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57F9" w14:textId="73F10106" w:rsidR="00847D78" w:rsidRPr="007C2E9B" w:rsidRDefault="00CF2219" w:rsidP="007C2E9B">
      <w:pPr>
        <w:jc w:val="center"/>
        <w:rPr>
          <w:sz w:val="40"/>
          <w:szCs w:val="40"/>
        </w:rPr>
      </w:pPr>
      <w:r>
        <w:rPr>
          <w:sz w:val="40"/>
          <w:szCs w:val="40"/>
        </w:rPr>
        <w:t>Comprendre le routage et le service DNS</w:t>
      </w:r>
    </w:p>
    <w:p w14:paraId="34A416D1" w14:textId="77777777" w:rsidR="006545E6" w:rsidRDefault="006545E6" w:rsidP="006E7ACA">
      <w:pPr>
        <w:jc w:val="both"/>
        <w:rPr>
          <w:i/>
          <w:iCs/>
          <w:sz w:val="24"/>
          <w:szCs w:val="24"/>
        </w:rPr>
      </w:pPr>
    </w:p>
    <w:p w14:paraId="167E39F8" w14:textId="5F07D124" w:rsidR="00A06204" w:rsidRDefault="00E21C43" w:rsidP="006E7ACA">
      <w:pPr>
        <w:jc w:val="both"/>
        <w:rPr>
          <w:sz w:val="24"/>
          <w:szCs w:val="24"/>
        </w:rPr>
      </w:pPr>
      <w:r>
        <w:rPr>
          <w:sz w:val="24"/>
          <w:szCs w:val="24"/>
        </w:rPr>
        <w:t>Vous</w:t>
      </w:r>
      <w:r w:rsidR="00053252">
        <w:rPr>
          <w:sz w:val="24"/>
          <w:szCs w:val="24"/>
        </w:rPr>
        <w:t xml:space="preserve"> utiliserez </w:t>
      </w:r>
      <w:r w:rsidR="006545E6">
        <w:rPr>
          <w:sz w:val="24"/>
          <w:szCs w:val="24"/>
        </w:rPr>
        <w:t>« l’Invite de Commandes »</w:t>
      </w:r>
      <w:r w:rsidR="00053252">
        <w:rPr>
          <w:sz w:val="24"/>
          <w:szCs w:val="24"/>
        </w:rPr>
        <w:t xml:space="preserve"> </w:t>
      </w:r>
      <w:r w:rsidR="006545E6">
        <w:rPr>
          <w:sz w:val="24"/>
          <w:szCs w:val="24"/>
        </w:rPr>
        <w:t xml:space="preserve">et votre navigateur web </w:t>
      </w:r>
      <w:r w:rsidR="00053252">
        <w:rPr>
          <w:sz w:val="24"/>
          <w:szCs w:val="24"/>
        </w:rPr>
        <w:t xml:space="preserve">pour </w:t>
      </w:r>
      <w:r w:rsidR="006545E6">
        <w:rPr>
          <w:sz w:val="24"/>
          <w:szCs w:val="24"/>
        </w:rPr>
        <w:t>réaliser les activités</w:t>
      </w:r>
      <w:r w:rsidR="00053252">
        <w:rPr>
          <w:sz w:val="24"/>
          <w:szCs w:val="24"/>
        </w:rPr>
        <w:t xml:space="preserve"> suivantes.</w:t>
      </w:r>
    </w:p>
    <w:p w14:paraId="7E2D4594" w14:textId="0E1E66B2" w:rsidR="006545E6" w:rsidRDefault="006545E6" w:rsidP="006E7ACA">
      <w:pPr>
        <w:jc w:val="both"/>
        <w:rPr>
          <w:sz w:val="24"/>
          <w:szCs w:val="24"/>
        </w:rPr>
      </w:pPr>
      <w:r>
        <w:rPr>
          <w:sz w:val="24"/>
          <w:szCs w:val="24"/>
        </w:rPr>
        <w:t>L’invite de commandes est accessible sur votre poste en cliquant sur le menu « Démarrer » puis en saisissant « cmd ».</w:t>
      </w:r>
    </w:p>
    <w:p w14:paraId="3F567662" w14:textId="7CB5E2DA" w:rsidR="006545E6" w:rsidRDefault="006545E6" w:rsidP="006E7ACA">
      <w:pPr>
        <w:jc w:val="both"/>
        <w:rPr>
          <w:sz w:val="24"/>
          <w:szCs w:val="24"/>
        </w:rPr>
      </w:pPr>
      <w:r>
        <w:rPr>
          <w:sz w:val="24"/>
          <w:szCs w:val="24"/>
        </w:rPr>
        <w:t>On utilisera différente</w:t>
      </w:r>
      <w:r w:rsidR="006F21CB">
        <w:rPr>
          <w:sz w:val="24"/>
          <w:szCs w:val="24"/>
        </w:rPr>
        <w:t>s</w:t>
      </w:r>
      <w:r>
        <w:rPr>
          <w:sz w:val="24"/>
          <w:szCs w:val="24"/>
        </w:rPr>
        <w:t xml:space="preserve"> commande</w:t>
      </w:r>
      <w:r w:rsidR="006F21CB">
        <w:rPr>
          <w:sz w:val="24"/>
          <w:szCs w:val="24"/>
        </w:rPr>
        <w:t>s</w:t>
      </w:r>
      <w:r>
        <w:rPr>
          <w:sz w:val="24"/>
          <w:szCs w:val="24"/>
        </w:rPr>
        <w:t xml:space="preserve"> (ping, ipconfig, </w:t>
      </w:r>
      <w:proofErr w:type="spellStart"/>
      <w:r>
        <w:rPr>
          <w:sz w:val="24"/>
          <w:szCs w:val="24"/>
        </w:rPr>
        <w:t>tracert</w:t>
      </w:r>
      <w:proofErr w:type="spellEnd"/>
      <w:r>
        <w:rPr>
          <w:sz w:val="24"/>
          <w:szCs w:val="24"/>
        </w:rPr>
        <w:t xml:space="preserve">…) </w:t>
      </w:r>
      <w:r w:rsidR="006F21CB">
        <w:rPr>
          <w:sz w:val="24"/>
          <w:szCs w:val="24"/>
        </w:rPr>
        <w:t xml:space="preserve">et outils en ligne (whois, IP location…) </w:t>
      </w:r>
      <w:r>
        <w:rPr>
          <w:sz w:val="24"/>
          <w:szCs w:val="24"/>
        </w:rPr>
        <w:t xml:space="preserve">afin de comprendre </w:t>
      </w:r>
      <w:r w:rsidR="006F21CB">
        <w:rPr>
          <w:sz w:val="24"/>
          <w:szCs w:val="24"/>
        </w:rPr>
        <w:t>les principes du routage et de la résolution de nom.</w:t>
      </w:r>
    </w:p>
    <w:p w14:paraId="156DA5A1" w14:textId="77777777" w:rsidR="00B93118" w:rsidRDefault="00B93118" w:rsidP="0032204E">
      <w:pPr>
        <w:rPr>
          <w:b/>
          <w:bCs/>
          <w:sz w:val="24"/>
          <w:szCs w:val="24"/>
          <w:u w:val="single"/>
        </w:rPr>
      </w:pPr>
    </w:p>
    <w:p w14:paraId="443D9133" w14:textId="3C5E39B1" w:rsidR="00A06204" w:rsidRDefault="006545E6" w:rsidP="0032204E">
      <w:pPr>
        <w:rPr>
          <w:b/>
          <w:bCs/>
          <w:sz w:val="24"/>
          <w:szCs w:val="24"/>
          <w:u w:val="single"/>
        </w:rPr>
      </w:pPr>
      <w:r>
        <w:rPr>
          <w:b/>
          <w:bCs/>
          <w:sz w:val="24"/>
          <w:szCs w:val="24"/>
          <w:u w:val="single"/>
        </w:rPr>
        <w:t>Activités</w:t>
      </w:r>
      <w:r w:rsidR="00A06204" w:rsidRPr="00A06204">
        <w:rPr>
          <w:b/>
          <w:bCs/>
          <w:sz w:val="24"/>
          <w:szCs w:val="24"/>
          <w:u w:val="single"/>
        </w:rPr>
        <w:t> :</w:t>
      </w:r>
    </w:p>
    <w:p w14:paraId="457C6CAD" w14:textId="4F586E33" w:rsidR="00631A40" w:rsidRDefault="00631A40" w:rsidP="00631A40">
      <w:pPr>
        <w:jc w:val="center"/>
        <w:rPr>
          <w:i/>
          <w:iCs/>
          <w:sz w:val="24"/>
          <w:szCs w:val="24"/>
        </w:rPr>
      </w:pPr>
      <w:r>
        <w:rPr>
          <w:i/>
          <w:iCs/>
          <w:sz w:val="24"/>
          <w:szCs w:val="24"/>
        </w:rPr>
        <w:t>U</w:t>
      </w:r>
      <w:r w:rsidRPr="00631A40">
        <w:rPr>
          <w:i/>
          <w:iCs/>
          <w:sz w:val="24"/>
          <w:szCs w:val="24"/>
        </w:rPr>
        <w:t>tilisez les caractères « </w:t>
      </w:r>
      <w:proofErr w:type="gramStart"/>
      <w:r w:rsidRPr="00631A40">
        <w:rPr>
          <w:i/>
          <w:iCs/>
          <w:sz w:val="24"/>
          <w:szCs w:val="24"/>
        </w:rPr>
        <w:t>/?</w:t>
      </w:r>
      <w:proofErr w:type="gramEnd"/>
      <w:r w:rsidRPr="00631A40">
        <w:rPr>
          <w:i/>
          <w:iCs/>
          <w:sz w:val="24"/>
          <w:szCs w:val="24"/>
        </w:rPr>
        <w:t> » pour obtenir de l’aide sur une commande</w:t>
      </w:r>
      <w:r>
        <w:rPr>
          <w:i/>
          <w:iCs/>
          <w:sz w:val="24"/>
          <w:szCs w:val="24"/>
        </w:rPr>
        <w:t>.</w:t>
      </w:r>
    </w:p>
    <w:p w14:paraId="05D81DE9" w14:textId="137374E7" w:rsidR="00631A40" w:rsidRPr="00631A40" w:rsidRDefault="00631A40" w:rsidP="00631A40">
      <w:pPr>
        <w:jc w:val="center"/>
        <w:rPr>
          <w:i/>
          <w:iCs/>
          <w:sz w:val="24"/>
          <w:szCs w:val="24"/>
        </w:rPr>
      </w:pPr>
      <w:r>
        <w:rPr>
          <w:i/>
          <w:iCs/>
          <w:sz w:val="24"/>
          <w:szCs w:val="24"/>
        </w:rPr>
        <w:t>E</w:t>
      </w:r>
      <w:r w:rsidRPr="00631A40">
        <w:rPr>
          <w:i/>
          <w:iCs/>
          <w:sz w:val="24"/>
          <w:szCs w:val="24"/>
        </w:rPr>
        <w:t>x</w:t>
      </w:r>
      <w:r>
        <w:rPr>
          <w:i/>
          <w:iCs/>
          <w:sz w:val="24"/>
          <w:szCs w:val="24"/>
        </w:rPr>
        <w:t>emple</w:t>
      </w:r>
      <w:r w:rsidRPr="00631A40">
        <w:rPr>
          <w:i/>
          <w:iCs/>
          <w:sz w:val="24"/>
          <w:szCs w:val="24"/>
        </w:rPr>
        <w:t xml:space="preserve"> : </w:t>
      </w:r>
      <w:r w:rsidRPr="00631A40">
        <w:rPr>
          <w:rFonts w:cstheme="minorHAnsi"/>
          <w:i/>
          <w:iCs/>
          <w:sz w:val="24"/>
          <w:szCs w:val="24"/>
        </w:rPr>
        <w:t>«</w:t>
      </w:r>
      <w:r>
        <w:rPr>
          <w:i/>
          <w:iCs/>
          <w:sz w:val="24"/>
          <w:szCs w:val="24"/>
        </w:rPr>
        <w:t> </w:t>
      </w:r>
      <w:r w:rsidRPr="00631A40">
        <w:rPr>
          <w:rFonts w:ascii="Courier New" w:hAnsi="Courier New" w:cs="Courier New"/>
          <w:sz w:val="24"/>
          <w:szCs w:val="24"/>
        </w:rPr>
        <w:t xml:space="preserve">ipconfig </w:t>
      </w:r>
      <w:proofErr w:type="gramStart"/>
      <w:r w:rsidRPr="00631A40">
        <w:rPr>
          <w:rFonts w:ascii="Courier New" w:hAnsi="Courier New" w:cs="Courier New"/>
          <w:sz w:val="24"/>
          <w:szCs w:val="24"/>
        </w:rPr>
        <w:t>/?</w:t>
      </w:r>
      <w:proofErr w:type="gramEnd"/>
      <w:r>
        <w:rPr>
          <w:rFonts w:ascii="Courier New" w:hAnsi="Courier New" w:cs="Courier New"/>
          <w:i/>
          <w:iCs/>
          <w:sz w:val="24"/>
          <w:szCs w:val="24"/>
        </w:rPr>
        <w:t> </w:t>
      </w:r>
      <w:r w:rsidRPr="00631A40">
        <w:rPr>
          <w:rFonts w:cstheme="minorHAnsi"/>
          <w:i/>
          <w:iCs/>
          <w:sz w:val="24"/>
          <w:szCs w:val="24"/>
        </w:rPr>
        <w:t>»</w:t>
      </w:r>
    </w:p>
    <w:p w14:paraId="39B27AC4" w14:textId="46A57350" w:rsidR="00A06204" w:rsidRDefault="006F21CB" w:rsidP="001A304A">
      <w:pPr>
        <w:jc w:val="both"/>
        <w:rPr>
          <w:sz w:val="24"/>
          <w:szCs w:val="24"/>
        </w:rPr>
      </w:pPr>
      <w:r>
        <w:rPr>
          <w:sz w:val="24"/>
          <w:szCs w:val="24"/>
        </w:rPr>
        <w:t xml:space="preserve">A l’aide de la commande </w:t>
      </w:r>
      <w:r w:rsidRPr="00631A40">
        <w:rPr>
          <w:rFonts w:ascii="Courier New" w:hAnsi="Courier New" w:cs="Courier New"/>
          <w:sz w:val="24"/>
          <w:szCs w:val="24"/>
        </w:rPr>
        <w:t>ipconfig</w:t>
      </w:r>
      <w:r>
        <w:rPr>
          <w:sz w:val="24"/>
          <w:szCs w:val="24"/>
        </w:rPr>
        <w:t>, indiquez :</w:t>
      </w:r>
    </w:p>
    <w:p w14:paraId="5445B14F" w14:textId="40C01E49" w:rsidR="006F21CB" w:rsidRDefault="006F21CB" w:rsidP="006F21CB">
      <w:pPr>
        <w:pStyle w:val="Paragraphedeliste"/>
        <w:numPr>
          <w:ilvl w:val="0"/>
          <w:numId w:val="1"/>
        </w:numPr>
        <w:jc w:val="both"/>
        <w:rPr>
          <w:sz w:val="24"/>
          <w:szCs w:val="24"/>
        </w:rPr>
      </w:pPr>
      <w:proofErr w:type="gramStart"/>
      <w:r>
        <w:rPr>
          <w:sz w:val="24"/>
          <w:szCs w:val="24"/>
        </w:rPr>
        <w:t>votre</w:t>
      </w:r>
      <w:proofErr w:type="gramEnd"/>
      <w:r>
        <w:rPr>
          <w:sz w:val="24"/>
          <w:szCs w:val="24"/>
        </w:rPr>
        <w:t xml:space="preserve"> adresse IP</w:t>
      </w:r>
      <w:r>
        <w:rPr>
          <w:sz w:val="24"/>
          <w:szCs w:val="24"/>
        </w:rPr>
        <w:tab/>
      </w:r>
      <w:r>
        <w:rPr>
          <w:sz w:val="24"/>
          <w:szCs w:val="24"/>
        </w:rPr>
        <w:tab/>
      </w:r>
      <w:r>
        <w:rPr>
          <w:sz w:val="24"/>
          <w:szCs w:val="24"/>
        </w:rPr>
        <w:tab/>
        <w:t>………………………………………………………………………….</w:t>
      </w:r>
    </w:p>
    <w:p w14:paraId="4A520623" w14:textId="552A7E01" w:rsidR="006F21CB" w:rsidRDefault="006F21CB" w:rsidP="006F21CB">
      <w:pPr>
        <w:pStyle w:val="Paragraphedeliste"/>
        <w:numPr>
          <w:ilvl w:val="0"/>
          <w:numId w:val="1"/>
        </w:numPr>
        <w:jc w:val="both"/>
        <w:rPr>
          <w:sz w:val="24"/>
          <w:szCs w:val="24"/>
        </w:rPr>
      </w:pPr>
      <w:proofErr w:type="gramStart"/>
      <w:r>
        <w:rPr>
          <w:sz w:val="24"/>
          <w:szCs w:val="24"/>
        </w:rPr>
        <w:t>votre</w:t>
      </w:r>
      <w:proofErr w:type="gramEnd"/>
      <w:r>
        <w:rPr>
          <w:sz w:val="24"/>
          <w:szCs w:val="24"/>
        </w:rPr>
        <w:t xml:space="preserve"> masque de sous réseau</w:t>
      </w:r>
      <w:r>
        <w:rPr>
          <w:sz w:val="24"/>
          <w:szCs w:val="24"/>
        </w:rPr>
        <w:tab/>
        <w:t>………………………………………………………………………….</w:t>
      </w:r>
    </w:p>
    <w:p w14:paraId="65A8D1D0" w14:textId="0BD02ED8" w:rsidR="006F21CB" w:rsidRDefault="006F21CB" w:rsidP="006F21CB">
      <w:pPr>
        <w:pStyle w:val="Paragraphedeliste"/>
        <w:numPr>
          <w:ilvl w:val="0"/>
          <w:numId w:val="1"/>
        </w:numPr>
        <w:jc w:val="both"/>
        <w:rPr>
          <w:sz w:val="24"/>
          <w:szCs w:val="24"/>
        </w:rPr>
      </w:pPr>
      <w:proofErr w:type="gramStart"/>
      <w:r>
        <w:rPr>
          <w:sz w:val="24"/>
          <w:szCs w:val="24"/>
        </w:rPr>
        <w:t>la</w:t>
      </w:r>
      <w:proofErr w:type="gramEnd"/>
      <w:r>
        <w:rPr>
          <w:sz w:val="24"/>
          <w:szCs w:val="24"/>
        </w:rPr>
        <w:t xml:space="preserve"> passerelle par défaut (routeur)</w:t>
      </w:r>
      <w:r>
        <w:rPr>
          <w:sz w:val="24"/>
          <w:szCs w:val="24"/>
        </w:rPr>
        <w:tab/>
        <w:t>………………………………………………………………………….</w:t>
      </w:r>
    </w:p>
    <w:p w14:paraId="47B2DE44" w14:textId="2556A5F2" w:rsidR="006F21CB" w:rsidRDefault="006F21CB" w:rsidP="006F21CB">
      <w:pPr>
        <w:pStyle w:val="Paragraphedeliste"/>
        <w:numPr>
          <w:ilvl w:val="0"/>
          <w:numId w:val="1"/>
        </w:numPr>
        <w:jc w:val="both"/>
        <w:rPr>
          <w:sz w:val="24"/>
          <w:szCs w:val="24"/>
        </w:rPr>
      </w:pPr>
      <w:proofErr w:type="gramStart"/>
      <w:r>
        <w:rPr>
          <w:sz w:val="24"/>
          <w:szCs w:val="24"/>
        </w:rPr>
        <w:t>le</w:t>
      </w:r>
      <w:proofErr w:type="gramEnd"/>
      <w:r>
        <w:rPr>
          <w:sz w:val="24"/>
          <w:szCs w:val="24"/>
        </w:rPr>
        <w:t xml:space="preserve"> ou les serveurs DNS</w:t>
      </w:r>
      <w:r>
        <w:rPr>
          <w:sz w:val="24"/>
          <w:szCs w:val="24"/>
        </w:rPr>
        <w:tab/>
      </w:r>
      <w:r>
        <w:rPr>
          <w:sz w:val="24"/>
          <w:szCs w:val="24"/>
        </w:rPr>
        <w:tab/>
        <w:t>………………………………………………………………………….</w:t>
      </w:r>
    </w:p>
    <w:p w14:paraId="45486574" w14:textId="77777777" w:rsidR="00631A40" w:rsidRDefault="00631A40" w:rsidP="001A304A">
      <w:pPr>
        <w:jc w:val="both"/>
        <w:rPr>
          <w:sz w:val="24"/>
          <w:szCs w:val="24"/>
        </w:rPr>
      </w:pPr>
    </w:p>
    <w:p w14:paraId="6E605D73" w14:textId="3E59C288" w:rsidR="00A06204" w:rsidRDefault="00631A40" w:rsidP="001A304A">
      <w:pPr>
        <w:jc w:val="both"/>
        <w:rPr>
          <w:sz w:val="24"/>
          <w:szCs w:val="24"/>
        </w:rPr>
      </w:pPr>
      <w:r>
        <w:rPr>
          <w:sz w:val="24"/>
          <w:szCs w:val="24"/>
        </w:rPr>
        <w:t xml:space="preserve">La commande </w:t>
      </w:r>
      <w:r w:rsidRPr="00631A40">
        <w:rPr>
          <w:rFonts w:ascii="Courier New" w:hAnsi="Courier New" w:cs="Courier New"/>
          <w:sz w:val="24"/>
          <w:szCs w:val="24"/>
        </w:rPr>
        <w:t>ping</w:t>
      </w:r>
      <w:r>
        <w:rPr>
          <w:sz w:val="24"/>
          <w:szCs w:val="24"/>
        </w:rPr>
        <w:t xml:space="preserve"> permet de vérifier la connectivité réseau avec un autre appareil. Effectuez un test ping vers </w:t>
      </w:r>
      <w:r w:rsidRPr="00631A40">
        <w:rPr>
          <w:sz w:val="24"/>
          <w:szCs w:val="24"/>
        </w:rPr>
        <w:t>www.google.com</w:t>
      </w:r>
      <w:r>
        <w:rPr>
          <w:sz w:val="24"/>
          <w:szCs w:val="24"/>
        </w:rPr>
        <w:t xml:space="preserve"> (</w:t>
      </w:r>
      <w:r w:rsidRPr="00631A40">
        <w:rPr>
          <w:rFonts w:ascii="Courier New" w:hAnsi="Courier New" w:cs="Courier New"/>
          <w:sz w:val="24"/>
          <w:szCs w:val="24"/>
        </w:rPr>
        <w:t xml:space="preserve">ping </w:t>
      </w:r>
      <w:r w:rsidR="009F6853" w:rsidRPr="009F6853">
        <w:rPr>
          <w:rFonts w:ascii="Courier New" w:hAnsi="Courier New" w:cs="Courier New"/>
          <w:sz w:val="24"/>
          <w:szCs w:val="24"/>
        </w:rPr>
        <w:t>www.google.com</w:t>
      </w:r>
      <w:r>
        <w:rPr>
          <w:sz w:val="24"/>
          <w:szCs w:val="24"/>
        </w:rPr>
        <w:t>)</w:t>
      </w:r>
      <w:r w:rsidR="009F6853">
        <w:rPr>
          <w:sz w:val="24"/>
          <w:szCs w:val="24"/>
        </w:rPr>
        <w:t>, interpréter les résultats obtenus.</w:t>
      </w:r>
    </w:p>
    <w:p w14:paraId="0AE0A196" w14:textId="77777777" w:rsidR="006E7ACA" w:rsidRDefault="006E7ACA" w:rsidP="001A304A">
      <w:pPr>
        <w:jc w:val="both"/>
        <w:rPr>
          <w:sz w:val="24"/>
          <w:szCs w:val="24"/>
        </w:rPr>
      </w:pPr>
      <w:r>
        <w:rPr>
          <w:sz w:val="24"/>
          <w:szCs w:val="24"/>
        </w:rPr>
        <w:t>……………………………………………………………………………………………………………………………………………..</w:t>
      </w:r>
    </w:p>
    <w:p w14:paraId="66A3B801" w14:textId="77777777" w:rsidR="006E7ACA" w:rsidRDefault="006E7ACA" w:rsidP="001A304A">
      <w:pPr>
        <w:jc w:val="both"/>
        <w:rPr>
          <w:sz w:val="24"/>
          <w:szCs w:val="24"/>
        </w:rPr>
      </w:pPr>
      <w:r>
        <w:rPr>
          <w:sz w:val="24"/>
          <w:szCs w:val="24"/>
        </w:rPr>
        <w:t>……………………………………………………………………………………………………………………………………………..</w:t>
      </w:r>
    </w:p>
    <w:p w14:paraId="31D6E744" w14:textId="77777777" w:rsidR="006E7ACA" w:rsidRDefault="006E7ACA" w:rsidP="001A304A">
      <w:pPr>
        <w:jc w:val="both"/>
        <w:rPr>
          <w:sz w:val="24"/>
          <w:szCs w:val="24"/>
        </w:rPr>
      </w:pPr>
      <w:r>
        <w:rPr>
          <w:sz w:val="24"/>
          <w:szCs w:val="24"/>
        </w:rPr>
        <w:t>……………………………………………………………………………………………………………………………………………..</w:t>
      </w:r>
    </w:p>
    <w:p w14:paraId="18237409" w14:textId="312AAFE9" w:rsidR="00A06204" w:rsidRDefault="009F6853" w:rsidP="001A304A">
      <w:pPr>
        <w:jc w:val="both"/>
        <w:rPr>
          <w:sz w:val="24"/>
          <w:szCs w:val="24"/>
        </w:rPr>
      </w:pPr>
      <w:r>
        <w:rPr>
          <w:sz w:val="24"/>
          <w:szCs w:val="24"/>
        </w:rPr>
        <w:t>Procédez de la même manière avec le site fr.wikipedia.org, interpréter les résultats.</w:t>
      </w:r>
    </w:p>
    <w:p w14:paraId="1C72DA92" w14:textId="77777777" w:rsidR="006E7ACA" w:rsidRDefault="006E7ACA" w:rsidP="001A304A">
      <w:pPr>
        <w:jc w:val="both"/>
        <w:rPr>
          <w:sz w:val="24"/>
          <w:szCs w:val="24"/>
        </w:rPr>
      </w:pPr>
      <w:r>
        <w:rPr>
          <w:sz w:val="24"/>
          <w:szCs w:val="24"/>
        </w:rPr>
        <w:t>……………………………………………………………………………………………………………………………………………..</w:t>
      </w:r>
    </w:p>
    <w:p w14:paraId="7D37D5B9" w14:textId="77777777" w:rsidR="006E7ACA" w:rsidRDefault="006E7ACA" w:rsidP="001A304A">
      <w:pPr>
        <w:jc w:val="both"/>
        <w:rPr>
          <w:sz w:val="24"/>
          <w:szCs w:val="24"/>
        </w:rPr>
      </w:pPr>
      <w:r>
        <w:rPr>
          <w:sz w:val="24"/>
          <w:szCs w:val="24"/>
        </w:rPr>
        <w:t>……………………………………………………………………………………………………………………………………………..</w:t>
      </w:r>
    </w:p>
    <w:p w14:paraId="3CC03C1A" w14:textId="32E167D8" w:rsidR="006E7ACA" w:rsidRDefault="006E7ACA" w:rsidP="001A304A">
      <w:pPr>
        <w:jc w:val="both"/>
        <w:rPr>
          <w:sz w:val="24"/>
          <w:szCs w:val="24"/>
        </w:rPr>
      </w:pPr>
      <w:r>
        <w:rPr>
          <w:sz w:val="24"/>
          <w:szCs w:val="24"/>
        </w:rPr>
        <w:t>……………………………………………………………………………………………………………………………………………..</w:t>
      </w:r>
    </w:p>
    <w:p w14:paraId="13FB65AC" w14:textId="1BE20743" w:rsidR="00A06204" w:rsidRDefault="009F6853" w:rsidP="001A304A">
      <w:pPr>
        <w:jc w:val="both"/>
        <w:rPr>
          <w:sz w:val="24"/>
          <w:szCs w:val="24"/>
        </w:rPr>
      </w:pPr>
      <w:r>
        <w:rPr>
          <w:sz w:val="24"/>
          <w:szCs w:val="24"/>
        </w:rPr>
        <w:t>Que signifie le TTL dans les précédents résultats ? Que nous apprend-il sur le chemin emprunté par notre requête ping ?</w:t>
      </w:r>
    </w:p>
    <w:p w14:paraId="7680D664" w14:textId="77777777" w:rsidR="006E7ACA" w:rsidRDefault="006E7ACA" w:rsidP="001A304A">
      <w:pPr>
        <w:jc w:val="both"/>
        <w:rPr>
          <w:sz w:val="24"/>
          <w:szCs w:val="24"/>
        </w:rPr>
      </w:pPr>
      <w:r>
        <w:rPr>
          <w:sz w:val="24"/>
          <w:szCs w:val="24"/>
        </w:rPr>
        <w:t>……………………………………………………………………………………………………………………………………………..</w:t>
      </w:r>
    </w:p>
    <w:p w14:paraId="47ADB536" w14:textId="77777777" w:rsidR="006E7ACA" w:rsidRDefault="006E7ACA" w:rsidP="001A304A">
      <w:pPr>
        <w:jc w:val="both"/>
        <w:rPr>
          <w:sz w:val="24"/>
          <w:szCs w:val="24"/>
        </w:rPr>
      </w:pPr>
      <w:r>
        <w:rPr>
          <w:sz w:val="24"/>
          <w:szCs w:val="24"/>
        </w:rPr>
        <w:t>……………………………………………………………………………………………………………………………………………..</w:t>
      </w:r>
    </w:p>
    <w:p w14:paraId="6E0DAE42" w14:textId="77777777" w:rsidR="006E7ACA" w:rsidRDefault="006E7ACA" w:rsidP="001A304A">
      <w:pPr>
        <w:jc w:val="both"/>
        <w:rPr>
          <w:sz w:val="24"/>
          <w:szCs w:val="24"/>
        </w:rPr>
      </w:pPr>
      <w:r>
        <w:rPr>
          <w:sz w:val="24"/>
          <w:szCs w:val="24"/>
        </w:rPr>
        <w:t>……………………………………………………………………………………………………………………………………………..</w:t>
      </w:r>
    </w:p>
    <w:p w14:paraId="27CC5A8A" w14:textId="01E8A2FA" w:rsidR="00A06204" w:rsidRDefault="009F6853" w:rsidP="001A304A">
      <w:pPr>
        <w:jc w:val="both"/>
        <w:rPr>
          <w:sz w:val="24"/>
          <w:szCs w:val="24"/>
        </w:rPr>
      </w:pPr>
      <w:r>
        <w:rPr>
          <w:sz w:val="24"/>
          <w:szCs w:val="24"/>
        </w:rPr>
        <w:lastRenderedPageBreak/>
        <w:t xml:space="preserve">Avec les commandes </w:t>
      </w:r>
      <w:r w:rsidRPr="00EE65D8">
        <w:rPr>
          <w:rFonts w:ascii="Courier New" w:hAnsi="Courier New" w:cs="Courier New"/>
          <w:sz w:val="24"/>
          <w:szCs w:val="24"/>
        </w:rPr>
        <w:t>ping</w:t>
      </w:r>
      <w:r>
        <w:rPr>
          <w:sz w:val="24"/>
          <w:szCs w:val="24"/>
        </w:rPr>
        <w:t xml:space="preserve"> précédemment utilisées, vous avez obtenu les adresses IP qui correspondent à </w:t>
      </w:r>
      <w:r w:rsidRPr="009F6853">
        <w:rPr>
          <w:sz w:val="24"/>
          <w:szCs w:val="24"/>
        </w:rPr>
        <w:t>www.google.com</w:t>
      </w:r>
      <w:r>
        <w:rPr>
          <w:sz w:val="24"/>
          <w:szCs w:val="24"/>
        </w:rPr>
        <w:t xml:space="preserve"> et à fr.wikipedia.org, renseignez ces adresses IP directement dans la barre d’adresses de votre navigateur, que se passe-t-il ? Le résultat (la page web obtenue) correspond-il à ce que vous attendiez ?</w:t>
      </w:r>
    </w:p>
    <w:p w14:paraId="4855AD22" w14:textId="77777777" w:rsidR="006E7ACA" w:rsidRDefault="006E7ACA" w:rsidP="001A304A">
      <w:pPr>
        <w:jc w:val="both"/>
        <w:rPr>
          <w:sz w:val="24"/>
          <w:szCs w:val="24"/>
        </w:rPr>
      </w:pPr>
      <w:r>
        <w:rPr>
          <w:sz w:val="24"/>
          <w:szCs w:val="24"/>
        </w:rPr>
        <w:t>……………………………………………………………………………………………………………………………………………..</w:t>
      </w:r>
    </w:p>
    <w:p w14:paraId="3C34C96F" w14:textId="01F389D0" w:rsidR="006E7ACA" w:rsidRDefault="006E7ACA" w:rsidP="001A304A">
      <w:pPr>
        <w:jc w:val="both"/>
        <w:rPr>
          <w:sz w:val="24"/>
          <w:szCs w:val="24"/>
        </w:rPr>
      </w:pPr>
      <w:r>
        <w:rPr>
          <w:sz w:val="24"/>
          <w:szCs w:val="24"/>
        </w:rPr>
        <w:t>……………………………………………………………………………………………………………………………………………..</w:t>
      </w:r>
    </w:p>
    <w:p w14:paraId="0973B9CD" w14:textId="354FA10B" w:rsidR="009F6853" w:rsidRDefault="009F6853" w:rsidP="009F6853">
      <w:pPr>
        <w:jc w:val="both"/>
        <w:rPr>
          <w:sz w:val="24"/>
          <w:szCs w:val="24"/>
        </w:rPr>
      </w:pPr>
      <w:r>
        <w:rPr>
          <w:sz w:val="24"/>
          <w:szCs w:val="24"/>
        </w:rPr>
        <w:t xml:space="preserve">Effectuez de nouveau le même </w:t>
      </w:r>
      <w:r w:rsidR="00EE65D8">
        <w:rPr>
          <w:sz w:val="24"/>
          <w:szCs w:val="24"/>
        </w:rPr>
        <w:t>procédé</w:t>
      </w:r>
      <w:r>
        <w:rPr>
          <w:sz w:val="24"/>
          <w:szCs w:val="24"/>
        </w:rPr>
        <w:t xml:space="preserve"> (récupération de l’IP d’un site</w:t>
      </w:r>
      <w:r w:rsidR="00EE65D8">
        <w:rPr>
          <w:sz w:val="24"/>
          <w:szCs w:val="24"/>
        </w:rPr>
        <w:t xml:space="preserve"> puis saisie de l’IP dans le navigateur) </w:t>
      </w:r>
      <w:r>
        <w:rPr>
          <w:sz w:val="24"/>
          <w:szCs w:val="24"/>
        </w:rPr>
        <w:t>avec deux à trois sites que vous visitez souvent, quel</w:t>
      </w:r>
      <w:r w:rsidR="00EE65D8">
        <w:rPr>
          <w:sz w:val="24"/>
          <w:szCs w:val="24"/>
        </w:rPr>
        <w:t>s résultats obtenez-vous ? Vous préciserez les sites et les IP correspondants.</w:t>
      </w:r>
    </w:p>
    <w:p w14:paraId="37ABA200" w14:textId="77777777" w:rsidR="009F6853" w:rsidRDefault="009F6853" w:rsidP="009F6853">
      <w:pPr>
        <w:jc w:val="both"/>
        <w:rPr>
          <w:sz w:val="24"/>
          <w:szCs w:val="24"/>
        </w:rPr>
      </w:pPr>
      <w:r>
        <w:rPr>
          <w:sz w:val="24"/>
          <w:szCs w:val="24"/>
        </w:rPr>
        <w:t>……………………………………………………………………………………………………………………………………………..</w:t>
      </w:r>
    </w:p>
    <w:p w14:paraId="76FAAAB4" w14:textId="1D901D23" w:rsidR="009F6853" w:rsidRDefault="009F6853" w:rsidP="009F6853">
      <w:pPr>
        <w:jc w:val="both"/>
        <w:rPr>
          <w:sz w:val="24"/>
          <w:szCs w:val="24"/>
        </w:rPr>
      </w:pPr>
      <w:r>
        <w:rPr>
          <w:sz w:val="24"/>
          <w:szCs w:val="24"/>
        </w:rPr>
        <w:t>……………………………………………………………………………………………………………………………………………..</w:t>
      </w:r>
    </w:p>
    <w:p w14:paraId="1B2D950A" w14:textId="7EC0EA3E" w:rsidR="00117292" w:rsidRDefault="00117292" w:rsidP="00EE65D8">
      <w:pPr>
        <w:jc w:val="both"/>
        <w:rPr>
          <w:sz w:val="24"/>
          <w:szCs w:val="24"/>
        </w:rPr>
      </w:pPr>
      <w:r>
        <w:rPr>
          <w:sz w:val="24"/>
          <w:szCs w:val="24"/>
        </w:rPr>
        <w:t xml:space="preserve">En utilisant les outils en ligne disponibles sur le site </w:t>
      </w:r>
      <w:r w:rsidR="008209D0">
        <w:rPr>
          <w:sz w:val="24"/>
          <w:szCs w:val="24"/>
        </w:rPr>
        <w:t>https://www.</w:t>
      </w:r>
      <w:r>
        <w:rPr>
          <w:sz w:val="24"/>
          <w:szCs w:val="24"/>
        </w:rPr>
        <w:t>whatsmyip.org, déterminez où se situent géographiquement les machines qui hébergent les sites que vous visitez souvent.</w:t>
      </w:r>
    </w:p>
    <w:p w14:paraId="022703A8" w14:textId="77777777" w:rsidR="009744DC" w:rsidRDefault="009744DC" w:rsidP="009744DC">
      <w:pPr>
        <w:jc w:val="both"/>
        <w:rPr>
          <w:sz w:val="24"/>
          <w:szCs w:val="24"/>
        </w:rPr>
      </w:pPr>
      <w:r>
        <w:rPr>
          <w:sz w:val="24"/>
          <w:szCs w:val="24"/>
        </w:rPr>
        <w:t>……………………………………………………………………………………………………………………………………………..</w:t>
      </w:r>
    </w:p>
    <w:p w14:paraId="2DC3EAC5" w14:textId="77777777" w:rsidR="009744DC" w:rsidRDefault="009744DC" w:rsidP="009744DC">
      <w:pPr>
        <w:jc w:val="both"/>
        <w:rPr>
          <w:sz w:val="24"/>
          <w:szCs w:val="24"/>
        </w:rPr>
      </w:pPr>
      <w:r>
        <w:rPr>
          <w:sz w:val="24"/>
          <w:szCs w:val="24"/>
        </w:rPr>
        <w:t>……………………………………………………………………………………………………………………………………………..</w:t>
      </w:r>
    </w:p>
    <w:p w14:paraId="7B106664" w14:textId="20955012" w:rsidR="00EE65D8" w:rsidRDefault="00EE65D8" w:rsidP="00EE65D8">
      <w:pPr>
        <w:jc w:val="both"/>
        <w:rPr>
          <w:sz w:val="24"/>
          <w:szCs w:val="24"/>
        </w:rPr>
      </w:pPr>
      <w:r>
        <w:rPr>
          <w:sz w:val="24"/>
          <w:szCs w:val="24"/>
        </w:rPr>
        <w:t xml:space="preserve">Affichez le contenu du cache de résolution DNS avec la commande </w:t>
      </w:r>
      <w:r w:rsidRPr="00286FB2">
        <w:rPr>
          <w:rFonts w:ascii="Courier New" w:hAnsi="Courier New" w:cs="Courier New"/>
        </w:rPr>
        <w:t>ipconfig /</w:t>
      </w:r>
      <w:proofErr w:type="spellStart"/>
      <w:r w:rsidRPr="00286FB2">
        <w:rPr>
          <w:rFonts w:ascii="Courier New" w:hAnsi="Courier New" w:cs="Courier New"/>
        </w:rPr>
        <w:t>displaydns</w:t>
      </w:r>
      <w:proofErr w:type="spellEnd"/>
    </w:p>
    <w:p w14:paraId="7A849F20" w14:textId="54C04B94" w:rsidR="00EE65D8" w:rsidRDefault="00EE65D8" w:rsidP="00EE65D8">
      <w:pPr>
        <w:jc w:val="both"/>
        <w:rPr>
          <w:sz w:val="24"/>
          <w:szCs w:val="24"/>
        </w:rPr>
      </w:pPr>
      <w:r>
        <w:rPr>
          <w:sz w:val="24"/>
          <w:szCs w:val="24"/>
        </w:rPr>
        <w:t>Combien d’adresses de sites apparaissent dans le cache ?</w:t>
      </w:r>
    </w:p>
    <w:p w14:paraId="3F34FED8" w14:textId="77777777" w:rsidR="00EE65D8" w:rsidRDefault="00EE65D8" w:rsidP="00EE65D8">
      <w:pPr>
        <w:jc w:val="both"/>
        <w:rPr>
          <w:sz w:val="24"/>
          <w:szCs w:val="24"/>
        </w:rPr>
      </w:pPr>
      <w:r>
        <w:rPr>
          <w:sz w:val="24"/>
          <w:szCs w:val="24"/>
        </w:rPr>
        <w:t>……………………………………………………………………………………………………………………………………………..</w:t>
      </w:r>
    </w:p>
    <w:p w14:paraId="70205297" w14:textId="12075012" w:rsidR="00EE65D8" w:rsidRDefault="00EE65D8" w:rsidP="00EE65D8">
      <w:pPr>
        <w:jc w:val="both"/>
        <w:rPr>
          <w:sz w:val="24"/>
          <w:szCs w:val="24"/>
        </w:rPr>
      </w:pPr>
      <w:r>
        <w:rPr>
          <w:sz w:val="24"/>
          <w:szCs w:val="24"/>
        </w:rPr>
        <w:t>Comparez avec l’historique de votre navigateur, le résultat est-il similaire ?</w:t>
      </w:r>
    </w:p>
    <w:p w14:paraId="230D654A" w14:textId="77777777" w:rsidR="00EE65D8" w:rsidRDefault="00EE65D8" w:rsidP="00EE65D8">
      <w:pPr>
        <w:jc w:val="both"/>
        <w:rPr>
          <w:sz w:val="24"/>
          <w:szCs w:val="24"/>
        </w:rPr>
      </w:pPr>
      <w:r>
        <w:rPr>
          <w:sz w:val="24"/>
          <w:szCs w:val="24"/>
        </w:rPr>
        <w:t>……………………………………………………………………………………………………………………………………………..</w:t>
      </w:r>
    </w:p>
    <w:p w14:paraId="5515A05C" w14:textId="77777777" w:rsidR="00EE65D8" w:rsidRDefault="00EE65D8" w:rsidP="00EE65D8">
      <w:pPr>
        <w:jc w:val="both"/>
        <w:rPr>
          <w:sz w:val="24"/>
          <w:szCs w:val="24"/>
        </w:rPr>
      </w:pPr>
      <w:r>
        <w:rPr>
          <w:sz w:val="24"/>
          <w:szCs w:val="24"/>
        </w:rPr>
        <w:t>Quel est la commande qui permet de vider le cache de résolution DNS ? Exécutez cette commande.</w:t>
      </w:r>
    </w:p>
    <w:p w14:paraId="39B5CAAE" w14:textId="77777777" w:rsidR="00EE65D8" w:rsidRDefault="00EE65D8" w:rsidP="00EE65D8">
      <w:pPr>
        <w:jc w:val="both"/>
        <w:rPr>
          <w:sz w:val="24"/>
          <w:szCs w:val="24"/>
        </w:rPr>
      </w:pPr>
      <w:r>
        <w:rPr>
          <w:sz w:val="24"/>
          <w:szCs w:val="24"/>
        </w:rPr>
        <w:t>……………………………………………………………………………………………………………………………………………..</w:t>
      </w:r>
    </w:p>
    <w:p w14:paraId="601830B9" w14:textId="77777777" w:rsidR="00286FB2" w:rsidRDefault="00286FB2" w:rsidP="00EE65D8">
      <w:pPr>
        <w:jc w:val="both"/>
        <w:rPr>
          <w:sz w:val="24"/>
          <w:szCs w:val="24"/>
        </w:rPr>
      </w:pPr>
      <w:r>
        <w:rPr>
          <w:sz w:val="24"/>
          <w:szCs w:val="24"/>
        </w:rPr>
        <w:t xml:space="preserve">La commande </w:t>
      </w:r>
      <w:proofErr w:type="spellStart"/>
      <w:r w:rsidRPr="00286FB2">
        <w:rPr>
          <w:rFonts w:ascii="Courier New" w:hAnsi="Courier New" w:cs="Courier New"/>
          <w:sz w:val="24"/>
          <w:szCs w:val="24"/>
        </w:rPr>
        <w:t>tracert</w:t>
      </w:r>
      <w:proofErr w:type="spellEnd"/>
      <w:r>
        <w:rPr>
          <w:sz w:val="24"/>
          <w:szCs w:val="24"/>
        </w:rPr>
        <w:t xml:space="preserve"> permet de tracer des itinéraires entre notre machine et une machine cible (un site web par exemple). Les itinéraires ainsi créés indiquent le nombre et les adresses de chaque routeur traversé. Dressez les itinéraires vers les sites </w:t>
      </w:r>
      <w:r w:rsidRPr="00286FB2">
        <w:rPr>
          <w:sz w:val="24"/>
          <w:szCs w:val="24"/>
        </w:rPr>
        <w:t>www.google.com</w:t>
      </w:r>
      <w:r>
        <w:rPr>
          <w:sz w:val="24"/>
          <w:szCs w:val="24"/>
        </w:rPr>
        <w:t xml:space="preserve"> et fr.wikipedia.org ; quelles sont les différences majeures et comment les interpréter ?</w:t>
      </w:r>
    </w:p>
    <w:p w14:paraId="1B121661" w14:textId="77777777" w:rsidR="00286FB2" w:rsidRDefault="00286FB2" w:rsidP="00286FB2">
      <w:pPr>
        <w:jc w:val="both"/>
        <w:rPr>
          <w:sz w:val="24"/>
          <w:szCs w:val="24"/>
        </w:rPr>
      </w:pPr>
      <w:r>
        <w:rPr>
          <w:sz w:val="24"/>
          <w:szCs w:val="24"/>
        </w:rPr>
        <w:t>……………………………………………………………………………………………………………………………………………..</w:t>
      </w:r>
    </w:p>
    <w:p w14:paraId="08238517" w14:textId="77777777" w:rsidR="00286FB2" w:rsidRDefault="00286FB2" w:rsidP="00286FB2">
      <w:pPr>
        <w:jc w:val="both"/>
        <w:rPr>
          <w:sz w:val="24"/>
          <w:szCs w:val="24"/>
        </w:rPr>
      </w:pPr>
      <w:r>
        <w:rPr>
          <w:sz w:val="24"/>
          <w:szCs w:val="24"/>
        </w:rPr>
        <w:t>……………………………………………………………………………………………………………………………………………..</w:t>
      </w:r>
    </w:p>
    <w:p w14:paraId="3CA8107E" w14:textId="77777777" w:rsidR="00E02E4C" w:rsidRDefault="00286FB2" w:rsidP="00EE65D8">
      <w:pPr>
        <w:jc w:val="both"/>
        <w:rPr>
          <w:sz w:val="24"/>
          <w:szCs w:val="24"/>
        </w:rPr>
      </w:pPr>
      <w:r>
        <w:rPr>
          <w:sz w:val="24"/>
          <w:szCs w:val="24"/>
        </w:rPr>
        <w:t>Un lien est-il possible entre le nombre de sauts obtenus pour chaque itinéraire et la valeur du TTL obtenu lors des pings effectués précédemment ?</w:t>
      </w:r>
    </w:p>
    <w:p w14:paraId="168D79A2" w14:textId="77777777" w:rsidR="00E02E4C" w:rsidRDefault="00E02E4C" w:rsidP="00E02E4C">
      <w:pPr>
        <w:jc w:val="both"/>
        <w:rPr>
          <w:sz w:val="24"/>
          <w:szCs w:val="24"/>
        </w:rPr>
      </w:pPr>
      <w:r>
        <w:rPr>
          <w:sz w:val="24"/>
          <w:szCs w:val="24"/>
        </w:rPr>
        <w:t>……………………………………………………………………………………………………………………………………………..</w:t>
      </w:r>
    </w:p>
    <w:p w14:paraId="6BA8A188" w14:textId="77777777" w:rsidR="009744DC" w:rsidRDefault="009744DC" w:rsidP="009744DC">
      <w:pPr>
        <w:jc w:val="both"/>
        <w:rPr>
          <w:sz w:val="24"/>
          <w:szCs w:val="24"/>
        </w:rPr>
      </w:pPr>
      <w:r>
        <w:rPr>
          <w:sz w:val="24"/>
          <w:szCs w:val="24"/>
        </w:rPr>
        <w:t>……………………………………………………………………………………………………………………………………………..</w:t>
      </w:r>
    </w:p>
    <w:p w14:paraId="2B326B93" w14:textId="42863062" w:rsidR="00B93118" w:rsidRDefault="009744DC" w:rsidP="00EE65D8">
      <w:pPr>
        <w:jc w:val="both"/>
        <w:rPr>
          <w:sz w:val="24"/>
          <w:szCs w:val="24"/>
        </w:rPr>
      </w:pPr>
      <w:r>
        <w:rPr>
          <w:sz w:val="24"/>
          <w:szCs w:val="24"/>
        </w:rPr>
        <w:t>……………………………………………………………………………………………………………………………………………..</w:t>
      </w:r>
    </w:p>
    <w:p w14:paraId="3E2FED10" w14:textId="405B8309" w:rsidR="00BE42A3" w:rsidRDefault="00BE42A3" w:rsidP="001A304A">
      <w:pPr>
        <w:jc w:val="both"/>
        <w:rPr>
          <w:noProof/>
          <w:sz w:val="24"/>
          <w:szCs w:val="24"/>
        </w:rPr>
      </w:pPr>
    </w:p>
    <w:p w14:paraId="3BDD5C24" w14:textId="2B1EA0FB" w:rsidR="00BE42A3" w:rsidRDefault="00BE42A3" w:rsidP="001A304A">
      <w:pPr>
        <w:jc w:val="both"/>
        <w:rPr>
          <w:noProof/>
          <w:sz w:val="24"/>
          <w:szCs w:val="24"/>
        </w:rPr>
      </w:pPr>
    </w:p>
    <w:p w14:paraId="26A62408" w14:textId="0CD249AF" w:rsidR="00840FED" w:rsidRPr="00840FED" w:rsidRDefault="007C173F" w:rsidP="00840FED">
      <w:pPr>
        <w:rPr>
          <w:sz w:val="24"/>
          <w:szCs w:val="24"/>
        </w:rPr>
      </w:pPr>
      <w:r>
        <w:rPr>
          <w:noProof/>
          <w:sz w:val="24"/>
          <w:szCs w:val="24"/>
        </w:rPr>
        <w:drawing>
          <wp:anchor distT="0" distB="0" distL="114300" distR="114300" simplePos="0" relativeHeight="251659264" behindDoc="1" locked="0" layoutInCell="1" allowOverlap="1" wp14:anchorId="71F4CE66" wp14:editId="55AEBE33">
            <wp:simplePos x="0" y="0"/>
            <wp:positionH relativeFrom="column">
              <wp:posOffset>2793365</wp:posOffset>
            </wp:positionH>
            <wp:positionV relativeFrom="paragraph">
              <wp:posOffset>79375</wp:posOffset>
            </wp:positionV>
            <wp:extent cx="3602355" cy="2562860"/>
            <wp:effectExtent l="0" t="0" r="0" b="889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3602355" cy="2562860"/>
                    </a:xfrm>
                    <a:prstGeom prst="rect">
                      <a:avLst/>
                    </a:prstGeom>
                  </pic:spPr>
                </pic:pic>
              </a:graphicData>
            </a:graphic>
            <wp14:sizeRelH relativeFrom="margin">
              <wp14:pctWidth>0</wp14:pctWidth>
            </wp14:sizeRelH>
          </wp:anchor>
        </w:drawing>
      </w:r>
      <w:r>
        <w:rPr>
          <w:noProof/>
          <w:sz w:val="24"/>
          <w:szCs w:val="24"/>
        </w:rPr>
        <w:drawing>
          <wp:anchor distT="0" distB="0" distL="114300" distR="114300" simplePos="0" relativeHeight="251658240" behindDoc="1" locked="0" layoutInCell="1" allowOverlap="1" wp14:anchorId="732E2FEB" wp14:editId="7A616409">
            <wp:simplePos x="0" y="0"/>
            <wp:positionH relativeFrom="column">
              <wp:posOffset>-756920</wp:posOffset>
            </wp:positionH>
            <wp:positionV relativeFrom="paragraph">
              <wp:posOffset>359410</wp:posOffset>
            </wp:positionV>
            <wp:extent cx="3340100" cy="2891790"/>
            <wp:effectExtent l="0" t="0" r="0" b="381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28A0092B-C50C-407E-A947-70E740481C1C}">
                          <a14:useLocalDpi xmlns:a14="http://schemas.microsoft.com/office/drawing/2010/main" val="0"/>
                        </a:ext>
                      </a:extLst>
                    </a:blip>
                    <a:stretch>
                      <a:fillRect/>
                    </a:stretch>
                  </pic:blipFill>
                  <pic:spPr>
                    <a:xfrm>
                      <a:off x="0" y="0"/>
                      <a:ext cx="3340100" cy="2891790"/>
                    </a:xfrm>
                    <a:prstGeom prst="rect">
                      <a:avLst/>
                    </a:prstGeom>
                  </pic:spPr>
                </pic:pic>
              </a:graphicData>
            </a:graphic>
            <wp14:sizeRelH relativeFrom="margin">
              <wp14:pctWidth>0</wp14:pctWidth>
            </wp14:sizeRelH>
            <wp14:sizeRelV relativeFrom="margin">
              <wp14:pctHeight>0</wp14:pctHeight>
            </wp14:sizeRelV>
          </wp:anchor>
        </w:drawing>
      </w:r>
    </w:p>
    <w:p w14:paraId="02A75FDE" w14:textId="2AFE4DDC" w:rsidR="00840FED" w:rsidRPr="00840FED" w:rsidRDefault="00840FED" w:rsidP="00840FED">
      <w:pPr>
        <w:rPr>
          <w:sz w:val="24"/>
          <w:szCs w:val="24"/>
        </w:rPr>
      </w:pPr>
    </w:p>
    <w:p w14:paraId="52444D47" w14:textId="25BAC349" w:rsidR="00840FED" w:rsidRPr="00840FED" w:rsidRDefault="00840FED" w:rsidP="00840FED">
      <w:pPr>
        <w:rPr>
          <w:sz w:val="24"/>
          <w:szCs w:val="24"/>
        </w:rPr>
      </w:pPr>
    </w:p>
    <w:p w14:paraId="669837D1" w14:textId="362B5FEC" w:rsidR="00840FED" w:rsidRPr="00840FED" w:rsidRDefault="00840FED" w:rsidP="00840FED">
      <w:pPr>
        <w:rPr>
          <w:sz w:val="24"/>
          <w:szCs w:val="24"/>
        </w:rPr>
      </w:pPr>
    </w:p>
    <w:p w14:paraId="0011FABE" w14:textId="2217982C" w:rsidR="00840FED" w:rsidRPr="00840FED" w:rsidRDefault="00840FED" w:rsidP="00840FED">
      <w:pPr>
        <w:rPr>
          <w:sz w:val="24"/>
          <w:szCs w:val="24"/>
        </w:rPr>
      </w:pPr>
    </w:p>
    <w:p w14:paraId="6CBCE3A8" w14:textId="759E6291" w:rsidR="00840FED" w:rsidRPr="00840FED" w:rsidRDefault="00840FED" w:rsidP="00840FED">
      <w:pPr>
        <w:rPr>
          <w:sz w:val="24"/>
          <w:szCs w:val="24"/>
        </w:rPr>
      </w:pPr>
    </w:p>
    <w:p w14:paraId="5295EE68" w14:textId="53E6B0A4" w:rsidR="00840FED" w:rsidRPr="00840FED" w:rsidRDefault="00840FED" w:rsidP="00840FED">
      <w:pPr>
        <w:rPr>
          <w:sz w:val="24"/>
          <w:szCs w:val="24"/>
        </w:rPr>
      </w:pPr>
    </w:p>
    <w:p w14:paraId="487D69A1" w14:textId="4BEBA97E" w:rsidR="00840FED" w:rsidRPr="00840FED" w:rsidRDefault="00840FED" w:rsidP="00840FED">
      <w:pPr>
        <w:rPr>
          <w:sz w:val="24"/>
          <w:szCs w:val="24"/>
        </w:rPr>
      </w:pPr>
    </w:p>
    <w:p w14:paraId="4EA8F3C7" w14:textId="46D9F944" w:rsidR="00840FED" w:rsidRPr="00840FED" w:rsidRDefault="00840FED" w:rsidP="00840FED">
      <w:pPr>
        <w:rPr>
          <w:sz w:val="24"/>
          <w:szCs w:val="24"/>
        </w:rPr>
      </w:pPr>
    </w:p>
    <w:p w14:paraId="1D4A2CF2" w14:textId="53FF4008" w:rsidR="00840FED" w:rsidRPr="00840FED" w:rsidRDefault="00840FED" w:rsidP="00840FED">
      <w:pPr>
        <w:rPr>
          <w:sz w:val="24"/>
          <w:szCs w:val="24"/>
        </w:rPr>
      </w:pPr>
    </w:p>
    <w:p w14:paraId="5661F3D6" w14:textId="26A5344C" w:rsidR="00840FED" w:rsidRDefault="00840FED" w:rsidP="00840FED">
      <w:pPr>
        <w:rPr>
          <w:noProof/>
          <w:sz w:val="24"/>
          <w:szCs w:val="24"/>
        </w:rPr>
      </w:pPr>
    </w:p>
    <w:p w14:paraId="15C4EE62" w14:textId="2AD40AAC" w:rsidR="00840FED" w:rsidRPr="00840FED" w:rsidRDefault="00E21C43" w:rsidP="00840FED">
      <w:pPr>
        <w:ind w:firstLine="708"/>
        <w:rPr>
          <w:sz w:val="24"/>
          <w:szCs w:val="24"/>
        </w:rPr>
      </w:pPr>
      <w:r>
        <w:rPr>
          <w:noProof/>
          <w:sz w:val="24"/>
          <w:szCs w:val="24"/>
        </w:rPr>
        <w:drawing>
          <wp:anchor distT="0" distB="0" distL="114300" distR="114300" simplePos="0" relativeHeight="251660288" behindDoc="1" locked="0" layoutInCell="1" allowOverlap="1" wp14:anchorId="7DA567CB" wp14:editId="3A3B0D0C">
            <wp:simplePos x="0" y="0"/>
            <wp:positionH relativeFrom="margin">
              <wp:posOffset>-1298</wp:posOffset>
            </wp:positionH>
            <wp:positionV relativeFrom="paragraph">
              <wp:posOffset>463048</wp:posOffset>
            </wp:positionV>
            <wp:extent cx="5760720" cy="53993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a:extLst>
                        <a:ext uri="{28A0092B-C50C-407E-A947-70E740481C1C}">
                          <a14:useLocalDpi xmlns:a14="http://schemas.microsoft.com/office/drawing/2010/main" val="0"/>
                        </a:ext>
                      </a:extLst>
                    </a:blip>
                    <a:stretch>
                      <a:fillRect/>
                    </a:stretch>
                  </pic:blipFill>
                  <pic:spPr>
                    <a:xfrm>
                      <a:off x="0" y="0"/>
                      <a:ext cx="5760720" cy="5399305"/>
                    </a:xfrm>
                    <a:prstGeom prst="rect">
                      <a:avLst/>
                    </a:prstGeom>
                  </pic:spPr>
                </pic:pic>
              </a:graphicData>
            </a:graphic>
            <wp14:sizeRelV relativeFrom="margin">
              <wp14:pctHeight>0</wp14:pctHeight>
            </wp14:sizeRelV>
          </wp:anchor>
        </w:drawing>
      </w:r>
    </w:p>
    <w:sectPr w:rsidR="00840FED" w:rsidRPr="00840FED" w:rsidSect="00E21C43">
      <w:headerReference w:type="default" r:id="rId11"/>
      <w:footerReference w:type="default" r:id="rId12"/>
      <w:pgSz w:w="11906" w:h="16838"/>
      <w:pgMar w:top="851" w:right="1417" w:bottom="993" w:left="1417" w:header="426" w:footer="4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49B4" w14:textId="77777777" w:rsidR="00EC34F7" w:rsidRDefault="00EC34F7" w:rsidP="007C2E9B">
      <w:pPr>
        <w:spacing w:after="0" w:line="240" w:lineRule="auto"/>
      </w:pPr>
      <w:r>
        <w:separator/>
      </w:r>
    </w:p>
  </w:endnote>
  <w:endnote w:type="continuationSeparator" w:id="0">
    <w:p w14:paraId="33EB8C4D" w14:textId="77777777" w:rsidR="00EC34F7" w:rsidRDefault="00EC34F7" w:rsidP="007C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4195" w14:textId="56092A65" w:rsidR="007C2E9B" w:rsidRPr="00E21C43" w:rsidRDefault="00E21C43" w:rsidP="00E21C43">
    <w:pPr>
      <w:pStyle w:val="Pieddepage"/>
      <w:ind w:right="360"/>
      <w:rPr>
        <w:rFonts w:ascii="Helvetica" w:hAnsi="Helvetica" w:cs="Helvetica"/>
        <w:sz w:val="16"/>
        <w:szCs w:val="16"/>
      </w:rPr>
    </w:pPr>
    <w:r w:rsidRPr="0032053C">
      <w:rPr>
        <w:rFonts w:ascii="Helvetica" w:hAnsi="Helvetica" w:cs="Helvetica"/>
        <w:sz w:val="16"/>
        <w:szCs w:val="16"/>
      </w:rPr>
      <w:t xml:space="preserve">N. LE GRELLE – </w:t>
    </w:r>
    <w:r w:rsidR="00670E5E">
      <w:rPr>
        <w:rFonts w:ascii="Helvetica" w:hAnsi="Helvetica" w:cs="Helvetica"/>
        <w:sz w:val="16"/>
        <w:szCs w:val="16"/>
      </w:rPr>
      <w:t>CS</w:t>
    </w:r>
    <w:r w:rsidRPr="0032053C">
      <w:rPr>
        <w:rFonts w:ascii="Helvetica" w:hAnsi="Helvetica" w:cs="Helvetica"/>
        <w:sz w:val="16"/>
        <w:szCs w:val="16"/>
      </w:rPr>
      <w:t xml:space="preserve"> SNO – A</w:t>
    </w:r>
    <w:r>
      <w:rPr>
        <w:rFonts w:ascii="Helvetica" w:hAnsi="Helvetica" w:cs="Helvetica"/>
        <w:sz w:val="16"/>
        <w:szCs w:val="16"/>
      </w:rPr>
      <w:t>10</w:t>
    </w:r>
    <w:r w:rsidRPr="0032053C">
      <w:rPr>
        <w:rFonts w:ascii="Helvetica" w:hAnsi="Helvetica" w:cs="Helvetica"/>
        <w:sz w:val="16"/>
        <w:szCs w:val="16"/>
      </w:rPr>
      <w:tab/>
      <w:t>202</w:t>
    </w:r>
    <w:r w:rsidR="004C6211">
      <w:rPr>
        <w:rFonts w:ascii="Helvetica" w:hAnsi="Helvetica" w:cs="Helvetica"/>
        <w:sz w:val="16"/>
        <w:szCs w:val="16"/>
      </w:rPr>
      <w:t>5</w:t>
    </w:r>
    <w:r w:rsidRPr="0032053C">
      <w:rPr>
        <w:rFonts w:ascii="Helvetica" w:hAnsi="Helvetica" w:cs="Helvetica"/>
        <w:sz w:val="16"/>
        <w:szCs w:val="16"/>
      </w:rPr>
      <w:t>-202</w:t>
    </w:r>
    <w:r w:rsidR="004C6211">
      <w:rPr>
        <w:rFonts w:ascii="Helvetica" w:hAnsi="Helvetica" w:cs="Helvetica"/>
        <w:sz w:val="16"/>
        <w:szCs w:val="16"/>
      </w:rPr>
      <w:t>6</w:t>
    </w:r>
    <w:r w:rsidRPr="0032053C">
      <w:rPr>
        <w:rFonts w:ascii="Helvetica" w:hAnsi="Helvetica" w:cs="Helvetica"/>
        <w:sz w:val="16"/>
        <w:szCs w:val="16"/>
      </w:rPr>
      <w:ptab w:relativeTo="margin" w:alignment="right" w:leader="none"/>
    </w:r>
    <w:r w:rsidRPr="0032053C">
      <w:rPr>
        <w:rFonts w:ascii="Helvetica" w:hAnsi="Helvetica" w:cs="Helvetica"/>
        <w:sz w:val="16"/>
        <w:szCs w:val="16"/>
      </w:rPr>
      <w:fldChar w:fldCharType="begin"/>
    </w:r>
    <w:r w:rsidRPr="0032053C">
      <w:rPr>
        <w:rFonts w:ascii="Helvetica" w:hAnsi="Helvetica" w:cs="Helvetica"/>
        <w:sz w:val="16"/>
        <w:szCs w:val="16"/>
      </w:rPr>
      <w:instrText>PAGE   \* MERGEFORMAT</w:instrText>
    </w:r>
    <w:r w:rsidRPr="0032053C">
      <w:rPr>
        <w:rFonts w:ascii="Helvetica" w:hAnsi="Helvetica" w:cs="Helvetica"/>
        <w:sz w:val="16"/>
        <w:szCs w:val="16"/>
      </w:rPr>
      <w:fldChar w:fldCharType="separate"/>
    </w:r>
    <w:r>
      <w:rPr>
        <w:rFonts w:ascii="Helvetica" w:hAnsi="Helvetica" w:cs="Helvetica"/>
        <w:sz w:val="16"/>
        <w:szCs w:val="16"/>
      </w:rPr>
      <w:t>1</w:t>
    </w:r>
    <w:r w:rsidRPr="0032053C">
      <w:rPr>
        <w:rFonts w:ascii="Helvetica" w:hAnsi="Helvetica" w:cs="Helvetica"/>
        <w:sz w:val="16"/>
        <w:szCs w:val="16"/>
      </w:rPr>
      <w:fldChar w:fldCharType="end"/>
    </w:r>
    <w:r w:rsidRPr="0032053C">
      <w:rPr>
        <w:rFonts w:ascii="Helvetica" w:hAnsi="Helvetica" w:cs="Helvetica"/>
        <w:sz w:val="16"/>
        <w:szCs w:val="16"/>
      </w:rPr>
      <w:t>/</w:t>
    </w:r>
    <w:r>
      <w:rPr>
        <w:rFonts w:ascii="Helvetica" w:hAnsi="Helvetica" w:cs="Helvetica"/>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579A" w14:textId="77777777" w:rsidR="00EC34F7" w:rsidRDefault="00EC34F7" w:rsidP="007C2E9B">
      <w:pPr>
        <w:spacing w:after="0" w:line="240" w:lineRule="auto"/>
      </w:pPr>
      <w:r>
        <w:separator/>
      </w:r>
    </w:p>
  </w:footnote>
  <w:footnote w:type="continuationSeparator" w:id="0">
    <w:p w14:paraId="03F9C689" w14:textId="77777777" w:rsidR="00EC34F7" w:rsidRDefault="00EC34F7" w:rsidP="007C2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C727" w14:textId="0F733916" w:rsidR="007C2E9B" w:rsidRPr="00E21C43" w:rsidRDefault="00670E5E" w:rsidP="00E21C43">
    <w:pPr>
      <w:pStyle w:val="En-tte"/>
      <w:rPr>
        <w:rFonts w:ascii="Helvetica" w:hAnsi="Helvetica" w:cs="Helvetica"/>
        <w:sz w:val="16"/>
        <w:szCs w:val="16"/>
      </w:rPr>
    </w:pPr>
    <w:r>
      <w:rPr>
        <w:rFonts w:ascii="Helvetica" w:hAnsi="Helvetica" w:cs="Helvetica"/>
        <w:sz w:val="16"/>
        <w:szCs w:val="16"/>
      </w:rPr>
      <w:t>CS</w:t>
    </w:r>
    <w:r w:rsidR="00E21C43" w:rsidRPr="0032053C">
      <w:rPr>
        <w:rFonts w:ascii="Helvetica" w:hAnsi="Helvetica" w:cs="Helvetica"/>
        <w:sz w:val="16"/>
        <w:szCs w:val="16"/>
      </w:rPr>
      <w:t xml:space="preserve"> SNO – Bloc 2 – Activité </w:t>
    </w:r>
    <w:r w:rsidR="00E21C43">
      <w:rPr>
        <w:rFonts w:ascii="Helvetica" w:hAnsi="Helvetica" w:cs="Helvetica"/>
        <w:sz w:val="16"/>
        <w:szCs w:val="16"/>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2BE"/>
    <w:multiLevelType w:val="hybridMultilevel"/>
    <w:tmpl w:val="0EF8C476"/>
    <w:lvl w:ilvl="0" w:tplc="279E1F2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243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4C"/>
    <w:rsid w:val="00053252"/>
    <w:rsid w:val="000D06A0"/>
    <w:rsid w:val="00117292"/>
    <w:rsid w:val="001A304A"/>
    <w:rsid w:val="00280F1E"/>
    <w:rsid w:val="00286FB2"/>
    <w:rsid w:val="002E35B7"/>
    <w:rsid w:val="002E7BAA"/>
    <w:rsid w:val="002E7EEC"/>
    <w:rsid w:val="0032204E"/>
    <w:rsid w:val="003232C2"/>
    <w:rsid w:val="00355548"/>
    <w:rsid w:val="00493B15"/>
    <w:rsid w:val="004C6211"/>
    <w:rsid w:val="004D3DFC"/>
    <w:rsid w:val="00506676"/>
    <w:rsid w:val="005A5982"/>
    <w:rsid w:val="00631A40"/>
    <w:rsid w:val="006545E6"/>
    <w:rsid w:val="00670E5E"/>
    <w:rsid w:val="0068149D"/>
    <w:rsid w:val="006E7ACA"/>
    <w:rsid w:val="006F21CB"/>
    <w:rsid w:val="007337D5"/>
    <w:rsid w:val="007C173F"/>
    <w:rsid w:val="007C2E9B"/>
    <w:rsid w:val="007D0C17"/>
    <w:rsid w:val="008209D0"/>
    <w:rsid w:val="008231B1"/>
    <w:rsid w:val="00840FED"/>
    <w:rsid w:val="00847D78"/>
    <w:rsid w:val="00876D9A"/>
    <w:rsid w:val="008823AB"/>
    <w:rsid w:val="009744DC"/>
    <w:rsid w:val="009F6853"/>
    <w:rsid w:val="00A06204"/>
    <w:rsid w:val="00A21B26"/>
    <w:rsid w:val="00A23943"/>
    <w:rsid w:val="00A45674"/>
    <w:rsid w:val="00A75351"/>
    <w:rsid w:val="00AB5311"/>
    <w:rsid w:val="00B93118"/>
    <w:rsid w:val="00BE211F"/>
    <w:rsid w:val="00BE3675"/>
    <w:rsid w:val="00BE42A3"/>
    <w:rsid w:val="00BE7A34"/>
    <w:rsid w:val="00CF2219"/>
    <w:rsid w:val="00D81B8C"/>
    <w:rsid w:val="00DD654C"/>
    <w:rsid w:val="00E02E4C"/>
    <w:rsid w:val="00E21C43"/>
    <w:rsid w:val="00E90C79"/>
    <w:rsid w:val="00EC34F7"/>
    <w:rsid w:val="00EE65D8"/>
    <w:rsid w:val="00EF5D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16B7E"/>
  <w15:chartTrackingRefBased/>
  <w15:docId w15:val="{590086E8-1518-4191-918E-FC778D40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C2E9B"/>
    <w:pPr>
      <w:tabs>
        <w:tab w:val="center" w:pos="4536"/>
        <w:tab w:val="right" w:pos="9072"/>
      </w:tabs>
      <w:spacing w:after="0" w:line="240" w:lineRule="auto"/>
    </w:pPr>
  </w:style>
  <w:style w:type="character" w:customStyle="1" w:styleId="En-tteCar">
    <w:name w:val="En-tête Car"/>
    <w:basedOn w:val="Policepardfaut"/>
    <w:link w:val="En-tte"/>
    <w:uiPriority w:val="99"/>
    <w:rsid w:val="007C2E9B"/>
  </w:style>
  <w:style w:type="paragraph" w:styleId="Pieddepage">
    <w:name w:val="footer"/>
    <w:basedOn w:val="Normal"/>
    <w:link w:val="PieddepageCar"/>
    <w:uiPriority w:val="99"/>
    <w:unhideWhenUsed/>
    <w:rsid w:val="007C2E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2E9B"/>
  </w:style>
  <w:style w:type="paragraph" w:styleId="Paragraphedeliste">
    <w:name w:val="List Paragraph"/>
    <w:basedOn w:val="Normal"/>
    <w:uiPriority w:val="34"/>
    <w:qFormat/>
    <w:rsid w:val="006F21CB"/>
    <w:pPr>
      <w:ind w:left="720"/>
      <w:contextualSpacing/>
    </w:pPr>
  </w:style>
  <w:style w:type="character" w:styleId="Lienhypertexte">
    <w:name w:val="Hyperlink"/>
    <w:basedOn w:val="Policepardfaut"/>
    <w:uiPriority w:val="99"/>
    <w:unhideWhenUsed/>
    <w:rsid w:val="00631A40"/>
    <w:rPr>
      <w:color w:val="0563C1" w:themeColor="hyperlink"/>
      <w:u w:val="single"/>
    </w:rPr>
  </w:style>
  <w:style w:type="character" w:styleId="Mentionnonrsolue">
    <w:name w:val="Unresolved Mention"/>
    <w:basedOn w:val="Policepardfaut"/>
    <w:uiPriority w:val="99"/>
    <w:semiHidden/>
    <w:unhideWhenUsed/>
    <w:rsid w:val="00631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E0E77304C5B84BA04FC01E48577340" ma:contentTypeVersion="3" ma:contentTypeDescription="Crée un document." ma:contentTypeScope="" ma:versionID="9969f1f56262f9f47c87e0bd542c0e8a">
  <xsd:schema xmlns:xsd="http://www.w3.org/2001/XMLSchema" xmlns:xs="http://www.w3.org/2001/XMLSchema" xmlns:p="http://schemas.microsoft.com/office/2006/metadata/properties" xmlns:ns2="dabbdb26-c847-4137-b7a9-f9e59693dbb0" targetNamespace="http://schemas.microsoft.com/office/2006/metadata/properties" ma:root="true" ma:fieldsID="ea8a5bbbdd6f0781c3dfc6320760469e" ns2:_="">
    <xsd:import namespace="dabbdb26-c847-4137-b7a9-f9e59693db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bbdb26-c847-4137-b7a9-f9e59693d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53294A-11A8-4C9C-86AA-F61B26E708DD}">
  <ds:schemaRefs>
    <ds:schemaRef ds:uri="http://schemas.openxmlformats.org/officeDocument/2006/bibliography"/>
  </ds:schemaRefs>
</ds:datastoreItem>
</file>

<file path=customXml/itemProps2.xml><?xml version="1.0" encoding="utf-8"?>
<ds:datastoreItem xmlns:ds="http://schemas.openxmlformats.org/officeDocument/2006/customXml" ds:itemID="{CCAA4BFF-64D8-412C-9F0A-70094A82C82B}"/>
</file>

<file path=customXml/itemProps3.xml><?xml version="1.0" encoding="utf-8"?>
<ds:datastoreItem xmlns:ds="http://schemas.openxmlformats.org/officeDocument/2006/customXml" ds:itemID="{FFD8CAF6-1385-4B7D-8B5B-4C6B50CC44D5}"/>
</file>

<file path=customXml/itemProps4.xml><?xml version="1.0" encoding="utf-8"?>
<ds:datastoreItem xmlns:ds="http://schemas.openxmlformats.org/officeDocument/2006/customXml" ds:itemID="{82F118C6-6001-4750-A93F-E7EF5A312E6A}"/>
</file>

<file path=docProps/app.xml><?xml version="1.0" encoding="utf-8"?>
<Properties xmlns="http://schemas.openxmlformats.org/officeDocument/2006/extended-properties" xmlns:vt="http://schemas.openxmlformats.org/officeDocument/2006/docPropsVTypes">
  <Template>Normal.dotm</Template>
  <TotalTime>383</TotalTime>
  <Pages>3</Pages>
  <Words>628</Words>
  <Characters>3457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LEGRELLE Nicolas</dc:creator>
  <cp:keywords/>
  <dc:description/>
  <cp:lastModifiedBy>Nicolas LE GRELLE</cp:lastModifiedBy>
  <cp:revision>20</cp:revision>
  <cp:lastPrinted>2020-12-07T09:30:00Z</cp:lastPrinted>
  <dcterms:created xsi:type="dcterms:W3CDTF">2019-09-30T23:35:00Z</dcterms:created>
  <dcterms:modified xsi:type="dcterms:W3CDTF">2026-01-12T15:09:00Z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0x010100CFE0E77304C5B84BA04FC01E48577340</vt:lpwstr>
  </property>
</Properties>
</file>