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EF138E" w14:textId="77777777" w:rsidR="00466DB7" w:rsidRDefault="002915B2">
      <w:pPr>
        <w:rPr>
          <w:lang w:val="en-US"/>
        </w:rPr>
      </w:pPr>
      <w:r>
        <w:rPr>
          <w:lang w:val="en-US"/>
        </w:rPr>
        <w:t xml:space="preserve">1, Viết chương </w:t>
      </w:r>
      <w:r w:rsidR="00466DB7">
        <w:rPr>
          <w:lang w:val="en-US"/>
        </w:rPr>
        <w:t xml:space="preserve">trình cho phép biến đổi qua lại giữa hai giao diện như sau </w:t>
      </w:r>
    </w:p>
    <w:p w14:paraId="696A8752" w14:textId="0FBB40AB" w:rsidR="00466DB7" w:rsidRDefault="00466DB7">
      <w:pPr>
        <w:rPr>
          <w:lang w:val="en-US"/>
        </w:rPr>
      </w:pPr>
      <w:r w:rsidRPr="00466DB7">
        <w:rPr>
          <w:noProof/>
          <w:lang w:val="en-US"/>
        </w:rPr>
        <w:drawing>
          <wp:inline distT="0" distB="0" distL="0" distR="0" wp14:anchorId="7BD537D2" wp14:editId="39AF9F4D">
            <wp:extent cx="6662057" cy="3612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69289" cy="36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0EB73B48" w14:textId="0E021412" w:rsidR="00466DB7" w:rsidRDefault="000C0C3E">
      <w:pPr>
        <w:rPr>
          <w:lang w:val="en-US"/>
        </w:rPr>
      </w:pPr>
      <w:r>
        <w:rPr>
          <w:lang w:val="en-US"/>
        </w:rPr>
        <w:t xml:space="preserve">Từ dạng lưới -&gt;list, từ list thành lưới </w:t>
      </w:r>
    </w:p>
    <w:p w14:paraId="00C8B602" w14:textId="2EFB186F" w:rsidR="008D2600" w:rsidRDefault="008D2600">
      <w:pPr>
        <w:rPr>
          <w:lang w:val="en-US"/>
        </w:rPr>
      </w:pPr>
    </w:p>
    <w:p w14:paraId="71E52C85" w14:textId="77777777" w:rsidR="008D2600" w:rsidRDefault="008D2600">
      <w:pPr>
        <w:rPr>
          <w:lang w:val="en-US"/>
        </w:rPr>
      </w:pPr>
    </w:p>
    <w:p w14:paraId="4E2BCE06" w14:textId="1F0B4733" w:rsidR="005F2B81" w:rsidRDefault="002915B2">
      <w:pPr>
        <w:rPr>
          <w:lang w:val="en-US"/>
        </w:rPr>
      </w:pPr>
      <w:r>
        <w:rPr>
          <w:lang w:val="en-US"/>
        </w:rPr>
        <w:t>2</w:t>
      </w:r>
      <w:r w:rsidR="005F2B81">
        <w:rPr>
          <w:lang w:val="en-US"/>
        </w:rPr>
        <w:t xml:space="preserve">, Viết chương trình tạo giao diện như sau </w:t>
      </w:r>
    </w:p>
    <w:p w14:paraId="7F13EA07" w14:textId="1AF6D77C" w:rsidR="005F2B81" w:rsidRDefault="005F2B81">
      <w:pPr>
        <w:rPr>
          <w:lang w:val="en-US"/>
        </w:rPr>
      </w:pPr>
      <w:r w:rsidRPr="005F2B81">
        <w:rPr>
          <w:noProof/>
          <w:lang w:val="en-US"/>
        </w:rPr>
        <w:drawing>
          <wp:inline distT="0" distB="0" distL="0" distR="0" wp14:anchorId="3CA02E18" wp14:editId="771C7D10">
            <wp:extent cx="8922398" cy="424025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40889" cy="424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0AB56F84" w14:textId="16449ED5" w:rsidR="005F2B81" w:rsidRDefault="005F2B81" w:rsidP="005F2B81">
      <w:pPr>
        <w:tabs>
          <w:tab w:val="left" w:pos="15069"/>
        </w:tabs>
        <w:rPr>
          <w:lang w:val="en-US"/>
        </w:rPr>
      </w:pPr>
      <w:r>
        <w:rPr>
          <w:lang w:val="en-US"/>
        </w:rPr>
        <w:tab/>
      </w:r>
    </w:p>
    <w:p w14:paraId="618E1DF4" w14:textId="29CD2EBB" w:rsidR="005F2B81" w:rsidRDefault="005F2B81" w:rsidP="005F2B81">
      <w:pPr>
        <w:tabs>
          <w:tab w:val="left" w:pos="15069"/>
        </w:tabs>
        <w:rPr>
          <w:lang w:val="en-US"/>
        </w:rPr>
      </w:pPr>
      <w:r>
        <w:rPr>
          <w:lang w:val="en-US"/>
        </w:rPr>
        <w:t xml:space="preserve">khi click vào từng phim, hãy mở ra một trang thông tin chi tiết về phim đó như sau </w:t>
      </w:r>
    </w:p>
    <w:p w14:paraId="40B6A22E" w14:textId="77965727" w:rsidR="005F2B81" w:rsidRDefault="005F2B81" w:rsidP="005F2B81">
      <w:pPr>
        <w:tabs>
          <w:tab w:val="left" w:pos="15069"/>
        </w:tabs>
        <w:rPr>
          <w:lang w:val="en-US"/>
        </w:rPr>
      </w:pPr>
      <w:r w:rsidRPr="005F2B81">
        <w:rPr>
          <w:noProof/>
          <w:lang w:val="en-US"/>
        </w:rPr>
        <w:drawing>
          <wp:inline distT="0" distB="0" distL="0" distR="0" wp14:anchorId="144C8C0E" wp14:editId="76CCCDFB">
            <wp:extent cx="5171647" cy="4884058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230" cy="489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6941" w14:textId="07C4C6A5" w:rsidR="002915B2" w:rsidRDefault="002915B2" w:rsidP="005F2B81">
      <w:pPr>
        <w:tabs>
          <w:tab w:val="left" w:pos="15069"/>
        </w:tabs>
        <w:rPr>
          <w:lang w:val="en-US"/>
        </w:rPr>
      </w:pPr>
    </w:p>
    <w:p w14:paraId="23056E3A" w14:textId="638DED73" w:rsidR="002915B2" w:rsidRDefault="002915B2" w:rsidP="005F2B81">
      <w:pPr>
        <w:tabs>
          <w:tab w:val="left" w:pos="15069"/>
        </w:tabs>
        <w:rPr>
          <w:lang w:val="en-US"/>
        </w:rPr>
      </w:pPr>
    </w:p>
    <w:p w14:paraId="66C42910" w14:textId="22C1CC13" w:rsidR="00501000" w:rsidRDefault="00501000" w:rsidP="005F2B81">
      <w:pPr>
        <w:tabs>
          <w:tab w:val="left" w:pos="15069"/>
        </w:tabs>
        <w:rPr>
          <w:lang w:val="en-US"/>
        </w:rPr>
      </w:pPr>
      <w:r>
        <w:rPr>
          <w:lang w:val="en-US"/>
        </w:rPr>
        <w:t xml:space="preserve">Bài 3, Viết chương trình tạo giao diện accordion như sau </w:t>
      </w:r>
    </w:p>
    <w:p w14:paraId="7FBEAF45" w14:textId="5D38BA83" w:rsidR="00853811" w:rsidRDefault="00853811" w:rsidP="005F2B81">
      <w:pPr>
        <w:tabs>
          <w:tab w:val="left" w:pos="15069"/>
        </w:tabs>
        <w:rPr>
          <w:lang w:val="en-US"/>
        </w:rPr>
      </w:pPr>
      <w:r>
        <w:rPr>
          <w:lang w:val="en-US"/>
        </w:rPr>
        <w:t>Giải thích giao diện: Khi bấm vào danh mục cha, danh mục con</w:t>
      </w:r>
      <w:r w:rsidR="00C54291">
        <w:rPr>
          <w:lang w:val="en-US"/>
        </w:rPr>
        <w:t xml:space="preserve"> của danh mục cha đó</w:t>
      </w:r>
      <w:r>
        <w:rPr>
          <w:lang w:val="en-US"/>
        </w:rPr>
        <w:t xml:space="preserve"> sẽ xổ ra, đồng thời các danh mục con đang mở sẽ đóng lại</w:t>
      </w:r>
    </w:p>
    <w:p w14:paraId="70D96D29" w14:textId="6B87BB5F" w:rsidR="00501000" w:rsidRDefault="00501000" w:rsidP="005F2B81">
      <w:pPr>
        <w:tabs>
          <w:tab w:val="left" w:pos="15069"/>
        </w:tabs>
        <w:rPr>
          <w:lang w:val="en-US"/>
        </w:rPr>
      </w:pPr>
      <w:r w:rsidRPr="00501000">
        <w:rPr>
          <w:lang w:val="en-US"/>
        </w:rPr>
        <w:drawing>
          <wp:inline distT="0" distB="0" distL="0" distR="0" wp14:anchorId="512C0C2B" wp14:editId="37CC3566">
            <wp:extent cx="4790276" cy="3394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8058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A140" w14:textId="041588F5" w:rsidR="002915B2" w:rsidRPr="005F2B81" w:rsidRDefault="002915B2" w:rsidP="005F2B81">
      <w:pPr>
        <w:tabs>
          <w:tab w:val="left" w:pos="15069"/>
        </w:tabs>
        <w:rPr>
          <w:lang w:val="en-US"/>
        </w:rPr>
      </w:pPr>
    </w:p>
    <w:sectPr w:rsidR="002915B2" w:rsidRPr="005F2B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2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B81"/>
    <w:rsid w:val="000C0C3E"/>
    <w:rsid w:val="002915B2"/>
    <w:rsid w:val="00466DB7"/>
    <w:rsid w:val="00501000"/>
    <w:rsid w:val="005F2B81"/>
    <w:rsid w:val="00853811"/>
    <w:rsid w:val="008D2600"/>
    <w:rsid w:val="00C54291"/>
    <w:rsid w:val="00C81C7F"/>
    <w:rsid w:val="00C8539D"/>
    <w:rsid w:val="00F9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A594280"/>
  <w15:chartTrackingRefBased/>
  <w15:docId w15:val="{A70BA236-3D59-CD4E-9E73-1A5A70378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2021-06-28T02:57:00Z</dcterms:created>
  <dcterms:modified xsi:type="dcterms:W3CDTF">2021-06-28T03:08:00Z</dcterms:modified>
</cp:coreProperties>
</file>