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功能点：注册功能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1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必填检测：对用户名、真实姓名、电话、性别、身份证、密码、身份（护士需要必填：就职医院、工龄）这些信息进行检测，没有填，无法注册</w:t>
      </w:r>
    </w:p>
    <w:p w:rsidR="00623C95" w:rsidRPr="00B74C72" w:rsidRDefault="00B74C72">
      <w:pPr>
        <w:numPr>
          <w:ilvl w:val="0"/>
          <w:numId w:val="1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成功免登：注册成功后不用登陆直接进入首页</w:t>
      </w:r>
    </w:p>
    <w:p w:rsidR="00623C95" w:rsidRPr="00B74C72" w:rsidRDefault="00B74C72">
      <w:pPr>
        <w:numPr>
          <w:ilvl w:val="0"/>
          <w:numId w:val="1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信息防重：对一些特殊字段（如：用户名、电话、账号等）进行检测，必须是唯一才能注册</w:t>
      </w:r>
    </w:p>
    <w:p w:rsidR="00623C95" w:rsidRPr="00B74C72" w:rsidRDefault="00B74C72">
      <w:pPr>
        <w:numPr>
          <w:ilvl w:val="0"/>
          <w:numId w:val="1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格式验证：对一些字段（如手机、邮箱、密码、用户名等）进行长度、格式等验证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功能点：登录功能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2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登陆身份：选择普通用户或护士登录</w:t>
      </w:r>
    </w:p>
    <w:p w:rsidR="00623C95" w:rsidRPr="00B74C72" w:rsidRDefault="00B74C72">
      <w:pPr>
        <w:numPr>
          <w:ilvl w:val="0"/>
          <w:numId w:val="2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数据验证：检测用户输入的信息是否正确</w:t>
      </w:r>
    </w:p>
    <w:p w:rsidR="00623C95" w:rsidRPr="00B74C72" w:rsidRDefault="00B74C72">
      <w:pPr>
        <w:numPr>
          <w:ilvl w:val="0"/>
          <w:numId w:val="2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网站缓存：一次登录，终生免登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功能点：浏览功能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专题菜谱：首页展示不同专题板块</w:t>
      </w:r>
    </w:p>
    <w:p w:rsidR="00623C95" w:rsidRPr="00B74C72" w:rsidRDefault="00B74C72">
      <w:pPr>
        <w:numPr>
          <w:ilvl w:val="0"/>
          <w:numId w:val="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菜谱列表：菜谱有专门的列表</w:t>
      </w:r>
    </w:p>
    <w:p w:rsidR="00623C95" w:rsidRPr="00B74C72" w:rsidRDefault="00B74C72">
      <w:pPr>
        <w:numPr>
          <w:ilvl w:val="0"/>
          <w:numId w:val="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文章列表：美食文章有专门的列表</w:t>
      </w:r>
    </w:p>
    <w:p w:rsidR="00623C95" w:rsidRPr="00B74C72" w:rsidRDefault="00B74C72">
      <w:pPr>
        <w:numPr>
          <w:ilvl w:val="0"/>
          <w:numId w:val="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菜谱内容：菜谱中有菜谱标题、发布时间、发布人、收藏按钮、评论区（仅展示最新）、菜谱描述（图文）、菜谱食材、相关菜谱</w:t>
      </w:r>
    </w:p>
    <w:p w:rsidR="00623C95" w:rsidRPr="00B74C72" w:rsidRDefault="00B74C72">
      <w:pPr>
        <w:numPr>
          <w:ilvl w:val="0"/>
          <w:numId w:val="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收藏：收藏菜谱</w:t>
      </w:r>
    </w:p>
    <w:p w:rsidR="00623C95" w:rsidRPr="00B74C72" w:rsidRDefault="00B74C72">
      <w:pPr>
        <w:numPr>
          <w:ilvl w:val="0"/>
          <w:numId w:val="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评论列表：以用户身份对当前菜谱进行评论留言</w:t>
      </w:r>
    </w:p>
    <w:p w:rsidR="00623C95" w:rsidRPr="00B74C72" w:rsidRDefault="00B74C72">
      <w:pPr>
        <w:numPr>
          <w:ilvl w:val="0"/>
          <w:numId w:val="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文章内容：时间、标题、发布人、图文内容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功能点：菜谱功能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4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我的菜谱：在个人中心中有我的菜谱板块</w:t>
      </w:r>
      <w:r w:rsidRPr="00B74C72">
        <w:rPr>
          <w:rFonts w:ascii="等线" w:eastAsia="等线" w:hAnsi="等线" w:cs="等线"/>
          <w:color w:val="70AD47" w:themeColor="accent6"/>
        </w:rPr>
        <w:t>(</w:t>
      </w:r>
      <w:r w:rsidRPr="00B74C72">
        <w:rPr>
          <w:rFonts w:ascii="等线" w:eastAsia="等线" w:hAnsi="等线" w:cs="等线"/>
          <w:color w:val="70AD47" w:themeColor="accent6"/>
        </w:rPr>
        <w:t>显示后台是否隐藏</w:t>
      </w:r>
      <w:r w:rsidRPr="00B74C72">
        <w:rPr>
          <w:rFonts w:ascii="等线" w:eastAsia="等线" w:hAnsi="等线" w:cs="等线"/>
          <w:color w:val="70AD47" w:themeColor="accent6"/>
        </w:rPr>
        <w:t>)</w:t>
      </w:r>
    </w:p>
    <w:p w:rsidR="00623C95" w:rsidRPr="00B74C72" w:rsidRDefault="00B74C72">
      <w:pPr>
        <w:numPr>
          <w:ilvl w:val="0"/>
          <w:numId w:val="4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发布菜谱：用户可以发布菜谱，编辑菜谱内容后可直接发布</w:t>
      </w:r>
    </w:p>
    <w:p w:rsidR="00623C95" w:rsidRPr="00B74C72" w:rsidRDefault="00B74C72">
      <w:pPr>
        <w:numPr>
          <w:ilvl w:val="0"/>
          <w:numId w:val="4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删除菜谱：用户可以在我的菜谱中删除菜谱</w:t>
      </w:r>
    </w:p>
    <w:p w:rsidR="00623C95" w:rsidRPr="00B74C72" w:rsidRDefault="00B74C72">
      <w:pPr>
        <w:numPr>
          <w:ilvl w:val="0"/>
          <w:numId w:val="4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修改菜谱：用户可以修改已经发过的菜谱的内容</w:t>
      </w:r>
    </w:p>
    <w:p w:rsidR="00623C95" w:rsidRPr="00B74C72" w:rsidRDefault="00B74C72">
      <w:pPr>
        <w:numPr>
          <w:ilvl w:val="0"/>
          <w:numId w:val="4"/>
        </w:numPr>
        <w:ind w:left="780" w:hanging="360"/>
        <w:rPr>
          <w:rFonts w:ascii="等线" w:eastAsia="等线" w:hAnsi="等线" w:cs="等线"/>
          <w:color w:val="70AD47" w:themeColor="accent6"/>
        </w:rPr>
      </w:pPr>
      <w:proofErr w:type="gramStart"/>
      <w:r w:rsidRPr="00B74C72">
        <w:rPr>
          <w:rFonts w:ascii="等线" w:eastAsia="等线" w:hAnsi="等线" w:cs="等线"/>
          <w:color w:val="70AD47" w:themeColor="accent6"/>
        </w:rPr>
        <w:t>食材功能</w:t>
      </w:r>
      <w:proofErr w:type="gramEnd"/>
      <w:r w:rsidRPr="00B74C72">
        <w:rPr>
          <w:rFonts w:ascii="等线" w:eastAsia="等线" w:hAnsi="等线" w:cs="等线"/>
          <w:color w:val="70AD47" w:themeColor="accent6"/>
        </w:rPr>
        <w:t>：用户在操作菜谱的时候可以选择不同</w:t>
      </w:r>
      <w:proofErr w:type="gramStart"/>
      <w:r w:rsidRPr="00B74C72">
        <w:rPr>
          <w:rFonts w:ascii="等线" w:eastAsia="等线" w:hAnsi="等线" w:cs="等线"/>
          <w:color w:val="70AD47" w:themeColor="accent6"/>
        </w:rPr>
        <w:t>的食材选项</w:t>
      </w:r>
      <w:proofErr w:type="gramEnd"/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功能点：个人功能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5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我的信息：查看个人的所有信息</w:t>
      </w:r>
    </w:p>
    <w:p w:rsidR="00623C95" w:rsidRPr="00B74C72" w:rsidRDefault="00B74C72">
      <w:pPr>
        <w:numPr>
          <w:ilvl w:val="0"/>
          <w:numId w:val="5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我的收藏：查看个人收藏的所有菜谱</w:t>
      </w:r>
      <w:r w:rsidRPr="00B74C72">
        <w:rPr>
          <w:rFonts w:ascii="等线" w:eastAsia="等线" w:hAnsi="等线" w:cs="等线"/>
          <w:color w:val="70AD47" w:themeColor="accent6"/>
        </w:rPr>
        <w:t>(</w:t>
      </w:r>
      <w:r w:rsidRPr="00B74C72">
        <w:rPr>
          <w:rFonts w:ascii="等线" w:eastAsia="等线" w:hAnsi="等线" w:cs="等线"/>
          <w:color w:val="70AD47" w:themeColor="accent6"/>
        </w:rPr>
        <w:t>错误地显示删除功能</w:t>
      </w:r>
      <w:r w:rsidRPr="00B74C72">
        <w:rPr>
          <w:rFonts w:ascii="等线" w:eastAsia="等线" w:hAnsi="等线" w:cs="等线"/>
          <w:color w:val="70AD47" w:themeColor="accent6"/>
        </w:rPr>
        <w:t>)</w:t>
      </w:r>
    </w:p>
    <w:p w:rsidR="00623C95" w:rsidRPr="00B74C72" w:rsidRDefault="00B74C72">
      <w:pPr>
        <w:numPr>
          <w:ilvl w:val="0"/>
          <w:numId w:val="5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查看信息</w:t>
      </w:r>
    </w:p>
    <w:p w:rsidR="00623C95" w:rsidRPr="00B74C72" w:rsidRDefault="00B74C72">
      <w:pPr>
        <w:numPr>
          <w:ilvl w:val="0"/>
          <w:numId w:val="5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修改信息</w:t>
      </w:r>
    </w:p>
    <w:p w:rsidR="00623C95" w:rsidRPr="00B74C72" w:rsidRDefault="00B74C72">
      <w:pPr>
        <w:numPr>
          <w:ilvl w:val="0"/>
          <w:numId w:val="5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查看收藏</w:t>
      </w:r>
    </w:p>
    <w:p w:rsidR="00623C95" w:rsidRPr="00B74C72" w:rsidRDefault="00B74C72">
      <w:pPr>
        <w:numPr>
          <w:ilvl w:val="0"/>
          <w:numId w:val="5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取消收藏</w:t>
      </w:r>
      <w:bookmarkStart w:id="0" w:name="_GoBack"/>
      <w:bookmarkEnd w:id="0"/>
    </w:p>
    <w:p w:rsidR="00623C95" w:rsidRPr="00B74C72" w:rsidRDefault="00B74C72">
      <w:pPr>
        <w:numPr>
          <w:ilvl w:val="0"/>
          <w:numId w:val="5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lastRenderedPageBreak/>
        <w:t>评论足迹：可以看到自己曾经在哪些菜谱中评论过</w:t>
      </w:r>
      <w:r w:rsidRPr="00B74C72">
        <w:rPr>
          <w:rFonts w:ascii="等线" w:eastAsia="等线" w:hAnsi="等线" w:cs="等线"/>
          <w:color w:val="70AD47" w:themeColor="accent6"/>
        </w:rPr>
        <w:t>(</w:t>
      </w:r>
      <w:r w:rsidRPr="00B74C72">
        <w:rPr>
          <w:rFonts w:ascii="等线" w:eastAsia="等线" w:hAnsi="等线" w:cs="等线"/>
          <w:color w:val="70AD47" w:themeColor="accent6"/>
        </w:rPr>
        <w:t>错误地显示删除功能</w:t>
      </w:r>
      <w:r w:rsidRPr="00B74C72">
        <w:rPr>
          <w:rFonts w:ascii="等线" w:eastAsia="等线" w:hAnsi="等线" w:cs="等线"/>
          <w:color w:val="70AD47" w:themeColor="accent6"/>
        </w:rPr>
        <w:t>)</w:t>
      </w:r>
    </w:p>
    <w:p w:rsidR="00623C95" w:rsidRPr="00B74C72" w:rsidRDefault="00B74C72">
      <w:pPr>
        <w:numPr>
          <w:ilvl w:val="0"/>
          <w:numId w:val="5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我的菜谱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功能点：搜索功能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6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全局搜索：一个搜索栏，搜索全网所有种类数据</w:t>
      </w:r>
    </w:p>
    <w:p w:rsidR="00623C95" w:rsidRPr="00B74C72" w:rsidRDefault="00B74C72">
      <w:pPr>
        <w:numPr>
          <w:ilvl w:val="0"/>
          <w:numId w:val="6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模糊搜索：不需要输入完整的词汇</w:t>
      </w:r>
    </w:p>
    <w:p w:rsidR="00623C95" w:rsidRPr="00B74C72" w:rsidRDefault="00B74C72">
      <w:pPr>
        <w:numPr>
          <w:ilvl w:val="0"/>
          <w:numId w:val="6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指向搜索：通过选择搜索类别有指向性的搜索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功能点：登录功能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7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后台登陆：数据验证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功能点：菜谱管理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8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菜谱列表</w:t>
      </w:r>
    </w:p>
    <w:p w:rsidR="00623C95" w:rsidRPr="00B74C72" w:rsidRDefault="00B74C72">
      <w:pPr>
        <w:numPr>
          <w:ilvl w:val="0"/>
          <w:numId w:val="8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手动排序：点击任意字段可以排序</w:t>
      </w:r>
    </w:p>
    <w:p w:rsidR="00623C95" w:rsidRPr="00B74C72" w:rsidRDefault="00B74C72">
      <w:pPr>
        <w:numPr>
          <w:ilvl w:val="0"/>
          <w:numId w:val="8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查看详情</w:t>
      </w:r>
    </w:p>
    <w:p w:rsidR="00623C95" w:rsidRPr="00B74C72" w:rsidRDefault="00B74C72">
      <w:pPr>
        <w:numPr>
          <w:ilvl w:val="0"/>
          <w:numId w:val="8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字段搜索</w:t>
      </w:r>
    </w:p>
    <w:p w:rsidR="00623C95" w:rsidRPr="00B74C72" w:rsidRDefault="00B74C72">
      <w:pPr>
        <w:numPr>
          <w:ilvl w:val="0"/>
          <w:numId w:val="8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删除菜谱</w:t>
      </w:r>
    </w:p>
    <w:p w:rsidR="00623C95" w:rsidRPr="00B74C72" w:rsidRDefault="00B74C72">
      <w:pPr>
        <w:numPr>
          <w:ilvl w:val="0"/>
          <w:numId w:val="8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恢复菜谱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</w:t>
      </w:r>
      <w:proofErr w:type="gramStart"/>
      <w:r w:rsidRPr="00B74C72">
        <w:rPr>
          <w:rFonts w:ascii="等线" w:eastAsia="等线" w:hAnsi="等线" w:cs="等线"/>
          <w:color w:val="70AD47" w:themeColor="accent6"/>
          <w:sz w:val="30"/>
        </w:rPr>
        <w:t>食材管理</w:t>
      </w:r>
      <w:proofErr w:type="gramEnd"/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9"/>
        </w:numPr>
        <w:ind w:left="780" w:hanging="360"/>
        <w:rPr>
          <w:rFonts w:ascii="等线" w:eastAsia="等线" w:hAnsi="等线" w:cs="等线"/>
          <w:color w:val="70AD47" w:themeColor="accent6"/>
        </w:rPr>
      </w:pPr>
      <w:proofErr w:type="gramStart"/>
      <w:r w:rsidRPr="00B74C72">
        <w:rPr>
          <w:rFonts w:ascii="等线" w:eastAsia="等线" w:hAnsi="等线" w:cs="等线"/>
          <w:color w:val="70AD47" w:themeColor="accent6"/>
        </w:rPr>
        <w:t>食材列表</w:t>
      </w:r>
      <w:proofErr w:type="gramEnd"/>
      <w:r w:rsidRPr="00B74C72">
        <w:rPr>
          <w:rFonts w:ascii="等线" w:eastAsia="等线" w:hAnsi="等线" w:cs="等线"/>
          <w:color w:val="70AD47" w:themeColor="accent6"/>
        </w:rPr>
        <w:t>：会体现</w:t>
      </w:r>
      <w:proofErr w:type="gramStart"/>
      <w:r w:rsidRPr="00B74C72">
        <w:rPr>
          <w:rFonts w:ascii="等线" w:eastAsia="等线" w:hAnsi="等线" w:cs="等线"/>
          <w:color w:val="70AD47" w:themeColor="accent6"/>
        </w:rPr>
        <w:t>出食材</w:t>
      </w:r>
      <w:proofErr w:type="gramEnd"/>
      <w:r w:rsidRPr="00B74C72">
        <w:rPr>
          <w:rFonts w:ascii="等线" w:eastAsia="等线" w:hAnsi="等线" w:cs="等线"/>
          <w:color w:val="70AD47" w:themeColor="accent6"/>
        </w:rPr>
        <w:t>之间的上下级关系和分类关系</w:t>
      </w:r>
    </w:p>
    <w:p w:rsidR="00623C95" w:rsidRPr="00B74C72" w:rsidRDefault="00B74C72">
      <w:pPr>
        <w:numPr>
          <w:ilvl w:val="0"/>
          <w:numId w:val="9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字段搜索</w:t>
      </w:r>
    </w:p>
    <w:p w:rsidR="00623C95" w:rsidRPr="00B74C72" w:rsidRDefault="00B74C72">
      <w:pPr>
        <w:numPr>
          <w:ilvl w:val="0"/>
          <w:numId w:val="9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手动排序</w:t>
      </w:r>
    </w:p>
    <w:p w:rsidR="00623C95" w:rsidRPr="00B74C72" w:rsidRDefault="00B74C72">
      <w:pPr>
        <w:numPr>
          <w:ilvl w:val="0"/>
          <w:numId w:val="9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添加食材</w:t>
      </w:r>
    </w:p>
    <w:p w:rsidR="00623C95" w:rsidRPr="00B74C72" w:rsidRDefault="00B74C72">
      <w:pPr>
        <w:numPr>
          <w:ilvl w:val="0"/>
          <w:numId w:val="9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删除食材</w:t>
      </w:r>
    </w:p>
    <w:p w:rsidR="00623C95" w:rsidRPr="00B74C72" w:rsidRDefault="00B74C72">
      <w:pPr>
        <w:numPr>
          <w:ilvl w:val="0"/>
          <w:numId w:val="9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修改食材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功能点：专题管理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10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专题列表：显示专题的名称和是否在首页显示的状态（首页中最多显示</w:t>
      </w:r>
      <w:r w:rsidRPr="00B74C72">
        <w:rPr>
          <w:rFonts w:ascii="等线" w:eastAsia="等线" w:hAnsi="等线" w:cs="等线"/>
          <w:color w:val="70AD47" w:themeColor="accent6"/>
        </w:rPr>
        <w:t>4~6</w:t>
      </w:r>
      <w:r w:rsidRPr="00B74C72">
        <w:rPr>
          <w:rFonts w:ascii="等线" w:eastAsia="等线" w:hAnsi="等线" w:cs="等线"/>
          <w:color w:val="70AD47" w:themeColor="accent6"/>
        </w:rPr>
        <w:t>个专题，待定）</w:t>
      </w:r>
    </w:p>
    <w:p w:rsidR="00623C95" w:rsidRPr="00B74C72" w:rsidRDefault="00B74C72">
      <w:pPr>
        <w:numPr>
          <w:ilvl w:val="0"/>
          <w:numId w:val="10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专题详情：显示当前专题下有哪些菜谱（数量待定）</w:t>
      </w:r>
    </w:p>
    <w:p w:rsidR="00623C95" w:rsidRPr="00B74C72" w:rsidRDefault="00B74C72">
      <w:pPr>
        <w:numPr>
          <w:ilvl w:val="0"/>
          <w:numId w:val="10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添加菜谱</w:t>
      </w:r>
    </w:p>
    <w:p w:rsidR="00623C95" w:rsidRPr="00B74C72" w:rsidRDefault="00B74C72">
      <w:pPr>
        <w:numPr>
          <w:ilvl w:val="0"/>
          <w:numId w:val="10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删除菜谱</w:t>
      </w:r>
    </w:p>
    <w:p w:rsidR="00623C95" w:rsidRPr="00B74C72" w:rsidRDefault="00B74C72">
      <w:pPr>
        <w:numPr>
          <w:ilvl w:val="0"/>
          <w:numId w:val="10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删除专题（建议去掉，可以直接使用关闭专题，让它不在首页显示）</w:t>
      </w:r>
    </w:p>
    <w:p w:rsidR="00623C95" w:rsidRPr="00B74C72" w:rsidRDefault="00B74C72">
      <w:pPr>
        <w:numPr>
          <w:ilvl w:val="0"/>
          <w:numId w:val="10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修改专题</w:t>
      </w:r>
    </w:p>
    <w:p w:rsidR="00623C95" w:rsidRPr="00B74C72" w:rsidRDefault="00B74C72">
      <w:pPr>
        <w:numPr>
          <w:ilvl w:val="0"/>
          <w:numId w:val="10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开启专题</w:t>
      </w:r>
    </w:p>
    <w:p w:rsidR="00623C95" w:rsidRPr="00B74C72" w:rsidRDefault="00B74C72">
      <w:pPr>
        <w:numPr>
          <w:ilvl w:val="0"/>
          <w:numId w:val="10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关闭专题</w:t>
      </w:r>
      <w:r w:rsidRPr="00B74C72">
        <w:rPr>
          <w:rFonts w:ascii="等线" w:eastAsia="等线" w:hAnsi="等线" w:cs="等线"/>
          <w:color w:val="70AD47" w:themeColor="accent6"/>
        </w:rPr>
        <w:t xml:space="preserve"> </w:t>
      </w:r>
    </w:p>
    <w:p w:rsidR="00623C95" w:rsidRPr="00B74C72" w:rsidRDefault="00B74C72">
      <w:pPr>
        <w:numPr>
          <w:ilvl w:val="0"/>
          <w:numId w:val="10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添加专题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功能点：文章管理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lastRenderedPageBreak/>
        <w:t>详解：</w:t>
      </w:r>
    </w:p>
    <w:p w:rsidR="00623C95" w:rsidRPr="00B74C72" w:rsidRDefault="00B74C72">
      <w:pPr>
        <w:numPr>
          <w:ilvl w:val="0"/>
          <w:numId w:val="11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文章列表</w:t>
      </w:r>
    </w:p>
    <w:p w:rsidR="00623C95" w:rsidRPr="00B74C72" w:rsidRDefault="00B74C72">
      <w:pPr>
        <w:numPr>
          <w:ilvl w:val="0"/>
          <w:numId w:val="11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手动排序</w:t>
      </w:r>
    </w:p>
    <w:p w:rsidR="00623C95" w:rsidRPr="00B74C72" w:rsidRDefault="00B74C72">
      <w:pPr>
        <w:numPr>
          <w:ilvl w:val="0"/>
          <w:numId w:val="11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查看详情</w:t>
      </w:r>
    </w:p>
    <w:p w:rsidR="00623C95" w:rsidRPr="00B74C72" w:rsidRDefault="00B74C72">
      <w:pPr>
        <w:numPr>
          <w:ilvl w:val="0"/>
          <w:numId w:val="11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字段搜索</w:t>
      </w:r>
    </w:p>
    <w:p w:rsidR="00623C95" w:rsidRPr="00B74C72" w:rsidRDefault="00B74C72">
      <w:pPr>
        <w:numPr>
          <w:ilvl w:val="0"/>
          <w:numId w:val="11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删除文章</w:t>
      </w:r>
    </w:p>
    <w:p w:rsidR="00623C95" w:rsidRPr="00B74C72" w:rsidRDefault="00B74C72">
      <w:pPr>
        <w:numPr>
          <w:ilvl w:val="0"/>
          <w:numId w:val="11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恢复文章（建议去掉，文章既然以及删除的话，没必要再做恢复）</w:t>
      </w:r>
    </w:p>
    <w:p w:rsidR="00623C95" w:rsidRPr="00B74C72" w:rsidRDefault="00B74C72">
      <w:pPr>
        <w:numPr>
          <w:ilvl w:val="0"/>
          <w:numId w:val="11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修改文章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功能点：评论管理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12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评论列表</w:t>
      </w:r>
    </w:p>
    <w:p w:rsidR="00623C95" w:rsidRPr="00B74C72" w:rsidRDefault="00B74C72">
      <w:pPr>
        <w:numPr>
          <w:ilvl w:val="0"/>
          <w:numId w:val="12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手动排序</w:t>
      </w:r>
    </w:p>
    <w:p w:rsidR="00623C95" w:rsidRPr="00B74C72" w:rsidRDefault="00B74C72">
      <w:pPr>
        <w:numPr>
          <w:ilvl w:val="0"/>
          <w:numId w:val="12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字段搜索</w:t>
      </w:r>
    </w:p>
    <w:p w:rsidR="00623C95" w:rsidRPr="00B74C72" w:rsidRDefault="00B74C72">
      <w:pPr>
        <w:numPr>
          <w:ilvl w:val="0"/>
          <w:numId w:val="12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查看详情</w:t>
      </w:r>
    </w:p>
    <w:p w:rsidR="00623C95" w:rsidRPr="00B74C72" w:rsidRDefault="00B74C72">
      <w:pPr>
        <w:numPr>
          <w:ilvl w:val="0"/>
          <w:numId w:val="12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评论详情（建议去掉，评论只是几句话，可以在列表中直接体现）</w:t>
      </w:r>
    </w:p>
    <w:p w:rsidR="00623C95" w:rsidRPr="00B74C72" w:rsidRDefault="00B74C72">
      <w:pPr>
        <w:numPr>
          <w:ilvl w:val="0"/>
          <w:numId w:val="12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删除评论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  <w:sz w:val="30"/>
        </w:rPr>
      </w:pPr>
      <w:r w:rsidRPr="00B74C72">
        <w:rPr>
          <w:rFonts w:ascii="等线" w:eastAsia="等线" w:hAnsi="等线" w:cs="等线"/>
          <w:color w:val="70AD47" w:themeColor="accent6"/>
          <w:sz w:val="30"/>
        </w:rPr>
        <w:t>功能点：用户管理</w:t>
      </w:r>
    </w:p>
    <w:p w:rsidR="00623C95" w:rsidRPr="00B74C72" w:rsidRDefault="00B74C72">
      <w:pPr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详解：</w:t>
      </w:r>
    </w:p>
    <w:p w:rsidR="00623C95" w:rsidRPr="00B74C72" w:rsidRDefault="00B74C72">
      <w:pPr>
        <w:numPr>
          <w:ilvl w:val="0"/>
          <w:numId w:val="1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用户列表</w:t>
      </w:r>
    </w:p>
    <w:p w:rsidR="00623C95" w:rsidRPr="00B74C72" w:rsidRDefault="00B74C72">
      <w:pPr>
        <w:numPr>
          <w:ilvl w:val="0"/>
          <w:numId w:val="1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手动排序</w:t>
      </w:r>
    </w:p>
    <w:p w:rsidR="00623C95" w:rsidRPr="00B74C72" w:rsidRDefault="00B74C72">
      <w:pPr>
        <w:numPr>
          <w:ilvl w:val="0"/>
          <w:numId w:val="1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字段搜索</w:t>
      </w:r>
    </w:p>
    <w:p w:rsidR="00623C95" w:rsidRPr="00B74C72" w:rsidRDefault="00B74C72">
      <w:pPr>
        <w:numPr>
          <w:ilvl w:val="0"/>
          <w:numId w:val="1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查看详情</w:t>
      </w:r>
    </w:p>
    <w:p w:rsidR="00623C95" w:rsidRPr="00B74C72" w:rsidRDefault="00B74C72">
      <w:pPr>
        <w:numPr>
          <w:ilvl w:val="0"/>
          <w:numId w:val="1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封号</w:t>
      </w:r>
    </w:p>
    <w:p w:rsidR="00623C95" w:rsidRPr="00B74C72" w:rsidRDefault="00B74C72">
      <w:pPr>
        <w:numPr>
          <w:ilvl w:val="0"/>
          <w:numId w:val="13"/>
        </w:numPr>
        <w:ind w:left="780" w:hanging="360"/>
        <w:rPr>
          <w:rFonts w:ascii="等线" w:eastAsia="等线" w:hAnsi="等线" w:cs="等线"/>
          <w:color w:val="70AD47" w:themeColor="accent6"/>
        </w:rPr>
      </w:pPr>
      <w:r w:rsidRPr="00B74C72">
        <w:rPr>
          <w:rFonts w:ascii="等线" w:eastAsia="等线" w:hAnsi="等线" w:cs="等线"/>
          <w:color w:val="70AD47" w:themeColor="accent6"/>
        </w:rPr>
        <w:t>恢复</w:t>
      </w:r>
    </w:p>
    <w:sectPr w:rsidR="00623C95" w:rsidRPr="00B7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176C"/>
    <w:multiLevelType w:val="multilevel"/>
    <w:tmpl w:val="86027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71E00"/>
    <w:multiLevelType w:val="multilevel"/>
    <w:tmpl w:val="17D216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4E3C64"/>
    <w:multiLevelType w:val="multilevel"/>
    <w:tmpl w:val="35F2C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5640F5"/>
    <w:multiLevelType w:val="multilevel"/>
    <w:tmpl w:val="4F84D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6E5176"/>
    <w:multiLevelType w:val="multilevel"/>
    <w:tmpl w:val="BB007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BA669A"/>
    <w:multiLevelType w:val="multilevel"/>
    <w:tmpl w:val="D29EB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3D4F4E"/>
    <w:multiLevelType w:val="multilevel"/>
    <w:tmpl w:val="76AAC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5403DE"/>
    <w:multiLevelType w:val="multilevel"/>
    <w:tmpl w:val="0E180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8E6AB3"/>
    <w:multiLevelType w:val="multilevel"/>
    <w:tmpl w:val="207E0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3B4A6E"/>
    <w:multiLevelType w:val="multilevel"/>
    <w:tmpl w:val="3A204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3A6F5A"/>
    <w:multiLevelType w:val="multilevel"/>
    <w:tmpl w:val="4F5CE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AC0BC8"/>
    <w:multiLevelType w:val="multilevel"/>
    <w:tmpl w:val="7122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F6343B"/>
    <w:multiLevelType w:val="multilevel"/>
    <w:tmpl w:val="D9983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2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23C95"/>
    <w:rsid w:val="00623C95"/>
    <w:rsid w:val="00B7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C4373-C853-4216-A5AD-A98A73DB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MierX</cp:lastModifiedBy>
  <cp:revision>2</cp:revision>
  <dcterms:created xsi:type="dcterms:W3CDTF">2020-01-02T09:40:00Z</dcterms:created>
  <dcterms:modified xsi:type="dcterms:W3CDTF">2020-01-02T09:41:00Z</dcterms:modified>
</cp:coreProperties>
</file>