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F7565D" w14:textId="77777777" w:rsidR="00A85581" w:rsidRPr="000862B2" w:rsidRDefault="00A85581" w:rsidP="00A85581">
      <w:pPr>
        <w:jc w:val="center"/>
        <w:rPr>
          <w:rFonts w:ascii="Times New Roman" w:hAnsi="Times New Roman" w:cs="Times New Roman"/>
          <w:sz w:val="24"/>
          <w:szCs w:val="24"/>
        </w:rPr>
      </w:pPr>
      <w:r w:rsidRPr="000862B2">
        <w:rPr>
          <w:rFonts w:ascii="Times New Roman" w:hAnsi="Times New Roman" w:cs="Times New Roman"/>
          <w:sz w:val="24"/>
          <w:szCs w:val="24"/>
        </w:rPr>
        <w:t>ACADEMIA DE STUDII ECONOMICE DIN BUCURESTI</w:t>
      </w:r>
    </w:p>
    <w:p w14:paraId="58B8EDD9" w14:textId="77777777" w:rsidR="00A85581" w:rsidRPr="000862B2" w:rsidRDefault="00A85581" w:rsidP="00A85581">
      <w:pPr>
        <w:jc w:val="center"/>
        <w:rPr>
          <w:rFonts w:ascii="Times New Roman" w:hAnsi="Times New Roman" w:cs="Times New Roman"/>
          <w:sz w:val="24"/>
          <w:szCs w:val="24"/>
        </w:rPr>
      </w:pPr>
      <w:r w:rsidRPr="000862B2">
        <w:rPr>
          <w:rFonts w:ascii="Times New Roman" w:hAnsi="Times New Roman" w:cs="Times New Roman"/>
          <w:sz w:val="24"/>
          <w:szCs w:val="24"/>
        </w:rPr>
        <w:t>FACULTATEA DE CIBERNETICA, STATISTICA SI INFORMATICA ECONOMICA</w:t>
      </w:r>
    </w:p>
    <w:p w14:paraId="49898349" w14:textId="77777777" w:rsidR="00A85581" w:rsidRPr="000862B2" w:rsidRDefault="00A85581" w:rsidP="00A85581">
      <w:pPr>
        <w:jc w:val="center"/>
        <w:rPr>
          <w:rFonts w:ascii="Times New Roman" w:hAnsi="Times New Roman" w:cs="Times New Roman"/>
          <w:sz w:val="24"/>
          <w:szCs w:val="24"/>
        </w:rPr>
      </w:pPr>
      <w:r w:rsidRPr="000862B2">
        <w:rPr>
          <w:rFonts w:ascii="Times New Roman" w:hAnsi="Times New Roman" w:cs="Times New Roman"/>
          <w:sz w:val="24"/>
          <w:szCs w:val="24"/>
        </w:rPr>
        <w:t>SPECIALIZAREA INFORMATICA ECONOMICA</w:t>
      </w:r>
    </w:p>
    <w:p w14:paraId="3B7E5F1C" w14:textId="77777777" w:rsidR="00A85581" w:rsidRPr="000862B2" w:rsidRDefault="00A85581" w:rsidP="00A85581">
      <w:pPr>
        <w:jc w:val="center"/>
        <w:rPr>
          <w:rFonts w:ascii="Times New Roman" w:hAnsi="Times New Roman" w:cs="Times New Roman"/>
        </w:rPr>
      </w:pPr>
    </w:p>
    <w:p w14:paraId="7A139BF8" w14:textId="77777777" w:rsidR="00A85581" w:rsidRPr="000862B2" w:rsidRDefault="00A85581" w:rsidP="00A85581">
      <w:pPr>
        <w:jc w:val="center"/>
        <w:rPr>
          <w:rFonts w:ascii="Times New Roman" w:hAnsi="Times New Roman" w:cs="Times New Roman"/>
        </w:rPr>
      </w:pPr>
    </w:p>
    <w:p w14:paraId="5D538163" w14:textId="77777777" w:rsidR="00A85581" w:rsidRPr="000862B2" w:rsidRDefault="00A85581" w:rsidP="00A85581">
      <w:pPr>
        <w:jc w:val="center"/>
        <w:rPr>
          <w:rFonts w:ascii="Times New Roman" w:hAnsi="Times New Roman" w:cs="Times New Roman"/>
        </w:rPr>
      </w:pPr>
    </w:p>
    <w:p w14:paraId="67979C63" w14:textId="2E227851" w:rsidR="00A85581" w:rsidRPr="000862B2" w:rsidRDefault="00A85581" w:rsidP="00A85581">
      <w:pPr>
        <w:jc w:val="center"/>
        <w:rPr>
          <w:rFonts w:ascii="Times New Roman" w:hAnsi="Times New Roman" w:cs="Times New Roman"/>
        </w:rPr>
      </w:pPr>
      <w:r w:rsidRPr="000862B2">
        <w:rPr>
          <w:rFonts w:ascii="Times New Roman" w:hAnsi="Times New Roman" w:cs="Times New Roman"/>
          <w:noProof/>
        </w:rPr>
        <w:drawing>
          <wp:inline distT="0" distB="0" distL="0" distR="0" wp14:anchorId="582EAEDE" wp14:editId="193F5812">
            <wp:extent cx="2773680" cy="1874520"/>
            <wp:effectExtent l="0" t="0" r="7620" b="0"/>
            <wp:docPr id="1"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Logo, company name&#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73680" cy="1874520"/>
                    </a:xfrm>
                    <a:prstGeom prst="rect">
                      <a:avLst/>
                    </a:prstGeom>
                    <a:noFill/>
                    <a:ln>
                      <a:noFill/>
                    </a:ln>
                  </pic:spPr>
                </pic:pic>
              </a:graphicData>
            </a:graphic>
          </wp:inline>
        </w:drawing>
      </w:r>
    </w:p>
    <w:p w14:paraId="3E57719C" w14:textId="77777777" w:rsidR="00A85581" w:rsidRPr="000862B2" w:rsidRDefault="00A85581" w:rsidP="00A85581">
      <w:pPr>
        <w:rPr>
          <w:rFonts w:ascii="Times New Roman" w:hAnsi="Times New Roman" w:cs="Times New Roman"/>
        </w:rPr>
      </w:pPr>
    </w:p>
    <w:p w14:paraId="3BAE39E0" w14:textId="77777777" w:rsidR="00A85581" w:rsidRPr="000862B2" w:rsidRDefault="00A85581" w:rsidP="00A85581">
      <w:pPr>
        <w:jc w:val="center"/>
        <w:rPr>
          <w:rFonts w:ascii="Times New Roman" w:hAnsi="Times New Roman" w:cs="Times New Roman"/>
          <w:b/>
          <w:sz w:val="26"/>
          <w:szCs w:val="26"/>
        </w:rPr>
      </w:pPr>
      <w:r w:rsidRPr="000862B2">
        <w:rPr>
          <w:rFonts w:ascii="Times New Roman" w:hAnsi="Times New Roman" w:cs="Times New Roman"/>
          <w:b/>
          <w:sz w:val="26"/>
          <w:szCs w:val="26"/>
        </w:rPr>
        <w:t>PROIECT ECONOMETRIE</w:t>
      </w:r>
    </w:p>
    <w:p w14:paraId="25EF15CD" w14:textId="148055C1" w:rsidR="00A85581" w:rsidRPr="000862B2" w:rsidRDefault="00A85581" w:rsidP="00A85581">
      <w:pPr>
        <w:jc w:val="center"/>
        <w:rPr>
          <w:rFonts w:ascii="Times New Roman" w:hAnsi="Times New Roman" w:cs="Times New Roman"/>
          <w:b/>
          <w:sz w:val="40"/>
          <w:szCs w:val="40"/>
        </w:rPr>
      </w:pPr>
      <w:r w:rsidRPr="000862B2">
        <w:rPr>
          <w:rFonts w:ascii="Times New Roman" w:hAnsi="Times New Roman" w:cs="Times New Roman"/>
          <w:b/>
          <w:sz w:val="40"/>
          <w:szCs w:val="40"/>
        </w:rPr>
        <w:t>ANALIZA GENER</w:t>
      </w:r>
      <w:r w:rsidR="00697B3B">
        <w:rPr>
          <w:rFonts w:ascii="Times New Roman" w:hAnsi="Times New Roman" w:cs="Times New Roman"/>
          <w:b/>
          <w:sz w:val="40"/>
          <w:szCs w:val="40"/>
        </w:rPr>
        <w:t>Ă</w:t>
      </w:r>
      <w:r w:rsidRPr="000862B2">
        <w:rPr>
          <w:rFonts w:ascii="Times New Roman" w:hAnsi="Times New Roman" w:cs="Times New Roman"/>
          <w:b/>
          <w:sz w:val="40"/>
          <w:szCs w:val="40"/>
        </w:rPr>
        <w:t xml:space="preserve">RII DE ENERGIE </w:t>
      </w:r>
      <w:r w:rsidR="009D00CA" w:rsidRPr="000862B2">
        <w:rPr>
          <w:rFonts w:ascii="Times New Roman" w:hAnsi="Times New Roman" w:cs="Times New Roman"/>
          <w:b/>
          <w:sz w:val="40"/>
          <w:szCs w:val="40"/>
        </w:rPr>
        <w:t>ELECTRICĂ ÎN</w:t>
      </w:r>
      <w:r w:rsidRPr="000862B2">
        <w:rPr>
          <w:rFonts w:ascii="Times New Roman" w:hAnsi="Times New Roman" w:cs="Times New Roman"/>
          <w:b/>
          <w:sz w:val="40"/>
          <w:szCs w:val="40"/>
        </w:rPr>
        <w:t xml:space="preserve"> ROM</w:t>
      </w:r>
      <w:r w:rsidR="009D00CA" w:rsidRPr="000862B2">
        <w:rPr>
          <w:rFonts w:ascii="Times New Roman" w:hAnsi="Times New Roman" w:cs="Times New Roman"/>
          <w:b/>
          <w:sz w:val="40"/>
          <w:szCs w:val="40"/>
        </w:rPr>
        <w:t>Â</w:t>
      </w:r>
      <w:r w:rsidRPr="000862B2">
        <w:rPr>
          <w:rFonts w:ascii="Times New Roman" w:hAnsi="Times New Roman" w:cs="Times New Roman"/>
          <w:b/>
          <w:sz w:val="40"/>
          <w:szCs w:val="40"/>
        </w:rPr>
        <w:t>NIA</w:t>
      </w:r>
    </w:p>
    <w:p w14:paraId="602421A1" w14:textId="77777777" w:rsidR="00A85581" w:rsidRPr="000862B2" w:rsidRDefault="00A85581" w:rsidP="00A85581">
      <w:pPr>
        <w:jc w:val="center"/>
        <w:rPr>
          <w:rFonts w:ascii="Times New Roman" w:hAnsi="Times New Roman" w:cs="Times New Roman"/>
          <w:sz w:val="40"/>
          <w:szCs w:val="40"/>
        </w:rPr>
      </w:pPr>
    </w:p>
    <w:p w14:paraId="652AF441" w14:textId="77777777" w:rsidR="00A85581" w:rsidRPr="000862B2" w:rsidRDefault="00A85581" w:rsidP="00A85581">
      <w:pPr>
        <w:jc w:val="center"/>
        <w:rPr>
          <w:rFonts w:ascii="Times New Roman" w:hAnsi="Times New Roman" w:cs="Times New Roman"/>
        </w:rPr>
      </w:pPr>
    </w:p>
    <w:p w14:paraId="3BE9487E" w14:textId="77777777" w:rsidR="00A85581" w:rsidRPr="000862B2" w:rsidRDefault="00A85581" w:rsidP="00A85581">
      <w:pPr>
        <w:jc w:val="center"/>
        <w:rPr>
          <w:rFonts w:ascii="Times New Roman" w:hAnsi="Times New Roman" w:cs="Times New Roman"/>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A85581" w:rsidRPr="000862B2" w14:paraId="66A88838" w14:textId="77777777" w:rsidTr="00A85581">
        <w:tc>
          <w:tcPr>
            <w:tcW w:w="4675" w:type="dxa"/>
            <w:hideMark/>
          </w:tcPr>
          <w:p w14:paraId="7F8ECC4E" w14:textId="77777777" w:rsidR="00A85581" w:rsidRPr="000862B2" w:rsidRDefault="00A85581">
            <w:pPr>
              <w:spacing w:line="240" w:lineRule="auto"/>
              <w:jc w:val="both"/>
              <w:rPr>
                <w:rFonts w:ascii="Times New Roman" w:hAnsi="Times New Roman" w:cs="Times New Roman"/>
                <w:sz w:val="24"/>
                <w:szCs w:val="24"/>
              </w:rPr>
            </w:pPr>
            <w:r w:rsidRPr="000862B2">
              <w:rPr>
                <w:rFonts w:ascii="Times New Roman" w:hAnsi="Times New Roman" w:cs="Times New Roman"/>
                <w:sz w:val="24"/>
                <w:szCs w:val="24"/>
              </w:rPr>
              <w:t>PROFESOR COORDONATOR:</w:t>
            </w:r>
          </w:p>
        </w:tc>
        <w:tc>
          <w:tcPr>
            <w:tcW w:w="4675" w:type="dxa"/>
            <w:hideMark/>
          </w:tcPr>
          <w:p w14:paraId="2440D7EE" w14:textId="77777777" w:rsidR="00A85581" w:rsidRPr="000862B2" w:rsidRDefault="00A85581">
            <w:pPr>
              <w:spacing w:line="240" w:lineRule="auto"/>
              <w:ind w:left="2163"/>
              <w:jc w:val="both"/>
              <w:rPr>
                <w:rFonts w:ascii="Times New Roman" w:hAnsi="Times New Roman" w:cs="Times New Roman"/>
                <w:sz w:val="24"/>
                <w:szCs w:val="24"/>
              </w:rPr>
            </w:pPr>
            <w:r w:rsidRPr="000862B2">
              <w:rPr>
                <w:rFonts w:ascii="Times New Roman" w:hAnsi="Times New Roman" w:cs="Times New Roman"/>
                <w:sz w:val="24"/>
                <w:szCs w:val="24"/>
              </w:rPr>
              <w:t>STUDENTI:</w:t>
            </w:r>
          </w:p>
        </w:tc>
      </w:tr>
      <w:tr w:rsidR="00A85581" w:rsidRPr="000862B2" w14:paraId="049301A8" w14:textId="77777777" w:rsidTr="00A85581">
        <w:tc>
          <w:tcPr>
            <w:tcW w:w="4675" w:type="dxa"/>
            <w:hideMark/>
          </w:tcPr>
          <w:p w14:paraId="6A7EC679" w14:textId="77777777" w:rsidR="00A85581" w:rsidRPr="000862B2" w:rsidRDefault="00A85581">
            <w:pPr>
              <w:spacing w:line="240" w:lineRule="auto"/>
              <w:jc w:val="both"/>
              <w:rPr>
                <w:rFonts w:ascii="Times New Roman" w:hAnsi="Times New Roman" w:cs="Times New Roman"/>
                <w:sz w:val="24"/>
                <w:szCs w:val="24"/>
              </w:rPr>
            </w:pPr>
            <w:r w:rsidRPr="000862B2">
              <w:rPr>
                <w:rFonts w:ascii="Times New Roman" w:hAnsi="Times New Roman" w:cs="Times New Roman"/>
                <w:sz w:val="24"/>
                <w:szCs w:val="24"/>
              </w:rPr>
              <w:t>MANTA EDUARD-MIHAI</w:t>
            </w:r>
          </w:p>
        </w:tc>
        <w:tc>
          <w:tcPr>
            <w:tcW w:w="4675" w:type="dxa"/>
            <w:hideMark/>
          </w:tcPr>
          <w:p w14:paraId="1C911302" w14:textId="77777777" w:rsidR="00A85581" w:rsidRPr="000862B2" w:rsidRDefault="00A85581">
            <w:pPr>
              <w:spacing w:line="240" w:lineRule="auto"/>
              <w:ind w:left="2163"/>
              <w:jc w:val="both"/>
              <w:rPr>
                <w:rFonts w:ascii="Times New Roman" w:hAnsi="Times New Roman" w:cs="Times New Roman"/>
                <w:sz w:val="24"/>
                <w:szCs w:val="24"/>
              </w:rPr>
            </w:pPr>
            <w:r w:rsidRPr="000862B2">
              <w:rPr>
                <w:rFonts w:ascii="Times New Roman" w:hAnsi="Times New Roman" w:cs="Times New Roman"/>
                <w:sz w:val="24"/>
                <w:szCs w:val="24"/>
              </w:rPr>
              <w:t>MĂGUREANU Stefan</w:t>
            </w:r>
          </w:p>
        </w:tc>
      </w:tr>
      <w:tr w:rsidR="00A85581" w:rsidRPr="000862B2" w14:paraId="7B91F57A" w14:textId="77777777" w:rsidTr="00A85581">
        <w:tc>
          <w:tcPr>
            <w:tcW w:w="4675" w:type="dxa"/>
          </w:tcPr>
          <w:p w14:paraId="16B339EA" w14:textId="77777777" w:rsidR="00A85581" w:rsidRPr="000862B2" w:rsidRDefault="00A85581">
            <w:pPr>
              <w:spacing w:line="240" w:lineRule="auto"/>
              <w:jc w:val="both"/>
              <w:rPr>
                <w:rFonts w:ascii="Times New Roman" w:hAnsi="Times New Roman" w:cs="Times New Roman"/>
              </w:rPr>
            </w:pPr>
          </w:p>
        </w:tc>
        <w:tc>
          <w:tcPr>
            <w:tcW w:w="4675" w:type="dxa"/>
            <w:hideMark/>
          </w:tcPr>
          <w:p w14:paraId="74C17C1A" w14:textId="77777777" w:rsidR="00A85581" w:rsidRPr="000862B2" w:rsidRDefault="00A85581">
            <w:pPr>
              <w:spacing w:line="240" w:lineRule="auto"/>
              <w:ind w:left="2163"/>
              <w:jc w:val="both"/>
              <w:rPr>
                <w:rFonts w:ascii="Times New Roman" w:hAnsi="Times New Roman" w:cs="Times New Roman"/>
                <w:sz w:val="24"/>
                <w:szCs w:val="24"/>
              </w:rPr>
            </w:pPr>
            <w:r w:rsidRPr="000862B2">
              <w:rPr>
                <w:rFonts w:ascii="Times New Roman" w:hAnsi="Times New Roman" w:cs="Times New Roman"/>
                <w:sz w:val="24"/>
                <w:szCs w:val="24"/>
              </w:rPr>
              <w:t>MIERCAN Mihai</w:t>
            </w:r>
          </w:p>
          <w:p w14:paraId="3DC2F731" w14:textId="77777777" w:rsidR="00A85581" w:rsidRPr="000862B2" w:rsidRDefault="00A85581">
            <w:pPr>
              <w:spacing w:line="240" w:lineRule="auto"/>
              <w:ind w:left="2163"/>
              <w:jc w:val="both"/>
              <w:rPr>
                <w:rFonts w:ascii="Times New Roman" w:hAnsi="Times New Roman" w:cs="Times New Roman"/>
                <w:sz w:val="24"/>
                <w:szCs w:val="24"/>
                <w:lang w:val="ro-RO"/>
              </w:rPr>
            </w:pPr>
            <w:r w:rsidRPr="000862B2">
              <w:rPr>
                <w:rFonts w:ascii="Times New Roman" w:hAnsi="Times New Roman" w:cs="Times New Roman"/>
                <w:sz w:val="24"/>
                <w:szCs w:val="24"/>
              </w:rPr>
              <w:t>MĂRGELATU Andrei</w:t>
            </w:r>
          </w:p>
        </w:tc>
      </w:tr>
    </w:tbl>
    <w:p w14:paraId="298351FE" w14:textId="77777777" w:rsidR="00A85581" w:rsidRPr="000862B2" w:rsidRDefault="00A85581" w:rsidP="00A85581">
      <w:pPr>
        <w:jc w:val="center"/>
        <w:rPr>
          <w:rFonts w:ascii="Times New Roman" w:hAnsi="Times New Roman" w:cs="Times New Roman"/>
        </w:rPr>
      </w:pPr>
    </w:p>
    <w:p w14:paraId="2DED3CBD" w14:textId="77777777" w:rsidR="00A85581" w:rsidRPr="000862B2" w:rsidRDefault="00A85581" w:rsidP="00A85581">
      <w:pPr>
        <w:rPr>
          <w:rFonts w:ascii="Times New Roman" w:hAnsi="Times New Roman" w:cs="Times New Roman"/>
        </w:rPr>
      </w:pPr>
    </w:p>
    <w:p w14:paraId="013FF2BC" w14:textId="77777777" w:rsidR="00A85581" w:rsidRPr="000862B2" w:rsidRDefault="00A85581" w:rsidP="00A85581">
      <w:pPr>
        <w:rPr>
          <w:rFonts w:ascii="Times New Roman" w:hAnsi="Times New Roman" w:cs="Times New Roman"/>
        </w:rPr>
      </w:pPr>
    </w:p>
    <w:p w14:paraId="0D4FC222" w14:textId="77777777" w:rsidR="00A85581" w:rsidRPr="000862B2" w:rsidRDefault="00A85581" w:rsidP="00A85581">
      <w:pPr>
        <w:rPr>
          <w:rFonts w:ascii="Times New Roman" w:hAnsi="Times New Roman" w:cs="Times New Roman"/>
        </w:rPr>
      </w:pPr>
    </w:p>
    <w:p w14:paraId="47D74FCB" w14:textId="77777777" w:rsidR="00A85581" w:rsidRPr="000862B2" w:rsidRDefault="00A85581" w:rsidP="00A85581">
      <w:pPr>
        <w:jc w:val="center"/>
        <w:rPr>
          <w:rFonts w:ascii="Times New Roman" w:hAnsi="Times New Roman" w:cs="Times New Roman"/>
          <w:sz w:val="24"/>
          <w:szCs w:val="24"/>
        </w:rPr>
      </w:pPr>
      <w:r w:rsidRPr="000862B2">
        <w:rPr>
          <w:rFonts w:ascii="Times New Roman" w:hAnsi="Times New Roman" w:cs="Times New Roman"/>
          <w:sz w:val="24"/>
          <w:szCs w:val="24"/>
        </w:rPr>
        <w:t>Bucuresti</w:t>
      </w:r>
    </w:p>
    <w:p w14:paraId="2A1D01FE" w14:textId="77777777" w:rsidR="00A85581" w:rsidRPr="000862B2" w:rsidRDefault="00A85581" w:rsidP="00A85581">
      <w:pPr>
        <w:jc w:val="center"/>
        <w:rPr>
          <w:rFonts w:ascii="Times New Roman" w:hAnsi="Times New Roman" w:cs="Times New Roman"/>
          <w:sz w:val="24"/>
          <w:szCs w:val="24"/>
        </w:rPr>
      </w:pPr>
      <w:r w:rsidRPr="000862B2">
        <w:rPr>
          <w:rFonts w:ascii="Times New Roman" w:hAnsi="Times New Roman" w:cs="Times New Roman"/>
          <w:sz w:val="24"/>
          <w:szCs w:val="24"/>
        </w:rPr>
        <w:t>2025</w:t>
      </w:r>
    </w:p>
    <w:sdt>
      <w:sdtPr>
        <w:rPr>
          <w:rFonts w:asciiTheme="minorHAnsi" w:eastAsiaTheme="minorHAnsi" w:hAnsiTheme="minorHAnsi" w:cstheme="minorBidi"/>
          <w:color w:val="auto"/>
          <w:sz w:val="22"/>
          <w:szCs w:val="22"/>
        </w:rPr>
        <w:id w:val="-110833668"/>
        <w:docPartObj>
          <w:docPartGallery w:val="Table of Contents"/>
          <w:docPartUnique/>
        </w:docPartObj>
      </w:sdtPr>
      <w:sdtEndPr>
        <w:rPr>
          <w:b/>
          <w:bCs/>
          <w:noProof/>
        </w:rPr>
      </w:sdtEndPr>
      <w:sdtContent>
        <w:p w14:paraId="512D0F60" w14:textId="2C9D63AB" w:rsidR="00E15D12" w:rsidRPr="00CA5575" w:rsidRDefault="00A73B16">
          <w:pPr>
            <w:pStyle w:val="TOCHeading"/>
            <w:rPr>
              <w:b/>
              <w:bCs/>
              <w:color w:val="auto"/>
              <w:sz w:val="44"/>
              <w:szCs w:val="44"/>
            </w:rPr>
          </w:pPr>
          <w:r w:rsidRPr="00CA5575">
            <w:rPr>
              <w:b/>
              <w:bCs/>
              <w:color w:val="auto"/>
              <w:sz w:val="44"/>
              <w:szCs w:val="44"/>
            </w:rPr>
            <w:t>Cuprins</w:t>
          </w:r>
        </w:p>
        <w:p w14:paraId="2940E04D" w14:textId="473260EB" w:rsidR="00847481" w:rsidRDefault="00E15D12">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99785947" w:history="1">
            <w:r w:rsidR="00847481" w:rsidRPr="00B56443">
              <w:rPr>
                <w:rStyle w:val="Hyperlink"/>
                <w:rFonts w:ascii="Times New Roman" w:hAnsi="Times New Roman" w:cs="Times New Roman"/>
                <w:b/>
                <w:bCs/>
                <w:noProof/>
              </w:rPr>
              <w:t>Introducere</w:t>
            </w:r>
            <w:r w:rsidR="00847481">
              <w:rPr>
                <w:noProof/>
                <w:webHidden/>
              </w:rPr>
              <w:tab/>
            </w:r>
            <w:r w:rsidR="00847481">
              <w:rPr>
                <w:noProof/>
                <w:webHidden/>
              </w:rPr>
              <w:fldChar w:fldCharType="begin"/>
            </w:r>
            <w:r w:rsidR="00847481">
              <w:rPr>
                <w:noProof/>
                <w:webHidden/>
              </w:rPr>
              <w:instrText xml:space="preserve"> PAGEREF _Toc199785947 \h </w:instrText>
            </w:r>
            <w:r w:rsidR="00847481">
              <w:rPr>
                <w:noProof/>
                <w:webHidden/>
              </w:rPr>
            </w:r>
            <w:r w:rsidR="00847481">
              <w:rPr>
                <w:noProof/>
                <w:webHidden/>
              </w:rPr>
              <w:fldChar w:fldCharType="separate"/>
            </w:r>
            <w:r w:rsidR="00847481">
              <w:rPr>
                <w:noProof/>
                <w:webHidden/>
              </w:rPr>
              <w:t>4</w:t>
            </w:r>
            <w:r w:rsidR="00847481">
              <w:rPr>
                <w:noProof/>
                <w:webHidden/>
              </w:rPr>
              <w:fldChar w:fldCharType="end"/>
            </w:r>
          </w:hyperlink>
        </w:p>
        <w:p w14:paraId="38E9ADC9" w14:textId="1B16DCD2" w:rsidR="00847481" w:rsidRDefault="00B72349">
          <w:pPr>
            <w:pStyle w:val="TOC1"/>
            <w:tabs>
              <w:tab w:val="right" w:leader="dot" w:pos="9350"/>
            </w:tabs>
            <w:rPr>
              <w:rFonts w:eastAsiaTheme="minorEastAsia"/>
              <w:noProof/>
            </w:rPr>
          </w:pPr>
          <w:hyperlink w:anchor="_Toc199785948" w:history="1">
            <w:r w:rsidR="00847481" w:rsidRPr="00B56443">
              <w:rPr>
                <w:rStyle w:val="Hyperlink"/>
                <w:rFonts w:ascii="Times New Roman" w:hAnsi="Times New Roman" w:cs="Times New Roman"/>
                <w:b/>
                <w:bCs/>
                <w:noProof/>
              </w:rPr>
              <w:t>APLICAŢIA 1: Analiza univariată</w:t>
            </w:r>
            <w:r w:rsidR="00847481">
              <w:rPr>
                <w:noProof/>
                <w:webHidden/>
              </w:rPr>
              <w:tab/>
            </w:r>
            <w:r w:rsidR="00847481">
              <w:rPr>
                <w:noProof/>
                <w:webHidden/>
              </w:rPr>
              <w:fldChar w:fldCharType="begin"/>
            </w:r>
            <w:r w:rsidR="00847481">
              <w:rPr>
                <w:noProof/>
                <w:webHidden/>
              </w:rPr>
              <w:instrText xml:space="preserve"> PAGEREF _Toc199785948 \h </w:instrText>
            </w:r>
            <w:r w:rsidR="00847481">
              <w:rPr>
                <w:noProof/>
                <w:webHidden/>
              </w:rPr>
            </w:r>
            <w:r w:rsidR="00847481">
              <w:rPr>
                <w:noProof/>
                <w:webHidden/>
              </w:rPr>
              <w:fldChar w:fldCharType="separate"/>
            </w:r>
            <w:r w:rsidR="00847481">
              <w:rPr>
                <w:noProof/>
                <w:webHidden/>
              </w:rPr>
              <w:t>5</w:t>
            </w:r>
            <w:r w:rsidR="00847481">
              <w:rPr>
                <w:noProof/>
                <w:webHidden/>
              </w:rPr>
              <w:fldChar w:fldCharType="end"/>
            </w:r>
          </w:hyperlink>
        </w:p>
        <w:p w14:paraId="77BCBA41" w14:textId="6C5050A7" w:rsidR="00847481" w:rsidRDefault="00B72349">
          <w:pPr>
            <w:pStyle w:val="TOC2"/>
            <w:tabs>
              <w:tab w:val="left" w:pos="660"/>
              <w:tab w:val="right" w:leader="dot" w:pos="9350"/>
            </w:tabs>
            <w:rPr>
              <w:rFonts w:eastAsiaTheme="minorEastAsia"/>
              <w:noProof/>
            </w:rPr>
          </w:pPr>
          <w:hyperlink w:anchor="_Toc199785949" w:history="1">
            <w:r w:rsidR="00847481" w:rsidRPr="00B56443">
              <w:rPr>
                <w:rStyle w:val="Hyperlink"/>
                <w:rFonts w:ascii="Times New Roman" w:hAnsi="Times New Roman" w:cs="Times New Roman"/>
                <w:b/>
                <w:bCs/>
                <w:noProof/>
              </w:rPr>
              <w:t>1.</w:t>
            </w:r>
            <w:r w:rsidR="00847481">
              <w:rPr>
                <w:rFonts w:eastAsiaTheme="minorEastAsia"/>
                <w:noProof/>
              </w:rPr>
              <w:tab/>
            </w:r>
            <w:r w:rsidR="00847481" w:rsidRPr="00B56443">
              <w:rPr>
                <w:rStyle w:val="Hyperlink"/>
                <w:rFonts w:ascii="Times New Roman" w:hAnsi="Times New Roman" w:cs="Times New Roman"/>
                <w:b/>
                <w:bCs/>
                <w:noProof/>
              </w:rPr>
              <w:t>Vizualizarea datelor</w:t>
            </w:r>
            <w:r w:rsidR="00847481">
              <w:rPr>
                <w:noProof/>
                <w:webHidden/>
              </w:rPr>
              <w:tab/>
            </w:r>
            <w:r w:rsidR="00847481">
              <w:rPr>
                <w:noProof/>
                <w:webHidden/>
              </w:rPr>
              <w:fldChar w:fldCharType="begin"/>
            </w:r>
            <w:r w:rsidR="00847481">
              <w:rPr>
                <w:noProof/>
                <w:webHidden/>
              </w:rPr>
              <w:instrText xml:space="preserve"> PAGEREF _Toc199785949 \h </w:instrText>
            </w:r>
            <w:r w:rsidR="00847481">
              <w:rPr>
                <w:noProof/>
                <w:webHidden/>
              </w:rPr>
            </w:r>
            <w:r w:rsidR="00847481">
              <w:rPr>
                <w:noProof/>
                <w:webHidden/>
              </w:rPr>
              <w:fldChar w:fldCharType="separate"/>
            </w:r>
            <w:r w:rsidR="00847481">
              <w:rPr>
                <w:noProof/>
                <w:webHidden/>
              </w:rPr>
              <w:t>5</w:t>
            </w:r>
            <w:r w:rsidR="00847481">
              <w:rPr>
                <w:noProof/>
                <w:webHidden/>
              </w:rPr>
              <w:fldChar w:fldCharType="end"/>
            </w:r>
          </w:hyperlink>
        </w:p>
        <w:p w14:paraId="1E423F55" w14:textId="6D26D65A" w:rsidR="00847481" w:rsidRDefault="00B72349">
          <w:pPr>
            <w:pStyle w:val="TOC2"/>
            <w:tabs>
              <w:tab w:val="left" w:pos="660"/>
              <w:tab w:val="right" w:leader="dot" w:pos="9350"/>
            </w:tabs>
            <w:rPr>
              <w:rFonts w:eastAsiaTheme="minorEastAsia"/>
              <w:noProof/>
            </w:rPr>
          </w:pPr>
          <w:hyperlink w:anchor="_Toc199785950" w:history="1">
            <w:r w:rsidR="00847481" w:rsidRPr="00B56443">
              <w:rPr>
                <w:rStyle w:val="Hyperlink"/>
                <w:rFonts w:ascii="Times New Roman" w:hAnsi="Times New Roman" w:cs="Times New Roman"/>
                <w:b/>
                <w:bCs/>
                <w:noProof/>
              </w:rPr>
              <w:t>2.</w:t>
            </w:r>
            <w:r w:rsidR="00847481">
              <w:rPr>
                <w:rFonts w:eastAsiaTheme="minorEastAsia"/>
                <w:noProof/>
              </w:rPr>
              <w:tab/>
            </w:r>
            <w:r w:rsidR="00847481" w:rsidRPr="00B56443">
              <w:rPr>
                <w:rStyle w:val="Hyperlink"/>
                <w:rFonts w:ascii="Times New Roman" w:hAnsi="Times New Roman" w:cs="Times New Roman"/>
                <w:b/>
                <w:bCs/>
                <w:noProof/>
              </w:rPr>
              <w:t>Analiza staționalității</w:t>
            </w:r>
            <w:r w:rsidR="00847481">
              <w:rPr>
                <w:noProof/>
                <w:webHidden/>
              </w:rPr>
              <w:tab/>
            </w:r>
            <w:r w:rsidR="00847481">
              <w:rPr>
                <w:noProof/>
                <w:webHidden/>
              </w:rPr>
              <w:fldChar w:fldCharType="begin"/>
            </w:r>
            <w:r w:rsidR="00847481">
              <w:rPr>
                <w:noProof/>
                <w:webHidden/>
              </w:rPr>
              <w:instrText xml:space="preserve"> PAGEREF _Toc199785950 \h </w:instrText>
            </w:r>
            <w:r w:rsidR="00847481">
              <w:rPr>
                <w:noProof/>
                <w:webHidden/>
              </w:rPr>
            </w:r>
            <w:r w:rsidR="00847481">
              <w:rPr>
                <w:noProof/>
                <w:webHidden/>
              </w:rPr>
              <w:fldChar w:fldCharType="separate"/>
            </w:r>
            <w:r w:rsidR="00847481">
              <w:rPr>
                <w:noProof/>
                <w:webHidden/>
              </w:rPr>
              <w:t>7</w:t>
            </w:r>
            <w:r w:rsidR="00847481">
              <w:rPr>
                <w:noProof/>
                <w:webHidden/>
              </w:rPr>
              <w:fldChar w:fldCharType="end"/>
            </w:r>
          </w:hyperlink>
        </w:p>
        <w:p w14:paraId="6E84731F" w14:textId="62F1CF44" w:rsidR="00847481" w:rsidRDefault="00B72349">
          <w:pPr>
            <w:pStyle w:val="TOC3"/>
            <w:tabs>
              <w:tab w:val="right" w:leader="dot" w:pos="9350"/>
            </w:tabs>
            <w:rPr>
              <w:rFonts w:eastAsiaTheme="minorEastAsia"/>
              <w:noProof/>
            </w:rPr>
          </w:pPr>
          <w:hyperlink w:anchor="_Toc199785951" w:history="1">
            <w:r w:rsidR="00847481" w:rsidRPr="00B56443">
              <w:rPr>
                <w:rStyle w:val="Hyperlink"/>
                <w:rFonts w:ascii="Times New Roman" w:hAnsi="Times New Roman" w:cs="Times New Roman"/>
                <w:b/>
                <w:bCs/>
                <w:noProof/>
              </w:rPr>
              <w:t>Testul Dickey-Fuller Augmentat (ADF)</w:t>
            </w:r>
            <w:r w:rsidR="00847481">
              <w:rPr>
                <w:noProof/>
                <w:webHidden/>
              </w:rPr>
              <w:tab/>
            </w:r>
            <w:r w:rsidR="00847481">
              <w:rPr>
                <w:noProof/>
                <w:webHidden/>
              </w:rPr>
              <w:fldChar w:fldCharType="begin"/>
            </w:r>
            <w:r w:rsidR="00847481">
              <w:rPr>
                <w:noProof/>
                <w:webHidden/>
              </w:rPr>
              <w:instrText xml:space="preserve"> PAGEREF _Toc199785951 \h </w:instrText>
            </w:r>
            <w:r w:rsidR="00847481">
              <w:rPr>
                <w:noProof/>
                <w:webHidden/>
              </w:rPr>
            </w:r>
            <w:r w:rsidR="00847481">
              <w:rPr>
                <w:noProof/>
                <w:webHidden/>
              </w:rPr>
              <w:fldChar w:fldCharType="separate"/>
            </w:r>
            <w:r w:rsidR="00847481">
              <w:rPr>
                <w:noProof/>
                <w:webHidden/>
              </w:rPr>
              <w:t>7</w:t>
            </w:r>
            <w:r w:rsidR="00847481">
              <w:rPr>
                <w:noProof/>
                <w:webHidden/>
              </w:rPr>
              <w:fldChar w:fldCharType="end"/>
            </w:r>
          </w:hyperlink>
        </w:p>
        <w:p w14:paraId="6A4164E5" w14:textId="08A85330" w:rsidR="00847481" w:rsidRDefault="00B72349">
          <w:pPr>
            <w:pStyle w:val="TOC3"/>
            <w:tabs>
              <w:tab w:val="right" w:leader="dot" w:pos="9350"/>
            </w:tabs>
            <w:rPr>
              <w:rFonts w:eastAsiaTheme="minorEastAsia"/>
              <w:noProof/>
            </w:rPr>
          </w:pPr>
          <w:hyperlink w:anchor="_Toc199785952" w:history="1">
            <w:r w:rsidR="00847481" w:rsidRPr="00B56443">
              <w:rPr>
                <w:rStyle w:val="Hyperlink"/>
                <w:rFonts w:ascii="Times New Roman" w:hAnsi="Times New Roman" w:cs="Times New Roman"/>
                <w:b/>
                <w:bCs/>
                <w:noProof/>
              </w:rPr>
              <w:t>Testul KPSS – staționaritate în medie și trend</w:t>
            </w:r>
            <w:r w:rsidR="00847481">
              <w:rPr>
                <w:noProof/>
                <w:webHidden/>
              </w:rPr>
              <w:tab/>
            </w:r>
            <w:r w:rsidR="00847481">
              <w:rPr>
                <w:noProof/>
                <w:webHidden/>
              </w:rPr>
              <w:fldChar w:fldCharType="begin"/>
            </w:r>
            <w:r w:rsidR="00847481">
              <w:rPr>
                <w:noProof/>
                <w:webHidden/>
              </w:rPr>
              <w:instrText xml:space="preserve"> PAGEREF _Toc199785952 \h </w:instrText>
            </w:r>
            <w:r w:rsidR="00847481">
              <w:rPr>
                <w:noProof/>
                <w:webHidden/>
              </w:rPr>
            </w:r>
            <w:r w:rsidR="00847481">
              <w:rPr>
                <w:noProof/>
                <w:webHidden/>
              </w:rPr>
              <w:fldChar w:fldCharType="separate"/>
            </w:r>
            <w:r w:rsidR="00847481">
              <w:rPr>
                <w:noProof/>
                <w:webHidden/>
              </w:rPr>
              <w:t>8</w:t>
            </w:r>
            <w:r w:rsidR="00847481">
              <w:rPr>
                <w:noProof/>
                <w:webHidden/>
              </w:rPr>
              <w:fldChar w:fldCharType="end"/>
            </w:r>
          </w:hyperlink>
        </w:p>
        <w:p w14:paraId="69C8901D" w14:textId="76C8B01D" w:rsidR="00847481" w:rsidRDefault="00B72349">
          <w:pPr>
            <w:pStyle w:val="TOC3"/>
            <w:tabs>
              <w:tab w:val="right" w:leader="dot" w:pos="9350"/>
            </w:tabs>
            <w:rPr>
              <w:rFonts w:eastAsiaTheme="minorEastAsia"/>
              <w:noProof/>
            </w:rPr>
          </w:pPr>
          <w:hyperlink w:anchor="_Toc199785953" w:history="1">
            <w:r w:rsidR="00847481" w:rsidRPr="00B56443">
              <w:rPr>
                <w:rStyle w:val="Hyperlink"/>
                <w:rFonts w:ascii="Times New Roman" w:hAnsi="Times New Roman" w:cs="Times New Roman"/>
                <w:b/>
                <w:bCs/>
                <w:noProof/>
              </w:rPr>
              <w:t>Testul Phillips-Perron (PP test)</w:t>
            </w:r>
            <w:r w:rsidR="00847481">
              <w:rPr>
                <w:noProof/>
                <w:webHidden/>
              </w:rPr>
              <w:tab/>
            </w:r>
            <w:r w:rsidR="00847481">
              <w:rPr>
                <w:noProof/>
                <w:webHidden/>
              </w:rPr>
              <w:fldChar w:fldCharType="begin"/>
            </w:r>
            <w:r w:rsidR="00847481">
              <w:rPr>
                <w:noProof/>
                <w:webHidden/>
              </w:rPr>
              <w:instrText xml:space="preserve"> PAGEREF _Toc199785953 \h </w:instrText>
            </w:r>
            <w:r w:rsidR="00847481">
              <w:rPr>
                <w:noProof/>
                <w:webHidden/>
              </w:rPr>
            </w:r>
            <w:r w:rsidR="00847481">
              <w:rPr>
                <w:noProof/>
                <w:webHidden/>
              </w:rPr>
              <w:fldChar w:fldCharType="separate"/>
            </w:r>
            <w:r w:rsidR="00847481">
              <w:rPr>
                <w:noProof/>
                <w:webHidden/>
              </w:rPr>
              <w:t>8</w:t>
            </w:r>
            <w:r w:rsidR="00847481">
              <w:rPr>
                <w:noProof/>
                <w:webHidden/>
              </w:rPr>
              <w:fldChar w:fldCharType="end"/>
            </w:r>
          </w:hyperlink>
        </w:p>
        <w:p w14:paraId="4E4D8A17" w14:textId="110B02BF" w:rsidR="00847481" w:rsidRDefault="00B72349">
          <w:pPr>
            <w:pStyle w:val="TOC2"/>
            <w:tabs>
              <w:tab w:val="left" w:pos="660"/>
              <w:tab w:val="right" w:leader="dot" w:pos="9350"/>
            </w:tabs>
            <w:rPr>
              <w:rFonts w:eastAsiaTheme="minorEastAsia"/>
              <w:noProof/>
            </w:rPr>
          </w:pPr>
          <w:hyperlink w:anchor="_Toc199785954" w:history="1">
            <w:r w:rsidR="00847481" w:rsidRPr="00B56443">
              <w:rPr>
                <w:rStyle w:val="Hyperlink"/>
                <w:rFonts w:ascii="Times New Roman" w:hAnsi="Times New Roman" w:cs="Times New Roman"/>
                <w:b/>
                <w:bCs/>
                <w:noProof/>
              </w:rPr>
              <w:t>3.</w:t>
            </w:r>
            <w:r w:rsidR="00847481">
              <w:rPr>
                <w:rFonts w:eastAsiaTheme="minorEastAsia"/>
                <w:noProof/>
              </w:rPr>
              <w:tab/>
            </w:r>
            <w:r w:rsidR="00847481" w:rsidRPr="00B56443">
              <w:rPr>
                <w:rStyle w:val="Hyperlink"/>
                <w:rFonts w:ascii="Times New Roman" w:hAnsi="Times New Roman" w:cs="Times New Roman"/>
                <w:b/>
                <w:bCs/>
                <w:noProof/>
              </w:rPr>
              <w:t>Model SARIMA</w:t>
            </w:r>
            <w:r w:rsidR="00847481">
              <w:rPr>
                <w:noProof/>
                <w:webHidden/>
              </w:rPr>
              <w:tab/>
            </w:r>
            <w:r w:rsidR="00847481">
              <w:rPr>
                <w:noProof/>
                <w:webHidden/>
              </w:rPr>
              <w:fldChar w:fldCharType="begin"/>
            </w:r>
            <w:r w:rsidR="00847481">
              <w:rPr>
                <w:noProof/>
                <w:webHidden/>
              </w:rPr>
              <w:instrText xml:space="preserve"> PAGEREF _Toc199785954 \h </w:instrText>
            </w:r>
            <w:r w:rsidR="00847481">
              <w:rPr>
                <w:noProof/>
                <w:webHidden/>
              </w:rPr>
            </w:r>
            <w:r w:rsidR="00847481">
              <w:rPr>
                <w:noProof/>
                <w:webHidden/>
              </w:rPr>
              <w:fldChar w:fldCharType="separate"/>
            </w:r>
            <w:r w:rsidR="00847481">
              <w:rPr>
                <w:noProof/>
                <w:webHidden/>
              </w:rPr>
              <w:t>9</w:t>
            </w:r>
            <w:r w:rsidR="00847481">
              <w:rPr>
                <w:noProof/>
                <w:webHidden/>
              </w:rPr>
              <w:fldChar w:fldCharType="end"/>
            </w:r>
          </w:hyperlink>
        </w:p>
        <w:p w14:paraId="0FB7813B" w14:textId="058BBD36" w:rsidR="00847481" w:rsidRDefault="00B72349">
          <w:pPr>
            <w:pStyle w:val="TOC3"/>
            <w:tabs>
              <w:tab w:val="right" w:leader="dot" w:pos="9350"/>
            </w:tabs>
            <w:rPr>
              <w:rFonts w:eastAsiaTheme="minorEastAsia"/>
              <w:noProof/>
            </w:rPr>
          </w:pPr>
          <w:hyperlink w:anchor="_Toc199785955" w:history="1">
            <w:r w:rsidR="00847481" w:rsidRPr="00B56443">
              <w:rPr>
                <w:rStyle w:val="Hyperlink"/>
                <w:rFonts w:ascii="Times New Roman" w:hAnsi="Times New Roman" w:cs="Times New Roman"/>
                <w:b/>
                <w:bCs/>
                <w:noProof/>
              </w:rPr>
              <w:t>Testul Hegy pentru sezonalitate</w:t>
            </w:r>
            <w:r w:rsidR="00847481">
              <w:rPr>
                <w:noProof/>
                <w:webHidden/>
              </w:rPr>
              <w:tab/>
            </w:r>
            <w:r w:rsidR="00847481">
              <w:rPr>
                <w:noProof/>
                <w:webHidden/>
              </w:rPr>
              <w:fldChar w:fldCharType="begin"/>
            </w:r>
            <w:r w:rsidR="00847481">
              <w:rPr>
                <w:noProof/>
                <w:webHidden/>
              </w:rPr>
              <w:instrText xml:space="preserve"> PAGEREF _Toc199785955 \h </w:instrText>
            </w:r>
            <w:r w:rsidR="00847481">
              <w:rPr>
                <w:noProof/>
                <w:webHidden/>
              </w:rPr>
            </w:r>
            <w:r w:rsidR="00847481">
              <w:rPr>
                <w:noProof/>
                <w:webHidden/>
              </w:rPr>
              <w:fldChar w:fldCharType="separate"/>
            </w:r>
            <w:r w:rsidR="00847481">
              <w:rPr>
                <w:noProof/>
                <w:webHidden/>
              </w:rPr>
              <w:t>9</w:t>
            </w:r>
            <w:r w:rsidR="00847481">
              <w:rPr>
                <w:noProof/>
                <w:webHidden/>
              </w:rPr>
              <w:fldChar w:fldCharType="end"/>
            </w:r>
          </w:hyperlink>
        </w:p>
        <w:p w14:paraId="0DE564FE" w14:textId="6F19DDF4" w:rsidR="00847481" w:rsidRDefault="00B72349">
          <w:pPr>
            <w:pStyle w:val="TOC3"/>
            <w:tabs>
              <w:tab w:val="right" w:leader="dot" w:pos="9350"/>
            </w:tabs>
            <w:rPr>
              <w:rFonts w:eastAsiaTheme="minorEastAsia"/>
              <w:noProof/>
            </w:rPr>
          </w:pPr>
          <w:hyperlink w:anchor="_Toc199785956" w:history="1">
            <w:r w:rsidR="00847481" w:rsidRPr="00B56443">
              <w:rPr>
                <w:rStyle w:val="Hyperlink"/>
                <w:rFonts w:ascii="Times New Roman" w:hAnsi="Times New Roman" w:cs="Times New Roman"/>
                <w:b/>
                <w:bCs/>
                <w:noProof/>
              </w:rPr>
              <w:t>Testul Canova Hansen pentru sezonalitate</w:t>
            </w:r>
            <w:r w:rsidR="00847481">
              <w:rPr>
                <w:noProof/>
                <w:webHidden/>
              </w:rPr>
              <w:tab/>
            </w:r>
            <w:r w:rsidR="00847481">
              <w:rPr>
                <w:noProof/>
                <w:webHidden/>
              </w:rPr>
              <w:fldChar w:fldCharType="begin"/>
            </w:r>
            <w:r w:rsidR="00847481">
              <w:rPr>
                <w:noProof/>
                <w:webHidden/>
              </w:rPr>
              <w:instrText xml:space="preserve"> PAGEREF _Toc199785956 \h </w:instrText>
            </w:r>
            <w:r w:rsidR="00847481">
              <w:rPr>
                <w:noProof/>
                <w:webHidden/>
              </w:rPr>
            </w:r>
            <w:r w:rsidR="00847481">
              <w:rPr>
                <w:noProof/>
                <w:webHidden/>
              </w:rPr>
              <w:fldChar w:fldCharType="separate"/>
            </w:r>
            <w:r w:rsidR="00847481">
              <w:rPr>
                <w:noProof/>
                <w:webHidden/>
              </w:rPr>
              <w:t>9</w:t>
            </w:r>
            <w:r w:rsidR="00847481">
              <w:rPr>
                <w:noProof/>
                <w:webHidden/>
              </w:rPr>
              <w:fldChar w:fldCharType="end"/>
            </w:r>
          </w:hyperlink>
        </w:p>
        <w:p w14:paraId="34600C5C" w14:textId="2C4EDA76" w:rsidR="00847481" w:rsidRDefault="00B72349">
          <w:pPr>
            <w:pStyle w:val="TOC3"/>
            <w:tabs>
              <w:tab w:val="right" w:leader="dot" w:pos="9350"/>
            </w:tabs>
            <w:rPr>
              <w:rFonts w:eastAsiaTheme="minorEastAsia"/>
              <w:noProof/>
            </w:rPr>
          </w:pPr>
          <w:hyperlink w:anchor="_Toc199785957" w:history="1">
            <w:r w:rsidR="00847481" w:rsidRPr="00B56443">
              <w:rPr>
                <w:rStyle w:val="Hyperlink"/>
                <w:rFonts w:ascii="Times New Roman" w:hAnsi="Times New Roman" w:cs="Times New Roman"/>
                <w:b/>
                <w:bCs/>
                <w:noProof/>
              </w:rPr>
              <w:t>Aplicarea diferențierii sezoniere și retestarea staționalității</w:t>
            </w:r>
            <w:r w:rsidR="00847481">
              <w:rPr>
                <w:noProof/>
                <w:webHidden/>
              </w:rPr>
              <w:tab/>
            </w:r>
            <w:r w:rsidR="00847481">
              <w:rPr>
                <w:noProof/>
                <w:webHidden/>
              </w:rPr>
              <w:fldChar w:fldCharType="begin"/>
            </w:r>
            <w:r w:rsidR="00847481">
              <w:rPr>
                <w:noProof/>
                <w:webHidden/>
              </w:rPr>
              <w:instrText xml:space="preserve"> PAGEREF _Toc199785957 \h </w:instrText>
            </w:r>
            <w:r w:rsidR="00847481">
              <w:rPr>
                <w:noProof/>
                <w:webHidden/>
              </w:rPr>
            </w:r>
            <w:r w:rsidR="00847481">
              <w:rPr>
                <w:noProof/>
                <w:webHidden/>
              </w:rPr>
              <w:fldChar w:fldCharType="separate"/>
            </w:r>
            <w:r w:rsidR="00847481">
              <w:rPr>
                <w:noProof/>
                <w:webHidden/>
              </w:rPr>
              <w:t>10</w:t>
            </w:r>
            <w:r w:rsidR="00847481">
              <w:rPr>
                <w:noProof/>
                <w:webHidden/>
              </w:rPr>
              <w:fldChar w:fldCharType="end"/>
            </w:r>
          </w:hyperlink>
        </w:p>
        <w:p w14:paraId="63C70614" w14:textId="7544085F" w:rsidR="00847481" w:rsidRDefault="00B72349">
          <w:pPr>
            <w:pStyle w:val="TOC3"/>
            <w:tabs>
              <w:tab w:val="right" w:leader="dot" w:pos="9350"/>
            </w:tabs>
            <w:rPr>
              <w:rFonts w:eastAsiaTheme="minorEastAsia"/>
              <w:noProof/>
            </w:rPr>
          </w:pPr>
          <w:hyperlink w:anchor="_Toc199785958" w:history="1">
            <w:r w:rsidR="00847481" w:rsidRPr="00B56443">
              <w:rPr>
                <w:rStyle w:val="Hyperlink"/>
                <w:rFonts w:ascii="Times New Roman" w:hAnsi="Times New Roman" w:cs="Times New Roman"/>
                <w:b/>
                <w:bCs/>
                <w:noProof/>
              </w:rPr>
              <w:t>Testarea modelelor SARIMA</w:t>
            </w:r>
            <w:r w:rsidR="00847481">
              <w:rPr>
                <w:noProof/>
                <w:webHidden/>
              </w:rPr>
              <w:tab/>
            </w:r>
            <w:r w:rsidR="00847481">
              <w:rPr>
                <w:noProof/>
                <w:webHidden/>
              </w:rPr>
              <w:fldChar w:fldCharType="begin"/>
            </w:r>
            <w:r w:rsidR="00847481">
              <w:rPr>
                <w:noProof/>
                <w:webHidden/>
              </w:rPr>
              <w:instrText xml:space="preserve"> PAGEREF _Toc199785958 \h </w:instrText>
            </w:r>
            <w:r w:rsidR="00847481">
              <w:rPr>
                <w:noProof/>
                <w:webHidden/>
              </w:rPr>
            </w:r>
            <w:r w:rsidR="00847481">
              <w:rPr>
                <w:noProof/>
                <w:webHidden/>
              </w:rPr>
              <w:fldChar w:fldCharType="separate"/>
            </w:r>
            <w:r w:rsidR="00847481">
              <w:rPr>
                <w:noProof/>
                <w:webHidden/>
              </w:rPr>
              <w:t>11</w:t>
            </w:r>
            <w:r w:rsidR="00847481">
              <w:rPr>
                <w:noProof/>
                <w:webHidden/>
              </w:rPr>
              <w:fldChar w:fldCharType="end"/>
            </w:r>
          </w:hyperlink>
        </w:p>
        <w:p w14:paraId="6541133E" w14:textId="752F0147" w:rsidR="00847481" w:rsidRDefault="00B72349">
          <w:pPr>
            <w:pStyle w:val="TOC3"/>
            <w:tabs>
              <w:tab w:val="right" w:leader="dot" w:pos="9350"/>
            </w:tabs>
            <w:rPr>
              <w:rFonts w:eastAsiaTheme="minorEastAsia"/>
              <w:noProof/>
            </w:rPr>
          </w:pPr>
          <w:hyperlink w:anchor="_Toc199785959" w:history="1">
            <w:r w:rsidR="00847481" w:rsidRPr="00B56443">
              <w:rPr>
                <w:rStyle w:val="Hyperlink"/>
                <w:rFonts w:ascii="Times New Roman" w:hAnsi="Times New Roman" w:cs="Times New Roman"/>
                <w:b/>
                <w:bCs/>
                <w:noProof/>
              </w:rPr>
              <w:t>Testarea reziduurilor</w:t>
            </w:r>
            <w:r w:rsidR="00847481">
              <w:rPr>
                <w:noProof/>
                <w:webHidden/>
              </w:rPr>
              <w:tab/>
            </w:r>
            <w:r w:rsidR="00847481">
              <w:rPr>
                <w:noProof/>
                <w:webHidden/>
              </w:rPr>
              <w:fldChar w:fldCharType="begin"/>
            </w:r>
            <w:r w:rsidR="00847481">
              <w:rPr>
                <w:noProof/>
                <w:webHidden/>
              </w:rPr>
              <w:instrText xml:space="preserve"> PAGEREF _Toc199785959 \h </w:instrText>
            </w:r>
            <w:r w:rsidR="00847481">
              <w:rPr>
                <w:noProof/>
                <w:webHidden/>
              </w:rPr>
            </w:r>
            <w:r w:rsidR="00847481">
              <w:rPr>
                <w:noProof/>
                <w:webHidden/>
              </w:rPr>
              <w:fldChar w:fldCharType="separate"/>
            </w:r>
            <w:r w:rsidR="00847481">
              <w:rPr>
                <w:noProof/>
                <w:webHidden/>
              </w:rPr>
              <w:t>11</w:t>
            </w:r>
            <w:r w:rsidR="00847481">
              <w:rPr>
                <w:noProof/>
                <w:webHidden/>
              </w:rPr>
              <w:fldChar w:fldCharType="end"/>
            </w:r>
          </w:hyperlink>
        </w:p>
        <w:p w14:paraId="0C8C1388" w14:textId="45967DFD" w:rsidR="00847481" w:rsidRDefault="00B72349">
          <w:pPr>
            <w:pStyle w:val="TOC2"/>
            <w:tabs>
              <w:tab w:val="left" w:pos="660"/>
              <w:tab w:val="right" w:leader="dot" w:pos="9350"/>
            </w:tabs>
            <w:rPr>
              <w:rFonts w:eastAsiaTheme="minorEastAsia"/>
              <w:noProof/>
            </w:rPr>
          </w:pPr>
          <w:hyperlink w:anchor="_Toc199785960" w:history="1">
            <w:r w:rsidR="00847481" w:rsidRPr="00B56443">
              <w:rPr>
                <w:rStyle w:val="Hyperlink"/>
                <w:rFonts w:ascii="Times New Roman" w:hAnsi="Times New Roman" w:cs="Times New Roman"/>
                <w:b/>
                <w:bCs/>
                <w:noProof/>
              </w:rPr>
              <w:t>4.</w:t>
            </w:r>
            <w:r w:rsidR="00847481">
              <w:rPr>
                <w:rFonts w:eastAsiaTheme="minorEastAsia"/>
                <w:noProof/>
              </w:rPr>
              <w:tab/>
            </w:r>
            <w:r w:rsidR="00847481" w:rsidRPr="00B56443">
              <w:rPr>
                <w:rStyle w:val="Hyperlink"/>
                <w:rFonts w:ascii="Times New Roman" w:hAnsi="Times New Roman" w:cs="Times New Roman"/>
                <w:b/>
                <w:bCs/>
                <w:noProof/>
              </w:rPr>
              <w:t>Prognoze SARIMA și ETS</w:t>
            </w:r>
            <w:r w:rsidR="00847481">
              <w:rPr>
                <w:noProof/>
                <w:webHidden/>
              </w:rPr>
              <w:tab/>
            </w:r>
            <w:r w:rsidR="00847481">
              <w:rPr>
                <w:noProof/>
                <w:webHidden/>
              </w:rPr>
              <w:fldChar w:fldCharType="begin"/>
            </w:r>
            <w:r w:rsidR="00847481">
              <w:rPr>
                <w:noProof/>
                <w:webHidden/>
              </w:rPr>
              <w:instrText xml:space="preserve"> PAGEREF _Toc199785960 \h </w:instrText>
            </w:r>
            <w:r w:rsidR="00847481">
              <w:rPr>
                <w:noProof/>
                <w:webHidden/>
              </w:rPr>
            </w:r>
            <w:r w:rsidR="00847481">
              <w:rPr>
                <w:noProof/>
                <w:webHidden/>
              </w:rPr>
              <w:fldChar w:fldCharType="separate"/>
            </w:r>
            <w:r w:rsidR="00847481">
              <w:rPr>
                <w:noProof/>
                <w:webHidden/>
              </w:rPr>
              <w:t>12</w:t>
            </w:r>
            <w:r w:rsidR="00847481">
              <w:rPr>
                <w:noProof/>
                <w:webHidden/>
              </w:rPr>
              <w:fldChar w:fldCharType="end"/>
            </w:r>
          </w:hyperlink>
        </w:p>
        <w:p w14:paraId="74D6125C" w14:textId="6091E697" w:rsidR="00847481" w:rsidRDefault="00B72349">
          <w:pPr>
            <w:pStyle w:val="TOC1"/>
            <w:tabs>
              <w:tab w:val="right" w:leader="dot" w:pos="9350"/>
            </w:tabs>
            <w:rPr>
              <w:rFonts w:eastAsiaTheme="minorEastAsia"/>
              <w:noProof/>
            </w:rPr>
          </w:pPr>
          <w:hyperlink w:anchor="_Toc199785961" w:history="1">
            <w:r w:rsidR="00847481" w:rsidRPr="00B56443">
              <w:rPr>
                <w:rStyle w:val="Hyperlink"/>
                <w:rFonts w:ascii="Times New Roman" w:hAnsi="Times New Roman" w:cs="Times New Roman"/>
                <w:b/>
                <w:bCs/>
                <w:noProof/>
              </w:rPr>
              <w:t>APLICAŢIA 2: Analiza multivariată</w:t>
            </w:r>
            <w:r w:rsidR="00847481">
              <w:rPr>
                <w:noProof/>
                <w:webHidden/>
              </w:rPr>
              <w:tab/>
            </w:r>
            <w:r w:rsidR="00847481">
              <w:rPr>
                <w:noProof/>
                <w:webHidden/>
              </w:rPr>
              <w:fldChar w:fldCharType="begin"/>
            </w:r>
            <w:r w:rsidR="00847481">
              <w:rPr>
                <w:noProof/>
                <w:webHidden/>
              </w:rPr>
              <w:instrText xml:space="preserve"> PAGEREF _Toc199785961 \h </w:instrText>
            </w:r>
            <w:r w:rsidR="00847481">
              <w:rPr>
                <w:noProof/>
                <w:webHidden/>
              </w:rPr>
            </w:r>
            <w:r w:rsidR="00847481">
              <w:rPr>
                <w:noProof/>
                <w:webHidden/>
              </w:rPr>
              <w:fldChar w:fldCharType="separate"/>
            </w:r>
            <w:r w:rsidR="00847481">
              <w:rPr>
                <w:noProof/>
                <w:webHidden/>
              </w:rPr>
              <w:t>13</w:t>
            </w:r>
            <w:r w:rsidR="00847481">
              <w:rPr>
                <w:noProof/>
                <w:webHidden/>
              </w:rPr>
              <w:fldChar w:fldCharType="end"/>
            </w:r>
          </w:hyperlink>
        </w:p>
        <w:p w14:paraId="538B37FA" w14:textId="52270304" w:rsidR="00847481" w:rsidRDefault="00B72349">
          <w:pPr>
            <w:pStyle w:val="TOC2"/>
            <w:tabs>
              <w:tab w:val="left" w:pos="660"/>
              <w:tab w:val="right" w:leader="dot" w:pos="9350"/>
            </w:tabs>
            <w:rPr>
              <w:rFonts w:eastAsiaTheme="minorEastAsia"/>
              <w:noProof/>
            </w:rPr>
          </w:pPr>
          <w:hyperlink w:anchor="_Toc199785962" w:history="1">
            <w:r w:rsidR="00847481" w:rsidRPr="00B56443">
              <w:rPr>
                <w:rStyle w:val="Hyperlink"/>
                <w:rFonts w:ascii="Times New Roman" w:hAnsi="Times New Roman" w:cs="Times New Roman"/>
                <w:b/>
                <w:bCs/>
                <w:noProof/>
              </w:rPr>
              <w:t>1.</w:t>
            </w:r>
            <w:r w:rsidR="00847481">
              <w:rPr>
                <w:rFonts w:eastAsiaTheme="minorEastAsia"/>
                <w:noProof/>
              </w:rPr>
              <w:tab/>
            </w:r>
            <w:r w:rsidR="00847481" w:rsidRPr="00B56443">
              <w:rPr>
                <w:rStyle w:val="Hyperlink"/>
                <w:rFonts w:ascii="Times New Roman" w:hAnsi="Times New Roman" w:cs="Times New Roman"/>
                <w:b/>
                <w:bCs/>
                <w:noProof/>
              </w:rPr>
              <w:t>Vizualizarea datelor</w:t>
            </w:r>
            <w:r w:rsidR="00847481">
              <w:rPr>
                <w:noProof/>
                <w:webHidden/>
              </w:rPr>
              <w:tab/>
            </w:r>
            <w:r w:rsidR="00847481">
              <w:rPr>
                <w:noProof/>
                <w:webHidden/>
              </w:rPr>
              <w:fldChar w:fldCharType="begin"/>
            </w:r>
            <w:r w:rsidR="00847481">
              <w:rPr>
                <w:noProof/>
                <w:webHidden/>
              </w:rPr>
              <w:instrText xml:space="preserve"> PAGEREF _Toc199785962 \h </w:instrText>
            </w:r>
            <w:r w:rsidR="00847481">
              <w:rPr>
                <w:noProof/>
                <w:webHidden/>
              </w:rPr>
            </w:r>
            <w:r w:rsidR="00847481">
              <w:rPr>
                <w:noProof/>
                <w:webHidden/>
              </w:rPr>
              <w:fldChar w:fldCharType="separate"/>
            </w:r>
            <w:r w:rsidR="00847481">
              <w:rPr>
                <w:noProof/>
                <w:webHidden/>
              </w:rPr>
              <w:t>14</w:t>
            </w:r>
            <w:r w:rsidR="00847481">
              <w:rPr>
                <w:noProof/>
                <w:webHidden/>
              </w:rPr>
              <w:fldChar w:fldCharType="end"/>
            </w:r>
          </w:hyperlink>
        </w:p>
        <w:p w14:paraId="1EEF42AC" w14:textId="0B4A984D" w:rsidR="00847481" w:rsidRDefault="00B72349">
          <w:pPr>
            <w:pStyle w:val="TOC2"/>
            <w:tabs>
              <w:tab w:val="left" w:pos="660"/>
              <w:tab w:val="right" w:leader="dot" w:pos="9350"/>
            </w:tabs>
            <w:rPr>
              <w:rFonts w:eastAsiaTheme="minorEastAsia"/>
              <w:noProof/>
            </w:rPr>
          </w:pPr>
          <w:hyperlink w:anchor="_Toc199785963" w:history="1">
            <w:r w:rsidR="00847481" w:rsidRPr="00B56443">
              <w:rPr>
                <w:rStyle w:val="Hyperlink"/>
                <w:rFonts w:ascii="Times New Roman" w:hAnsi="Times New Roman" w:cs="Times New Roman"/>
                <w:b/>
                <w:bCs/>
                <w:noProof/>
              </w:rPr>
              <w:t>2.</w:t>
            </w:r>
            <w:r w:rsidR="00847481">
              <w:rPr>
                <w:rFonts w:eastAsiaTheme="minorEastAsia"/>
                <w:noProof/>
              </w:rPr>
              <w:tab/>
            </w:r>
            <w:r w:rsidR="00847481" w:rsidRPr="00B56443">
              <w:rPr>
                <w:rStyle w:val="Hyperlink"/>
                <w:rFonts w:ascii="Times New Roman" w:hAnsi="Times New Roman" w:cs="Times New Roman"/>
                <w:b/>
                <w:bCs/>
                <w:noProof/>
              </w:rPr>
              <w:t>Verificarea staționarității și cointegrarea</w:t>
            </w:r>
            <w:r w:rsidR="00847481">
              <w:rPr>
                <w:noProof/>
                <w:webHidden/>
              </w:rPr>
              <w:tab/>
            </w:r>
            <w:r w:rsidR="00847481">
              <w:rPr>
                <w:noProof/>
                <w:webHidden/>
              </w:rPr>
              <w:fldChar w:fldCharType="begin"/>
            </w:r>
            <w:r w:rsidR="00847481">
              <w:rPr>
                <w:noProof/>
                <w:webHidden/>
              </w:rPr>
              <w:instrText xml:space="preserve"> PAGEREF _Toc199785963 \h </w:instrText>
            </w:r>
            <w:r w:rsidR="00847481">
              <w:rPr>
                <w:noProof/>
                <w:webHidden/>
              </w:rPr>
            </w:r>
            <w:r w:rsidR="00847481">
              <w:rPr>
                <w:noProof/>
                <w:webHidden/>
              </w:rPr>
              <w:fldChar w:fldCharType="separate"/>
            </w:r>
            <w:r w:rsidR="00847481">
              <w:rPr>
                <w:noProof/>
                <w:webHidden/>
              </w:rPr>
              <w:t>15</w:t>
            </w:r>
            <w:r w:rsidR="00847481">
              <w:rPr>
                <w:noProof/>
                <w:webHidden/>
              </w:rPr>
              <w:fldChar w:fldCharType="end"/>
            </w:r>
          </w:hyperlink>
        </w:p>
        <w:p w14:paraId="5BDD7396" w14:textId="5E9AAF6B" w:rsidR="00847481" w:rsidRDefault="00B72349">
          <w:pPr>
            <w:pStyle w:val="TOC2"/>
            <w:tabs>
              <w:tab w:val="left" w:pos="660"/>
              <w:tab w:val="right" w:leader="dot" w:pos="9350"/>
            </w:tabs>
            <w:rPr>
              <w:rFonts w:eastAsiaTheme="minorEastAsia"/>
              <w:noProof/>
            </w:rPr>
          </w:pPr>
          <w:hyperlink w:anchor="_Toc199785964" w:history="1">
            <w:r w:rsidR="00847481" w:rsidRPr="00B56443">
              <w:rPr>
                <w:rStyle w:val="Hyperlink"/>
                <w:rFonts w:ascii="Times New Roman" w:hAnsi="Times New Roman" w:cs="Times New Roman"/>
                <w:b/>
                <w:bCs/>
                <w:noProof/>
              </w:rPr>
              <w:t>3.</w:t>
            </w:r>
            <w:r w:rsidR="00847481">
              <w:rPr>
                <w:rFonts w:eastAsiaTheme="minorEastAsia"/>
                <w:noProof/>
              </w:rPr>
              <w:tab/>
            </w:r>
            <w:r w:rsidR="00847481" w:rsidRPr="00B56443">
              <w:rPr>
                <w:rStyle w:val="Hyperlink"/>
                <w:rFonts w:ascii="Times New Roman" w:hAnsi="Times New Roman" w:cs="Times New Roman"/>
                <w:b/>
                <w:bCs/>
                <w:noProof/>
              </w:rPr>
              <w:t>Model VAR</w:t>
            </w:r>
            <w:r w:rsidR="00847481">
              <w:rPr>
                <w:noProof/>
                <w:webHidden/>
              </w:rPr>
              <w:tab/>
            </w:r>
            <w:r w:rsidR="00847481">
              <w:rPr>
                <w:noProof/>
                <w:webHidden/>
              </w:rPr>
              <w:fldChar w:fldCharType="begin"/>
            </w:r>
            <w:r w:rsidR="00847481">
              <w:rPr>
                <w:noProof/>
                <w:webHidden/>
              </w:rPr>
              <w:instrText xml:space="preserve"> PAGEREF _Toc199785964 \h </w:instrText>
            </w:r>
            <w:r w:rsidR="00847481">
              <w:rPr>
                <w:noProof/>
                <w:webHidden/>
              </w:rPr>
            </w:r>
            <w:r w:rsidR="00847481">
              <w:rPr>
                <w:noProof/>
                <w:webHidden/>
              </w:rPr>
              <w:fldChar w:fldCharType="separate"/>
            </w:r>
            <w:r w:rsidR="00847481">
              <w:rPr>
                <w:noProof/>
                <w:webHidden/>
              </w:rPr>
              <w:t>16</w:t>
            </w:r>
            <w:r w:rsidR="00847481">
              <w:rPr>
                <w:noProof/>
                <w:webHidden/>
              </w:rPr>
              <w:fldChar w:fldCharType="end"/>
            </w:r>
          </w:hyperlink>
        </w:p>
        <w:p w14:paraId="59A816AF" w14:textId="4AC33136" w:rsidR="00847481" w:rsidRDefault="00B72349">
          <w:pPr>
            <w:pStyle w:val="TOC3"/>
            <w:tabs>
              <w:tab w:val="right" w:leader="dot" w:pos="9350"/>
            </w:tabs>
            <w:rPr>
              <w:rFonts w:eastAsiaTheme="minorEastAsia"/>
              <w:noProof/>
            </w:rPr>
          </w:pPr>
          <w:hyperlink w:anchor="_Toc199785965" w:history="1">
            <w:r w:rsidR="00847481" w:rsidRPr="00B56443">
              <w:rPr>
                <w:rStyle w:val="Hyperlink"/>
                <w:rFonts w:ascii="Times New Roman" w:hAnsi="Times New Roman" w:cs="Times New Roman"/>
                <w:b/>
                <w:bCs/>
                <w:noProof/>
              </w:rPr>
              <w:t>Identificarea lagurilor optime</w:t>
            </w:r>
            <w:r w:rsidR="00847481">
              <w:rPr>
                <w:noProof/>
                <w:webHidden/>
              </w:rPr>
              <w:tab/>
            </w:r>
            <w:r w:rsidR="00847481">
              <w:rPr>
                <w:noProof/>
                <w:webHidden/>
              </w:rPr>
              <w:fldChar w:fldCharType="begin"/>
            </w:r>
            <w:r w:rsidR="00847481">
              <w:rPr>
                <w:noProof/>
                <w:webHidden/>
              </w:rPr>
              <w:instrText xml:space="preserve"> PAGEREF _Toc199785965 \h </w:instrText>
            </w:r>
            <w:r w:rsidR="00847481">
              <w:rPr>
                <w:noProof/>
                <w:webHidden/>
              </w:rPr>
            </w:r>
            <w:r w:rsidR="00847481">
              <w:rPr>
                <w:noProof/>
                <w:webHidden/>
              </w:rPr>
              <w:fldChar w:fldCharType="separate"/>
            </w:r>
            <w:r w:rsidR="00847481">
              <w:rPr>
                <w:noProof/>
                <w:webHidden/>
              </w:rPr>
              <w:t>16</w:t>
            </w:r>
            <w:r w:rsidR="00847481">
              <w:rPr>
                <w:noProof/>
                <w:webHidden/>
              </w:rPr>
              <w:fldChar w:fldCharType="end"/>
            </w:r>
          </w:hyperlink>
        </w:p>
        <w:p w14:paraId="207B2592" w14:textId="1C1DC3CA" w:rsidR="00847481" w:rsidRDefault="00B72349">
          <w:pPr>
            <w:pStyle w:val="TOC3"/>
            <w:tabs>
              <w:tab w:val="right" w:leader="dot" w:pos="9350"/>
            </w:tabs>
            <w:rPr>
              <w:rFonts w:eastAsiaTheme="minorEastAsia"/>
              <w:noProof/>
            </w:rPr>
          </w:pPr>
          <w:hyperlink w:anchor="_Toc199785966" w:history="1">
            <w:r w:rsidR="00847481" w:rsidRPr="00B56443">
              <w:rPr>
                <w:rStyle w:val="Hyperlink"/>
                <w:rFonts w:ascii="Times New Roman" w:hAnsi="Times New Roman" w:cs="Times New Roman"/>
                <w:b/>
                <w:bCs/>
                <w:noProof/>
              </w:rPr>
              <w:t>Implementare VAR</w:t>
            </w:r>
            <w:r w:rsidR="00847481">
              <w:rPr>
                <w:noProof/>
                <w:webHidden/>
              </w:rPr>
              <w:tab/>
            </w:r>
            <w:r w:rsidR="00847481">
              <w:rPr>
                <w:noProof/>
                <w:webHidden/>
              </w:rPr>
              <w:fldChar w:fldCharType="begin"/>
            </w:r>
            <w:r w:rsidR="00847481">
              <w:rPr>
                <w:noProof/>
                <w:webHidden/>
              </w:rPr>
              <w:instrText xml:space="preserve"> PAGEREF _Toc199785966 \h </w:instrText>
            </w:r>
            <w:r w:rsidR="00847481">
              <w:rPr>
                <w:noProof/>
                <w:webHidden/>
              </w:rPr>
            </w:r>
            <w:r w:rsidR="00847481">
              <w:rPr>
                <w:noProof/>
                <w:webHidden/>
              </w:rPr>
              <w:fldChar w:fldCharType="separate"/>
            </w:r>
            <w:r w:rsidR="00847481">
              <w:rPr>
                <w:noProof/>
                <w:webHidden/>
              </w:rPr>
              <w:t>17</w:t>
            </w:r>
            <w:r w:rsidR="00847481">
              <w:rPr>
                <w:noProof/>
                <w:webHidden/>
              </w:rPr>
              <w:fldChar w:fldCharType="end"/>
            </w:r>
          </w:hyperlink>
        </w:p>
        <w:p w14:paraId="2F5D1E64" w14:textId="2C6EAAF0" w:rsidR="00847481" w:rsidRDefault="00B72349">
          <w:pPr>
            <w:pStyle w:val="TOC3"/>
            <w:tabs>
              <w:tab w:val="right" w:leader="dot" w:pos="9350"/>
            </w:tabs>
            <w:rPr>
              <w:rFonts w:eastAsiaTheme="minorEastAsia"/>
              <w:noProof/>
            </w:rPr>
          </w:pPr>
          <w:hyperlink w:anchor="_Toc199785967" w:history="1">
            <w:r w:rsidR="00847481" w:rsidRPr="00B56443">
              <w:rPr>
                <w:rStyle w:val="Hyperlink"/>
                <w:rFonts w:ascii="Times New Roman" w:hAnsi="Times New Roman" w:cs="Times New Roman"/>
                <w:b/>
                <w:bCs/>
                <w:noProof/>
              </w:rPr>
              <w:t>Testarea ipotezelor pe reziduuri</w:t>
            </w:r>
            <w:r w:rsidR="00847481">
              <w:rPr>
                <w:noProof/>
                <w:webHidden/>
              </w:rPr>
              <w:tab/>
            </w:r>
            <w:r w:rsidR="00847481">
              <w:rPr>
                <w:noProof/>
                <w:webHidden/>
              </w:rPr>
              <w:fldChar w:fldCharType="begin"/>
            </w:r>
            <w:r w:rsidR="00847481">
              <w:rPr>
                <w:noProof/>
                <w:webHidden/>
              </w:rPr>
              <w:instrText xml:space="preserve"> PAGEREF _Toc199785967 \h </w:instrText>
            </w:r>
            <w:r w:rsidR="00847481">
              <w:rPr>
                <w:noProof/>
                <w:webHidden/>
              </w:rPr>
            </w:r>
            <w:r w:rsidR="00847481">
              <w:rPr>
                <w:noProof/>
                <w:webHidden/>
              </w:rPr>
              <w:fldChar w:fldCharType="separate"/>
            </w:r>
            <w:r w:rsidR="00847481">
              <w:rPr>
                <w:noProof/>
                <w:webHidden/>
              </w:rPr>
              <w:t>18</w:t>
            </w:r>
            <w:r w:rsidR="00847481">
              <w:rPr>
                <w:noProof/>
                <w:webHidden/>
              </w:rPr>
              <w:fldChar w:fldCharType="end"/>
            </w:r>
          </w:hyperlink>
        </w:p>
        <w:p w14:paraId="2263BFB1" w14:textId="2A701B76" w:rsidR="00847481" w:rsidRDefault="00B72349">
          <w:pPr>
            <w:pStyle w:val="TOC3"/>
            <w:tabs>
              <w:tab w:val="right" w:leader="dot" w:pos="9350"/>
            </w:tabs>
            <w:rPr>
              <w:rFonts w:eastAsiaTheme="minorEastAsia"/>
              <w:noProof/>
            </w:rPr>
          </w:pPr>
          <w:hyperlink w:anchor="_Toc199785968" w:history="1">
            <w:r w:rsidR="00847481" w:rsidRPr="00B56443">
              <w:rPr>
                <w:rStyle w:val="Hyperlink"/>
                <w:rFonts w:ascii="Times New Roman" w:hAnsi="Times New Roman" w:cs="Times New Roman"/>
                <w:b/>
                <w:bCs/>
                <w:noProof/>
              </w:rPr>
              <w:t>Testarea pentru rupturi în serie</w:t>
            </w:r>
            <w:r w:rsidR="00847481">
              <w:rPr>
                <w:noProof/>
                <w:webHidden/>
              </w:rPr>
              <w:tab/>
            </w:r>
            <w:r w:rsidR="00847481">
              <w:rPr>
                <w:noProof/>
                <w:webHidden/>
              </w:rPr>
              <w:fldChar w:fldCharType="begin"/>
            </w:r>
            <w:r w:rsidR="00847481">
              <w:rPr>
                <w:noProof/>
                <w:webHidden/>
              </w:rPr>
              <w:instrText xml:space="preserve"> PAGEREF _Toc199785968 \h </w:instrText>
            </w:r>
            <w:r w:rsidR="00847481">
              <w:rPr>
                <w:noProof/>
                <w:webHidden/>
              </w:rPr>
            </w:r>
            <w:r w:rsidR="00847481">
              <w:rPr>
                <w:noProof/>
                <w:webHidden/>
              </w:rPr>
              <w:fldChar w:fldCharType="separate"/>
            </w:r>
            <w:r w:rsidR="00847481">
              <w:rPr>
                <w:noProof/>
                <w:webHidden/>
              </w:rPr>
              <w:t>19</w:t>
            </w:r>
            <w:r w:rsidR="00847481">
              <w:rPr>
                <w:noProof/>
                <w:webHidden/>
              </w:rPr>
              <w:fldChar w:fldCharType="end"/>
            </w:r>
          </w:hyperlink>
        </w:p>
        <w:p w14:paraId="67BDA936" w14:textId="24F28664" w:rsidR="00847481" w:rsidRDefault="00B72349">
          <w:pPr>
            <w:pStyle w:val="TOC3"/>
            <w:tabs>
              <w:tab w:val="right" w:leader="dot" w:pos="9350"/>
            </w:tabs>
            <w:rPr>
              <w:rFonts w:eastAsiaTheme="minorEastAsia"/>
              <w:noProof/>
            </w:rPr>
          </w:pPr>
          <w:hyperlink w:anchor="_Toc199785969" w:history="1">
            <w:r w:rsidR="00847481" w:rsidRPr="00B56443">
              <w:rPr>
                <w:rStyle w:val="Hyperlink"/>
                <w:rFonts w:ascii="Times New Roman" w:hAnsi="Times New Roman" w:cs="Times New Roman"/>
                <w:b/>
                <w:bCs/>
                <w:noProof/>
              </w:rPr>
              <w:t>Cauzalitate Granger</w:t>
            </w:r>
            <w:r w:rsidR="00847481">
              <w:rPr>
                <w:noProof/>
                <w:webHidden/>
              </w:rPr>
              <w:tab/>
            </w:r>
            <w:r w:rsidR="00847481">
              <w:rPr>
                <w:noProof/>
                <w:webHidden/>
              </w:rPr>
              <w:fldChar w:fldCharType="begin"/>
            </w:r>
            <w:r w:rsidR="00847481">
              <w:rPr>
                <w:noProof/>
                <w:webHidden/>
              </w:rPr>
              <w:instrText xml:space="preserve"> PAGEREF _Toc199785969 \h </w:instrText>
            </w:r>
            <w:r w:rsidR="00847481">
              <w:rPr>
                <w:noProof/>
                <w:webHidden/>
              </w:rPr>
            </w:r>
            <w:r w:rsidR="00847481">
              <w:rPr>
                <w:noProof/>
                <w:webHidden/>
              </w:rPr>
              <w:fldChar w:fldCharType="separate"/>
            </w:r>
            <w:r w:rsidR="00847481">
              <w:rPr>
                <w:noProof/>
                <w:webHidden/>
              </w:rPr>
              <w:t>19</w:t>
            </w:r>
            <w:r w:rsidR="00847481">
              <w:rPr>
                <w:noProof/>
                <w:webHidden/>
              </w:rPr>
              <w:fldChar w:fldCharType="end"/>
            </w:r>
          </w:hyperlink>
        </w:p>
        <w:p w14:paraId="72117A7E" w14:textId="489607EC" w:rsidR="00847481" w:rsidRDefault="00B72349">
          <w:pPr>
            <w:pStyle w:val="TOC3"/>
            <w:tabs>
              <w:tab w:val="right" w:leader="dot" w:pos="9350"/>
            </w:tabs>
            <w:rPr>
              <w:rFonts w:eastAsiaTheme="minorEastAsia"/>
              <w:noProof/>
            </w:rPr>
          </w:pPr>
          <w:hyperlink w:anchor="_Toc199785970" w:history="1">
            <w:r w:rsidR="00847481" w:rsidRPr="00B56443">
              <w:rPr>
                <w:rStyle w:val="Hyperlink"/>
                <w:rFonts w:ascii="Times New Roman" w:hAnsi="Times New Roman" w:cs="Times New Roman"/>
                <w:b/>
                <w:bCs/>
                <w:noProof/>
              </w:rPr>
              <w:t>Funcția de răspuns la impuls</w:t>
            </w:r>
            <w:r w:rsidR="00847481">
              <w:rPr>
                <w:noProof/>
                <w:webHidden/>
              </w:rPr>
              <w:tab/>
            </w:r>
            <w:r w:rsidR="00847481">
              <w:rPr>
                <w:noProof/>
                <w:webHidden/>
              </w:rPr>
              <w:fldChar w:fldCharType="begin"/>
            </w:r>
            <w:r w:rsidR="00847481">
              <w:rPr>
                <w:noProof/>
                <w:webHidden/>
              </w:rPr>
              <w:instrText xml:space="preserve"> PAGEREF _Toc199785970 \h </w:instrText>
            </w:r>
            <w:r w:rsidR="00847481">
              <w:rPr>
                <w:noProof/>
                <w:webHidden/>
              </w:rPr>
            </w:r>
            <w:r w:rsidR="00847481">
              <w:rPr>
                <w:noProof/>
                <w:webHidden/>
              </w:rPr>
              <w:fldChar w:fldCharType="separate"/>
            </w:r>
            <w:r w:rsidR="00847481">
              <w:rPr>
                <w:noProof/>
                <w:webHidden/>
              </w:rPr>
              <w:t>20</w:t>
            </w:r>
            <w:r w:rsidR="00847481">
              <w:rPr>
                <w:noProof/>
                <w:webHidden/>
              </w:rPr>
              <w:fldChar w:fldCharType="end"/>
            </w:r>
          </w:hyperlink>
        </w:p>
        <w:p w14:paraId="239539F9" w14:textId="721B3208" w:rsidR="00847481" w:rsidRDefault="00B72349">
          <w:pPr>
            <w:pStyle w:val="TOC3"/>
            <w:tabs>
              <w:tab w:val="right" w:leader="dot" w:pos="9350"/>
            </w:tabs>
            <w:rPr>
              <w:rFonts w:eastAsiaTheme="minorEastAsia"/>
              <w:noProof/>
            </w:rPr>
          </w:pPr>
          <w:hyperlink w:anchor="_Toc199785971" w:history="1">
            <w:r w:rsidR="00847481" w:rsidRPr="00B56443">
              <w:rPr>
                <w:rStyle w:val="Hyperlink"/>
                <w:rFonts w:ascii="Times New Roman" w:hAnsi="Times New Roman" w:cs="Times New Roman"/>
                <w:b/>
                <w:bCs/>
                <w:noProof/>
              </w:rPr>
              <w:t>Descompunerea varianței</w:t>
            </w:r>
            <w:r w:rsidR="00847481">
              <w:rPr>
                <w:noProof/>
                <w:webHidden/>
              </w:rPr>
              <w:tab/>
            </w:r>
            <w:r w:rsidR="00847481">
              <w:rPr>
                <w:noProof/>
                <w:webHidden/>
              </w:rPr>
              <w:fldChar w:fldCharType="begin"/>
            </w:r>
            <w:r w:rsidR="00847481">
              <w:rPr>
                <w:noProof/>
                <w:webHidden/>
              </w:rPr>
              <w:instrText xml:space="preserve"> PAGEREF _Toc199785971 \h </w:instrText>
            </w:r>
            <w:r w:rsidR="00847481">
              <w:rPr>
                <w:noProof/>
                <w:webHidden/>
              </w:rPr>
            </w:r>
            <w:r w:rsidR="00847481">
              <w:rPr>
                <w:noProof/>
                <w:webHidden/>
              </w:rPr>
              <w:fldChar w:fldCharType="separate"/>
            </w:r>
            <w:r w:rsidR="00847481">
              <w:rPr>
                <w:noProof/>
                <w:webHidden/>
              </w:rPr>
              <w:t>21</w:t>
            </w:r>
            <w:r w:rsidR="00847481">
              <w:rPr>
                <w:noProof/>
                <w:webHidden/>
              </w:rPr>
              <w:fldChar w:fldCharType="end"/>
            </w:r>
          </w:hyperlink>
        </w:p>
        <w:p w14:paraId="2EDDC539" w14:textId="3348DA80" w:rsidR="00847481" w:rsidRDefault="00B72349">
          <w:pPr>
            <w:pStyle w:val="TOC2"/>
            <w:tabs>
              <w:tab w:val="left" w:pos="660"/>
              <w:tab w:val="right" w:leader="dot" w:pos="9350"/>
            </w:tabs>
            <w:rPr>
              <w:rFonts w:eastAsiaTheme="minorEastAsia"/>
              <w:noProof/>
            </w:rPr>
          </w:pPr>
          <w:hyperlink w:anchor="_Toc199785972" w:history="1">
            <w:r w:rsidR="00847481" w:rsidRPr="00B56443">
              <w:rPr>
                <w:rStyle w:val="Hyperlink"/>
                <w:rFonts w:ascii="Times New Roman" w:hAnsi="Times New Roman" w:cs="Times New Roman"/>
                <w:b/>
                <w:bCs/>
                <w:noProof/>
              </w:rPr>
              <w:t>4.</w:t>
            </w:r>
            <w:r w:rsidR="00847481">
              <w:rPr>
                <w:rFonts w:eastAsiaTheme="minorEastAsia"/>
                <w:noProof/>
              </w:rPr>
              <w:tab/>
            </w:r>
            <w:r w:rsidR="00847481" w:rsidRPr="00B56443">
              <w:rPr>
                <w:rStyle w:val="Hyperlink"/>
                <w:rFonts w:ascii="Times New Roman" w:hAnsi="Times New Roman" w:cs="Times New Roman"/>
                <w:b/>
                <w:bCs/>
                <w:noProof/>
              </w:rPr>
              <w:t>Prognoza</w:t>
            </w:r>
            <w:r w:rsidR="00847481">
              <w:rPr>
                <w:noProof/>
                <w:webHidden/>
              </w:rPr>
              <w:tab/>
            </w:r>
            <w:r w:rsidR="00847481">
              <w:rPr>
                <w:noProof/>
                <w:webHidden/>
              </w:rPr>
              <w:fldChar w:fldCharType="begin"/>
            </w:r>
            <w:r w:rsidR="00847481">
              <w:rPr>
                <w:noProof/>
                <w:webHidden/>
              </w:rPr>
              <w:instrText xml:space="preserve"> PAGEREF _Toc199785972 \h </w:instrText>
            </w:r>
            <w:r w:rsidR="00847481">
              <w:rPr>
                <w:noProof/>
                <w:webHidden/>
              </w:rPr>
            </w:r>
            <w:r w:rsidR="00847481">
              <w:rPr>
                <w:noProof/>
                <w:webHidden/>
              </w:rPr>
              <w:fldChar w:fldCharType="separate"/>
            </w:r>
            <w:r w:rsidR="00847481">
              <w:rPr>
                <w:noProof/>
                <w:webHidden/>
              </w:rPr>
              <w:t>22</w:t>
            </w:r>
            <w:r w:rsidR="00847481">
              <w:rPr>
                <w:noProof/>
                <w:webHidden/>
              </w:rPr>
              <w:fldChar w:fldCharType="end"/>
            </w:r>
          </w:hyperlink>
        </w:p>
        <w:p w14:paraId="0CE3E54A" w14:textId="299FE8C0" w:rsidR="00847481" w:rsidRDefault="00B72349">
          <w:pPr>
            <w:pStyle w:val="TOC1"/>
            <w:tabs>
              <w:tab w:val="right" w:leader="dot" w:pos="9350"/>
            </w:tabs>
            <w:rPr>
              <w:rFonts w:eastAsiaTheme="minorEastAsia"/>
              <w:noProof/>
            </w:rPr>
          </w:pPr>
          <w:hyperlink w:anchor="_Toc199785973" w:history="1">
            <w:r w:rsidR="00847481" w:rsidRPr="00B56443">
              <w:rPr>
                <w:rStyle w:val="Hyperlink"/>
                <w:rFonts w:ascii="Times New Roman" w:hAnsi="Times New Roman" w:cs="Times New Roman"/>
                <w:b/>
                <w:bCs/>
                <w:noProof/>
              </w:rPr>
              <w:t>Surse</w:t>
            </w:r>
            <w:r w:rsidR="00847481">
              <w:rPr>
                <w:noProof/>
                <w:webHidden/>
              </w:rPr>
              <w:tab/>
            </w:r>
            <w:r w:rsidR="00847481">
              <w:rPr>
                <w:noProof/>
                <w:webHidden/>
              </w:rPr>
              <w:fldChar w:fldCharType="begin"/>
            </w:r>
            <w:r w:rsidR="00847481">
              <w:rPr>
                <w:noProof/>
                <w:webHidden/>
              </w:rPr>
              <w:instrText xml:space="preserve"> PAGEREF _Toc199785973 \h </w:instrText>
            </w:r>
            <w:r w:rsidR="00847481">
              <w:rPr>
                <w:noProof/>
                <w:webHidden/>
              </w:rPr>
            </w:r>
            <w:r w:rsidR="00847481">
              <w:rPr>
                <w:noProof/>
                <w:webHidden/>
              </w:rPr>
              <w:fldChar w:fldCharType="separate"/>
            </w:r>
            <w:r w:rsidR="00847481">
              <w:rPr>
                <w:noProof/>
                <w:webHidden/>
              </w:rPr>
              <w:t>23</w:t>
            </w:r>
            <w:r w:rsidR="00847481">
              <w:rPr>
                <w:noProof/>
                <w:webHidden/>
              </w:rPr>
              <w:fldChar w:fldCharType="end"/>
            </w:r>
          </w:hyperlink>
        </w:p>
        <w:p w14:paraId="48B3B2A3" w14:textId="429A104E" w:rsidR="00E15D12" w:rsidRDefault="00E15D12">
          <w:r>
            <w:rPr>
              <w:b/>
              <w:bCs/>
              <w:noProof/>
            </w:rPr>
            <w:fldChar w:fldCharType="end"/>
          </w:r>
        </w:p>
      </w:sdtContent>
    </w:sdt>
    <w:p w14:paraId="3C937760" w14:textId="77777777" w:rsidR="000A0170" w:rsidRDefault="000A0170">
      <w:pPr>
        <w:pStyle w:val="TableofFigures"/>
        <w:tabs>
          <w:tab w:val="right" w:leader="dot" w:pos="9350"/>
        </w:tabs>
        <w:rPr>
          <w:rFonts w:ascii="Times New Roman" w:eastAsiaTheme="majorEastAsia" w:hAnsi="Times New Roman" w:cs="Times New Roman"/>
          <w:sz w:val="44"/>
          <w:szCs w:val="44"/>
        </w:rPr>
      </w:pPr>
    </w:p>
    <w:p w14:paraId="35790616" w14:textId="507388D8" w:rsidR="001B415A" w:rsidRDefault="001B415A">
      <w:pPr>
        <w:spacing w:line="259" w:lineRule="auto"/>
        <w:rPr>
          <w:rFonts w:ascii="Times New Roman" w:eastAsiaTheme="majorEastAsia" w:hAnsi="Times New Roman" w:cs="Times New Roman"/>
          <w:sz w:val="44"/>
          <w:szCs w:val="44"/>
        </w:rPr>
      </w:pPr>
      <w:r>
        <w:rPr>
          <w:rFonts w:ascii="Times New Roman" w:eastAsiaTheme="majorEastAsia" w:hAnsi="Times New Roman" w:cs="Times New Roman"/>
          <w:sz w:val="44"/>
          <w:szCs w:val="44"/>
        </w:rPr>
        <w:br w:type="page"/>
      </w:r>
    </w:p>
    <w:p w14:paraId="7B559956" w14:textId="45882AC0" w:rsidR="000A0170" w:rsidRDefault="00074737">
      <w:pPr>
        <w:pStyle w:val="TableofFigures"/>
        <w:tabs>
          <w:tab w:val="right" w:leader="dot" w:pos="9350"/>
        </w:tabs>
        <w:rPr>
          <w:rFonts w:ascii="Times New Roman" w:eastAsiaTheme="majorEastAsia" w:hAnsi="Times New Roman" w:cs="Times New Roman"/>
          <w:sz w:val="44"/>
          <w:szCs w:val="44"/>
        </w:rPr>
      </w:pPr>
      <w:r>
        <w:rPr>
          <w:rFonts w:ascii="Times New Roman" w:eastAsiaTheme="majorEastAsia" w:hAnsi="Times New Roman" w:cs="Times New Roman"/>
          <w:sz w:val="44"/>
          <w:szCs w:val="44"/>
        </w:rPr>
        <w:lastRenderedPageBreak/>
        <w:t>Imagini</w:t>
      </w:r>
    </w:p>
    <w:p w14:paraId="4C8ACBA6" w14:textId="10C2C61C" w:rsidR="00847481" w:rsidRDefault="000A0170">
      <w:pPr>
        <w:pStyle w:val="TableofFigures"/>
        <w:tabs>
          <w:tab w:val="right" w:leader="dot" w:pos="9350"/>
        </w:tabs>
        <w:rPr>
          <w:rFonts w:eastAsiaTheme="minorEastAsia"/>
          <w:noProof/>
        </w:rPr>
      </w:pPr>
      <w:r>
        <w:rPr>
          <w:rFonts w:ascii="Times New Roman" w:eastAsiaTheme="majorEastAsia" w:hAnsi="Times New Roman" w:cs="Times New Roman"/>
          <w:sz w:val="44"/>
          <w:szCs w:val="44"/>
        </w:rPr>
        <w:fldChar w:fldCharType="begin"/>
      </w:r>
      <w:r>
        <w:rPr>
          <w:rFonts w:ascii="Times New Roman" w:eastAsiaTheme="majorEastAsia" w:hAnsi="Times New Roman" w:cs="Times New Roman"/>
          <w:sz w:val="44"/>
          <w:szCs w:val="44"/>
        </w:rPr>
        <w:instrText xml:space="preserve"> TOC \h \z \c "Figure" </w:instrText>
      </w:r>
      <w:r>
        <w:rPr>
          <w:rFonts w:ascii="Times New Roman" w:eastAsiaTheme="majorEastAsia" w:hAnsi="Times New Roman" w:cs="Times New Roman"/>
          <w:sz w:val="44"/>
          <w:szCs w:val="44"/>
        </w:rPr>
        <w:fldChar w:fldCharType="separate"/>
      </w:r>
      <w:hyperlink w:anchor="_Toc199785974" w:history="1">
        <w:r w:rsidR="00847481" w:rsidRPr="00B83B47">
          <w:rPr>
            <w:rStyle w:val="Hyperlink"/>
            <w:noProof/>
          </w:rPr>
          <w:t>Figure 1 Cronograma energie eoliana</w:t>
        </w:r>
        <w:r w:rsidR="00847481">
          <w:rPr>
            <w:noProof/>
            <w:webHidden/>
          </w:rPr>
          <w:tab/>
        </w:r>
        <w:r w:rsidR="00847481">
          <w:rPr>
            <w:noProof/>
            <w:webHidden/>
          </w:rPr>
          <w:fldChar w:fldCharType="begin"/>
        </w:r>
        <w:r w:rsidR="00847481">
          <w:rPr>
            <w:noProof/>
            <w:webHidden/>
          </w:rPr>
          <w:instrText xml:space="preserve"> PAGEREF _Toc199785974 \h </w:instrText>
        </w:r>
        <w:r w:rsidR="00847481">
          <w:rPr>
            <w:noProof/>
            <w:webHidden/>
          </w:rPr>
        </w:r>
        <w:r w:rsidR="00847481">
          <w:rPr>
            <w:noProof/>
            <w:webHidden/>
          </w:rPr>
          <w:fldChar w:fldCharType="separate"/>
        </w:r>
        <w:r w:rsidR="00847481">
          <w:rPr>
            <w:noProof/>
            <w:webHidden/>
          </w:rPr>
          <w:t>5</w:t>
        </w:r>
        <w:r w:rsidR="00847481">
          <w:rPr>
            <w:noProof/>
            <w:webHidden/>
          </w:rPr>
          <w:fldChar w:fldCharType="end"/>
        </w:r>
      </w:hyperlink>
    </w:p>
    <w:p w14:paraId="03B378EC" w14:textId="072A8280" w:rsidR="00847481" w:rsidRDefault="00B72349">
      <w:pPr>
        <w:pStyle w:val="TableofFigures"/>
        <w:tabs>
          <w:tab w:val="right" w:leader="dot" w:pos="9350"/>
        </w:tabs>
        <w:rPr>
          <w:rFonts w:eastAsiaTheme="minorEastAsia"/>
          <w:noProof/>
        </w:rPr>
      </w:pPr>
      <w:hyperlink w:anchor="_Toc199785975" w:history="1">
        <w:r w:rsidR="00847481" w:rsidRPr="00B83B47">
          <w:rPr>
            <w:rStyle w:val="Hyperlink"/>
            <w:noProof/>
          </w:rPr>
          <w:t>Figure 2 Graficul sezonalitatii energiei eoliane</w:t>
        </w:r>
        <w:r w:rsidR="00847481">
          <w:rPr>
            <w:noProof/>
            <w:webHidden/>
          </w:rPr>
          <w:tab/>
        </w:r>
        <w:r w:rsidR="00847481">
          <w:rPr>
            <w:noProof/>
            <w:webHidden/>
          </w:rPr>
          <w:fldChar w:fldCharType="begin"/>
        </w:r>
        <w:r w:rsidR="00847481">
          <w:rPr>
            <w:noProof/>
            <w:webHidden/>
          </w:rPr>
          <w:instrText xml:space="preserve"> PAGEREF _Toc199785975 \h </w:instrText>
        </w:r>
        <w:r w:rsidR="00847481">
          <w:rPr>
            <w:noProof/>
            <w:webHidden/>
          </w:rPr>
        </w:r>
        <w:r w:rsidR="00847481">
          <w:rPr>
            <w:noProof/>
            <w:webHidden/>
          </w:rPr>
          <w:fldChar w:fldCharType="separate"/>
        </w:r>
        <w:r w:rsidR="00847481">
          <w:rPr>
            <w:noProof/>
            <w:webHidden/>
          </w:rPr>
          <w:t>5</w:t>
        </w:r>
        <w:r w:rsidR="00847481">
          <w:rPr>
            <w:noProof/>
            <w:webHidden/>
          </w:rPr>
          <w:fldChar w:fldCharType="end"/>
        </w:r>
      </w:hyperlink>
    </w:p>
    <w:p w14:paraId="1732B281" w14:textId="63572DB6" w:rsidR="00847481" w:rsidRDefault="00B72349">
      <w:pPr>
        <w:pStyle w:val="TableofFigures"/>
        <w:tabs>
          <w:tab w:val="right" w:leader="dot" w:pos="9350"/>
        </w:tabs>
        <w:rPr>
          <w:rFonts w:eastAsiaTheme="minorEastAsia"/>
          <w:noProof/>
        </w:rPr>
      </w:pPr>
      <w:hyperlink w:anchor="_Toc199785976" w:history="1">
        <w:r w:rsidR="00847481" w:rsidRPr="00B83B47">
          <w:rPr>
            <w:rStyle w:val="Hyperlink"/>
            <w:noProof/>
          </w:rPr>
          <w:t>Figure 3 Grafic autocorelare energie eoliana</w:t>
        </w:r>
        <w:r w:rsidR="00847481">
          <w:rPr>
            <w:noProof/>
            <w:webHidden/>
          </w:rPr>
          <w:tab/>
        </w:r>
        <w:r w:rsidR="00847481">
          <w:rPr>
            <w:noProof/>
            <w:webHidden/>
          </w:rPr>
          <w:fldChar w:fldCharType="begin"/>
        </w:r>
        <w:r w:rsidR="00847481">
          <w:rPr>
            <w:noProof/>
            <w:webHidden/>
          </w:rPr>
          <w:instrText xml:space="preserve"> PAGEREF _Toc199785976 \h </w:instrText>
        </w:r>
        <w:r w:rsidR="00847481">
          <w:rPr>
            <w:noProof/>
            <w:webHidden/>
          </w:rPr>
        </w:r>
        <w:r w:rsidR="00847481">
          <w:rPr>
            <w:noProof/>
            <w:webHidden/>
          </w:rPr>
          <w:fldChar w:fldCharType="separate"/>
        </w:r>
        <w:r w:rsidR="00847481">
          <w:rPr>
            <w:noProof/>
            <w:webHidden/>
          </w:rPr>
          <w:t>6</w:t>
        </w:r>
        <w:r w:rsidR="00847481">
          <w:rPr>
            <w:noProof/>
            <w:webHidden/>
          </w:rPr>
          <w:fldChar w:fldCharType="end"/>
        </w:r>
      </w:hyperlink>
    </w:p>
    <w:p w14:paraId="0EF6BE42" w14:textId="16FC6263" w:rsidR="00847481" w:rsidRDefault="00B72349">
      <w:pPr>
        <w:pStyle w:val="TableofFigures"/>
        <w:tabs>
          <w:tab w:val="right" w:leader="dot" w:pos="9350"/>
        </w:tabs>
        <w:rPr>
          <w:rFonts w:eastAsiaTheme="minorEastAsia"/>
          <w:noProof/>
        </w:rPr>
      </w:pPr>
      <w:hyperlink w:anchor="_Toc199785977" w:history="1">
        <w:r w:rsidR="00847481" w:rsidRPr="00B83B47">
          <w:rPr>
            <w:rStyle w:val="Hyperlink"/>
            <w:noProof/>
          </w:rPr>
          <w:t>Figure 4 Descompunerea aditiva a datelor energiei eoliene</w:t>
        </w:r>
        <w:r w:rsidR="00847481">
          <w:rPr>
            <w:noProof/>
            <w:webHidden/>
          </w:rPr>
          <w:tab/>
        </w:r>
        <w:r w:rsidR="00847481">
          <w:rPr>
            <w:noProof/>
            <w:webHidden/>
          </w:rPr>
          <w:fldChar w:fldCharType="begin"/>
        </w:r>
        <w:r w:rsidR="00847481">
          <w:rPr>
            <w:noProof/>
            <w:webHidden/>
          </w:rPr>
          <w:instrText xml:space="preserve"> PAGEREF _Toc199785977 \h </w:instrText>
        </w:r>
        <w:r w:rsidR="00847481">
          <w:rPr>
            <w:noProof/>
            <w:webHidden/>
          </w:rPr>
        </w:r>
        <w:r w:rsidR="00847481">
          <w:rPr>
            <w:noProof/>
            <w:webHidden/>
          </w:rPr>
          <w:fldChar w:fldCharType="separate"/>
        </w:r>
        <w:r w:rsidR="00847481">
          <w:rPr>
            <w:noProof/>
            <w:webHidden/>
          </w:rPr>
          <w:t>6</w:t>
        </w:r>
        <w:r w:rsidR="00847481">
          <w:rPr>
            <w:noProof/>
            <w:webHidden/>
          </w:rPr>
          <w:fldChar w:fldCharType="end"/>
        </w:r>
      </w:hyperlink>
    </w:p>
    <w:p w14:paraId="2AED90B7" w14:textId="07E6BAC7" w:rsidR="00847481" w:rsidRDefault="00B72349">
      <w:pPr>
        <w:pStyle w:val="TableofFigures"/>
        <w:tabs>
          <w:tab w:val="right" w:leader="dot" w:pos="9350"/>
        </w:tabs>
        <w:rPr>
          <w:rFonts w:eastAsiaTheme="minorEastAsia"/>
          <w:noProof/>
        </w:rPr>
      </w:pPr>
      <w:hyperlink r:id="rId7" w:anchor="_Toc199785978" w:history="1">
        <w:r w:rsidR="00847481" w:rsidRPr="00B83B47">
          <w:rPr>
            <w:rStyle w:val="Hyperlink"/>
            <w:noProof/>
          </w:rPr>
          <w:t>Figure 5 Rezultate ADF energie eoliana</w:t>
        </w:r>
        <w:r w:rsidR="00847481">
          <w:rPr>
            <w:noProof/>
            <w:webHidden/>
          </w:rPr>
          <w:tab/>
        </w:r>
        <w:r w:rsidR="00847481">
          <w:rPr>
            <w:noProof/>
            <w:webHidden/>
          </w:rPr>
          <w:fldChar w:fldCharType="begin"/>
        </w:r>
        <w:r w:rsidR="00847481">
          <w:rPr>
            <w:noProof/>
            <w:webHidden/>
          </w:rPr>
          <w:instrText xml:space="preserve"> PAGEREF _Toc199785978 \h </w:instrText>
        </w:r>
        <w:r w:rsidR="00847481">
          <w:rPr>
            <w:noProof/>
            <w:webHidden/>
          </w:rPr>
        </w:r>
        <w:r w:rsidR="00847481">
          <w:rPr>
            <w:noProof/>
            <w:webHidden/>
          </w:rPr>
          <w:fldChar w:fldCharType="separate"/>
        </w:r>
        <w:r w:rsidR="00847481">
          <w:rPr>
            <w:noProof/>
            <w:webHidden/>
          </w:rPr>
          <w:t>7</w:t>
        </w:r>
        <w:r w:rsidR="00847481">
          <w:rPr>
            <w:noProof/>
            <w:webHidden/>
          </w:rPr>
          <w:fldChar w:fldCharType="end"/>
        </w:r>
      </w:hyperlink>
    </w:p>
    <w:p w14:paraId="76D592CB" w14:textId="56D2AF82" w:rsidR="00847481" w:rsidRDefault="00B72349">
      <w:pPr>
        <w:pStyle w:val="TableofFigures"/>
        <w:tabs>
          <w:tab w:val="right" w:leader="dot" w:pos="9350"/>
        </w:tabs>
        <w:rPr>
          <w:rFonts w:eastAsiaTheme="minorEastAsia"/>
          <w:noProof/>
        </w:rPr>
      </w:pPr>
      <w:hyperlink w:anchor="_Toc199785979" w:history="1">
        <w:r w:rsidR="00847481" w:rsidRPr="00B83B47">
          <w:rPr>
            <w:rStyle w:val="Hyperlink"/>
            <w:noProof/>
          </w:rPr>
          <w:t>Figure 6 Testul de radacina unitara</w:t>
        </w:r>
        <w:r w:rsidR="00847481">
          <w:rPr>
            <w:noProof/>
            <w:webHidden/>
          </w:rPr>
          <w:tab/>
        </w:r>
        <w:r w:rsidR="00847481">
          <w:rPr>
            <w:noProof/>
            <w:webHidden/>
          </w:rPr>
          <w:fldChar w:fldCharType="begin"/>
        </w:r>
        <w:r w:rsidR="00847481">
          <w:rPr>
            <w:noProof/>
            <w:webHidden/>
          </w:rPr>
          <w:instrText xml:space="preserve"> PAGEREF _Toc199785979 \h </w:instrText>
        </w:r>
        <w:r w:rsidR="00847481">
          <w:rPr>
            <w:noProof/>
            <w:webHidden/>
          </w:rPr>
        </w:r>
        <w:r w:rsidR="00847481">
          <w:rPr>
            <w:noProof/>
            <w:webHidden/>
          </w:rPr>
          <w:fldChar w:fldCharType="separate"/>
        </w:r>
        <w:r w:rsidR="00847481">
          <w:rPr>
            <w:noProof/>
            <w:webHidden/>
          </w:rPr>
          <w:t>8</w:t>
        </w:r>
        <w:r w:rsidR="00847481">
          <w:rPr>
            <w:noProof/>
            <w:webHidden/>
          </w:rPr>
          <w:fldChar w:fldCharType="end"/>
        </w:r>
      </w:hyperlink>
    </w:p>
    <w:p w14:paraId="7A6D7F89" w14:textId="31EE523F" w:rsidR="00847481" w:rsidRDefault="00B72349">
      <w:pPr>
        <w:pStyle w:val="TableofFigures"/>
        <w:tabs>
          <w:tab w:val="right" w:leader="dot" w:pos="9350"/>
        </w:tabs>
        <w:rPr>
          <w:rFonts w:eastAsiaTheme="minorEastAsia"/>
          <w:noProof/>
        </w:rPr>
      </w:pPr>
      <w:hyperlink w:anchor="_Toc199785980" w:history="1">
        <w:r w:rsidR="00847481" w:rsidRPr="00B83B47">
          <w:rPr>
            <w:rStyle w:val="Hyperlink"/>
            <w:noProof/>
          </w:rPr>
          <w:t>Figure 7 Testul KPSS energie eoliana</w:t>
        </w:r>
        <w:r w:rsidR="00847481">
          <w:rPr>
            <w:noProof/>
            <w:webHidden/>
          </w:rPr>
          <w:tab/>
        </w:r>
        <w:r w:rsidR="00847481">
          <w:rPr>
            <w:noProof/>
            <w:webHidden/>
          </w:rPr>
          <w:fldChar w:fldCharType="begin"/>
        </w:r>
        <w:r w:rsidR="00847481">
          <w:rPr>
            <w:noProof/>
            <w:webHidden/>
          </w:rPr>
          <w:instrText xml:space="preserve"> PAGEREF _Toc199785980 \h </w:instrText>
        </w:r>
        <w:r w:rsidR="00847481">
          <w:rPr>
            <w:noProof/>
            <w:webHidden/>
          </w:rPr>
        </w:r>
        <w:r w:rsidR="00847481">
          <w:rPr>
            <w:noProof/>
            <w:webHidden/>
          </w:rPr>
          <w:fldChar w:fldCharType="separate"/>
        </w:r>
        <w:r w:rsidR="00847481">
          <w:rPr>
            <w:noProof/>
            <w:webHidden/>
          </w:rPr>
          <w:t>8</w:t>
        </w:r>
        <w:r w:rsidR="00847481">
          <w:rPr>
            <w:noProof/>
            <w:webHidden/>
          </w:rPr>
          <w:fldChar w:fldCharType="end"/>
        </w:r>
      </w:hyperlink>
    </w:p>
    <w:p w14:paraId="55C2AC78" w14:textId="63E55A14" w:rsidR="00847481" w:rsidRDefault="00B72349">
      <w:pPr>
        <w:pStyle w:val="TableofFigures"/>
        <w:tabs>
          <w:tab w:val="right" w:leader="dot" w:pos="9350"/>
        </w:tabs>
        <w:rPr>
          <w:rFonts w:eastAsiaTheme="minorEastAsia"/>
          <w:noProof/>
        </w:rPr>
      </w:pPr>
      <w:hyperlink w:anchor="_Toc199785981" w:history="1">
        <w:r w:rsidR="00847481" w:rsidRPr="00B83B47">
          <w:rPr>
            <w:rStyle w:val="Hyperlink"/>
            <w:noProof/>
          </w:rPr>
          <w:t>Figure 8 Test PP energie eoliana</w:t>
        </w:r>
        <w:r w:rsidR="00847481">
          <w:rPr>
            <w:noProof/>
            <w:webHidden/>
          </w:rPr>
          <w:tab/>
        </w:r>
        <w:r w:rsidR="00847481">
          <w:rPr>
            <w:noProof/>
            <w:webHidden/>
          </w:rPr>
          <w:fldChar w:fldCharType="begin"/>
        </w:r>
        <w:r w:rsidR="00847481">
          <w:rPr>
            <w:noProof/>
            <w:webHidden/>
          </w:rPr>
          <w:instrText xml:space="preserve"> PAGEREF _Toc199785981 \h </w:instrText>
        </w:r>
        <w:r w:rsidR="00847481">
          <w:rPr>
            <w:noProof/>
            <w:webHidden/>
          </w:rPr>
        </w:r>
        <w:r w:rsidR="00847481">
          <w:rPr>
            <w:noProof/>
            <w:webHidden/>
          </w:rPr>
          <w:fldChar w:fldCharType="separate"/>
        </w:r>
        <w:r w:rsidR="00847481">
          <w:rPr>
            <w:noProof/>
            <w:webHidden/>
          </w:rPr>
          <w:t>8</w:t>
        </w:r>
        <w:r w:rsidR="00847481">
          <w:rPr>
            <w:noProof/>
            <w:webHidden/>
          </w:rPr>
          <w:fldChar w:fldCharType="end"/>
        </w:r>
      </w:hyperlink>
    </w:p>
    <w:p w14:paraId="285F619E" w14:textId="1072F691" w:rsidR="00847481" w:rsidRDefault="00B72349">
      <w:pPr>
        <w:pStyle w:val="TableofFigures"/>
        <w:tabs>
          <w:tab w:val="right" w:leader="dot" w:pos="9350"/>
        </w:tabs>
        <w:rPr>
          <w:rFonts w:eastAsiaTheme="minorEastAsia"/>
          <w:noProof/>
        </w:rPr>
      </w:pPr>
      <w:hyperlink w:anchor="_Toc199785982" w:history="1">
        <w:r w:rsidR="00847481" w:rsidRPr="00B83B47">
          <w:rPr>
            <w:rStyle w:val="Hyperlink"/>
            <w:noProof/>
          </w:rPr>
          <w:t>Figure 9 Test Hegy</w:t>
        </w:r>
        <w:r w:rsidR="00847481">
          <w:rPr>
            <w:noProof/>
            <w:webHidden/>
          </w:rPr>
          <w:tab/>
        </w:r>
        <w:r w:rsidR="00847481">
          <w:rPr>
            <w:noProof/>
            <w:webHidden/>
          </w:rPr>
          <w:fldChar w:fldCharType="begin"/>
        </w:r>
        <w:r w:rsidR="00847481">
          <w:rPr>
            <w:noProof/>
            <w:webHidden/>
          </w:rPr>
          <w:instrText xml:space="preserve"> PAGEREF _Toc199785982 \h </w:instrText>
        </w:r>
        <w:r w:rsidR="00847481">
          <w:rPr>
            <w:noProof/>
            <w:webHidden/>
          </w:rPr>
        </w:r>
        <w:r w:rsidR="00847481">
          <w:rPr>
            <w:noProof/>
            <w:webHidden/>
          </w:rPr>
          <w:fldChar w:fldCharType="separate"/>
        </w:r>
        <w:r w:rsidR="00847481">
          <w:rPr>
            <w:noProof/>
            <w:webHidden/>
          </w:rPr>
          <w:t>9</w:t>
        </w:r>
        <w:r w:rsidR="00847481">
          <w:rPr>
            <w:noProof/>
            <w:webHidden/>
          </w:rPr>
          <w:fldChar w:fldCharType="end"/>
        </w:r>
      </w:hyperlink>
    </w:p>
    <w:p w14:paraId="6E30C50F" w14:textId="6D046201" w:rsidR="00847481" w:rsidRDefault="00B72349">
      <w:pPr>
        <w:pStyle w:val="TableofFigures"/>
        <w:tabs>
          <w:tab w:val="right" w:leader="dot" w:pos="9350"/>
        </w:tabs>
        <w:rPr>
          <w:rFonts w:eastAsiaTheme="minorEastAsia"/>
          <w:noProof/>
        </w:rPr>
      </w:pPr>
      <w:hyperlink w:anchor="_Toc199785983" w:history="1">
        <w:r w:rsidR="00847481" w:rsidRPr="00B83B47">
          <w:rPr>
            <w:rStyle w:val="Hyperlink"/>
            <w:noProof/>
          </w:rPr>
          <w:t>Figure 10 Test Canova</w:t>
        </w:r>
        <w:r w:rsidR="00847481">
          <w:rPr>
            <w:noProof/>
            <w:webHidden/>
          </w:rPr>
          <w:tab/>
        </w:r>
        <w:r w:rsidR="00847481">
          <w:rPr>
            <w:noProof/>
            <w:webHidden/>
          </w:rPr>
          <w:fldChar w:fldCharType="begin"/>
        </w:r>
        <w:r w:rsidR="00847481">
          <w:rPr>
            <w:noProof/>
            <w:webHidden/>
          </w:rPr>
          <w:instrText xml:space="preserve"> PAGEREF _Toc199785983 \h </w:instrText>
        </w:r>
        <w:r w:rsidR="00847481">
          <w:rPr>
            <w:noProof/>
            <w:webHidden/>
          </w:rPr>
        </w:r>
        <w:r w:rsidR="00847481">
          <w:rPr>
            <w:noProof/>
            <w:webHidden/>
          </w:rPr>
          <w:fldChar w:fldCharType="separate"/>
        </w:r>
        <w:r w:rsidR="00847481">
          <w:rPr>
            <w:noProof/>
            <w:webHidden/>
          </w:rPr>
          <w:t>10</w:t>
        </w:r>
        <w:r w:rsidR="00847481">
          <w:rPr>
            <w:noProof/>
            <w:webHidden/>
          </w:rPr>
          <w:fldChar w:fldCharType="end"/>
        </w:r>
      </w:hyperlink>
    </w:p>
    <w:p w14:paraId="6004C868" w14:textId="7B3768DA" w:rsidR="00847481" w:rsidRDefault="00B72349">
      <w:pPr>
        <w:pStyle w:val="TableofFigures"/>
        <w:tabs>
          <w:tab w:val="right" w:leader="dot" w:pos="9350"/>
        </w:tabs>
        <w:rPr>
          <w:rFonts w:eastAsiaTheme="minorEastAsia"/>
          <w:noProof/>
        </w:rPr>
      </w:pPr>
      <w:hyperlink r:id="rId8" w:anchor="_Toc199785984" w:history="1">
        <w:r w:rsidR="00847481" w:rsidRPr="00B83B47">
          <w:rPr>
            <w:rStyle w:val="Hyperlink"/>
            <w:noProof/>
          </w:rPr>
          <w:t>Figure 11 Seria energiei eoliene nediferentiata</w:t>
        </w:r>
        <w:r w:rsidR="00847481">
          <w:rPr>
            <w:noProof/>
            <w:webHidden/>
          </w:rPr>
          <w:tab/>
        </w:r>
        <w:r w:rsidR="00847481">
          <w:rPr>
            <w:noProof/>
            <w:webHidden/>
          </w:rPr>
          <w:fldChar w:fldCharType="begin"/>
        </w:r>
        <w:r w:rsidR="00847481">
          <w:rPr>
            <w:noProof/>
            <w:webHidden/>
          </w:rPr>
          <w:instrText xml:space="preserve"> PAGEREF _Toc199785984 \h </w:instrText>
        </w:r>
        <w:r w:rsidR="00847481">
          <w:rPr>
            <w:noProof/>
            <w:webHidden/>
          </w:rPr>
        </w:r>
        <w:r w:rsidR="00847481">
          <w:rPr>
            <w:noProof/>
            <w:webHidden/>
          </w:rPr>
          <w:fldChar w:fldCharType="separate"/>
        </w:r>
        <w:r w:rsidR="00847481">
          <w:rPr>
            <w:noProof/>
            <w:webHidden/>
          </w:rPr>
          <w:t>10</w:t>
        </w:r>
        <w:r w:rsidR="00847481">
          <w:rPr>
            <w:noProof/>
            <w:webHidden/>
          </w:rPr>
          <w:fldChar w:fldCharType="end"/>
        </w:r>
      </w:hyperlink>
    </w:p>
    <w:p w14:paraId="328936A4" w14:textId="497A074D" w:rsidR="00847481" w:rsidRDefault="00B72349">
      <w:pPr>
        <w:pStyle w:val="TableofFigures"/>
        <w:tabs>
          <w:tab w:val="right" w:leader="dot" w:pos="9350"/>
        </w:tabs>
        <w:rPr>
          <w:rFonts w:eastAsiaTheme="minorEastAsia"/>
          <w:noProof/>
        </w:rPr>
      </w:pPr>
      <w:hyperlink r:id="rId9" w:anchor="_Toc199785985" w:history="1">
        <w:r w:rsidR="00847481" w:rsidRPr="00B83B47">
          <w:rPr>
            <w:rStyle w:val="Hyperlink"/>
            <w:noProof/>
          </w:rPr>
          <w:t>Figure 12 Seria energiei eoliene diferentiata</w:t>
        </w:r>
        <w:r w:rsidR="00847481">
          <w:rPr>
            <w:noProof/>
            <w:webHidden/>
          </w:rPr>
          <w:tab/>
        </w:r>
        <w:r w:rsidR="00847481">
          <w:rPr>
            <w:noProof/>
            <w:webHidden/>
          </w:rPr>
          <w:fldChar w:fldCharType="begin"/>
        </w:r>
        <w:r w:rsidR="00847481">
          <w:rPr>
            <w:noProof/>
            <w:webHidden/>
          </w:rPr>
          <w:instrText xml:space="preserve"> PAGEREF _Toc199785985 \h </w:instrText>
        </w:r>
        <w:r w:rsidR="00847481">
          <w:rPr>
            <w:noProof/>
            <w:webHidden/>
          </w:rPr>
        </w:r>
        <w:r w:rsidR="00847481">
          <w:rPr>
            <w:noProof/>
            <w:webHidden/>
          </w:rPr>
          <w:fldChar w:fldCharType="separate"/>
        </w:r>
        <w:r w:rsidR="00847481">
          <w:rPr>
            <w:noProof/>
            <w:webHidden/>
          </w:rPr>
          <w:t>10</w:t>
        </w:r>
        <w:r w:rsidR="00847481">
          <w:rPr>
            <w:noProof/>
            <w:webHidden/>
          </w:rPr>
          <w:fldChar w:fldCharType="end"/>
        </w:r>
      </w:hyperlink>
    </w:p>
    <w:p w14:paraId="55020AE4" w14:textId="4812DAA9" w:rsidR="00847481" w:rsidRDefault="00B72349">
      <w:pPr>
        <w:pStyle w:val="TableofFigures"/>
        <w:tabs>
          <w:tab w:val="right" w:leader="dot" w:pos="9350"/>
        </w:tabs>
        <w:rPr>
          <w:rFonts w:eastAsiaTheme="minorEastAsia"/>
          <w:noProof/>
        </w:rPr>
      </w:pPr>
      <w:hyperlink w:anchor="_Toc199785986" w:history="1">
        <w:r w:rsidR="00847481" w:rsidRPr="00B83B47">
          <w:rPr>
            <w:rStyle w:val="Hyperlink"/>
            <w:noProof/>
          </w:rPr>
          <w:t>Figure 13 Teste SARIMA</w:t>
        </w:r>
        <w:r w:rsidR="00847481">
          <w:rPr>
            <w:noProof/>
            <w:webHidden/>
          </w:rPr>
          <w:tab/>
        </w:r>
        <w:r w:rsidR="00847481">
          <w:rPr>
            <w:noProof/>
            <w:webHidden/>
          </w:rPr>
          <w:fldChar w:fldCharType="begin"/>
        </w:r>
        <w:r w:rsidR="00847481">
          <w:rPr>
            <w:noProof/>
            <w:webHidden/>
          </w:rPr>
          <w:instrText xml:space="preserve"> PAGEREF _Toc199785986 \h </w:instrText>
        </w:r>
        <w:r w:rsidR="00847481">
          <w:rPr>
            <w:noProof/>
            <w:webHidden/>
          </w:rPr>
        </w:r>
        <w:r w:rsidR="00847481">
          <w:rPr>
            <w:noProof/>
            <w:webHidden/>
          </w:rPr>
          <w:fldChar w:fldCharType="separate"/>
        </w:r>
        <w:r w:rsidR="00847481">
          <w:rPr>
            <w:noProof/>
            <w:webHidden/>
          </w:rPr>
          <w:t>11</w:t>
        </w:r>
        <w:r w:rsidR="00847481">
          <w:rPr>
            <w:noProof/>
            <w:webHidden/>
          </w:rPr>
          <w:fldChar w:fldCharType="end"/>
        </w:r>
      </w:hyperlink>
    </w:p>
    <w:p w14:paraId="4A68BA73" w14:textId="6383EE73" w:rsidR="00847481" w:rsidRDefault="00B72349">
      <w:pPr>
        <w:pStyle w:val="TableofFigures"/>
        <w:tabs>
          <w:tab w:val="right" w:leader="dot" w:pos="9350"/>
        </w:tabs>
        <w:rPr>
          <w:rFonts w:eastAsiaTheme="minorEastAsia"/>
          <w:noProof/>
        </w:rPr>
      </w:pPr>
      <w:hyperlink w:anchor="_Toc199785987" w:history="1">
        <w:r w:rsidR="00847481" w:rsidRPr="00B83B47">
          <w:rPr>
            <w:rStyle w:val="Hyperlink"/>
            <w:noProof/>
          </w:rPr>
          <w:t>Figure 14 Test autocorelare</w:t>
        </w:r>
        <w:r w:rsidR="00847481">
          <w:rPr>
            <w:noProof/>
            <w:webHidden/>
          </w:rPr>
          <w:tab/>
        </w:r>
        <w:r w:rsidR="00847481">
          <w:rPr>
            <w:noProof/>
            <w:webHidden/>
          </w:rPr>
          <w:fldChar w:fldCharType="begin"/>
        </w:r>
        <w:r w:rsidR="00847481">
          <w:rPr>
            <w:noProof/>
            <w:webHidden/>
          </w:rPr>
          <w:instrText xml:space="preserve"> PAGEREF _Toc199785987 \h </w:instrText>
        </w:r>
        <w:r w:rsidR="00847481">
          <w:rPr>
            <w:noProof/>
            <w:webHidden/>
          </w:rPr>
        </w:r>
        <w:r w:rsidR="00847481">
          <w:rPr>
            <w:noProof/>
            <w:webHidden/>
          </w:rPr>
          <w:fldChar w:fldCharType="separate"/>
        </w:r>
        <w:r w:rsidR="00847481">
          <w:rPr>
            <w:noProof/>
            <w:webHidden/>
          </w:rPr>
          <w:t>11</w:t>
        </w:r>
        <w:r w:rsidR="00847481">
          <w:rPr>
            <w:noProof/>
            <w:webHidden/>
          </w:rPr>
          <w:fldChar w:fldCharType="end"/>
        </w:r>
      </w:hyperlink>
    </w:p>
    <w:p w14:paraId="2EC59DA7" w14:textId="13020090" w:rsidR="00847481" w:rsidRDefault="00B72349">
      <w:pPr>
        <w:pStyle w:val="TableofFigures"/>
        <w:tabs>
          <w:tab w:val="right" w:leader="dot" w:pos="9350"/>
        </w:tabs>
        <w:rPr>
          <w:rFonts w:eastAsiaTheme="minorEastAsia"/>
          <w:noProof/>
        </w:rPr>
      </w:pPr>
      <w:hyperlink w:anchor="_Toc199785988" w:history="1">
        <w:r w:rsidR="00847481" w:rsidRPr="00B83B47">
          <w:rPr>
            <w:rStyle w:val="Hyperlink"/>
            <w:noProof/>
          </w:rPr>
          <w:t>Figure 15 Test normalitate</w:t>
        </w:r>
        <w:r w:rsidR="00847481">
          <w:rPr>
            <w:noProof/>
            <w:webHidden/>
          </w:rPr>
          <w:tab/>
        </w:r>
        <w:r w:rsidR="00847481">
          <w:rPr>
            <w:noProof/>
            <w:webHidden/>
          </w:rPr>
          <w:fldChar w:fldCharType="begin"/>
        </w:r>
        <w:r w:rsidR="00847481">
          <w:rPr>
            <w:noProof/>
            <w:webHidden/>
          </w:rPr>
          <w:instrText xml:space="preserve"> PAGEREF _Toc199785988 \h </w:instrText>
        </w:r>
        <w:r w:rsidR="00847481">
          <w:rPr>
            <w:noProof/>
            <w:webHidden/>
          </w:rPr>
        </w:r>
        <w:r w:rsidR="00847481">
          <w:rPr>
            <w:noProof/>
            <w:webHidden/>
          </w:rPr>
          <w:fldChar w:fldCharType="separate"/>
        </w:r>
        <w:r w:rsidR="00847481">
          <w:rPr>
            <w:noProof/>
            <w:webHidden/>
          </w:rPr>
          <w:t>12</w:t>
        </w:r>
        <w:r w:rsidR="00847481">
          <w:rPr>
            <w:noProof/>
            <w:webHidden/>
          </w:rPr>
          <w:fldChar w:fldCharType="end"/>
        </w:r>
      </w:hyperlink>
    </w:p>
    <w:p w14:paraId="6E3DDB45" w14:textId="39CB6603" w:rsidR="00847481" w:rsidRDefault="00B72349">
      <w:pPr>
        <w:pStyle w:val="TableofFigures"/>
        <w:tabs>
          <w:tab w:val="right" w:leader="dot" w:pos="9350"/>
        </w:tabs>
        <w:rPr>
          <w:rFonts w:eastAsiaTheme="minorEastAsia"/>
          <w:noProof/>
        </w:rPr>
      </w:pPr>
      <w:hyperlink w:anchor="_Toc199785989" w:history="1">
        <w:r w:rsidR="00847481" w:rsidRPr="00B83B47">
          <w:rPr>
            <w:rStyle w:val="Hyperlink"/>
            <w:noProof/>
          </w:rPr>
          <w:t>Figure 16 Test heteroschedasticitate</w:t>
        </w:r>
        <w:r w:rsidR="00847481">
          <w:rPr>
            <w:noProof/>
            <w:webHidden/>
          </w:rPr>
          <w:tab/>
        </w:r>
        <w:r w:rsidR="00847481">
          <w:rPr>
            <w:noProof/>
            <w:webHidden/>
          </w:rPr>
          <w:fldChar w:fldCharType="begin"/>
        </w:r>
        <w:r w:rsidR="00847481">
          <w:rPr>
            <w:noProof/>
            <w:webHidden/>
          </w:rPr>
          <w:instrText xml:space="preserve"> PAGEREF _Toc199785989 \h </w:instrText>
        </w:r>
        <w:r w:rsidR="00847481">
          <w:rPr>
            <w:noProof/>
            <w:webHidden/>
          </w:rPr>
        </w:r>
        <w:r w:rsidR="00847481">
          <w:rPr>
            <w:noProof/>
            <w:webHidden/>
          </w:rPr>
          <w:fldChar w:fldCharType="separate"/>
        </w:r>
        <w:r w:rsidR="00847481">
          <w:rPr>
            <w:noProof/>
            <w:webHidden/>
          </w:rPr>
          <w:t>12</w:t>
        </w:r>
        <w:r w:rsidR="00847481">
          <w:rPr>
            <w:noProof/>
            <w:webHidden/>
          </w:rPr>
          <w:fldChar w:fldCharType="end"/>
        </w:r>
      </w:hyperlink>
    </w:p>
    <w:p w14:paraId="5611CA78" w14:textId="3AE6374C" w:rsidR="00847481" w:rsidRDefault="00B72349">
      <w:pPr>
        <w:pStyle w:val="TableofFigures"/>
        <w:tabs>
          <w:tab w:val="right" w:leader="dot" w:pos="9350"/>
        </w:tabs>
        <w:rPr>
          <w:rFonts w:eastAsiaTheme="minorEastAsia"/>
          <w:noProof/>
        </w:rPr>
      </w:pPr>
      <w:hyperlink r:id="rId10" w:anchor="_Toc199785990" w:history="1">
        <w:r w:rsidR="00847481" w:rsidRPr="00B83B47">
          <w:rPr>
            <w:rStyle w:val="Hyperlink"/>
            <w:noProof/>
          </w:rPr>
          <w:t>Figure 17 Prognoza SARIMA pentru energia eoliana</w:t>
        </w:r>
        <w:r w:rsidR="00847481">
          <w:rPr>
            <w:noProof/>
            <w:webHidden/>
          </w:rPr>
          <w:tab/>
        </w:r>
        <w:r w:rsidR="00847481">
          <w:rPr>
            <w:noProof/>
            <w:webHidden/>
          </w:rPr>
          <w:fldChar w:fldCharType="begin"/>
        </w:r>
        <w:r w:rsidR="00847481">
          <w:rPr>
            <w:noProof/>
            <w:webHidden/>
          </w:rPr>
          <w:instrText xml:space="preserve"> PAGEREF _Toc199785990 \h </w:instrText>
        </w:r>
        <w:r w:rsidR="00847481">
          <w:rPr>
            <w:noProof/>
            <w:webHidden/>
          </w:rPr>
        </w:r>
        <w:r w:rsidR="00847481">
          <w:rPr>
            <w:noProof/>
            <w:webHidden/>
          </w:rPr>
          <w:fldChar w:fldCharType="separate"/>
        </w:r>
        <w:r w:rsidR="00847481">
          <w:rPr>
            <w:noProof/>
            <w:webHidden/>
          </w:rPr>
          <w:t>12</w:t>
        </w:r>
        <w:r w:rsidR="00847481">
          <w:rPr>
            <w:noProof/>
            <w:webHidden/>
          </w:rPr>
          <w:fldChar w:fldCharType="end"/>
        </w:r>
      </w:hyperlink>
    </w:p>
    <w:p w14:paraId="039146B9" w14:textId="5DD29922" w:rsidR="00847481" w:rsidRDefault="00B72349">
      <w:pPr>
        <w:pStyle w:val="TableofFigures"/>
        <w:tabs>
          <w:tab w:val="right" w:leader="dot" w:pos="9350"/>
        </w:tabs>
        <w:rPr>
          <w:rFonts w:eastAsiaTheme="minorEastAsia"/>
          <w:noProof/>
        </w:rPr>
      </w:pPr>
      <w:hyperlink w:anchor="_Toc199785991" w:history="1">
        <w:r w:rsidR="00847481" w:rsidRPr="00B83B47">
          <w:rPr>
            <w:rStyle w:val="Hyperlink"/>
            <w:noProof/>
          </w:rPr>
          <w:t>Figure 18 Prognoza ETS pentru energia eoliana</w:t>
        </w:r>
        <w:r w:rsidR="00847481">
          <w:rPr>
            <w:noProof/>
            <w:webHidden/>
          </w:rPr>
          <w:tab/>
        </w:r>
        <w:r w:rsidR="00847481">
          <w:rPr>
            <w:noProof/>
            <w:webHidden/>
          </w:rPr>
          <w:fldChar w:fldCharType="begin"/>
        </w:r>
        <w:r w:rsidR="00847481">
          <w:rPr>
            <w:noProof/>
            <w:webHidden/>
          </w:rPr>
          <w:instrText xml:space="preserve"> PAGEREF _Toc199785991 \h </w:instrText>
        </w:r>
        <w:r w:rsidR="00847481">
          <w:rPr>
            <w:noProof/>
            <w:webHidden/>
          </w:rPr>
        </w:r>
        <w:r w:rsidR="00847481">
          <w:rPr>
            <w:noProof/>
            <w:webHidden/>
          </w:rPr>
          <w:fldChar w:fldCharType="separate"/>
        </w:r>
        <w:r w:rsidR="00847481">
          <w:rPr>
            <w:noProof/>
            <w:webHidden/>
          </w:rPr>
          <w:t>12</w:t>
        </w:r>
        <w:r w:rsidR="00847481">
          <w:rPr>
            <w:noProof/>
            <w:webHidden/>
          </w:rPr>
          <w:fldChar w:fldCharType="end"/>
        </w:r>
      </w:hyperlink>
    </w:p>
    <w:p w14:paraId="7752D49C" w14:textId="669BA719" w:rsidR="00847481" w:rsidRDefault="00B72349">
      <w:pPr>
        <w:pStyle w:val="TableofFigures"/>
        <w:tabs>
          <w:tab w:val="right" w:leader="dot" w:pos="9350"/>
        </w:tabs>
        <w:rPr>
          <w:rFonts w:eastAsiaTheme="minorEastAsia"/>
          <w:noProof/>
        </w:rPr>
      </w:pPr>
      <w:hyperlink w:anchor="_Toc199785992" w:history="1">
        <w:r w:rsidR="00847481" w:rsidRPr="00B83B47">
          <w:rPr>
            <w:rStyle w:val="Hyperlink"/>
            <w:noProof/>
          </w:rPr>
          <w:t>Figure 19 Prognoza combinata - SARIMA + ETS</w:t>
        </w:r>
        <w:r w:rsidR="00847481">
          <w:rPr>
            <w:noProof/>
            <w:webHidden/>
          </w:rPr>
          <w:tab/>
        </w:r>
        <w:r w:rsidR="00847481">
          <w:rPr>
            <w:noProof/>
            <w:webHidden/>
          </w:rPr>
          <w:fldChar w:fldCharType="begin"/>
        </w:r>
        <w:r w:rsidR="00847481">
          <w:rPr>
            <w:noProof/>
            <w:webHidden/>
          </w:rPr>
          <w:instrText xml:space="preserve"> PAGEREF _Toc199785992 \h </w:instrText>
        </w:r>
        <w:r w:rsidR="00847481">
          <w:rPr>
            <w:noProof/>
            <w:webHidden/>
          </w:rPr>
        </w:r>
        <w:r w:rsidR="00847481">
          <w:rPr>
            <w:noProof/>
            <w:webHidden/>
          </w:rPr>
          <w:fldChar w:fldCharType="separate"/>
        </w:r>
        <w:r w:rsidR="00847481">
          <w:rPr>
            <w:noProof/>
            <w:webHidden/>
          </w:rPr>
          <w:t>13</w:t>
        </w:r>
        <w:r w:rsidR="00847481">
          <w:rPr>
            <w:noProof/>
            <w:webHidden/>
          </w:rPr>
          <w:fldChar w:fldCharType="end"/>
        </w:r>
      </w:hyperlink>
    </w:p>
    <w:p w14:paraId="3FB367B9" w14:textId="78840073" w:rsidR="00847481" w:rsidRDefault="00B72349">
      <w:pPr>
        <w:pStyle w:val="TableofFigures"/>
        <w:tabs>
          <w:tab w:val="right" w:leader="dot" w:pos="9350"/>
        </w:tabs>
        <w:rPr>
          <w:rFonts w:eastAsiaTheme="minorEastAsia"/>
          <w:noProof/>
        </w:rPr>
      </w:pPr>
      <w:hyperlink w:anchor="_Toc199785993" w:history="1">
        <w:r w:rsidR="00847481" w:rsidRPr="00B83B47">
          <w:rPr>
            <w:rStyle w:val="Hyperlink"/>
            <w:noProof/>
          </w:rPr>
          <w:t>Figure 20 Scatterplot IPI-TWH</w:t>
        </w:r>
        <w:r w:rsidR="00847481">
          <w:rPr>
            <w:noProof/>
            <w:webHidden/>
          </w:rPr>
          <w:tab/>
        </w:r>
        <w:r w:rsidR="00847481">
          <w:rPr>
            <w:noProof/>
            <w:webHidden/>
          </w:rPr>
          <w:fldChar w:fldCharType="begin"/>
        </w:r>
        <w:r w:rsidR="00847481">
          <w:rPr>
            <w:noProof/>
            <w:webHidden/>
          </w:rPr>
          <w:instrText xml:space="preserve"> PAGEREF _Toc199785993 \h </w:instrText>
        </w:r>
        <w:r w:rsidR="00847481">
          <w:rPr>
            <w:noProof/>
            <w:webHidden/>
          </w:rPr>
        </w:r>
        <w:r w:rsidR="00847481">
          <w:rPr>
            <w:noProof/>
            <w:webHidden/>
          </w:rPr>
          <w:fldChar w:fldCharType="separate"/>
        </w:r>
        <w:r w:rsidR="00847481">
          <w:rPr>
            <w:noProof/>
            <w:webHidden/>
          </w:rPr>
          <w:t>14</w:t>
        </w:r>
        <w:r w:rsidR="00847481">
          <w:rPr>
            <w:noProof/>
            <w:webHidden/>
          </w:rPr>
          <w:fldChar w:fldCharType="end"/>
        </w:r>
      </w:hyperlink>
    </w:p>
    <w:p w14:paraId="609EF235" w14:textId="5C6E0ABC" w:rsidR="00847481" w:rsidRDefault="00B72349">
      <w:pPr>
        <w:pStyle w:val="TableofFigures"/>
        <w:tabs>
          <w:tab w:val="right" w:leader="dot" w:pos="9350"/>
        </w:tabs>
        <w:rPr>
          <w:rFonts w:eastAsiaTheme="minorEastAsia"/>
          <w:noProof/>
        </w:rPr>
      </w:pPr>
      <w:hyperlink w:anchor="_Toc199785994" w:history="1">
        <w:r w:rsidR="00847481" w:rsidRPr="00B83B47">
          <w:rPr>
            <w:rStyle w:val="Hyperlink"/>
            <w:noProof/>
          </w:rPr>
          <w:t>Figure 21 Seria energiei carbuni</w:t>
        </w:r>
        <w:r w:rsidR="00847481">
          <w:rPr>
            <w:noProof/>
            <w:webHidden/>
          </w:rPr>
          <w:tab/>
        </w:r>
        <w:r w:rsidR="00847481">
          <w:rPr>
            <w:noProof/>
            <w:webHidden/>
          </w:rPr>
          <w:fldChar w:fldCharType="begin"/>
        </w:r>
        <w:r w:rsidR="00847481">
          <w:rPr>
            <w:noProof/>
            <w:webHidden/>
          </w:rPr>
          <w:instrText xml:space="preserve"> PAGEREF _Toc199785994 \h </w:instrText>
        </w:r>
        <w:r w:rsidR="00847481">
          <w:rPr>
            <w:noProof/>
            <w:webHidden/>
          </w:rPr>
        </w:r>
        <w:r w:rsidR="00847481">
          <w:rPr>
            <w:noProof/>
            <w:webHidden/>
          </w:rPr>
          <w:fldChar w:fldCharType="separate"/>
        </w:r>
        <w:r w:rsidR="00847481">
          <w:rPr>
            <w:noProof/>
            <w:webHidden/>
          </w:rPr>
          <w:t>14</w:t>
        </w:r>
        <w:r w:rsidR="00847481">
          <w:rPr>
            <w:noProof/>
            <w:webHidden/>
          </w:rPr>
          <w:fldChar w:fldCharType="end"/>
        </w:r>
      </w:hyperlink>
    </w:p>
    <w:p w14:paraId="4CBEB877" w14:textId="1AB40A7B" w:rsidR="00847481" w:rsidRDefault="00B72349">
      <w:pPr>
        <w:pStyle w:val="TableofFigures"/>
        <w:tabs>
          <w:tab w:val="right" w:leader="dot" w:pos="9350"/>
        </w:tabs>
        <w:rPr>
          <w:rFonts w:eastAsiaTheme="minorEastAsia"/>
          <w:noProof/>
        </w:rPr>
      </w:pPr>
      <w:hyperlink w:anchor="_Toc199785995" w:history="1">
        <w:r w:rsidR="00847481" w:rsidRPr="00B83B47">
          <w:rPr>
            <w:rStyle w:val="Hyperlink"/>
            <w:noProof/>
          </w:rPr>
          <w:t>Figure 22 Serie IPI extractie carbuni</w:t>
        </w:r>
        <w:r w:rsidR="00847481">
          <w:rPr>
            <w:noProof/>
            <w:webHidden/>
          </w:rPr>
          <w:tab/>
        </w:r>
        <w:r w:rsidR="00847481">
          <w:rPr>
            <w:noProof/>
            <w:webHidden/>
          </w:rPr>
          <w:fldChar w:fldCharType="begin"/>
        </w:r>
        <w:r w:rsidR="00847481">
          <w:rPr>
            <w:noProof/>
            <w:webHidden/>
          </w:rPr>
          <w:instrText xml:space="preserve"> PAGEREF _Toc199785995 \h </w:instrText>
        </w:r>
        <w:r w:rsidR="00847481">
          <w:rPr>
            <w:noProof/>
            <w:webHidden/>
          </w:rPr>
        </w:r>
        <w:r w:rsidR="00847481">
          <w:rPr>
            <w:noProof/>
            <w:webHidden/>
          </w:rPr>
          <w:fldChar w:fldCharType="separate"/>
        </w:r>
        <w:r w:rsidR="00847481">
          <w:rPr>
            <w:noProof/>
            <w:webHidden/>
          </w:rPr>
          <w:t>15</w:t>
        </w:r>
        <w:r w:rsidR="00847481">
          <w:rPr>
            <w:noProof/>
            <w:webHidden/>
          </w:rPr>
          <w:fldChar w:fldCharType="end"/>
        </w:r>
      </w:hyperlink>
    </w:p>
    <w:p w14:paraId="4BB78592" w14:textId="2196F03B" w:rsidR="00847481" w:rsidRDefault="00B72349">
      <w:pPr>
        <w:pStyle w:val="TableofFigures"/>
        <w:tabs>
          <w:tab w:val="right" w:leader="dot" w:pos="9350"/>
        </w:tabs>
        <w:rPr>
          <w:rFonts w:eastAsiaTheme="minorEastAsia"/>
          <w:noProof/>
        </w:rPr>
      </w:pPr>
      <w:hyperlink w:anchor="_Toc199785996" w:history="1">
        <w:r w:rsidR="00847481" w:rsidRPr="00B83B47">
          <w:rPr>
            <w:rStyle w:val="Hyperlink"/>
            <w:noProof/>
          </w:rPr>
          <w:t>Figure 23 Testare stationaritate aplicatia2</w:t>
        </w:r>
        <w:r w:rsidR="00847481">
          <w:rPr>
            <w:noProof/>
            <w:webHidden/>
          </w:rPr>
          <w:tab/>
        </w:r>
        <w:r w:rsidR="00847481">
          <w:rPr>
            <w:noProof/>
            <w:webHidden/>
          </w:rPr>
          <w:fldChar w:fldCharType="begin"/>
        </w:r>
        <w:r w:rsidR="00847481">
          <w:rPr>
            <w:noProof/>
            <w:webHidden/>
          </w:rPr>
          <w:instrText xml:space="preserve"> PAGEREF _Toc199785996 \h </w:instrText>
        </w:r>
        <w:r w:rsidR="00847481">
          <w:rPr>
            <w:noProof/>
            <w:webHidden/>
          </w:rPr>
        </w:r>
        <w:r w:rsidR="00847481">
          <w:rPr>
            <w:noProof/>
            <w:webHidden/>
          </w:rPr>
          <w:fldChar w:fldCharType="separate"/>
        </w:r>
        <w:r w:rsidR="00847481">
          <w:rPr>
            <w:noProof/>
            <w:webHidden/>
          </w:rPr>
          <w:t>15</w:t>
        </w:r>
        <w:r w:rsidR="00847481">
          <w:rPr>
            <w:noProof/>
            <w:webHidden/>
          </w:rPr>
          <w:fldChar w:fldCharType="end"/>
        </w:r>
      </w:hyperlink>
    </w:p>
    <w:p w14:paraId="5A8C11CC" w14:textId="73B7EBF4" w:rsidR="00847481" w:rsidRDefault="00B72349">
      <w:pPr>
        <w:pStyle w:val="TableofFigures"/>
        <w:tabs>
          <w:tab w:val="right" w:leader="dot" w:pos="9350"/>
        </w:tabs>
        <w:rPr>
          <w:rFonts w:eastAsiaTheme="minorEastAsia"/>
          <w:noProof/>
        </w:rPr>
      </w:pPr>
      <w:hyperlink w:anchor="_Toc199785997" w:history="1">
        <w:r w:rsidR="00847481" w:rsidRPr="00B83B47">
          <w:rPr>
            <w:rStyle w:val="Hyperlink"/>
            <w:noProof/>
          </w:rPr>
          <w:t>Figure 24 testare cointegrare aplicatia2</w:t>
        </w:r>
        <w:r w:rsidR="00847481">
          <w:rPr>
            <w:noProof/>
            <w:webHidden/>
          </w:rPr>
          <w:tab/>
        </w:r>
        <w:r w:rsidR="00847481">
          <w:rPr>
            <w:noProof/>
            <w:webHidden/>
          </w:rPr>
          <w:fldChar w:fldCharType="begin"/>
        </w:r>
        <w:r w:rsidR="00847481">
          <w:rPr>
            <w:noProof/>
            <w:webHidden/>
          </w:rPr>
          <w:instrText xml:space="preserve"> PAGEREF _Toc199785997 \h </w:instrText>
        </w:r>
        <w:r w:rsidR="00847481">
          <w:rPr>
            <w:noProof/>
            <w:webHidden/>
          </w:rPr>
        </w:r>
        <w:r w:rsidR="00847481">
          <w:rPr>
            <w:noProof/>
            <w:webHidden/>
          </w:rPr>
          <w:fldChar w:fldCharType="separate"/>
        </w:r>
        <w:r w:rsidR="00847481">
          <w:rPr>
            <w:noProof/>
            <w:webHidden/>
          </w:rPr>
          <w:t>16</w:t>
        </w:r>
        <w:r w:rsidR="00847481">
          <w:rPr>
            <w:noProof/>
            <w:webHidden/>
          </w:rPr>
          <w:fldChar w:fldCharType="end"/>
        </w:r>
      </w:hyperlink>
    </w:p>
    <w:p w14:paraId="4A939E31" w14:textId="68F6DEE4" w:rsidR="00847481" w:rsidRDefault="00B72349">
      <w:pPr>
        <w:pStyle w:val="TableofFigures"/>
        <w:tabs>
          <w:tab w:val="right" w:leader="dot" w:pos="9350"/>
        </w:tabs>
        <w:rPr>
          <w:rFonts w:eastAsiaTheme="minorEastAsia"/>
          <w:noProof/>
        </w:rPr>
      </w:pPr>
      <w:hyperlink w:anchor="_Toc199785998" w:history="1">
        <w:r w:rsidR="00847481" w:rsidRPr="00B83B47">
          <w:rPr>
            <w:rStyle w:val="Hyperlink"/>
            <w:noProof/>
          </w:rPr>
          <w:t>Figure 25 Lagurile optime seriei</w:t>
        </w:r>
        <w:r w:rsidR="00847481">
          <w:rPr>
            <w:noProof/>
            <w:webHidden/>
          </w:rPr>
          <w:tab/>
        </w:r>
        <w:r w:rsidR="00847481">
          <w:rPr>
            <w:noProof/>
            <w:webHidden/>
          </w:rPr>
          <w:fldChar w:fldCharType="begin"/>
        </w:r>
        <w:r w:rsidR="00847481">
          <w:rPr>
            <w:noProof/>
            <w:webHidden/>
          </w:rPr>
          <w:instrText xml:space="preserve"> PAGEREF _Toc199785998 \h </w:instrText>
        </w:r>
        <w:r w:rsidR="00847481">
          <w:rPr>
            <w:noProof/>
            <w:webHidden/>
          </w:rPr>
        </w:r>
        <w:r w:rsidR="00847481">
          <w:rPr>
            <w:noProof/>
            <w:webHidden/>
          </w:rPr>
          <w:fldChar w:fldCharType="separate"/>
        </w:r>
        <w:r w:rsidR="00847481">
          <w:rPr>
            <w:noProof/>
            <w:webHidden/>
          </w:rPr>
          <w:t>16</w:t>
        </w:r>
        <w:r w:rsidR="00847481">
          <w:rPr>
            <w:noProof/>
            <w:webHidden/>
          </w:rPr>
          <w:fldChar w:fldCharType="end"/>
        </w:r>
      </w:hyperlink>
    </w:p>
    <w:p w14:paraId="1C28AAE6" w14:textId="1FCF8E37" w:rsidR="00847481" w:rsidRDefault="00B72349">
      <w:pPr>
        <w:pStyle w:val="TableofFigures"/>
        <w:tabs>
          <w:tab w:val="right" w:leader="dot" w:pos="9350"/>
        </w:tabs>
        <w:rPr>
          <w:rFonts w:eastAsiaTheme="minorEastAsia"/>
          <w:noProof/>
        </w:rPr>
      </w:pPr>
      <w:hyperlink w:anchor="_Toc199785999" w:history="1">
        <w:r w:rsidR="00847481" w:rsidRPr="00B83B47">
          <w:rPr>
            <w:rStyle w:val="Hyperlink"/>
            <w:noProof/>
          </w:rPr>
          <w:t>Figure 26 Var img1</w:t>
        </w:r>
        <w:r w:rsidR="00847481">
          <w:rPr>
            <w:noProof/>
            <w:webHidden/>
          </w:rPr>
          <w:tab/>
        </w:r>
        <w:r w:rsidR="00847481">
          <w:rPr>
            <w:noProof/>
            <w:webHidden/>
          </w:rPr>
          <w:fldChar w:fldCharType="begin"/>
        </w:r>
        <w:r w:rsidR="00847481">
          <w:rPr>
            <w:noProof/>
            <w:webHidden/>
          </w:rPr>
          <w:instrText xml:space="preserve"> PAGEREF _Toc199785999 \h </w:instrText>
        </w:r>
        <w:r w:rsidR="00847481">
          <w:rPr>
            <w:noProof/>
            <w:webHidden/>
          </w:rPr>
        </w:r>
        <w:r w:rsidR="00847481">
          <w:rPr>
            <w:noProof/>
            <w:webHidden/>
          </w:rPr>
          <w:fldChar w:fldCharType="separate"/>
        </w:r>
        <w:r w:rsidR="00847481">
          <w:rPr>
            <w:noProof/>
            <w:webHidden/>
          </w:rPr>
          <w:t>17</w:t>
        </w:r>
        <w:r w:rsidR="00847481">
          <w:rPr>
            <w:noProof/>
            <w:webHidden/>
          </w:rPr>
          <w:fldChar w:fldCharType="end"/>
        </w:r>
      </w:hyperlink>
    </w:p>
    <w:p w14:paraId="5F30FF03" w14:textId="02993EC0" w:rsidR="00847481" w:rsidRDefault="00B72349">
      <w:pPr>
        <w:pStyle w:val="TableofFigures"/>
        <w:tabs>
          <w:tab w:val="right" w:leader="dot" w:pos="9350"/>
        </w:tabs>
        <w:rPr>
          <w:rFonts w:eastAsiaTheme="minorEastAsia"/>
          <w:noProof/>
        </w:rPr>
      </w:pPr>
      <w:hyperlink w:anchor="_Toc199786000" w:history="1">
        <w:r w:rsidR="00847481" w:rsidRPr="00B83B47">
          <w:rPr>
            <w:rStyle w:val="Hyperlink"/>
            <w:noProof/>
          </w:rPr>
          <w:t>Figure 27 Var img2 - ecuatii</w:t>
        </w:r>
        <w:r w:rsidR="00847481">
          <w:rPr>
            <w:noProof/>
            <w:webHidden/>
          </w:rPr>
          <w:tab/>
        </w:r>
        <w:r w:rsidR="00847481">
          <w:rPr>
            <w:noProof/>
            <w:webHidden/>
          </w:rPr>
          <w:fldChar w:fldCharType="begin"/>
        </w:r>
        <w:r w:rsidR="00847481">
          <w:rPr>
            <w:noProof/>
            <w:webHidden/>
          </w:rPr>
          <w:instrText xml:space="preserve"> PAGEREF _Toc199786000 \h </w:instrText>
        </w:r>
        <w:r w:rsidR="00847481">
          <w:rPr>
            <w:noProof/>
            <w:webHidden/>
          </w:rPr>
        </w:r>
        <w:r w:rsidR="00847481">
          <w:rPr>
            <w:noProof/>
            <w:webHidden/>
          </w:rPr>
          <w:fldChar w:fldCharType="separate"/>
        </w:r>
        <w:r w:rsidR="00847481">
          <w:rPr>
            <w:noProof/>
            <w:webHidden/>
          </w:rPr>
          <w:t>17</w:t>
        </w:r>
        <w:r w:rsidR="00847481">
          <w:rPr>
            <w:noProof/>
            <w:webHidden/>
          </w:rPr>
          <w:fldChar w:fldCharType="end"/>
        </w:r>
      </w:hyperlink>
    </w:p>
    <w:p w14:paraId="75B3FE89" w14:textId="4D867524" w:rsidR="00847481" w:rsidRDefault="00B72349">
      <w:pPr>
        <w:pStyle w:val="TableofFigures"/>
        <w:tabs>
          <w:tab w:val="right" w:leader="dot" w:pos="9350"/>
        </w:tabs>
        <w:rPr>
          <w:rFonts w:eastAsiaTheme="minorEastAsia"/>
          <w:noProof/>
        </w:rPr>
      </w:pPr>
      <w:hyperlink w:anchor="_Toc199786001" w:history="1">
        <w:r w:rsidR="00847481" w:rsidRPr="00B83B47">
          <w:rPr>
            <w:rStyle w:val="Hyperlink"/>
            <w:noProof/>
          </w:rPr>
          <w:t>Figure 28 Var img3</w:t>
        </w:r>
        <w:r w:rsidR="00847481">
          <w:rPr>
            <w:noProof/>
            <w:webHidden/>
          </w:rPr>
          <w:tab/>
        </w:r>
        <w:r w:rsidR="00847481">
          <w:rPr>
            <w:noProof/>
            <w:webHidden/>
          </w:rPr>
          <w:fldChar w:fldCharType="begin"/>
        </w:r>
        <w:r w:rsidR="00847481">
          <w:rPr>
            <w:noProof/>
            <w:webHidden/>
          </w:rPr>
          <w:instrText xml:space="preserve"> PAGEREF _Toc199786001 \h </w:instrText>
        </w:r>
        <w:r w:rsidR="00847481">
          <w:rPr>
            <w:noProof/>
            <w:webHidden/>
          </w:rPr>
        </w:r>
        <w:r w:rsidR="00847481">
          <w:rPr>
            <w:noProof/>
            <w:webHidden/>
          </w:rPr>
          <w:fldChar w:fldCharType="separate"/>
        </w:r>
        <w:r w:rsidR="00847481">
          <w:rPr>
            <w:noProof/>
            <w:webHidden/>
          </w:rPr>
          <w:t>18</w:t>
        </w:r>
        <w:r w:rsidR="00847481">
          <w:rPr>
            <w:noProof/>
            <w:webHidden/>
          </w:rPr>
          <w:fldChar w:fldCharType="end"/>
        </w:r>
      </w:hyperlink>
    </w:p>
    <w:p w14:paraId="1538D5EB" w14:textId="617D390B" w:rsidR="00847481" w:rsidRDefault="00B72349">
      <w:pPr>
        <w:pStyle w:val="TableofFigures"/>
        <w:tabs>
          <w:tab w:val="right" w:leader="dot" w:pos="9350"/>
        </w:tabs>
        <w:rPr>
          <w:rFonts w:eastAsiaTheme="minorEastAsia"/>
          <w:noProof/>
        </w:rPr>
      </w:pPr>
      <w:hyperlink w:anchor="_Toc199786002" w:history="1">
        <w:r w:rsidR="00847481" w:rsidRPr="00B83B47">
          <w:rPr>
            <w:rStyle w:val="Hyperlink"/>
            <w:noProof/>
          </w:rPr>
          <w:t>Figure 29 Autocorelare aplicatia2</w:t>
        </w:r>
        <w:r w:rsidR="00847481">
          <w:rPr>
            <w:noProof/>
            <w:webHidden/>
          </w:rPr>
          <w:tab/>
        </w:r>
        <w:r w:rsidR="00847481">
          <w:rPr>
            <w:noProof/>
            <w:webHidden/>
          </w:rPr>
          <w:fldChar w:fldCharType="begin"/>
        </w:r>
        <w:r w:rsidR="00847481">
          <w:rPr>
            <w:noProof/>
            <w:webHidden/>
          </w:rPr>
          <w:instrText xml:space="preserve"> PAGEREF _Toc199786002 \h </w:instrText>
        </w:r>
        <w:r w:rsidR="00847481">
          <w:rPr>
            <w:noProof/>
            <w:webHidden/>
          </w:rPr>
        </w:r>
        <w:r w:rsidR="00847481">
          <w:rPr>
            <w:noProof/>
            <w:webHidden/>
          </w:rPr>
          <w:fldChar w:fldCharType="separate"/>
        </w:r>
        <w:r w:rsidR="00847481">
          <w:rPr>
            <w:noProof/>
            <w:webHidden/>
          </w:rPr>
          <w:t>18</w:t>
        </w:r>
        <w:r w:rsidR="00847481">
          <w:rPr>
            <w:noProof/>
            <w:webHidden/>
          </w:rPr>
          <w:fldChar w:fldCharType="end"/>
        </w:r>
      </w:hyperlink>
    </w:p>
    <w:p w14:paraId="40734D7F" w14:textId="4C90D96C" w:rsidR="00847481" w:rsidRDefault="00B72349">
      <w:pPr>
        <w:pStyle w:val="TableofFigures"/>
        <w:tabs>
          <w:tab w:val="right" w:leader="dot" w:pos="9350"/>
        </w:tabs>
        <w:rPr>
          <w:rFonts w:eastAsiaTheme="minorEastAsia"/>
          <w:noProof/>
        </w:rPr>
      </w:pPr>
      <w:hyperlink w:anchor="_Toc199786003" w:history="1">
        <w:r w:rsidR="00847481" w:rsidRPr="00B83B47">
          <w:rPr>
            <w:rStyle w:val="Hyperlink"/>
            <w:noProof/>
          </w:rPr>
          <w:t>Figure 30 Heteroschedasticitate aplicatia2</w:t>
        </w:r>
        <w:r w:rsidR="00847481">
          <w:rPr>
            <w:noProof/>
            <w:webHidden/>
          </w:rPr>
          <w:tab/>
        </w:r>
        <w:r w:rsidR="00847481">
          <w:rPr>
            <w:noProof/>
            <w:webHidden/>
          </w:rPr>
          <w:fldChar w:fldCharType="begin"/>
        </w:r>
        <w:r w:rsidR="00847481">
          <w:rPr>
            <w:noProof/>
            <w:webHidden/>
          </w:rPr>
          <w:instrText xml:space="preserve"> PAGEREF _Toc199786003 \h </w:instrText>
        </w:r>
        <w:r w:rsidR="00847481">
          <w:rPr>
            <w:noProof/>
            <w:webHidden/>
          </w:rPr>
        </w:r>
        <w:r w:rsidR="00847481">
          <w:rPr>
            <w:noProof/>
            <w:webHidden/>
          </w:rPr>
          <w:fldChar w:fldCharType="separate"/>
        </w:r>
        <w:r w:rsidR="00847481">
          <w:rPr>
            <w:noProof/>
            <w:webHidden/>
          </w:rPr>
          <w:t>18</w:t>
        </w:r>
        <w:r w:rsidR="00847481">
          <w:rPr>
            <w:noProof/>
            <w:webHidden/>
          </w:rPr>
          <w:fldChar w:fldCharType="end"/>
        </w:r>
      </w:hyperlink>
    </w:p>
    <w:p w14:paraId="2270D2A9" w14:textId="7F682524" w:rsidR="00847481" w:rsidRDefault="00B72349">
      <w:pPr>
        <w:pStyle w:val="TableofFigures"/>
        <w:tabs>
          <w:tab w:val="right" w:leader="dot" w:pos="9350"/>
        </w:tabs>
        <w:rPr>
          <w:rFonts w:eastAsiaTheme="minorEastAsia"/>
          <w:noProof/>
        </w:rPr>
      </w:pPr>
      <w:hyperlink w:anchor="_Toc199786004" w:history="1">
        <w:r w:rsidR="00847481" w:rsidRPr="00B83B47">
          <w:rPr>
            <w:rStyle w:val="Hyperlink"/>
            <w:noProof/>
          </w:rPr>
          <w:t>Figure 31 Test rupturi in serie</w:t>
        </w:r>
        <w:r w:rsidR="00847481">
          <w:rPr>
            <w:noProof/>
            <w:webHidden/>
          </w:rPr>
          <w:tab/>
        </w:r>
        <w:r w:rsidR="00847481">
          <w:rPr>
            <w:noProof/>
            <w:webHidden/>
          </w:rPr>
          <w:fldChar w:fldCharType="begin"/>
        </w:r>
        <w:r w:rsidR="00847481">
          <w:rPr>
            <w:noProof/>
            <w:webHidden/>
          </w:rPr>
          <w:instrText xml:space="preserve"> PAGEREF _Toc199786004 \h </w:instrText>
        </w:r>
        <w:r w:rsidR="00847481">
          <w:rPr>
            <w:noProof/>
            <w:webHidden/>
          </w:rPr>
        </w:r>
        <w:r w:rsidR="00847481">
          <w:rPr>
            <w:noProof/>
            <w:webHidden/>
          </w:rPr>
          <w:fldChar w:fldCharType="separate"/>
        </w:r>
        <w:r w:rsidR="00847481">
          <w:rPr>
            <w:noProof/>
            <w:webHidden/>
          </w:rPr>
          <w:t>19</w:t>
        </w:r>
        <w:r w:rsidR="00847481">
          <w:rPr>
            <w:noProof/>
            <w:webHidden/>
          </w:rPr>
          <w:fldChar w:fldCharType="end"/>
        </w:r>
      </w:hyperlink>
    </w:p>
    <w:p w14:paraId="5D4E68D9" w14:textId="4A0579AB" w:rsidR="00847481" w:rsidRDefault="00B72349">
      <w:pPr>
        <w:pStyle w:val="TableofFigures"/>
        <w:tabs>
          <w:tab w:val="right" w:leader="dot" w:pos="9350"/>
        </w:tabs>
        <w:rPr>
          <w:rFonts w:eastAsiaTheme="minorEastAsia"/>
          <w:noProof/>
        </w:rPr>
      </w:pPr>
      <w:hyperlink w:anchor="_Toc199786005" w:history="1">
        <w:r w:rsidR="00847481" w:rsidRPr="00B83B47">
          <w:rPr>
            <w:rStyle w:val="Hyperlink"/>
            <w:noProof/>
          </w:rPr>
          <w:t>Figure 32 Granger cauzată de twh</w:t>
        </w:r>
        <w:r w:rsidR="00847481">
          <w:rPr>
            <w:noProof/>
            <w:webHidden/>
          </w:rPr>
          <w:tab/>
        </w:r>
        <w:r w:rsidR="00847481">
          <w:rPr>
            <w:noProof/>
            <w:webHidden/>
          </w:rPr>
          <w:fldChar w:fldCharType="begin"/>
        </w:r>
        <w:r w:rsidR="00847481">
          <w:rPr>
            <w:noProof/>
            <w:webHidden/>
          </w:rPr>
          <w:instrText xml:space="preserve"> PAGEREF _Toc199786005 \h </w:instrText>
        </w:r>
        <w:r w:rsidR="00847481">
          <w:rPr>
            <w:noProof/>
            <w:webHidden/>
          </w:rPr>
        </w:r>
        <w:r w:rsidR="00847481">
          <w:rPr>
            <w:noProof/>
            <w:webHidden/>
          </w:rPr>
          <w:fldChar w:fldCharType="separate"/>
        </w:r>
        <w:r w:rsidR="00847481">
          <w:rPr>
            <w:noProof/>
            <w:webHidden/>
          </w:rPr>
          <w:t>19</w:t>
        </w:r>
        <w:r w:rsidR="00847481">
          <w:rPr>
            <w:noProof/>
            <w:webHidden/>
          </w:rPr>
          <w:fldChar w:fldCharType="end"/>
        </w:r>
      </w:hyperlink>
    </w:p>
    <w:p w14:paraId="2419234D" w14:textId="5BB387EC" w:rsidR="00847481" w:rsidRDefault="00B72349">
      <w:pPr>
        <w:pStyle w:val="TableofFigures"/>
        <w:tabs>
          <w:tab w:val="right" w:leader="dot" w:pos="9350"/>
        </w:tabs>
        <w:rPr>
          <w:rFonts w:eastAsiaTheme="minorEastAsia"/>
          <w:noProof/>
        </w:rPr>
      </w:pPr>
      <w:hyperlink w:anchor="_Toc199786006" w:history="1">
        <w:r w:rsidR="00847481" w:rsidRPr="00B83B47">
          <w:rPr>
            <w:rStyle w:val="Hyperlink"/>
            <w:noProof/>
          </w:rPr>
          <w:t>Figure 33 Granger cauzată de ipi</w:t>
        </w:r>
        <w:r w:rsidR="00847481">
          <w:rPr>
            <w:noProof/>
            <w:webHidden/>
          </w:rPr>
          <w:tab/>
        </w:r>
        <w:r w:rsidR="00847481">
          <w:rPr>
            <w:noProof/>
            <w:webHidden/>
          </w:rPr>
          <w:fldChar w:fldCharType="begin"/>
        </w:r>
        <w:r w:rsidR="00847481">
          <w:rPr>
            <w:noProof/>
            <w:webHidden/>
          </w:rPr>
          <w:instrText xml:space="preserve"> PAGEREF _Toc199786006 \h </w:instrText>
        </w:r>
        <w:r w:rsidR="00847481">
          <w:rPr>
            <w:noProof/>
            <w:webHidden/>
          </w:rPr>
        </w:r>
        <w:r w:rsidR="00847481">
          <w:rPr>
            <w:noProof/>
            <w:webHidden/>
          </w:rPr>
          <w:fldChar w:fldCharType="separate"/>
        </w:r>
        <w:r w:rsidR="00847481">
          <w:rPr>
            <w:noProof/>
            <w:webHidden/>
          </w:rPr>
          <w:t>20</w:t>
        </w:r>
        <w:r w:rsidR="00847481">
          <w:rPr>
            <w:noProof/>
            <w:webHidden/>
          </w:rPr>
          <w:fldChar w:fldCharType="end"/>
        </w:r>
      </w:hyperlink>
    </w:p>
    <w:p w14:paraId="736C0BF9" w14:textId="49691340" w:rsidR="00847481" w:rsidRDefault="00B72349">
      <w:pPr>
        <w:pStyle w:val="TableofFigures"/>
        <w:tabs>
          <w:tab w:val="right" w:leader="dot" w:pos="9350"/>
        </w:tabs>
        <w:rPr>
          <w:rFonts w:eastAsiaTheme="minorEastAsia"/>
          <w:noProof/>
        </w:rPr>
      </w:pPr>
      <w:hyperlink w:anchor="_Toc199786007" w:history="1">
        <w:r w:rsidR="00847481" w:rsidRPr="00B83B47">
          <w:rPr>
            <w:rStyle w:val="Hyperlink"/>
            <w:noProof/>
          </w:rPr>
          <w:t>Figure 34 IRF TWH</w:t>
        </w:r>
        <w:r w:rsidR="00847481">
          <w:rPr>
            <w:noProof/>
            <w:webHidden/>
          </w:rPr>
          <w:tab/>
        </w:r>
        <w:r w:rsidR="00847481">
          <w:rPr>
            <w:noProof/>
            <w:webHidden/>
          </w:rPr>
          <w:fldChar w:fldCharType="begin"/>
        </w:r>
        <w:r w:rsidR="00847481">
          <w:rPr>
            <w:noProof/>
            <w:webHidden/>
          </w:rPr>
          <w:instrText xml:space="preserve"> PAGEREF _Toc199786007 \h </w:instrText>
        </w:r>
        <w:r w:rsidR="00847481">
          <w:rPr>
            <w:noProof/>
            <w:webHidden/>
          </w:rPr>
        </w:r>
        <w:r w:rsidR="00847481">
          <w:rPr>
            <w:noProof/>
            <w:webHidden/>
          </w:rPr>
          <w:fldChar w:fldCharType="separate"/>
        </w:r>
        <w:r w:rsidR="00847481">
          <w:rPr>
            <w:noProof/>
            <w:webHidden/>
          </w:rPr>
          <w:t>20</w:t>
        </w:r>
        <w:r w:rsidR="00847481">
          <w:rPr>
            <w:noProof/>
            <w:webHidden/>
          </w:rPr>
          <w:fldChar w:fldCharType="end"/>
        </w:r>
      </w:hyperlink>
    </w:p>
    <w:p w14:paraId="131448D8" w14:textId="17515EA1" w:rsidR="00847481" w:rsidRDefault="00B72349">
      <w:pPr>
        <w:pStyle w:val="TableofFigures"/>
        <w:tabs>
          <w:tab w:val="right" w:leader="dot" w:pos="9350"/>
        </w:tabs>
        <w:rPr>
          <w:rFonts w:eastAsiaTheme="minorEastAsia"/>
          <w:noProof/>
        </w:rPr>
      </w:pPr>
      <w:hyperlink w:anchor="_Toc199786008" w:history="1">
        <w:r w:rsidR="00847481" w:rsidRPr="00B83B47">
          <w:rPr>
            <w:rStyle w:val="Hyperlink"/>
            <w:noProof/>
          </w:rPr>
          <w:t>Figure 35 IRF IPI</w:t>
        </w:r>
        <w:r w:rsidR="00847481">
          <w:rPr>
            <w:noProof/>
            <w:webHidden/>
          </w:rPr>
          <w:tab/>
        </w:r>
        <w:r w:rsidR="00847481">
          <w:rPr>
            <w:noProof/>
            <w:webHidden/>
          </w:rPr>
          <w:fldChar w:fldCharType="begin"/>
        </w:r>
        <w:r w:rsidR="00847481">
          <w:rPr>
            <w:noProof/>
            <w:webHidden/>
          </w:rPr>
          <w:instrText xml:space="preserve"> PAGEREF _Toc199786008 \h </w:instrText>
        </w:r>
        <w:r w:rsidR="00847481">
          <w:rPr>
            <w:noProof/>
            <w:webHidden/>
          </w:rPr>
        </w:r>
        <w:r w:rsidR="00847481">
          <w:rPr>
            <w:noProof/>
            <w:webHidden/>
          </w:rPr>
          <w:fldChar w:fldCharType="separate"/>
        </w:r>
        <w:r w:rsidR="00847481">
          <w:rPr>
            <w:noProof/>
            <w:webHidden/>
          </w:rPr>
          <w:t>21</w:t>
        </w:r>
        <w:r w:rsidR="00847481">
          <w:rPr>
            <w:noProof/>
            <w:webHidden/>
          </w:rPr>
          <w:fldChar w:fldCharType="end"/>
        </w:r>
      </w:hyperlink>
    </w:p>
    <w:p w14:paraId="0C3B43D7" w14:textId="18D33549" w:rsidR="00847481" w:rsidRDefault="00B72349">
      <w:pPr>
        <w:pStyle w:val="TableofFigures"/>
        <w:tabs>
          <w:tab w:val="right" w:leader="dot" w:pos="9350"/>
        </w:tabs>
        <w:rPr>
          <w:rFonts w:eastAsiaTheme="minorEastAsia"/>
          <w:noProof/>
        </w:rPr>
      </w:pPr>
      <w:hyperlink w:anchor="_Toc199786009" w:history="1">
        <w:r w:rsidR="00847481" w:rsidRPr="00B83B47">
          <w:rPr>
            <w:rStyle w:val="Hyperlink"/>
            <w:noProof/>
          </w:rPr>
          <w:t>Figure 36 Descompunerea variantei</w:t>
        </w:r>
        <w:r w:rsidR="00847481">
          <w:rPr>
            <w:noProof/>
            <w:webHidden/>
          </w:rPr>
          <w:tab/>
        </w:r>
        <w:r w:rsidR="00847481">
          <w:rPr>
            <w:noProof/>
            <w:webHidden/>
          </w:rPr>
          <w:fldChar w:fldCharType="begin"/>
        </w:r>
        <w:r w:rsidR="00847481">
          <w:rPr>
            <w:noProof/>
            <w:webHidden/>
          </w:rPr>
          <w:instrText xml:space="preserve"> PAGEREF _Toc199786009 \h </w:instrText>
        </w:r>
        <w:r w:rsidR="00847481">
          <w:rPr>
            <w:noProof/>
            <w:webHidden/>
          </w:rPr>
        </w:r>
        <w:r w:rsidR="00847481">
          <w:rPr>
            <w:noProof/>
            <w:webHidden/>
          </w:rPr>
          <w:fldChar w:fldCharType="separate"/>
        </w:r>
        <w:r w:rsidR="00847481">
          <w:rPr>
            <w:noProof/>
            <w:webHidden/>
          </w:rPr>
          <w:t>21</w:t>
        </w:r>
        <w:r w:rsidR="00847481">
          <w:rPr>
            <w:noProof/>
            <w:webHidden/>
          </w:rPr>
          <w:fldChar w:fldCharType="end"/>
        </w:r>
      </w:hyperlink>
    </w:p>
    <w:p w14:paraId="58A63984" w14:textId="1E515309" w:rsidR="00847481" w:rsidRDefault="00B72349">
      <w:pPr>
        <w:pStyle w:val="TableofFigures"/>
        <w:tabs>
          <w:tab w:val="right" w:leader="dot" w:pos="9350"/>
        </w:tabs>
        <w:rPr>
          <w:rFonts w:eastAsiaTheme="minorEastAsia"/>
          <w:noProof/>
        </w:rPr>
      </w:pPr>
      <w:hyperlink w:anchor="_Toc199786010" w:history="1">
        <w:r w:rsidR="00847481" w:rsidRPr="00B83B47">
          <w:rPr>
            <w:rStyle w:val="Hyperlink"/>
            <w:noProof/>
          </w:rPr>
          <w:t>Figure 37 Prognoza IPI</w:t>
        </w:r>
        <w:r w:rsidR="00847481">
          <w:rPr>
            <w:noProof/>
            <w:webHidden/>
          </w:rPr>
          <w:tab/>
        </w:r>
        <w:r w:rsidR="00847481">
          <w:rPr>
            <w:noProof/>
            <w:webHidden/>
          </w:rPr>
          <w:fldChar w:fldCharType="begin"/>
        </w:r>
        <w:r w:rsidR="00847481">
          <w:rPr>
            <w:noProof/>
            <w:webHidden/>
          </w:rPr>
          <w:instrText xml:space="preserve"> PAGEREF _Toc199786010 \h </w:instrText>
        </w:r>
        <w:r w:rsidR="00847481">
          <w:rPr>
            <w:noProof/>
            <w:webHidden/>
          </w:rPr>
        </w:r>
        <w:r w:rsidR="00847481">
          <w:rPr>
            <w:noProof/>
            <w:webHidden/>
          </w:rPr>
          <w:fldChar w:fldCharType="separate"/>
        </w:r>
        <w:r w:rsidR="00847481">
          <w:rPr>
            <w:noProof/>
            <w:webHidden/>
          </w:rPr>
          <w:t>22</w:t>
        </w:r>
        <w:r w:rsidR="00847481">
          <w:rPr>
            <w:noProof/>
            <w:webHidden/>
          </w:rPr>
          <w:fldChar w:fldCharType="end"/>
        </w:r>
      </w:hyperlink>
    </w:p>
    <w:p w14:paraId="7BF94F72" w14:textId="323497BC" w:rsidR="00847481" w:rsidRDefault="00B72349">
      <w:pPr>
        <w:pStyle w:val="TableofFigures"/>
        <w:tabs>
          <w:tab w:val="right" w:leader="dot" w:pos="9350"/>
        </w:tabs>
        <w:rPr>
          <w:rFonts w:eastAsiaTheme="minorEastAsia"/>
          <w:noProof/>
        </w:rPr>
      </w:pPr>
      <w:hyperlink w:anchor="_Toc199786011" w:history="1">
        <w:r w:rsidR="00847481" w:rsidRPr="00B83B47">
          <w:rPr>
            <w:rStyle w:val="Hyperlink"/>
            <w:noProof/>
          </w:rPr>
          <w:t>Figure 38 Prognoza TWH</w:t>
        </w:r>
        <w:r w:rsidR="00847481">
          <w:rPr>
            <w:noProof/>
            <w:webHidden/>
          </w:rPr>
          <w:tab/>
        </w:r>
        <w:r w:rsidR="00847481">
          <w:rPr>
            <w:noProof/>
            <w:webHidden/>
          </w:rPr>
          <w:fldChar w:fldCharType="begin"/>
        </w:r>
        <w:r w:rsidR="00847481">
          <w:rPr>
            <w:noProof/>
            <w:webHidden/>
          </w:rPr>
          <w:instrText xml:space="preserve"> PAGEREF _Toc199786011 \h </w:instrText>
        </w:r>
        <w:r w:rsidR="00847481">
          <w:rPr>
            <w:noProof/>
            <w:webHidden/>
          </w:rPr>
        </w:r>
        <w:r w:rsidR="00847481">
          <w:rPr>
            <w:noProof/>
            <w:webHidden/>
          </w:rPr>
          <w:fldChar w:fldCharType="separate"/>
        </w:r>
        <w:r w:rsidR="00847481">
          <w:rPr>
            <w:noProof/>
            <w:webHidden/>
          </w:rPr>
          <w:t>22</w:t>
        </w:r>
        <w:r w:rsidR="00847481">
          <w:rPr>
            <w:noProof/>
            <w:webHidden/>
          </w:rPr>
          <w:fldChar w:fldCharType="end"/>
        </w:r>
      </w:hyperlink>
    </w:p>
    <w:p w14:paraId="3C84FC1A" w14:textId="4A94E10F" w:rsidR="001B415A" w:rsidRDefault="000A0170">
      <w:pPr>
        <w:spacing w:line="259" w:lineRule="auto"/>
        <w:rPr>
          <w:rFonts w:ascii="Times New Roman" w:eastAsiaTheme="majorEastAsia" w:hAnsi="Times New Roman" w:cs="Times New Roman"/>
          <w:sz w:val="44"/>
          <w:szCs w:val="44"/>
        </w:rPr>
      </w:pPr>
      <w:r>
        <w:rPr>
          <w:rFonts w:ascii="Times New Roman" w:eastAsiaTheme="majorEastAsia" w:hAnsi="Times New Roman" w:cs="Times New Roman"/>
          <w:sz w:val="44"/>
          <w:szCs w:val="44"/>
        </w:rPr>
        <w:fldChar w:fldCharType="end"/>
      </w:r>
    </w:p>
    <w:p w14:paraId="63F424C4" w14:textId="36A325F2" w:rsidR="000A0170" w:rsidRPr="000A0170" w:rsidRDefault="001B415A">
      <w:pPr>
        <w:spacing w:line="259" w:lineRule="auto"/>
        <w:rPr>
          <w:rFonts w:ascii="Times New Roman" w:eastAsiaTheme="majorEastAsia" w:hAnsi="Times New Roman" w:cs="Times New Roman"/>
          <w:sz w:val="44"/>
          <w:szCs w:val="44"/>
        </w:rPr>
      </w:pPr>
      <w:r>
        <w:rPr>
          <w:rFonts w:ascii="Times New Roman" w:eastAsiaTheme="majorEastAsia" w:hAnsi="Times New Roman" w:cs="Times New Roman"/>
          <w:sz w:val="44"/>
          <w:szCs w:val="44"/>
        </w:rPr>
        <w:br w:type="page"/>
      </w:r>
    </w:p>
    <w:p w14:paraId="6098FE86" w14:textId="017AC641" w:rsidR="00BB6EF6" w:rsidRPr="00E64DDC" w:rsidRDefault="000862B2" w:rsidP="00443280">
      <w:pPr>
        <w:pStyle w:val="Heading1"/>
        <w:jc w:val="center"/>
        <w:rPr>
          <w:rFonts w:ascii="Times New Roman" w:hAnsi="Times New Roman" w:cs="Times New Roman"/>
          <w:b/>
          <w:bCs/>
          <w:color w:val="auto"/>
          <w:sz w:val="44"/>
          <w:szCs w:val="44"/>
        </w:rPr>
      </w:pPr>
      <w:bookmarkStart w:id="0" w:name="_Toc199785947"/>
      <w:r w:rsidRPr="00E64DDC">
        <w:rPr>
          <w:rFonts w:ascii="Times New Roman" w:hAnsi="Times New Roman" w:cs="Times New Roman"/>
          <w:b/>
          <w:bCs/>
          <w:color w:val="auto"/>
          <w:sz w:val="44"/>
          <w:szCs w:val="44"/>
        </w:rPr>
        <w:lastRenderedPageBreak/>
        <w:t>Introducere</w:t>
      </w:r>
      <w:bookmarkEnd w:id="0"/>
    </w:p>
    <w:p w14:paraId="14D6C1CB" w14:textId="77777777" w:rsidR="00443280" w:rsidRDefault="00443280" w:rsidP="000862B2">
      <w:pPr>
        <w:ind w:firstLine="720"/>
        <w:jc w:val="both"/>
        <w:rPr>
          <w:rFonts w:ascii="Times New Roman" w:hAnsi="Times New Roman" w:cs="Times New Roman"/>
          <w:sz w:val="24"/>
          <w:szCs w:val="24"/>
        </w:rPr>
      </w:pPr>
    </w:p>
    <w:p w14:paraId="050BD4C9" w14:textId="0D83D032" w:rsidR="000862B2" w:rsidRPr="00BB6EF6" w:rsidRDefault="000862B2" w:rsidP="000862B2">
      <w:pPr>
        <w:ind w:firstLine="720"/>
        <w:jc w:val="both"/>
        <w:rPr>
          <w:rFonts w:ascii="Times New Roman" w:hAnsi="Times New Roman" w:cs="Times New Roman"/>
          <w:sz w:val="24"/>
          <w:szCs w:val="24"/>
        </w:rPr>
      </w:pPr>
      <w:r w:rsidRPr="00BB6EF6">
        <w:rPr>
          <w:rFonts w:ascii="Times New Roman" w:hAnsi="Times New Roman" w:cs="Times New Roman"/>
          <w:sz w:val="24"/>
          <w:szCs w:val="24"/>
        </w:rPr>
        <w:t xml:space="preserve">În contextul actual al tranziției energetice și al preocupărilor tot mai accentuate pentru sustenabilitate, analiza consumului și producției de energie din surse regenerabile și convenționale este importantă pentru înțelegerea tendințelor economice și pentru fundamentarea deciziilor. </w:t>
      </w:r>
    </w:p>
    <w:p w14:paraId="6164CA2A" w14:textId="68847EC5" w:rsidR="000862B2" w:rsidRPr="00BB6EF6" w:rsidRDefault="000862B2" w:rsidP="00BB6EF6">
      <w:pPr>
        <w:ind w:firstLine="720"/>
        <w:jc w:val="both"/>
        <w:rPr>
          <w:rFonts w:ascii="Times New Roman" w:hAnsi="Times New Roman" w:cs="Times New Roman"/>
          <w:sz w:val="24"/>
          <w:szCs w:val="24"/>
        </w:rPr>
      </w:pPr>
      <w:r w:rsidRPr="00BB6EF6">
        <w:rPr>
          <w:rFonts w:ascii="Times New Roman" w:hAnsi="Times New Roman" w:cs="Times New Roman"/>
          <w:sz w:val="24"/>
          <w:szCs w:val="24"/>
        </w:rPr>
        <w:t>Scopul principal al acestui proiect este analiza evoluției în timp a producției de energie eoliană și de energie pe bază de cărbune în România. Proiectul își propune să realizeze prognoze relevante pe termen scurt. Pe lângă abordarea univariată, care analizează generarea electricității prin surse eoliene, se abordează și o analiză multivariată, în care se investighează conexiunile dintre energia pe bază de cărbune și indicele producției industriale din sectorul extractiv.</w:t>
      </w:r>
      <w:r w:rsidR="00BB6EF6" w:rsidRPr="00BB6EF6">
        <w:rPr>
          <w:rFonts w:ascii="Times New Roman" w:hAnsi="Times New Roman" w:cs="Times New Roman"/>
          <w:sz w:val="24"/>
          <w:szCs w:val="24"/>
        </w:rPr>
        <w:t xml:space="preserve"> </w:t>
      </w:r>
      <w:r w:rsidRPr="00BB6EF6">
        <w:rPr>
          <w:rFonts w:ascii="Times New Roman" w:hAnsi="Times New Roman" w:cs="Times New Roman"/>
          <w:sz w:val="24"/>
          <w:szCs w:val="24"/>
        </w:rPr>
        <w:t>În mod concret, proiectul este structurat pe două direcții principale: analiza univariată și multivariată.</w:t>
      </w:r>
    </w:p>
    <w:p w14:paraId="3C71C4A7" w14:textId="77DBED63" w:rsidR="000862B2" w:rsidRPr="00BB6EF6" w:rsidRDefault="00BB6EF6" w:rsidP="00BB6EF6">
      <w:pPr>
        <w:ind w:firstLine="720"/>
        <w:jc w:val="both"/>
        <w:rPr>
          <w:rFonts w:ascii="Times New Roman" w:hAnsi="Times New Roman" w:cs="Times New Roman"/>
          <w:sz w:val="24"/>
          <w:szCs w:val="24"/>
        </w:rPr>
      </w:pPr>
      <w:r w:rsidRPr="00BB6EF6">
        <w:rPr>
          <w:rFonts w:ascii="Times New Roman" w:hAnsi="Times New Roman" w:cs="Times New Roman"/>
          <w:sz w:val="24"/>
          <w:szCs w:val="24"/>
        </w:rPr>
        <w:t>În a</w:t>
      </w:r>
      <w:r w:rsidR="000862B2" w:rsidRPr="00BB6EF6">
        <w:rPr>
          <w:rFonts w:ascii="Times New Roman" w:hAnsi="Times New Roman" w:cs="Times New Roman"/>
          <w:sz w:val="24"/>
          <w:szCs w:val="24"/>
        </w:rPr>
        <w:t xml:space="preserve">naliza univariată a energiei </w:t>
      </w:r>
      <w:r w:rsidRPr="00BB6EF6">
        <w:rPr>
          <w:rFonts w:ascii="Times New Roman" w:hAnsi="Times New Roman" w:cs="Times New Roman"/>
          <w:sz w:val="24"/>
          <w:szCs w:val="24"/>
        </w:rPr>
        <w:t>eolienne,</w:t>
      </w:r>
      <w:r w:rsidR="000862B2" w:rsidRPr="00BB6EF6">
        <w:rPr>
          <w:rFonts w:ascii="Times New Roman" w:hAnsi="Times New Roman" w:cs="Times New Roman"/>
          <w:sz w:val="24"/>
          <w:szCs w:val="24"/>
        </w:rPr>
        <w:t xml:space="preserve"> se aplică teste de staționaritate (ADF, KPSS, PP), se investighează sezonalitatea</w:t>
      </w:r>
      <w:r w:rsidRPr="00BB6EF6">
        <w:rPr>
          <w:rFonts w:ascii="Times New Roman" w:hAnsi="Times New Roman" w:cs="Times New Roman"/>
          <w:sz w:val="24"/>
          <w:szCs w:val="24"/>
        </w:rPr>
        <w:t>,</w:t>
      </w:r>
      <w:r w:rsidR="000862B2" w:rsidRPr="00BB6EF6">
        <w:rPr>
          <w:rFonts w:ascii="Times New Roman" w:hAnsi="Times New Roman" w:cs="Times New Roman"/>
          <w:sz w:val="24"/>
          <w:szCs w:val="24"/>
        </w:rPr>
        <w:t xml:space="preserve"> prin teste HEGY și Canova-Hansen, și se estimează modele SARIMA și ETS. Se compară capacitatea predictivă a acestor modele și se evaluează performanța pe baza reziduurilor și a indicatorilor de precizie.</w:t>
      </w:r>
    </w:p>
    <w:p w14:paraId="7392048B" w14:textId="2FDD7171" w:rsidR="000862B2" w:rsidRPr="00BB6EF6" w:rsidRDefault="00BB6EF6" w:rsidP="00BB6EF6">
      <w:pPr>
        <w:ind w:firstLine="720"/>
        <w:jc w:val="both"/>
        <w:rPr>
          <w:rFonts w:ascii="Times New Roman" w:hAnsi="Times New Roman" w:cs="Times New Roman"/>
          <w:sz w:val="24"/>
          <w:szCs w:val="24"/>
        </w:rPr>
      </w:pPr>
      <w:r w:rsidRPr="00BB6EF6">
        <w:rPr>
          <w:rFonts w:ascii="Times New Roman" w:hAnsi="Times New Roman" w:cs="Times New Roman"/>
          <w:sz w:val="24"/>
          <w:szCs w:val="24"/>
        </w:rPr>
        <w:t>În a</w:t>
      </w:r>
      <w:r w:rsidR="000862B2" w:rsidRPr="00BB6EF6">
        <w:rPr>
          <w:rFonts w:ascii="Times New Roman" w:hAnsi="Times New Roman" w:cs="Times New Roman"/>
          <w:sz w:val="24"/>
          <w:szCs w:val="24"/>
        </w:rPr>
        <w:t xml:space="preserve">naliza </w:t>
      </w:r>
      <w:r w:rsidRPr="00BB6EF6">
        <w:rPr>
          <w:rFonts w:ascii="Times New Roman" w:hAnsi="Times New Roman" w:cs="Times New Roman"/>
          <w:sz w:val="24"/>
          <w:szCs w:val="24"/>
        </w:rPr>
        <w:t xml:space="preserve">multivariate </w:t>
      </w:r>
      <w:r w:rsidR="000862B2" w:rsidRPr="00BB6EF6">
        <w:rPr>
          <w:rFonts w:ascii="Times New Roman" w:hAnsi="Times New Roman" w:cs="Times New Roman"/>
          <w:sz w:val="24"/>
          <w:szCs w:val="24"/>
        </w:rPr>
        <w:t>a energiei pe bază de cărbune și a IPI</w:t>
      </w:r>
      <w:r w:rsidRPr="00BB6EF6">
        <w:rPr>
          <w:rFonts w:ascii="Times New Roman" w:hAnsi="Times New Roman" w:cs="Times New Roman"/>
          <w:sz w:val="24"/>
          <w:szCs w:val="24"/>
        </w:rPr>
        <w:t>,</w:t>
      </w:r>
      <w:r w:rsidR="000862B2" w:rsidRPr="00BB6EF6">
        <w:rPr>
          <w:rFonts w:ascii="Times New Roman" w:hAnsi="Times New Roman" w:cs="Times New Roman"/>
          <w:sz w:val="24"/>
          <w:szCs w:val="24"/>
        </w:rPr>
        <w:t xml:space="preserve"> se verifică relații de cointegrare între cele două serii, se estimează un model VAR optim pe baza criteriilor AIC și BIC, se testează cauzalitatea Granger și se construiesc funcții de răspuns la impuls (IRF) și decompuneri ale varianței erorilor de prognoză (FEVD), pentru a înțelege influențele reciproce între cele două variabile.</w:t>
      </w:r>
    </w:p>
    <w:p w14:paraId="2C8A9321" w14:textId="03EB5764" w:rsidR="000862B2" w:rsidRDefault="00BB6EF6" w:rsidP="00BB6EF6">
      <w:pPr>
        <w:ind w:firstLine="720"/>
        <w:jc w:val="both"/>
        <w:rPr>
          <w:rFonts w:ascii="Times New Roman" w:hAnsi="Times New Roman" w:cs="Times New Roman"/>
          <w:sz w:val="24"/>
          <w:szCs w:val="24"/>
        </w:rPr>
      </w:pPr>
      <w:r w:rsidRPr="00BB6EF6">
        <w:rPr>
          <w:rFonts w:ascii="Times New Roman" w:hAnsi="Times New Roman" w:cs="Times New Roman"/>
          <w:sz w:val="24"/>
          <w:szCs w:val="24"/>
        </w:rPr>
        <w:t>Astfel</w:t>
      </w:r>
      <w:r w:rsidR="000862B2" w:rsidRPr="00BB6EF6">
        <w:rPr>
          <w:rFonts w:ascii="Times New Roman" w:hAnsi="Times New Roman" w:cs="Times New Roman"/>
          <w:sz w:val="24"/>
          <w:szCs w:val="24"/>
        </w:rPr>
        <w:t>, proiectul urmărește să ofere o imagine clară asupra dinamicii producției energetice din România, să identifice posibile dependențe între sectoarele energetice și industriale și să ofere instrumente utile de prognoză care pot sprijini luarea deciziilor în domeniul energetic.</w:t>
      </w:r>
    </w:p>
    <w:p w14:paraId="76843A77" w14:textId="58D6089A" w:rsidR="00443280" w:rsidRDefault="00443280" w:rsidP="00BB6EF6">
      <w:pPr>
        <w:ind w:firstLine="720"/>
        <w:jc w:val="both"/>
        <w:rPr>
          <w:rFonts w:ascii="Times New Roman" w:hAnsi="Times New Roman" w:cs="Times New Roman"/>
          <w:sz w:val="24"/>
          <w:szCs w:val="24"/>
        </w:rPr>
      </w:pPr>
    </w:p>
    <w:p w14:paraId="2614E06D" w14:textId="5099ED51" w:rsidR="00096695" w:rsidRDefault="00096695" w:rsidP="00BB6EF6">
      <w:pPr>
        <w:ind w:firstLine="720"/>
        <w:jc w:val="both"/>
        <w:rPr>
          <w:rFonts w:ascii="Times New Roman" w:hAnsi="Times New Roman" w:cs="Times New Roman"/>
          <w:sz w:val="24"/>
          <w:szCs w:val="24"/>
        </w:rPr>
      </w:pPr>
    </w:p>
    <w:p w14:paraId="3C322D32" w14:textId="6BFC98CD" w:rsidR="00096695" w:rsidRDefault="00096695" w:rsidP="00BB6EF6">
      <w:pPr>
        <w:ind w:firstLine="720"/>
        <w:jc w:val="both"/>
        <w:rPr>
          <w:rFonts w:ascii="Times New Roman" w:hAnsi="Times New Roman" w:cs="Times New Roman"/>
          <w:sz w:val="24"/>
          <w:szCs w:val="24"/>
        </w:rPr>
      </w:pPr>
    </w:p>
    <w:p w14:paraId="547ECECE" w14:textId="1FD0A90D" w:rsidR="00096695" w:rsidRDefault="00096695" w:rsidP="00BB6EF6">
      <w:pPr>
        <w:ind w:firstLine="720"/>
        <w:jc w:val="both"/>
        <w:rPr>
          <w:rFonts w:ascii="Times New Roman" w:hAnsi="Times New Roman" w:cs="Times New Roman"/>
          <w:sz w:val="24"/>
          <w:szCs w:val="24"/>
        </w:rPr>
      </w:pPr>
    </w:p>
    <w:p w14:paraId="22F22700" w14:textId="3ECEE538" w:rsidR="00096695" w:rsidRDefault="00096695" w:rsidP="00BB6EF6">
      <w:pPr>
        <w:ind w:firstLine="720"/>
        <w:jc w:val="both"/>
        <w:rPr>
          <w:rFonts w:ascii="Times New Roman" w:hAnsi="Times New Roman" w:cs="Times New Roman"/>
          <w:sz w:val="24"/>
          <w:szCs w:val="24"/>
        </w:rPr>
      </w:pPr>
    </w:p>
    <w:p w14:paraId="223C745B" w14:textId="044886D4" w:rsidR="00096695" w:rsidRDefault="00096695" w:rsidP="00BB6EF6">
      <w:pPr>
        <w:ind w:firstLine="720"/>
        <w:jc w:val="both"/>
        <w:rPr>
          <w:rFonts w:ascii="Times New Roman" w:hAnsi="Times New Roman" w:cs="Times New Roman"/>
          <w:sz w:val="24"/>
          <w:szCs w:val="24"/>
        </w:rPr>
      </w:pPr>
    </w:p>
    <w:p w14:paraId="6D69163B" w14:textId="7386BD82" w:rsidR="00096695" w:rsidRDefault="00096695" w:rsidP="00BB6EF6">
      <w:pPr>
        <w:ind w:firstLine="720"/>
        <w:jc w:val="both"/>
        <w:rPr>
          <w:rFonts w:ascii="Times New Roman" w:hAnsi="Times New Roman" w:cs="Times New Roman"/>
          <w:sz w:val="24"/>
          <w:szCs w:val="24"/>
        </w:rPr>
      </w:pPr>
    </w:p>
    <w:p w14:paraId="1321099C" w14:textId="757A5001" w:rsidR="00096695" w:rsidRDefault="00096695" w:rsidP="00BB6EF6">
      <w:pPr>
        <w:ind w:firstLine="720"/>
        <w:jc w:val="both"/>
        <w:rPr>
          <w:rFonts w:ascii="Times New Roman" w:hAnsi="Times New Roman" w:cs="Times New Roman"/>
          <w:sz w:val="24"/>
          <w:szCs w:val="24"/>
        </w:rPr>
      </w:pPr>
    </w:p>
    <w:p w14:paraId="705C2840" w14:textId="77777777" w:rsidR="00096695" w:rsidRDefault="00096695" w:rsidP="00BB6EF6">
      <w:pPr>
        <w:ind w:firstLine="720"/>
        <w:jc w:val="both"/>
        <w:rPr>
          <w:rFonts w:ascii="Times New Roman" w:hAnsi="Times New Roman" w:cs="Times New Roman"/>
          <w:sz w:val="24"/>
          <w:szCs w:val="24"/>
        </w:rPr>
      </w:pPr>
    </w:p>
    <w:p w14:paraId="7CA93273" w14:textId="77777777" w:rsidR="00443280" w:rsidRPr="00BB6EF6" w:rsidRDefault="00443280" w:rsidP="00BB6EF6">
      <w:pPr>
        <w:ind w:firstLine="720"/>
        <w:jc w:val="both"/>
        <w:rPr>
          <w:rFonts w:ascii="Times New Roman" w:hAnsi="Times New Roman" w:cs="Times New Roman"/>
          <w:sz w:val="24"/>
          <w:szCs w:val="24"/>
        </w:rPr>
      </w:pPr>
    </w:p>
    <w:p w14:paraId="21ED602C" w14:textId="648346B3" w:rsidR="006B7F52" w:rsidRDefault="006B7F52" w:rsidP="006B7F52">
      <w:pPr>
        <w:pStyle w:val="Heading1"/>
        <w:jc w:val="center"/>
        <w:rPr>
          <w:rFonts w:ascii="Times New Roman" w:hAnsi="Times New Roman" w:cs="Times New Roman"/>
          <w:b/>
          <w:bCs/>
          <w:color w:val="auto"/>
          <w:sz w:val="40"/>
          <w:szCs w:val="40"/>
        </w:rPr>
      </w:pPr>
      <w:r>
        <w:rPr>
          <w:rFonts w:ascii="Times New Roman" w:hAnsi="Times New Roman" w:cs="Times New Roman"/>
        </w:rPr>
        <w:lastRenderedPageBreak/>
        <w:tab/>
      </w:r>
      <w:bookmarkStart w:id="1" w:name="_Toc188615200"/>
      <w:bookmarkStart w:id="2" w:name="_Toc199785948"/>
      <w:r>
        <w:rPr>
          <w:rFonts w:ascii="Times New Roman" w:hAnsi="Times New Roman" w:cs="Times New Roman"/>
          <w:b/>
          <w:bCs/>
          <w:color w:val="auto"/>
          <w:sz w:val="40"/>
          <w:szCs w:val="40"/>
        </w:rPr>
        <w:t xml:space="preserve">APLICAŢIA 1: </w:t>
      </w:r>
      <w:bookmarkEnd w:id="1"/>
      <w:r>
        <w:rPr>
          <w:rFonts w:ascii="Times New Roman" w:hAnsi="Times New Roman" w:cs="Times New Roman"/>
          <w:b/>
          <w:bCs/>
          <w:color w:val="auto"/>
          <w:sz w:val="40"/>
          <w:szCs w:val="40"/>
        </w:rPr>
        <w:t>Analiza univariată</w:t>
      </w:r>
      <w:bookmarkEnd w:id="2"/>
    </w:p>
    <w:p w14:paraId="657476A4" w14:textId="015B5A52" w:rsidR="006B7F52" w:rsidRDefault="006B7F52">
      <w:pPr>
        <w:rPr>
          <w:rFonts w:ascii="Times New Roman" w:hAnsi="Times New Roman" w:cs="Times New Roman"/>
        </w:rPr>
      </w:pPr>
    </w:p>
    <w:p w14:paraId="28A4A646" w14:textId="4AAE0FC8" w:rsidR="00302476" w:rsidRPr="00AD13AD" w:rsidRDefault="00302476" w:rsidP="00302476">
      <w:pPr>
        <w:pStyle w:val="Heading2"/>
        <w:numPr>
          <w:ilvl w:val="0"/>
          <w:numId w:val="2"/>
        </w:numPr>
        <w:rPr>
          <w:rFonts w:ascii="Times New Roman" w:hAnsi="Times New Roman" w:cs="Times New Roman"/>
          <w:b/>
          <w:bCs/>
          <w:color w:val="auto"/>
          <w:sz w:val="32"/>
          <w:szCs w:val="32"/>
        </w:rPr>
      </w:pPr>
      <w:bookmarkStart w:id="3" w:name="_Toc199785949"/>
      <w:r w:rsidRPr="00AD13AD">
        <w:rPr>
          <w:rFonts w:ascii="Times New Roman" w:hAnsi="Times New Roman" w:cs="Times New Roman"/>
          <w:b/>
          <w:bCs/>
          <w:color w:val="auto"/>
          <w:sz w:val="32"/>
          <w:szCs w:val="32"/>
        </w:rPr>
        <w:t>Vizualizarea datelor</w:t>
      </w:r>
      <w:bookmarkEnd w:id="3"/>
    </w:p>
    <w:p w14:paraId="34B624C9" w14:textId="77777777" w:rsidR="00302476" w:rsidRPr="00302476" w:rsidRDefault="00302476" w:rsidP="00302476"/>
    <w:p w14:paraId="2E55DF73" w14:textId="76048985" w:rsidR="007E0813" w:rsidRDefault="00835363" w:rsidP="007E0813">
      <w:pPr>
        <w:keepNext/>
        <w:jc w:val="center"/>
      </w:pPr>
      <w:r w:rsidRPr="00835363">
        <w:rPr>
          <w:noProof/>
        </w:rPr>
        <w:drawing>
          <wp:inline distT="0" distB="0" distL="0" distR="0" wp14:anchorId="271CBD30" wp14:editId="7CAD416D">
            <wp:extent cx="3482340" cy="2294773"/>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99036" cy="2305775"/>
                    </a:xfrm>
                    <a:prstGeom prst="rect">
                      <a:avLst/>
                    </a:prstGeom>
                  </pic:spPr>
                </pic:pic>
              </a:graphicData>
            </a:graphic>
          </wp:inline>
        </w:drawing>
      </w:r>
    </w:p>
    <w:p w14:paraId="27565756" w14:textId="6065BB2E" w:rsidR="00B93299" w:rsidRDefault="007E0813" w:rsidP="007E0813">
      <w:pPr>
        <w:pStyle w:val="Caption"/>
        <w:jc w:val="center"/>
        <w:rPr>
          <w:rFonts w:ascii="Times New Roman" w:hAnsi="Times New Roman" w:cs="Times New Roman"/>
        </w:rPr>
      </w:pPr>
      <w:bookmarkStart w:id="4" w:name="_Toc199785974"/>
      <w:r>
        <w:t xml:space="preserve">Figure </w:t>
      </w:r>
      <w:r w:rsidR="00B72349">
        <w:fldChar w:fldCharType="begin"/>
      </w:r>
      <w:r w:rsidR="00B72349">
        <w:instrText xml:space="preserve"> SEQ Figure \* ARABIC </w:instrText>
      </w:r>
      <w:r w:rsidR="00B72349">
        <w:fldChar w:fldCharType="separate"/>
      </w:r>
      <w:r w:rsidR="00217D4F">
        <w:rPr>
          <w:noProof/>
        </w:rPr>
        <w:t>1</w:t>
      </w:r>
      <w:r w:rsidR="00B72349">
        <w:rPr>
          <w:noProof/>
        </w:rPr>
        <w:fldChar w:fldCharType="end"/>
      </w:r>
      <w:r>
        <w:t xml:space="preserve"> Cronograma energie eoliana</w:t>
      </w:r>
      <w:bookmarkEnd w:id="4"/>
    </w:p>
    <w:p w14:paraId="5E873224" w14:textId="2034799E" w:rsidR="00096695" w:rsidRDefault="0063696E" w:rsidP="007450DE">
      <w:pPr>
        <w:ind w:firstLine="720"/>
        <w:jc w:val="both"/>
        <w:rPr>
          <w:rFonts w:ascii="Times New Roman" w:hAnsi="Times New Roman" w:cs="Times New Roman"/>
          <w:sz w:val="24"/>
          <w:szCs w:val="24"/>
        </w:rPr>
      </w:pPr>
      <w:r w:rsidRPr="007450DE">
        <w:rPr>
          <w:rFonts w:ascii="Times New Roman" w:hAnsi="Times New Roman" w:cs="Times New Roman"/>
          <w:sz w:val="24"/>
          <w:szCs w:val="24"/>
        </w:rPr>
        <w:t>Cronograma</w:t>
      </w:r>
      <w:r w:rsidR="00302476" w:rsidRPr="007450DE">
        <w:rPr>
          <w:rFonts w:ascii="Times New Roman" w:hAnsi="Times New Roman" w:cs="Times New Roman"/>
          <w:sz w:val="24"/>
          <w:szCs w:val="24"/>
        </w:rPr>
        <w:t xml:space="preserve"> arată evoluția producției lunare de energie eoliană în România, exprimată în </w:t>
      </w:r>
      <w:r w:rsidR="00456029">
        <w:rPr>
          <w:rFonts w:ascii="Times New Roman" w:hAnsi="Times New Roman" w:cs="Times New Roman"/>
          <w:sz w:val="24"/>
          <w:szCs w:val="24"/>
        </w:rPr>
        <w:t>terawatt</w:t>
      </w:r>
      <w:r w:rsidR="00302476" w:rsidRPr="007450DE">
        <w:rPr>
          <w:rFonts w:ascii="Times New Roman" w:hAnsi="Times New Roman" w:cs="Times New Roman"/>
          <w:sz w:val="24"/>
          <w:szCs w:val="24"/>
        </w:rPr>
        <w:t>, pe parcursul mai multor ani.</w:t>
      </w:r>
      <w:r w:rsidR="007450DE" w:rsidRPr="007450DE">
        <w:rPr>
          <w:rFonts w:ascii="Times New Roman" w:hAnsi="Times New Roman" w:cs="Times New Roman"/>
          <w:sz w:val="24"/>
          <w:szCs w:val="24"/>
        </w:rPr>
        <w:t xml:space="preserve"> </w:t>
      </w:r>
      <w:r w:rsidR="00302476" w:rsidRPr="007450DE">
        <w:rPr>
          <w:rFonts w:ascii="Times New Roman" w:hAnsi="Times New Roman" w:cs="Times New Roman"/>
          <w:sz w:val="24"/>
          <w:szCs w:val="24"/>
        </w:rPr>
        <w:t>Se poate distinge sezonalitat</w:t>
      </w:r>
      <w:r w:rsidR="00D17715">
        <w:rPr>
          <w:rFonts w:ascii="Times New Roman" w:hAnsi="Times New Roman" w:cs="Times New Roman"/>
          <w:sz w:val="24"/>
          <w:szCs w:val="24"/>
        </w:rPr>
        <w:t>e</w:t>
      </w:r>
      <w:r w:rsidR="00335477">
        <w:rPr>
          <w:rFonts w:ascii="Times New Roman" w:hAnsi="Times New Roman" w:cs="Times New Roman"/>
          <w:sz w:val="24"/>
          <w:szCs w:val="24"/>
        </w:rPr>
        <w:t>a</w:t>
      </w:r>
      <w:r w:rsidRPr="007450DE">
        <w:rPr>
          <w:rFonts w:ascii="Times New Roman" w:hAnsi="Times New Roman" w:cs="Times New Roman"/>
          <w:sz w:val="24"/>
          <w:szCs w:val="24"/>
        </w:rPr>
        <w:t>, v</w:t>
      </w:r>
      <w:r w:rsidR="00302476" w:rsidRPr="007450DE">
        <w:rPr>
          <w:rFonts w:ascii="Times New Roman" w:hAnsi="Times New Roman" w:cs="Times New Roman"/>
          <w:sz w:val="24"/>
          <w:szCs w:val="24"/>
        </w:rPr>
        <w:t>alorile oscilează într-un interval specific, ceea ce sugerează un comportament repetitiv pe termen scurt (lună cu lună)</w:t>
      </w:r>
      <w:r w:rsidRPr="007450DE">
        <w:rPr>
          <w:rFonts w:ascii="Times New Roman" w:hAnsi="Times New Roman" w:cs="Times New Roman"/>
          <w:sz w:val="24"/>
          <w:szCs w:val="24"/>
        </w:rPr>
        <w:t xml:space="preserve"> și n</w:t>
      </w:r>
      <w:r w:rsidR="00302476" w:rsidRPr="007450DE">
        <w:rPr>
          <w:rFonts w:ascii="Times New Roman" w:hAnsi="Times New Roman" w:cs="Times New Roman"/>
          <w:sz w:val="24"/>
          <w:szCs w:val="24"/>
        </w:rPr>
        <w:t>u p</w:t>
      </w:r>
      <w:r w:rsidRPr="007450DE">
        <w:rPr>
          <w:rFonts w:ascii="Times New Roman" w:hAnsi="Times New Roman" w:cs="Times New Roman"/>
          <w:sz w:val="24"/>
          <w:szCs w:val="24"/>
        </w:rPr>
        <w:t>rezintă</w:t>
      </w:r>
      <w:r w:rsidR="00302476" w:rsidRPr="007450DE">
        <w:rPr>
          <w:rFonts w:ascii="Times New Roman" w:hAnsi="Times New Roman" w:cs="Times New Roman"/>
          <w:sz w:val="24"/>
          <w:szCs w:val="24"/>
        </w:rPr>
        <w:t xml:space="preserve"> </w:t>
      </w:r>
      <w:r w:rsidRPr="007450DE">
        <w:rPr>
          <w:rFonts w:ascii="Times New Roman" w:hAnsi="Times New Roman" w:cs="Times New Roman"/>
          <w:sz w:val="24"/>
          <w:szCs w:val="24"/>
        </w:rPr>
        <w:t>un trend</w:t>
      </w:r>
      <w:r w:rsidR="007450DE" w:rsidRPr="007450DE">
        <w:rPr>
          <w:rFonts w:ascii="Times New Roman" w:hAnsi="Times New Roman" w:cs="Times New Roman"/>
          <w:sz w:val="24"/>
          <w:szCs w:val="24"/>
        </w:rPr>
        <w:t>.</w:t>
      </w:r>
    </w:p>
    <w:p w14:paraId="0C014356" w14:textId="7D1292B9" w:rsidR="007450DE" w:rsidRDefault="007450DE" w:rsidP="007450DE">
      <w:pPr>
        <w:ind w:firstLine="720"/>
        <w:jc w:val="both"/>
        <w:rPr>
          <w:rFonts w:ascii="Times New Roman" w:hAnsi="Times New Roman" w:cs="Times New Roman"/>
          <w:sz w:val="24"/>
          <w:szCs w:val="24"/>
        </w:rPr>
      </w:pPr>
    </w:p>
    <w:p w14:paraId="1B0C0DF9" w14:textId="77777777" w:rsidR="007E0813" w:rsidRDefault="007450DE" w:rsidP="007E0813">
      <w:pPr>
        <w:keepNext/>
        <w:jc w:val="center"/>
      </w:pPr>
      <w:r w:rsidRPr="007450DE">
        <w:rPr>
          <w:rFonts w:ascii="Times New Roman" w:hAnsi="Times New Roman" w:cs="Times New Roman"/>
          <w:noProof/>
          <w:sz w:val="24"/>
          <w:szCs w:val="24"/>
        </w:rPr>
        <w:drawing>
          <wp:inline distT="0" distB="0" distL="0" distR="0" wp14:anchorId="3ED5C551" wp14:editId="43E32E4C">
            <wp:extent cx="3832860" cy="2545411"/>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32860" cy="2545411"/>
                    </a:xfrm>
                    <a:prstGeom prst="rect">
                      <a:avLst/>
                    </a:prstGeom>
                  </pic:spPr>
                </pic:pic>
              </a:graphicData>
            </a:graphic>
          </wp:inline>
        </w:drawing>
      </w:r>
    </w:p>
    <w:p w14:paraId="16CAED6D" w14:textId="647B8D1B" w:rsidR="007450DE" w:rsidRDefault="007E0813" w:rsidP="007E0813">
      <w:pPr>
        <w:pStyle w:val="Caption"/>
        <w:jc w:val="center"/>
        <w:rPr>
          <w:rFonts w:ascii="Times New Roman" w:hAnsi="Times New Roman" w:cs="Times New Roman"/>
          <w:sz w:val="24"/>
          <w:szCs w:val="24"/>
        </w:rPr>
      </w:pPr>
      <w:bookmarkStart w:id="5" w:name="_Toc199785975"/>
      <w:r>
        <w:t xml:space="preserve">Figure </w:t>
      </w:r>
      <w:r w:rsidR="00B72349">
        <w:fldChar w:fldCharType="begin"/>
      </w:r>
      <w:r w:rsidR="00B72349">
        <w:instrText xml:space="preserve"> SEQ Figure \* ARABIC </w:instrText>
      </w:r>
      <w:r w:rsidR="00B72349">
        <w:fldChar w:fldCharType="separate"/>
      </w:r>
      <w:r w:rsidR="00217D4F">
        <w:rPr>
          <w:noProof/>
        </w:rPr>
        <w:t>2</w:t>
      </w:r>
      <w:r w:rsidR="00B72349">
        <w:rPr>
          <w:noProof/>
        </w:rPr>
        <w:fldChar w:fldCharType="end"/>
      </w:r>
      <w:r>
        <w:t xml:space="preserve"> Graficul sezonalitatii energiei eoliane</w:t>
      </w:r>
      <w:bookmarkEnd w:id="5"/>
    </w:p>
    <w:p w14:paraId="52AD765E" w14:textId="2AB58CFA" w:rsidR="00C67011" w:rsidRPr="007450DE" w:rsidRDefault="00C67011" w:rsidP="00C67011">
      <w:pPr>
        <w:ind w:firstLine="720"/>
        <w:jc w:val="both"/>
        <w:rPr>
          <w:rFonts w:ascii="Times New Roman" w:hAnsi="Times New Roman" w:cs="Times New Roman"/>
          <w:sz w:val="24"/>
          <w:szCs w:val="24"/>
        </w:rPr>
      </w:pPr>
      <w:r w:rsidRPr="00C67011">
        <w:rPr>
          <w:rFonts w:ascii="Times New Roman" w:hAnsi="Times New Roman" w:cs="Times New Roman"/>
          <w:sz w:val="24"/>
          <w:szCs w:val="24"/>
        </w:rPr>
        <w:t>Graficul compară valorile</w:t>
      </w:r>
      <w:r w:rsidR="007E0813">
        <w:rPr>
          <w:rFonts w:ascii="Times New Roman" w:hAnsi="Times New Roman" w:cs="Times New Roman"/>
          <w:sz w:val="24"/>
          <w:szCs w:val="24"/>
        </w:rPr>
        <w:t xml:space="preserve"> </w:t>
      </w:r>
      <w:r w:rsidRPr="00C67011">
        <w:rPr>
          <w:rFonts w:ascii="Times New Roman" w:hAnsi="Times New Roman" w:cs="Times New Roman"/>
          <w:sz w:val="24"/>
          <w:szCs w:val="24"/>
        </w:rPr>
        <w:t xml:space="preserve">lunare ale producției de energie eoliană de-a lungul anilor. </w:t>
      </w:r>
      <w:r w:rsidR="001A30AE" w:rsidRPr="001A30AE">
        <w:rPr>
          <w:rFonts w:ascii="Times New Roman" w:hAnsi="Times New Roman" w:cs="Times New Roman"/>
          <w:sz w:val="24"/>
          <w:szCs w:val="24"/>
        </w:rPr>
        <w:t xml:space="preserve">Fiecare lună este afișată separat (ianuarie, februarie, etc.), iar pentru fiecare lună sunt trasate </w:t>
      </w:r>
      <w:r w:rsidR="001A30AE" w:rsidRPr="001A30AE">
        <w:rPr>
          <w:rFonts w:ascii="Times New Roman" w:hAnsi="Times New Roman" w:cs="Times New Roman"/>
          <w:sz w:val="24"/>
          <w:szCs w:val="24"/>
        </w:rPr>
        <w:lastRenderedPageBreak/>
        <w:t xml:space="preserve">valorile </w:t>
      </w:r>
      <w:r w:rsidR="001A30AE">
        <w:rPr>
          <w:rFonts w:ascii="Times New Roman" w:hAnsi="Times New Roman" w:cs="Times New Roman"/>
          <w:sz w:val="24"/>
          <w:szCs w:val="24"/>
        </w:rPr>
        <w:t xml:space="preserve">medii </w:t>
      </w:r>
      <w:r w:rsidR="001A30AE" w:rsidRPr="001A30AE">
        <w:rPr>
          <w:rFonts w:ascii="Times New Roman" w:hAnsi="Times New Roman" w:cs="Times New Roman"/>
          <w:sz w:val="24"/>
          <w:szCs w:val="24"/>
        </w:rPr>
        <w:t>corespunzătoare anilor din serie.</w:t>
      </w:r>
      <w:r w:rsidR="00335477">
        <w:rPr>
          <w:rFonts w:ascii="Times New Roman" w:hAnsi="Times New Roman" w:cs="Times New Roman"/>
          <w:sz w:val="24"/>
          <w:szCs w:val="24"/>
        </w:rPr>
        <w:t xml:space="preserve"> </w:t>
      </w:r>
      <w:r w:rsidR="00835363">
        <w:rPr>
          <w:rFonts w:ascii="Times New Roman" w:hAnsi="Times New Roman" w:cs="Times New Roman"/>
          <w:sz w:val="24"/>
          <w:szCs w:val="24"/>
        </w:rPr>
        <w:t xml:space="preserve">Având în vedere faptul că mediile nu sunt egale, seria prezintă sezonalitate, fiind destul de puternică. Se accentuează faptul că în lunile de început de an și final de an producția de energie eoliana este cea mai mare, acest lucru fiind mult mai scazul în </w:t>
      </w:r>
      <w:r w:rsidR="00FA7946">
        <w:rPr>
          <w:rFonts w:ascii="Times New Roman" w:hAnsi="Times New Roman" w:cs="Times New Roman"/>
          <w:sz w:val="24"/>
          <w:szCs w:val="24"/>
        </w:rPr>
        <w:t xml:space="preserve">lunile mai călduroase de vară. </w:t>
      </w:r>
      <w:r w:rsidR="001022C4">
        <w:rPr>
          <w:rFonts w:ascii="Times New Roman" w:hAnsi="Times New Roman" w:cs="Times New Roman"/>
          <w:sz w:val="24"/>
          <w:szCs w:val="24"/>
        </w:rPr>
        <w:t>O posibilă cauza este prezența vânturilor mai puternice in lunile reci și viteze mai mici ale vântului în lunile calde.</w:t>
      </w:r>
    </w:p>
    <w:p w14:paraId="3B41C5E3" w14:textId="04E9BB60" w:rsidR="00302476" w:rsidRDefault="00302476">
      <w:pPr>
        <w:rPr>
          <w:rFonts w:ascii="Times New Roman" w:hAnsi="Times New Roman" w:cs="Times New Roman"/>
        </w:rPr>
      </w:pPr>
    </w:p>
    <w:p w14:paraId="53EC0546" w14:textId="77777777" w:rsidR="00366467" w:rsidRDefault="00366467" w:rsidP="00366467">
      <w:pPr>
        <w:keepNext/>
        <w:jc w:val="center"/>
      </w:pPr>
      <w:r w:rsidRPr="00366467">
        <w:rPr>
          <w:rFonts w:ascii="Times New Roman" w:hAnsi="Times New Roman" w:cs="Times New Roman"/>
          <w:noProof/>
        </w:rPr>
        <w:drawing>
          <wp:inline distT="0" distB="0" distL="0" distR="0" wp14:anchorId="1DE4E6FD" wp14:editId="60113844">
            <wp:extent cx="3543300" cy="23822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62780" cy="2395361"/>
                    </a:xfrm>
                    <a:prstGeom prst="rect">
                      <a:avLst/>
                    </a:prstGeom>
                  </pic:spPr>
                </pic:pic>
              </a:graphicData>
            </a:graphic>
          </wp:inline>
        </w:drawing>
      </w:r>
    </w:p>
    <w:p w14:paraId="15C6146A" w14:textId="5BB50A43" w:rsidR="00366467" w:rsidRDefault="00366467" w:rsidP="00366467">
      <w:pPr>
        <w:pStyle w:val="Caption"/>
        <w:jc w:val="center"/>
      </w:pPr>
      <w:bookmarkStart w:id="6" w:name="_Toc199785976"/>
      <w:r>
        <w:t xml:space="preserve">Figure </w:t>
      </w:r>
      <w:r w:rsidR="00B72349">
        <w:fldChar w:fldCharType="begin"/>
      </w:r>
      <w:r w:rsidR="00B72349">
        <w:instrText xml:space="preserve"> SEQ Figure \* ARABIC </w:instrText>
      </w:r>
      <w:r w:rsidR="00B72349">
        <w:fldChar w:fldCharType="separate"/>
      </w:r>
      <w:r w:rsidR="00217D4F">
        <w:rPr>
          <w:noProof/>
        </w:rPr>
        <w:t>3</w:t>
      </w:r>
      <w:r w:rsidR="00B72349">
        <w:rPr>
          <w:noProof/>
        </w:rPr>
        <w:fldChar w:fldCharType="end"/>
      </w:r>
      <w:r>
        <w:t xml:space="preserve"> Grafic autocorelare energie eoliana</w:t>
      </w:r>
      <w:bookmarkEnd w:id="6"/>
    </w:p>
    <w:p w14:paraId="6E9F5EBB" w14:textId="24DCBFDF" w:rsidR="00366467" w:rsidRDefault="00366467" w:rsidP="00366467">
      <w:pPr>
        <w:ind w:firstLine="720"/>
        <w:jc w:val="both"/>
        <w:rPr>
          <w:rFonts w:ascii="Times New Roman" w:hAnsi="Times New Roman" w:cs="Times New Roman"/>
          <w:sz w:val="24"/>
          <w:szCs w:val="24"/>
        </w:rPr>
      </w:pPr>
      <w:r w:rsidRPr="00366467">
        <w:rPr>
          <w:rFonts w:ascii="Times New Roman" w:hAnsi="Times New Roman" w:cs="Times New Roman"/>
          <w:sz w:val="24"/>
          <w:szCs w:val="24"/>
        </w:rPr>
        <w:t>Graficul ACF arată corelația seriei cu versiunile sale decalate (lags). Ajută la identificarea sezonalității, persistenței și a dependenței între observații succesive.</w:t>
      </w:r>
      <w:r>
        <w:rPr>
          <w:rFonts w:ascii="Times New Roman" w:hAnsi="Times New Roman" w:cs="Times New Roman"/>
          <w:sz w:val="24"/>
          <w:szCs w:val="24"/>
        </w:rPr>
        <w:t xml:space="preserve"> Majoritatea liniilor sunt în afara intervalului punctat, autocorelarea fiind semnificativă statistic. De asemenea, se poate identifica o sezonalitate clară, având oscilații repetate</w:t>
      </w:r>
      <w:r w:rsidR="00623C5D">
        <w:rPr>
          <w:rFonts w:ascii="Times New Roman" w:hAnsi="Times New Roman" w:cs="Times New Roman"/>
          <w:sz w:val="24"/>
          <w:szCs w:val="24"/>
        </w:rPr>
        <w:t xml:space="preserve"> la fiecare</w:t>
      </w:r>
      <w:r w:rsidR="00027A6F">
        <w:rPr>
          <w:rFonts w:ascii="Times New Roman" w:hAnsi="Times New Roman" w:cs="Times New Roman"/>
          <w:sz w:val="24"/>
          <w:szCs w:val="24"/>
        </w:rPr>
        <w:t xml:space="preserve"> 6, respectiv 12 luni.</w:t>
      </w:r>
    </w:p>
    <w:p w14:paraId="43B9A72D" w14:textId="444F4908" w:rsidR="00027A6F" w:rsidRDefault="00027A6F" w:rsidP="00366467">
      <w:pPr>
        <w:ind w:firstLine="720"/>
        <w:jc w:val="both"/>
        <w:rPr>
          <w:rFonts w:ascii="Times New Roman" w:hAnsi="Times New Roman" w:cs="Times New Roman"/>
          <w:sz w:val="24"/>
          <w:szCs w:val="24"/>
        </w:rPr>
      </w:pPr>
    </w:p>
    <w:p w14:paraId="70C5927B" w14:textId="77777777" w:rsidR="00027A6F" w:rsidRDefault="00027A6F" w:rsidP="00027A6F">
      <w:pPr>
        <w:keepNext/>
        <w:jc w:val="center"/>
      </w:pPr>
      <w:r w:rsidRPr="00027A6F">
        <w:rPr>
          <w:rFonts w:ascii="Times New Roman" w:hAnsi="Times New Roman" w:cs="Times New Roman"/>
          <w:noProof/>
          <w:sz w:val="24"/>
          <w:szCs w:val="24"/>
        </w:rPr>
        <w:drawing>
          <wp:inline distT="0" distB="0" distL="0" distR="0" wp14:anchorId="168E1396" wp14:editId="71B6ED40">
            <wp:extent cx="3891839" cy="25450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02346" cy="2551951"/>
                    </a:xfrm>
                    <a:prstGeom prst="rect">
                      <a:avLst/>
                    </a:prstGeom>
                  </pic:spPr>
                </pic:pic>
              </a:graphicData>
            </a:graphic>
          </wp:inline>
        </w:drawing>
      </w:r>
    </w:p>
    <w:p w14:paraId="30B19006" w14:textId="6E605AC1" w:rsidR="00027A6F" w:rsidRDefault="00027A6F" w:rsidP="00027A6F">
      <w:pPr>
        <w:pStyle w:val="Caption"/>
        <w:jc w:val="center"/>
        <w:rPr>
          <w:rFonts w:ascii="Times New Roman" w:hAnsi="Times New Roman" w:cs="Times New Roman"/>
          <w:sz w:val="24"/>
          <w:szCs w:val="24"/>
        </w:rPr>
      </w:pPr>
      <w:bookmarkStart w:id="7" w:name="_Toc199785977"/>
      <w:r>
        <w:t xml:space="preserve">Figure </w:t>
      </w:r>
      <w:r w:rsidR="00B72349">
        <w:fldChar w:fldCharType="begin"/>
      </w:r>
      <w:r w:rsidR="00B72349">
        <w:instrText xml:space="preserve"> SEQ Figure \* ARABIC </w:instrText>
      </w:r>
      <w:r w:rsidR="00B72349">
        <w:fldChar w:fldCharType="separate"/>
      </w:r>
      <w:r w:rsidR="00217D4F">
        <w:rPr>
          <w:noProof/>
        </w:rPr>
        <w:t>4</w:t>
      </w:r>
      <w:r w:rsidR="00B72349">
        <w:rPr>
          <w:noProof/>
        </w:rPr>
        <w:fldChar w:fldCharType="end"/>
      </w:r>
      <w:r>
        <w:t xml:space="preserve"> Descompunerea aditiva a datelor energiei eoliene</w:t>
      </w:r>
      <w:bookmarkEnd w:id="7"/>
    </w:p>
    <w:p w14:paraId="39DCCB25" w14:textId="4E206AF4" w:rsidR="00027A6F" w:rsidRDefault="00027A6F" w:rsidP="00366467">
      <w:pPr>
        <w:ind w:firstLine="720"/>
        <w:jc w:val="both"/>
        <w:rPr>
          <w:rFonts w:ascii="Times New Roman" w:hAnsi="Times New Roman" w:cs="Times New Roman"/>
          <w:sz w:val="24"/>
          <w:szCs w:val="24"/>
        </w:rPr>
      </w:pPr>
      <w:r>
        <w:rPr>
          <w:rFonts w:ascii="Times New Roman" w:hAnsi="Times New Roman" w:cs="Times New Roman"/>
          <w:sz w:val="24"/>
          <w:szCs w:val="24"/>
        </w:rPr>
        <w:lastRenderedPageBreak/>
        <w:t>Descompunerea aditivă împarte seria originala în 3 componente: trend, componenta sezonieră, componenta random (reziduuri)</w:t>
      </w:r>
      <w:r w:rsidR="008E063A">
        <w:rPr>
          <w:rFonts w:ascii="Times New Roman" w:hAnsi="Times New Roman" w:cs="Times New Roman"/>
          <w:sz w:val="24"/>
          <w:szCs w:val="24"/>
        </w:rPr>
        <w:t>.</w:t>
      </w:r>
    </w:p>
    <w:p w14:paraId="4CB3EB94" w14:textId="27DEA6D9" w:rsidR="008E063A" w:rsidRDefault="008E063A" w:rsidP="00366467">
      <w:pPr>
        <w:ind w:firstLine="720"/>
        <w:jc w:val="both"/>
        <w:rPr>
          <w:rFonts w:ascii="Times New Roman" w:hAnsi="Times New Roman" w:cs="Times New Roman"/>
          <w:sz w:val="24"/>
          <w:szCs w:val="24"/>
        </w:rPr>
      </w:pPr>
      <w:r>
        <w:rPr>
          <w:rFonts w:ascii="Times New Roman" w:hAnsi="Times New Roman" w:cs="Times New Roman"/>
          <w:sz w:val="24"/>
          <w:szCs w:val="24"/>
        </w:rPr>
        <w:t>Astfel, seria nu prezintă un trend clar, însă sezonalitatea este accentuată. Reziduurile au valori mici și sunt distribuite aleator</w:t>
      </w:r>
      <w:r w:rsidR="00071B5A">
        <w:rPr>
          <w:rFonts w:ascii="Times New Roman" w:hAnsi="Times New Roman" w:cs="Times New Roman"/>
          <w:sz w:val="24"/>
          <w:szCs w:val="24"/>
        </w:rPr>
        <w:t>, modelul fiind descompus eficient.</w:t>
      </w:r>
    </w:p>
    <w:p w14:paraId="122BC93E" w14:textId="519678F3" w:rsidR="00D45B42" w:rsidRDefault="00D45B42" w:rsidP="00366467">
      <w:pPr>
        <w:ind w:firstLine="720"/>
        <w:jc w:val="both"/>
        <w:rPr>
          <w:rFonts w:ascii="Times New Roman" w:hAnsi="Times New Roman" w:cs="Times New Roman"/>
          <w:sz w:val="24"/>
          <w:szCs w:val="24"/>
        </w:rPr>
      </w:pPr>
    </w:p>
    <w:p w14:paraId="14AAE8C8" w14:textId="77777777" w:rsidR="00361B37" w:rsidRDefault="00361B37" w:rsidP="00366467">
      <w:pPr>
        <w:ind w:firstLine="720"/>
        <w:jc w:val="both"/>
        <w:rPr>
          <w:rFonts w:ascii="Times New Roman" w:hAnsi="Times New Roman" w:cs="Times New Roman"/>
          <w:sz w:val="24"/>
          <w:szCs w:val="24"/>
        </w:rPr>
      </w:pPr>
    </w:p>
    <w:p w14:paraId="7A627A77" w14:textId="602B0787" w:rsidR="00721E8A" w:rsidRPr="00AD13AD" w:rsidRDefault="00721E8A" w:rsidP="00721E8A">
      <w:pPr>
        <w:pStyle w:val="Heading2"/>
        <w:numPr>
          <w:ilvl w:val="0"/>
          <w:numId w:val="2"/>
        </w:numPr>
        <w:rPr>
          <w:rFonts w:ascii="Times New Roman" w:hAnsi="Times New Roman" w:cs="Times New Roman"/>
          <w:b/>
          <w:bCs/>
          <w:color w:val="auto"/>
          <w:sz w:val="32"/>
          <w:szCs w:val="32"/>
        </w:rPr>
      </w:pPr>
      <w:bookmarkStart w:id="8" w:name="_Toc199785950"/>
      <w:r>
        <w:rPr>
          <w:rFonts w:ascii="Times New Roman" w:hAnsi="Times New Roman" w:cs="Times New Roman"/>
          <w:b/>
          <w:bCs/>
          <w:color w:val="auto"/>
          <w:sz w:val="32"/>
          <w:szCs w:val="32"/>
        </w:rPr>
        <w:t>Analiza staționalității</w:t>
      </w:r>
      <w:bookmarkEnd w:id="8"/>
    </w:p>
    <w:p w14:paraId="1BBD70B9" w14:textId="17187BB3" w:rsidR="00950155" w:rsidRDefault="00950155" w:rsidP="00950155">
      <w:pPr>
        <w:jc w:val="both"/>
        <w:rPr>
          <w:rFonts w:ascii="Times New Roman" w:hAnsi="Times New Roman" w:cs="Times New Roman"/>
          <w:sz w:val="24"/>
          <w:szCs w:val="24"/>
        </w:rPr>
      </w:pPr>
    </w:p>
    <w:p w14:paraId="400D343B" w14:textId="3CF898F4" w:rsidR="00264089" w:rsidRPr="00264089" w:rsidRDefault="00264089" w:rsidP="00264089">
      <w:pPr>
        <w:ind w:firstLine="720"/>
        <w:jc w:val="both"/>
        <w:rPr>
          <w:rFonts w:ascii="Times New Roman" w:hAnsi="Times New Roman" w:cs="Times New Roman"/>
          <w:sz w:val="24"/>
          <w:szCs w:val="24"/>
        </w:rPr>
      </w:pPr>
      <w:r w:rsidRPr="00264089">
        <w:rPr>
          <w:rFonts w:ascii="Times New Roman" w:hAnsi="Times New Roman" w:cs="Times New Roman"/>
          <w:sz w:val="24"/>
          <w:szCs w:val="24"/>
        </w:rPr>
        <w:t>Staționaritatea este o proprietate în analiza seriilor de timp. O serie este staționară dacă valorile sale nu depind de momentul în timp în care sunt observate, adică dacă:</w:t>
      </w:r>
    </w:p>
    <w:p w14:paraId="7CA7D6A3" w14:textId="1A0C82E6" w:rsidR="00264089" w:rsidRPr="00264089" w:rsidRDefault="00264089" w:rsidP="00264089">
      <w:pPr>
        <w:pStyle w:val="ListParagraph"/>
        <w:numPr>
          <w:ilvl w:val="0"/>
          <w:numId w:val="3"/>
        </w:numPr>
        <w:jc w:val="both"/>
        <w:rPr>
          <w:rFonts w:ascii="Times New Roman" w:hAnsi="Times New Roman" w:cs="Times New Roman"/>
          <w:sz w:val="24"/>
          <w:szCs w:val="24"/>
        </w:rPr>
      </w:pPr>
      <w:r w:rsidRPr="00264089">
        <w:rPr>
          <w:rFonts w:ascii="Times New Roman" w:hAnsi="Times New Roman" w:cs="Times New Roman"/>
          <w:sz w:val="24"/>
          <w:szCs w:val="24"/>
        </w:rPr>
        <w:t>media este constantă în timp;</w:t>
      </w:r>
    </w:p>
    <w:p w14:paraId="78A8799D" w14:textId="6D068147" w:rsidR="00264089" w:rsidRPr="00264089" w:rsidRDefault="00264089" w:rsidP="00264089">
      <w:pPr>
        <w:pStyle w:val="ListParagraph"/>
        <w:numPr>
          <w:ilvl w:val="0"/>
          <w:numId w:val="3"/>
        </w:numPr>
        <w:jc w:val="both"/>
        <w:rPr>
          <w:rFonts w:ascii="Times New Roman" w:hAnsi="Times New Roman" w:cs="Times New Roman"/>
          <w:sz w:val="24"/>
          <w:szCs w:val="24"/>
        </w:rPr>
      </w:pPr>
      <w:r w:rsidRPr="00264089">
        <w:rPr>
          <w:rFonts w:ascii="Times New Roman" w:hAnsi="Times New Roman" w:cs="Times New Roman"/>
          <w:sz w:val="24"/>
          <w:szCs w:val="24"/>
        </w:rPr>
        <w:t>varianța este constantă în timp;</w:t>
      </w:r>
    </w:p>
    <w:p w14:paraId="48FB16BB" w14:textId="466C9D7C" w:rsidR="00264089" w:rsidRPr="00264089" w:rsidRDefault="00264089" w:rsidP="00264089">
      <w:pPr>
        <w:pStyle w:val="ListParagraph"/>
        <w:numPr>
          <w:ilvl w:val="0"/>
          <w:numId w:val="3"/>
        </w:numPr>
        <w:jc w:val="both"/>
        <w:rPr>
          <w:rFonts w:ascii="Times New Roman" w:hAnsi="Times New Roman" w:cs="Times New Roman"/>
          <w:sz w:val="24"/>
          <w:szCs w:val="24"/>
        </w:rPr>
      </w:pPr>
      <w:r w:rsidRPr="00264089">
        <w:rPr>
          <w:rFonts w:ascii="Times New Roman" w:hAnsi="Times New Roman" w:cs="Times New Roman"/>
          <w:sz w:val="24"/>
          <w:szCs w:val="24"/>
        </w:rPr>
        <w:t>autocorelările depind doar de lag, nu de momentul inițial.</w:t>
      </w:r>
    </w:p>
    <w:p w14:paraId="63A3DE12" w14:textId="77777777" w:rsidR="00264089" w:rsidRPr="00264089" w:rsidRDefault="00264089" w:rsidP="00264089">
      <w:pPr>
        <w:ind w:firstLine="720"/>
        <w:jc w:val="both"/>
        <w:rPr>
          <w:rFonts w:ascii="Times New Roman" w:hAnsi="Times New Roman" w:cs="Times New Roman"/>
          <w:sz w:val="24"/>
          <w:szCs w:val="24"/>
        </w:rPr>
      </w:pPr>
      <w:r w:rsidRPr="00264089">
        <w:rPr>
          <w:rFonts w:ascii="Times New Roman" w:hAnsi="Times New Roman" w:cs="Times New Roman"/>
          <w:sz w:val="24"/>
          <w:szCs w:val="24"/>
        </w:rPr>
        <w:t>Analiza staționarității se face prin mai multe teste statistice, deoarece diferite teste verifică diferite aspecte ale acestei proprietăți (staționaritate în medie, în varianță etc.).</w:t>
      </w:r>
    </w:p>
    <w:p w14:paraId="666354F6" w14:textId="77777777" w:rsidR="00D861F9" w:rsidRDefault="00D861F9" w:rsidP="00D861F9">
      <w:pPr>
        <w:jc w:val="both"/>
        <w:rPr>
          <w:rFonts w:ascii="Times New Roman" w:hAnsi="Times New Roman" w:cs="Times New Roman"/>
          <w:sz w:val="24"/>
          <w:szCs w:val="24"/>
        </w:rPr>
      </w:pPr>
    </w:p>
    <w:p w14:paraId="323A055C" w14:textId="76EC681F" w:rsidR="00D861F9" w:rsidRPr="009020A6" w:rsidRDefault="00D861F9" w:rsidP="005C453A">
      <w:pPr>
        <w:pStyle w:val="Heading3"/>
        <w:ind w:firstLine="720"/>
        <w:rPr>
          <w:rFonts w:ascii="Times New Roman" w:hAnsi="Times New Roman" w:cs="Times New Roman"/>
          <w:b/>
          <w:bCs/>
          <w:sz w:val="28"/>
          <w:szCs w:val="28"/>
        </w:rPr>
      </w:pPr>
      <w:bookmarkStart w:id="9" w:name="_Toc199785951"/>
      <w:r w:rsidRPr="005C453A">
        <w:rPr>
          <w:rFonts w:ascii="Times New Roman" w:hAnsi="Times New Roman" w:cs="Times New Roman"/>
          <w:b/>
          <w:bCs/>
          <w:color w:val="auto"/>
          <w:sz w:val="28"/>
          <w:szCs w:val="28"/>
        </w:rPr>
        <w:t>Testul Dickey-Fuller Augmentat (ADF)</w:t>
      </w:r>
      <w:bookmarkEnd w:id="9"/>
      <w:r w:rsidRPr="005C453A">
        <w:rPr>
          <w:rFonts w:ascii="Times New Roman" w:hAnsi="Times New Roman" w:cs="Times New Roman"/>
          <w:b/>
          <w:bCs/>
          <w:color w:val="auto"/>
          <w:sz w:val="28"/>
          <w:szCs w:val="28"/>
        </w:rPr>
        <w:t xml:space="preserve"> </w:t>
      </w:r>
    </w:p>
    <w:p w14:paraId="6E2A607F" w14:textId="3719BE6B" w:rsidR="00D861F9" w:rsidRPr="00D861F9" w:rsidRDefault="00D861F9" w:rsidP="00F34BE2">
      <w:pPr>
        <w:pStyle w:val="ListParagraph"/>
        <w:numPr>
          <w:ilvl w:val="0"/>
          <w:numId w:val="4"/>
        </w:numPr>
        <w:ind w:left="720"/>
        <w:jc w:val="both"/>
        <w:rPr>
          <w:rFonts w:ascii="Times New Roman" w:hAnsi="Times New Roman" w:cs="Times New Roman"/>
          <w:sz w:val="24"/>
          <w:szCs w:val="24"/>
        </w:rPr>
      </w:pPr>
      <w:r w:rsidRPr="00D861F9">
        <w:rPr>
          <w:rFonts w:ascii="Times New Roman" w:hAnsi="Times New Roman" w:cs="Times New Roman"/>
          <w:sz w:val="24"/>
          <w:szCs w:val="24"/>
        </w:rPr>
        <w:t>H0: seria nu este staționară în medie</w:t>
      </w:r>
      <w:r w:rsidR="009020A6">
        <w:rPr>
          <w:rFonts w:ascii="Times New Roman" w:hAnsi="Times New Roman" w:cs="Times New Roman"/>
          <w:sz w:val="24"/>
          <w:szCs w:val="24"/>
        </w:rPr>
        <w:t xml:space="preserve"> (</w:t>
      </w:r>
      <w:r w:rsidR="009020A6" w:rsidRPr="00D861F9">
        <w:rPr>
          <w:rFonts w:ascii="Times New Roman" w:hAnsi="Times New Roman" w:cs="Times New Roman"/>
          <w:sz w:val="24"/>
          <w:szCs w:val="24"/>
        </w:rPr>
        <w:t>are rădăcină unitară</w:t>
      </w:r>
      <w:r w:rsidR="009020A6">
        <w:rPr>
          <w:rFonts w:ascii="Times New Roman" w:hAnsi="Times New Roman" w:cs="Times New Roman"/>
          <w:sz w:val="24"/>
          <w:szCs w:val="24"/>
        </w:rPr>
        <w:t>)</w:t>
      </w:r>
    </w:p>
    <w:p w14:paraId="214E4278" w14:textId="6AC4C92B" w:rsidR="00264089" w:rsidRPr="00D861F9" w:rsidRDefault="00D861F9" w:rsidP="00F34BE2">
      <w:pPr>
        <w:pStyle w:val="ListParagraph"/>
        <w:numPr>
          <w:ilvl w:val="0"/>
          <w:numId w:val="4"/>
        </w:numPr>
        <w:ind w:left="720"/>
        <w:jc w:val="both"/>
        <w:rPr>
          <w:rFonts w:ascii="Times New Roman" w:hAnsi="Times New Roman" w:cs="Times New Roman"/>
          <w:sz w:val="24"/>
          <w:szCs w:val="24"/>
        </w:rPr>
      </w:pPr>
      <w:r w:rsidRPr="00D861F9">
        <w:rPr>
          <w:rFonts w:ascii="Times New Roman" w:hAnsi="Times New Roman" w:cs="Times New Roman"/>
          <w:sz w:val="24"/>
          <w:szCs w:val="24"/>
        </w:rPr>
        <w:t>H1: seria este staționară în medie</w:t>
      </w:r>
    </w:p>
    <w:p w14:paraId="1F8677A4" w14:textId="5BBC3548" w:rsidR="00950155" w:rsidRPr="00950155" w:rsidRDefault="006B1DEE" w:rsidP="00950155">
      <w:pPr>
        <w:jc w:val="both"/>
        <w:rPr>
          <w:rFonts w:ascii="Times New Roman" w:hAnsi="Times New Roman" w:cs="Times New Roman"/>
          <w:sz w:val="24"/>
          <w:szCs w:val="24"/>
        </w:rPr>
      </w:pPr>
      <w:r>
        <w:rPr>
          <w:rFonts w:ascii="Times New Roman" w:hAnsi="Times New Roman" w:cs="Times New Roman"/>
          <w:sz w:val="24"/>
          <w:szCs w:val="24"/>
        </w:rPr>
        <w:br/>
      </w:r>
      <w:r w:rsidR="009F5C82">
        <w:rPr>
          <w:noProof/>
        </w:rPr>
        <mc:AlternateContent>
          <mc:Choice Requires="wps">
            <w:drawing>
              <wp:anchor distT="0" distB="0" distL="114300" distR="114300" simplePos="0" relativeHeight="251660288" behindDoc="1" locked="0" layoutInCell="1" allowOverlap="1" wp14:anchorId="65B30E39" wp14:editId="6A64515D">
                <wp:simplePos x="0" y="0"/>
                <wp:positionH relativeFrom="column">
                  <wp:posOffset>0</wp:posOffset>
                </wp:positionH>
                <wp:positionV relativeFrom="paragraph">
                  <wp:posOffset>2712720</wp:posOffset>
                </wp:positionV>
                <wp:extent cx="1737995" cy="635"/>
                <wp:effectExtent l="0" t="0" r="0" b="0"/>
                <wp:wrapTight wrapText="bothSides">
                  <wp:wrapPolygon edited="0">
                    <wp:start x="0" y="0"/>
                    <wp:lineTo x="0" y="21600"/>
                    <wp:lineTo x="21600" y="21600"/>
                    <wp:lineTo x="21600" y="0"/>
                  </wp:wrapPolygon>
                </wp:wrapTight>
                <wp:docPr id="13" name="Text Box 13"/>
                <wp:cNvGraphicFramePr/>
                <a:graphic xmlns:a="http://schemas.openxmlformats.org/drawingml/2006/main">
                  <a:graphicData uri="http://schemas.microsoft.com/office/word/2010/wordprocessingShape">
                    <wps:wsp>
                      <wps:cNvSpPr txBox="1"/>
                      <wps:spPr>
                        <a:xfrm>
                          <a:off x="0" y="0"/>
                          <a:ext cx="1737995" cy="635"/>
                        </a:xfrm>
                        <a:prstGeom prst="rect">
                          <a:avLst/>
                        </a:prstGeom>
                        <a:solidFill>
                          <a:prstClr val="white"/>
                        </a:solidFill>
                        <a:ln>
                          <a:noFill/>
                        </a:ln>
                      </wps:spPr>
                      <wps:txbx>
                        <w:txbxContent>
                          <w:p w14:paraId="4ECD55E0" w14:textId="03ED67D5" w:rsidR="005C7666" w:rsidRPr="00202CA8" w:rsidRDefault="005C7666" w:rsidP="009F5C82">
                            <w:pPr>
                              <w:pStyle w:val="Caption"/>
                              <w:rPr>
                                <w:rFonts w:ascii="Times New Roman" w:hAnsi="Times New Roman" w:cs="Times New Roman"/>
                                <w:sz w:val="24"/>
                                <w:szCs w:val="24"/>
                              </w:rPr>
                            </w:pPr>
                            <w:bookmarkStart w:id="10" w:name="_Toc199785978"/>
                            <w:r>
                              <w:t xml:space="preserve">Figure </w:t>
                            </w:r>
                            <w:r w:rsidR="00B72349">
                              <w:fldChar w:fldCharType="begin"/>
                            </w:r>
                            <w:r w:rsidR="00B72349">
                              <w:instrText xml:space="preserve"> SEQ Figure \* ARABIC </w:instrText>
                            </w:r>
                            <w:r w:rsidR="00B72349">
                              <w:fldChar w:fldCharType="separate"/>
                            </w:r>
                            <w:r w:rsidR="00217D4F">
                              <w:rPr>
                                <w:noProof/>
                              </w:rPr>
                              <w:t>5</w:t>
                            </w:r>
                            <w:r w:rsidR="00B72349">
                              <w:rPr>
                                <w:noProof/>
                              </w:rPr>
                              <w:fldChar w:fldCharType="end"/>
                            </w:r>
                            <w:r>
                              <w:t xml:space="preserve"> Rezultate ADF energie eoliana</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5B30E39" id="_x0000_t202" coordsize="21600,21600" o:spt="202" path="m,l,21600r21600,l21600,xe">
                <v:stroke joinstyle="miter"/>
                <v:path gradientshapeok="t" o:connecttype="rect"/>
              </v:shapetype>
              <v:shape id="Text Box 13" o:spid="_x0000_s1026" type="#_x0000_t202" style="position:absolute;left:0;text-align:left;margin-left:0;margin-top:213.6pt;width:136.85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" stroked="f">
                <v:textbox style="mso-fit-shape-to-text:t" inset="0,0,0,0">
                  <w:txbxContent>
                    <w:p w14:paraId="4ECD55E0" w14:textId="03ED67D5" w:rsidR="005C7666" w:rsidRPr="00202CA8" w:rsidRDefault="005C7666" w:rsidP="009F5C82">
                      <w:pPr>
                        <w:pStyle w:val="Caption"/>
                        <w:rPr>
                          <w:rFonts w:ascii="Times New Roman" w:hAnsi="Times New Roman" w:cs="Times New Roman"/>
                          <w:sz w:val="24"/>
                          <w:szCs w:val="24"/>
                        </w:rPr>
                      </w:pPr>
                      <w:bookmarkStart w:id="11" w:name="_Toc199785978"/>
                      <w:r>
                        <w:t xml:space="preserve">Figure </w:t>
                      </w:r>
                      <w:r w:rsidR="00B72349">
                        <w:fldChar w:fldCharType="begin"/>
                      </w:r>
                      <w:r w:rsidR="00B72349">
                        <w:instrText xml:space="preserve"> SEQ Figure \* ARABIC </w:instrText>
                      </w:r>
                      <w:r w:rsidR="00B72349">
                        <w:fldChar w:fldCharType="separate"/>
                      </w:r>
                      <w:r w:rsidR="00217D4F">
                        <w:rPr>
                          <w:noProof/>
                        </w:rPr>
                        <w:t>5</w:t>
                      </w:r>
                      <w:r w:rsidR="00B72349">
                        <w:rPr>
                          <w:noProof/>
                        </w:rPr>
                        <w:fldChar w:fldCharType="end"/>
                      </w:r>
                      <w:r>
                        <w:t xml:space="preserve"> Rezultate ADF energie eoliana</w:t>
                      </w:r>
                      <w:bookmarkEnd w:id="11"/>
                    </w:p>
                  </w:txbxContent>
                </v:textbox>
                <w10:wrap type="tight"/>
              </v:shape>
            </w:pict>
          </mc:Fallback>
        </mc:AlternateContent>
      </w:r>
      <w:r w:rsidR="00950155" w:rsidRPr="00950155">
        <w:rPr>
          <w:rFonts w:ascii="Times New Roman" w:hAnsi="Times New Roman" w:cs="Times New Roman"/>
          <w:noProof/>
          <w:sz w:val="24"/>
          <w:szCs w:val="24"/>
        </w:rPr>
        <w:drawing>
          <wp:anchor distT="0" distB="0" distL="114300" distR="114300" simplePos="0" relativeHeight="251658240" behindDoc="1" locked="0" layoutInCell="1" allowOverlap="1" wp14:anchorId="7F2B657B" wp14:editId="67DB4DB1">
            <wp:simplePos x="0" y="0"/>
            <wp:positionH relativeFrom="column">
              <wp:posOffset>0</wp:posOffset>
            </wp:positionH>
            <wp:positionV relativeFrom="paragraph">
              <wp:posOffset>-3810</wp:posOffset>
            </wp:positionV>
            <wp:extent cx="1737995" cy="2659380"/>
            <wp:effectExtent l="0" t="0" r="0" b="7620"/>
            <wp:wrapTight wrapText="bothSides">
              <wp:wrapPolygon edited="0">
                <wp:start x="0" y="0"/>
                <wp:lineTo x="0" y="21507"/>
                <wp:lineTo x="21308" y="21507"/>
                <wp:lineTo x="21308"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737995" cy="2659380"/>
                    </a:xfrm>
                    <a:prstGeom prst="rect">
                      <a:avLst/>
                    </a:prstGeom>
                  </pic:spPr>
                </pic:pic>
              </a:graphicData>
            </a:graphic>
          </wp:anchor>
        </w:drawing>
      </w:r>
      <w:r w:rsidR="00950155" w:rsidRPr="00950155">
        <w:rPr>
          <w:rFonts w:ascii="Times New Roman" w:hAnsi="Times New Roman" w:cs="Times New Roman"/>
          <w:sz w:val="24"/>
          <w:szCs w:val="24"/>
        </w:rPr>
        <w:t xml:space="preserve">Primul tip (none) </w:t>
      </w:r>
      <w:r w:rsidR="00950155">
        <w:rPr>
          <w:rFonts w:ascii="Times New Roman" w:hAnsi="Times New Roman" w:cs="Times New Roman"/>
          <w:sz w:val="24"/>
          <w:szCs w:val="24"/>
        </w:rPr>
        <w:t>are</w:t>
      </w:r>
      <w:r w:rsidR="00950155" w:rsidRPr="00950155">
        <w:rPr>
          <w:rFonts w:ascii="Times New Roman" w:hAnsi="Times New Roman" w:cs="Times New Roman"/>
          <w:sz w:val="24"/>
          <w:szCs w:val="24"/>
        </w:rPr>
        <w:t xml:space="preserve"> p-value &gt; 0.1</w:t>
      </w:r>
    </w:p>
    <w:p w14:paraId="53B9B4E8" w14:textId="082A197B" w:rsidR="00950155" w:rsidRPr="00950155" w:rsidRDefault="00950155" w:rsidP="00950155">
      <w:pPr>
        <w:ind w:firstLine="720"/>
        <w:jc w:val="both"/>
        <w:rPr>
          <w:rFonts w:ascii="Times New Roman" w:hAnsi="Times New Roman" w:cs="Times New Roman"/>
          <w:sz w:val="24"/>
          <w:szCs w:val="24"/>
        </w:rPr>
      </w:pPr>
      <w:r w:rsidRPr="00950155">
        <w:rPr>
          <w:rFonts w:ascii="Cambria Math" w:hAnsi="Cambria Math" w:cs="Cambria Math"/>
          <w:sz w:val="24"/>
          <w:szCs w:val="24"/>
        </w:rPr>
        <w:t>⇒</w:t>
      </w:r>
      <w:r w:rsidRPr="00950155">
        <w:rPr>
          <w:rFonts w:ascii="Times New Roman" w:hAnsi="Times New Roman" w:cs="Times New Roman"/>
          <w:sz w:val="24"/>
          <w:szCs w:val="24"/>
        </w:rPr>
        <w:t xml:space="preserve"> Nu </w:t>
      </w:r>
      <w:r>
        <w:rPr>
          <w:rFonts w:ascii="Times New Roman" w:hAnsi="Times New Roman" w:cs="Times New Roman"/>
          <w:sz w:val="24"/>
          <w:szCs w:val="24"/>
        </w:rPr>
        <w:t>respingem ipoteza nulă</w:t>
      </w:r>
      <w:r w:rsidRPr="00950155">
        <w:rPr>
          <w:rFonts w:ascii="Times New Roman" w:hAnsi="Times New Roman" w:cs="Times New Roman"/>
          <w:sz w:val="24"/>
          <w:szCs w:val="24"/>
        </w:rPr>
        <w:t xml:space="preserve"> </w:t>
      </w:r>
      <w:r w:rsidRPr="00950155">
        <w:rPr>
          <w:rFonts w:ascii="Cambria Math" w:hAnsi="Cambria Math" w:cs="Cambria Math"/>
          <w:sz w:val="24"/>
          <w:szCs w:val="24"/>
        </w:rPr>
        <w:t>⇒</w:t>
      </w:r>
      <w:r w:rsidRPr="00950155">
        <w:rPr>
          <w:rFonts w:ascii="Times New Roman" w:hAnsi="Times New Roman" w:cs="Times New Roman"/>
          <w:sz w:val="24"/>
          <w:szCs w:val="24"/>
        </w:rPr>
        <w:t xml:space="preserve"> seria</w:t>
      </w:r>
      <w:r>
        <w:rPr>
          <w:rFonts w:ascii="Times New Roman" w:hAnsi="Times New Roman" w:cs="Times New Roman"/>
          <w:sz w:val="24"/>
          <w:szCs w:val="24"/>
        </w:rPr>
        <w:t xml:space="preserve"> nu</w:t>
      </w:r>
      <w:r w:rsidRPr="00950155">
        <w:rPr>
          <w:rFonts w:ascii="Times New Roman" w:hAnsi="Times New Roman" w:cs="Times New Roman"/>
          <w:sz w:val="24"/>
          <w:szCs w:val="24"/>
        </w:rPr>
        <w:t xml:space="preserve"> este staționară în această variantă strictă (fără medie).</w:t>
      </w:r>
      <w:r>
        <w:rPr>
          <w:rFonts w:ascii="Times New Roman" w:hAnsi="Times New Roman" w:cs="Times New Roman"/>
          <w:sz w:val="24"/>
          <w:szCs w:val="24"/>
        </w:rPr>
        <w:t xml:space="preserve"> </w:t>
      </w:r>
      <w:r w:rsidRPr="00950155">
        <w:rPr>
          <w:rFonts w:ascii="Times New Roman" w:hAnsi="Times New Roman" w:cs="Times New Roman"/>
          <w:sz w:val="24"/>
          <w:szCs w:val="24"/>
        </w:rPr>
        <w:t>A</w:t>
      </w:r>
      <w:r>
        <w:rPr>
          <w:rFonts w:ascii="Times New Roman" w:hAnsi="Times New Roman" w:cs="Times New Roman"/>
          <w:sz w:val="24"/>
          <w:szCs w:val="24"/>
        </w:rPr>
        <w:t>cest lucru</w:t>
      </w:r>
      <w:r w:rsidRPr="00950155">
        <w:rPr>
          <w:rFonts w:ascii="Times New Roman" w:hAnsi="Times New Roman" w:cs="Times New Roman"/>
          <w:sz w:val="24"/>
          <w:szCs w:val="24"/>
        </w:rPr>
        <w:t xml:space="preserve"> sugerează că seria are cel puțin o medie diferită de 0.</w:t>
      </w:r>
    </w:p>
    <w:p w14:paraId="165E0B6A" w14:textId="77777777" w:rsidR="00950155" w:rsidRPr="00950155" w:rsidRDefault="00950155" w:rsidP="00950155">
      <w:pPr>
        <w:ind w:firstLine="720"/>
        <w:jc w:val="both"/>
        <w:rPr>
          <w:rFonts w:ascii="Times New Roman" w:hAnsi="Times New Roman" w:cs="Times New Roman"/>
          <w:sz w:val="24"/>
          <w:szCs w:val="24"/>
        </w:rPr>
      </w:pPr>
    </w:p>
    <w:p w14:paraId="30E8A0E6" w14:textId="2F712547" w:rsidR="00950155" w:rsidRPr="00950155" w:rsidRDefault="00950155" w:rsidP="00950155">
      <w:pPr>
        <w:jc w:val="both"/>
        <w:rPr>
          <w:rFonts w:ascii="Times New Roman" w:hAnsi="Times New Roman" w:cs="Times New Roman"/>
          <w:sz w:val="24"/>
          <w:szCs w:val="24"/>
        </w:rPr>
      </w:pPr>
      <w:r w:rsidRPr="00950155">
        <w:rPr>
          <w:rFonts w:ascii="Times New Roman" w:hAnsi="Times New Roman" w:cs="Times New Roman"/>
          <w:sz w:val="24"/>
          <w:szCs w:val="24"/>
        </w:rPr>
        <w:t>Ultimele două (drift și trend)</w:t>
      </w:r>
      <w:r>
        <w:rPr>
          <w:rFonts w:ascii="Times New Roman" w:hAnsi="Times New Roman" w:cs="Times New Roman"/>
          <w:sz w:val="24"/>
          <w:szCs w:val="24"/>
        </w:rPr>
        <w:t xml:space="preserve"> au</w:t>
      </w:r>
      <w:r w:rsidRPr="00950155">
        <w:rPr>
          <w:rFonts w:ascii="Times New Roman" w:hAnsi="Times New Roman" w:cs="Times New Roman"/>
          <w:sz w:val="24"/>
          <w:szCs w:val="24"/>
        </w:rPr>
        <w:t xml:space="preserve"> p-value = 0.01</w:t>
      </w:r>
    </w:p>
    <w:p w14:paraId="5026BC72" w14:textId="450C99F8" w:rsidR="00950155" w:rsidRDefault="00950155" w:rsidP="00950155">
      <w:pPr>
        <w:ind w:firstLine="720"/>
        <w:jc w:val="both"/>
        <w:rPr>
          <w:rFonts w:ascii="Times New Roman" w:hAnsi="Times New Roman" w:cs="Times New Roman"/>
          <w:sz w:val="24"/>
          <w:szCs w:val="24"/>
        </w:rPr>
      </w:pPr>
      <w:r w:rsidRPr="00950155">
        <w:rPr>
          <w:rFonts w:ascii="Cambria Math" w:hAnsi="Cambria Math" w:cs="Cambria Math"/>
          <w:sz w:val="24"/>
          <w:szCs w:val="24"/>
        </w:rPr>
        <w:t>⇒</w:t>
      </w:r>
      <w:r w:rsidRPr="00950155">
        <w:rPr>
          <w:rFonts w:ascii="Times New Roman" w:hAnsi="Times New Roman" w:cs="Times New Roman"/>
          <w:sz w:val="24"/>
          <w:szCs w:val="24"/>
        </w:rPr>
        <w:t xml:space="preserve"> Resping</w:t>
      </w:r>
      <w:r>
        <w:rPr>
          <w:rFonts w:ascii="Times New Roman" w:hAnsi="Times New Roman" w:cs="Times New Roman"/>
          <w:sz w:val="24"/>
          <w:szCs w:val="24"/>
        </w:rPr>
        <w:t>em ipoteza nulă</w:t>
      </w:r>
      <w:r w:rsidRPr="00950155">
        <w:rPr>
          <w:rFonts w:ascii="Times New Roman" w:hAnsi="Times New Roman" w:cs="Times New Roman"/>
          <w:sz w:val="24"/>
          <w:szCs w:val="24"/>
        </w:rPr>
        <w:t xml:space="preserve"> </w:t>
      </w:r>
      <w:r w:rsidRPr="00950155">
        <w:rPr>
          <w:rFonts w:ascii="Cambria Math" w:hAnsi="Cambria Math" w:cs="Cambria Math"/>
          <w:sz w:val="24"/>
          <w:szCs w:val="24"/>
        </w:rPr>
        <w:t>⇒</w:t>
      </w:r>
      <w:r w:rsidRPr="00950155">
        <w:rPr>
          <w:rFonts w:ascii="Times New Roman" w:hAnsi="Times New Roman" w:cs="Times New Roman"/>
          <w:sz w:val="24"/>
          <w:szCs w:val="24"/>
        </w:rPr>
        <w:t xml:space="preserve"> seria este staționară în aceste forme (în jurul unei medii, eventual cu trend).</w:t>
      </w:r>
    </w:p>
    <w:p w14:paraId="3504577D" w14:textId="7E9D0C3E" w:rsidR="00950155" w:rsidRDefault="00950155" w:rsidP="00366467">
      <w:pPr>
        <w:ind w:firstLine="720"/>
        <w:jc w:val="both"/>
        <w:rPr>
          <w:rFonts w:ascii="Times New Roman" w:hAnsi="Times New Roman" w:cs="Times New Roman"/>
          <w:sz w:val="24"/>
          <w:szCs w:val="24"/>
        </w:rPr>
      </w:pPr>
    </w:p>
    <w:p w14:paraId="69EBAB85" w14:textId="66B14419" w:rsidR="00950155" w:rsidRDefault="00950155" w:rsidP="00366467">
      <w:pPr>
        <w:ind w:firstLine="720"/>
        <w:jc w:val="both"/>
        <w:rPr>
          <w:rFonts w:ascii="Times New Roman" w:hAnsi="Times New Roman" w:cs="Times New Roman"/>
          <w:sz w:val="24"/>
          <w:szCs w:val="24"/>
        </w:rPr>
      </w:pPr>
    </w:p>
    <w:p w14:paraId="398E6A5E" w14:textId="40AF0D28" w:rsidR="00950155" w:rsidRDefault="00950155" w:rsidP="00366467">
      <w:pPr>
        <w:ind w:firstLine="720"/>
        <w:jc w:val="both"/>
        <w:rPr>
          <w:rFonts w:ascii="Times New Roman" w:hAnsi="Times New Roman" w:cs="Times New Roman"/>
          <w:sz w:val="24"/>
          <w:szCs w:val="24"/>
        </w:rPr>
      </w:pPr>
    </w:p>
    <w:p w14:paraId="20BF94E4" w14:textId="77777777" w:rsidR="009020A6" w:rsidRDefault="009F5C82" w:rsidP="009020A6">
      <w:pPr>
        <w:keepNext/>
        <w:jc w:val="both"/>
      </w:pPr>
      <w:r w:rsidRPr="009F5C82">
        <w:rPr>
          <w:rFonts w:ascii="Times New Roman" w:hAnsi="Times New Roman" w:cs="Times New Roman"/>
          <w:noProof/>
          <w:sz w:val="24"/>
          <w:szCs w:val="24"/>
        </w:rPr>
        <w:lastRenderedPageBreak/>
        <w:drawing>
          <wp:inline distT="0" distB="0" distL="0" distR="0" wp14:anchorId="5BAF2A1D" wp14:editId="248F7554">
            <wp:extent cx="5943600" cy="1616075"/>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616075"/>
                    </a:xfrm>
                    <a:prstGeom prst="rect">
                      <a:avLst/>
                    </a:prstGeom>
                  </pic:spPr>
                </pic:pic>
              </a:graphicData>
            </a:graphic>
          </wp:inline>
        </w:drawing>
      </w:r>
    </w:p>
    <w:p w14:paraId="169885E9" w14:textId="4626746F" w:rsidR="009F5C82" w:rsidRDefault="009020A6" w:rsidP="009020A6">
      <w:pPr>
        <w:pStyle w:val="Caption"/>
        <w:jc w:val="center"/>
        <w:rPr>
          <w:rFonts w:ascii="Times New Roman" w:hAnsi="Times New Roman" w:cs="Times New Roman"/>
          <w:sz w:val="24"/>
          <w:szCs w:val="24"/>
        </w:rPr>
      </w:pPr>
      <w:bookmarkStart w:id="12" w:name="_Toc199785979"/>
      <w:r>
        <w:t xml:space="preserve">Figure </w:t>
      </w:r>
      <w:r w:rsidR="00B72349">
        <w:fldChar w:fldCharType="begin"/>
      </w:r>
      <w:r w:rsidR="00B72349">
        <w:instrText xml:space="preserve"> SEQ Figure \* ARABIC </w:instrText>
      </w:r>
      <w:r w:rsidR="00B72349">
        <w:fldChar w:fldCharType="separate"/>
      </w:r>
      <w:r w:rsidR="00217D4F">
        <w:rPr>
          <w:noProof/>
        </w:rPr>
        <w:t>6</w:t>
      </w:r>
      <w:r w:rsidR="00B72349">
        <w:rPr>
          <w:noProof/>
        </w:rPr>
        <w:fldChar w:fldCharType="end"/>
      </w:r>
      <w:r>
        <w:t xml:space="preserve"> Testul de radacina unitara</w:t>
      </w:r>
      <w:bookmarkEnd w:id="12"/>
    </w:p>
    <w:p w14:paraId="3EDEAF63" w14:textId="5F255F79" w:rsidR="00950155" w:rsidRDefault="00C951B8" w:rsidP="00C951B8">
      <w:pPr>
        <w:jc w:val="both"/>
        <w:rPr>
          <w:rFonts w:ascii="Times New Roman" w:hAnsi="Times New Roman" w:cs="Times New Roman"/>
          <w:sz w:val="24"/>
          <w:szCs w:val="24"/>
        </w:rPr>
      </w:pPr>
      <w:r>
        <w:rPr>
          <w:rFonts w:ascii="Times New Roman" w:hAnsi="Times New Roman" w:cs="Times New Roman"/>
          <w:sz w:val="24"/>
          <w:szCs w:val="24"/>
        </w:rPr>
        <w:tab/>
        <w:t>Prin realizarea testelor individuale se confirmă rezultatele obținute anterior.</w:t>
      </w:r>
    </w:p>
    <w:p w14:paraId="05995E0F" w14:textId="68BB6F6B" w:rsidR="00950155" w:rsidRDefault="00950155" w:rsidP="00C951B8">
      <w:pPr>
        <w:jc w:val="both"/>
        <w:rPr>
          <w:rFonts w:ascii="Times New Roman" w:hAnsi="Times New Roman" w:cs="Times New Roman"/>
          <w:sz w:val="24"/>
          <w:szCs w:val="24"/>
        </w:rPr>
      </w:pPr>
    </w:p>
    <w:p w14:paraId="79AE4AE9" w14:textId="08199845" w:rsidR="009020A6" w:rsidRPr="005C453A" w:rsidRDefault="009020A6" w:rsidP="005C453A">
      <w:pPr>
        <w:pStyle w:val="Heading3"/>
        <w:ind w:firstLine="720"/>
        <w:rPr>
          <w:rFonts w:ascii="Times New Roman" w:hAnsi="Times New Roman" w:cs="Times New Roman"/>
          <w:b/>
          <w:bCs/>
          <w:color w:val="auto"/>
          <w:sz w:val="28"/>
          <w:szCs w:val="28"/>
        </w:rPr>
      </w:pPr>
      <w:bookmarkStart w:id="13" w:name="_Toc199785952"/>
      <w:r w:rsidRPr="005C453A">
        <w:rPr>
          <w:rFonts w:ascii="Times New Roman" w:hAnsi="Times New Roman" w:cs="Times New Roman"/>
          <w:b/>
          <w:bCs/>
          <w:color w:val="auto"/>
          <w:sz w:val="28"/>
          <w:szCs w:val="28"/>
        </w:rPr>
        <w:t>Testul KPSS – staționaritate în medie și trend</w:t>
      </w:r>
      <w:bookmarkEnd w:id="13"/>
    </w:p>
    <w:p w14:paraId="708274D9" w14:textId="77777777" w:rsidR="009020A6" w:rsidRPr="009020A6" w:rsidRDefault="009020A6" w:rsidP="00F34BE2">
      <w:pPr>
        <w:pStyle w:val="ListParagraph"/>
        <w:numPr>
          <w:ilvl w:val="0"/>
          <w:numId w:val="5"/>
        </w:numPr>
        <w:ind w:left="720"/>
        <w:jc w:val="both"/>
        <w:rPr>
          <w:rFonts w:ascii="Times New Roman" w:hAnsi="Times New Roman" w:cs="Times New Roman"/>
          <w:sz w:val="24"/>
          <w:szCs w:val="24"/>
        </w:rPr>
      </w:pPr>
      <w:r w:rsidRPr="009020A6">
        <w:rPr>
          <w:rFonts w:ascii="Times New Roman" w:hAnsi="Times New Roman" w:cs="Times New Roman"/>
          <w:sz w:val="24"/>
          <w:szCs w:val="24"/>
        </w:rPr>
        <w:t>H0: seria este staționară</w:t>
      </w:r>
    </w:p>
    <w:p w14:paraId="58F337E7" w14:textId="0083407A" w:rsidR="009020A6" w:rsidRPr="009020A6" w:rsidRDefault="009020A6" w:rsidP="00F34BE2">
      <w:pPr>
        <w:pStyle w:val="ListParagraph"/>
        <w:numPr>
          <w:ilvl w:val="0"/>
          <w:numId w:val="5"/>
        </w:numPr>
        <w:ind w:left="720"/>
        <w:jc w:val="both"/>
        <w:rPr>
          <w:rFonts w:ascii="Times New Roman" w:hAnsi="Times New Roman" w:cs="Times New Roman"/>
          <w:sz w:val="24"/>
          <w:szCs w:val="24"/>
        </w:rPr>
      </w:pPr>
      <w:r w:rsidRPr="009020A6">
        <w:rPr>
          <w:rFonts w:ascii="Times New Roman" w:hAnsi="Times New Roman" w:cs="Times New Roman"/>
          <w:sz w:val="24"/>
          <w:szCs w:val="24"/>
        </w:rPr>
        <w:t xml:space="preserve">H1: seria </w:t>
      </w:r>
      <w:r w:rsidR="006F7899">
        <w:rPr>
          <w:rFonts w:ascii="Times New Roman" w:hAnsi="Times New Roman" w:cs="Times New Roman"/>
          <w:sz w:val="24"/>
          <w:szCs w:val="24"/>
        </w:rPr>
        <w:t>nu</w:t>
      </w:r>
      <w:r w:rsidRPr="009020A6">
        <w:rPr>
          <w:rFonts w:ascii="Times New Roman" w:hAnsi="Times New Roman" w:cs="Times New Roman"/>
          <w:sz w:val="24"/>
          <w:szCs w:val="24"/>
        </w:rPr>
        <w:t xml:space="preserve"> este staționară</w:t>
      </w:r>
      <w:r w:rsidR="006F7899">
        <w:rPr>
          <w:rFonts w:ascii="Times New Roman" w:hAnsi="Times New Roman" w:cs="Times New Roman"/>
          <w:sz w:val="24"/>
          <w:szCs w:val="24"/>
        </w:rPr>
        <w:t xml:space="preserve"> (</w:t>
      </w:r>
      <w:r w:rsidR="006F7899" w:rsidRPr="009020A6">
        <w:rPr>
          <w:rFonts w:ascii="Times New Roman" w:hAnsi="Times New Roman" w:cs="Times New Roman"/>
          <w:sz w:val="24"/>
          <w:szCs w:val="24"/>
        </w:rPr>
        <w:t>are rădăcină unitară</w:t>
      </w:r>
      <w:r w:rsidR="006F7899">
        <w:rPr>
          <w:rFonts w:ascii="Times New Roman" w:hAnsi="Times New Roman" w:cs="Times New Roman"/>
          <w:sz w:val="24"/>
          <w:szCs w:val="24"/>
        </w:rPr>
        <w:t>)</w:t>
      </w:r>
    </w:p>
    <w:p w14:paraId="55095048" w14:textId="06F64FF6" w:rsidR="009020A6" w:rsidRDefault="009020A6" w:rsidP="009020A6">
      <w:pPr>
        <w:keepNext/>
      </w:pPr>
      <w:r>
        <w:br/>
      </w:r>
      <w:r>
        <w:br/>
      </w:r>
      <w:r w:rsidR="001646BB" w:rsidRPr="002B7C03">
        <w:rPr>
          <w:rFonts w:ascii="Times New Roman" w:hAnsi="Times New Roman" w:cs="Times New Roman"/>
          <w:sz w:val="24"/>
          <w:szCs w:val="24"/>
        </w:rPr>
        <w:t xml:space="preserve">Statistica KPSS este 0.018, sub valorile critice </w:t>
      </w:r>
      <w:r w:rsidR="002B7C03">
        <w:rPr>
          <w:rFonts w:ascii="Times New Roman" w:hAnsi="Times New Roman" w:cs="Times New Roman"/>
          <w:sz w:val="24"/>
          <w:szCs w:val="24"/>
        </w:rPr>
        <w:br/>
      </w:r>
      <w:r w:rsidR="001646BB" w:rsidRPr="002B7C03">
        <w:rPr>
          <w:rFonts w:ascii="Cambria Math" w:hAnsi="Cambria Math" w:cs="Cambria Math"/>
          <w:sz w:val="24"/>
          <w:szCs w:val="24"/>
        </w:rPr>
        <w:t>⇒</w:t>
      </w:r>
      <w:r w:rsidR="002B7C03" w:rsidRPr="002B7C03">
        <w:rPr>
          <w:rFonts w:ascii="Times New Roman" w:hAnsi="Times New Roman" w:cs="Times New Roman"/>
          <w:sz w:val="24"/>
          <w:szCs w:val="24"/>
        </w:rPr>
        <w:t xml:space="preserve"> nu</w:t>
      </w:r>
      <w:r w:rsidR="001646BB" w:rsidRPr="002B7C03">
        <w:rPr>
          <w:rFonts w:ascii="Times New Roman" w:hAnsi="Times New Roman" w:cs="Times New Roman"/>
          <w:sz w:val="24"/>
          <w:szCs w:val="24"/>
        </w:rPr>
        <w:t xml:space="preserve"> respingem H0</w:t>
      </w:r>
      <w:r w:rsidRPr="002B7C03">
        <w:rPr>
          <w:rFonts w:ascii="Times New Roman" w:hAnsi="Times New Roman" w:cs="Times New Roman"/>
          <w:sz w:val="24"/>
          <w:szCs w:val="24"/>
        </w:rPr>
        <w:br/>
      </w:r>
      <w:r w:rsidR="002B7C03" w:rsidRPr="002B7C03">
        <w:rPr>
          <w:rFonts w:ascii="Cambria Math" w:hAnsi="Cambria Math" w:cs="Cambria Math"/>
          <w:sz w:val="24"/>
          <w:szCs w:val="24"/>
        </w:rPr>
        <w:t>⇒</w:t>
      </w:r>
      <w:r w:rsidR="002B7C03" w:rsidRPr="002B7C03">
        <w:rPr>
          <w:rFonts w:ascii="Times New Roman" w:hAnsi="Times New Roman" w:cs="Times New Roman"/>
          <w:sz w:val="24"/>
          <w:szCs w:val="24"/>
        </w:rPr>
        <w:t xml:space="preserve"> seria este staționara</w:t>
      </w:r>
      <w:r>
        <w:br/>
      </w:r>
      <w:r>
        <w:br/>
      </w:r>
      <w:r>
        <w:br/>
      </w:r>
      <w:r w:rsidR="00C951B8" w:rsidRPr="00C951B8">
        <w:rPr>
          <w:rFonts w:ascii="Times New Roman" w:hAnsi="Times New Roman" w:cs="Times New Roman"/>
          <w:noProof/>
          <w:sz w:val="24"/>
          <w:szCs w:val="24"/>
        </w:rPr>
        <w:drawing>
          <wp:anchor distT="0" distB="0" distL="114300" distR="114300" simplePos="0" relativeHeight="251661312" behindDoc="1" locked="0" layoutInCell="1" allowOverlap="1" wp14:anchorId="17289B4E" wp14:editId="4D0269AF">
            <wp:simplePos x="0" y="0"/>
            <wp:positionH relativeFrom="column">
              <wp:posOffset>0</wp:posOffset>
            </wp:positionH>
            <wp:positionV relativeFrom="paragraph">
              <wp:posOffset>-635</wp:posOffset>
            </wp:positionV>
            <wp:extent cx="3070334" cy="1562100"/>
            <wp:effectExtent l="0" t="0" r="0" b="0"/>
            <wp:wrapTight wrapText="bothSides">
              <wp:wrapPolygon edited="0">
                <wp:start x="0" y="0"/>
                <wp:lineTo x="0" y="21337"/>
                <wp:lineTo x="21444" y="21337"/>
                <wp:lineTo x="21444"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070334" cy="1562100"/>
                    </a:xfrm>
                    <a:prstGeom prst="rect">
                      <a:avLst/>
                    </a:prstGeom>
                  </pic:spPr>
                </pic:pic>
              </a:graphicData>
            </a:graphic>
          </wp:anchor>
        </w:drawing>
      </w:r>
    </w:p>
    <w:p w14:paraId="3C85AEA0" w14:textId="7D29E45D" w:rsidR="00C951B8" w:rsidRDefault="009020A6" w:rsidP="009020A6">
      <w:pPr>
        <w:pStyle w:val="Caption"/>
        <w:rPr>
          <w:rFonts w:ascii="Times New Roman" w:hAnsi="Times New Roman" w:cs="Times New Roman"/>
          <w:sz w:val="24"/>
          <w:szCs w:val="24"/>
        </w:rPr>
      </w:pPr>
      <w:bookmarkStart w:id="14" w:name="_Toc199785980"/>
      <w:r>
        <w:t xml:space="preserve">Figure </w:t>
      </w:r>
      <w:r w:rsidR="00B72349">
        <w:fldChar w:fldCharType="begin"/>
      </w:r>
      <w:r w:rsidR="00B72349">
        <w:instrText xml:space="preserve"> SEQ Figure \* ARABIC </w:instrText>
      </w:r>
      <w:r w:rsidR="00B72349">
        <w:fldChar w:fldCharType="separate"/>
      </w:r>
      <w:r w:rsidR="00217D4F">
        <w:rPr>
          <w:noProof/>
        </w:rPr>
        <w:t>7</w:t>
      </w:r>
      <w:r w:rsidR="00B72349">
        <w:rPr>
          <w:noProof/>
        </w:rPr>
        <w:fldChar w:fldCharType="end"/>
      </w:r>
      <w:r>
        <w:t xml:space="preserve"> Testul KPSS energie eoliana</w:t>
      </w:r>
      <w:bookmarkEnd w:id="14"/>
    </w:p>
    <w:p w14:paraId="20516B96" w14:textId="3CEB1031" w:rsidR="00950155" w:rsidRDefault="00950155" w:rsidP="00366467">
      <w:pPr>
        <w:ind w:firstLine="720"/>
        <w:jc w:val="both"/>
        <w:rPr>
          <w:rFonts w:ascii="Times New Roman" w:hAnsi="Times New Roman" w:cs="Times New Roman"/>
          <w:sz w:val="24"/>
          <w:szCs w:val="24"/>
        </w:rPr>
      </w:pPr>
    </w:p>
    <w:p w14:paraId="20D8EF49" w14:textId="311A4434" w:rsidR="00950155" w:rsidRPr="005C453A" w:rsidRDefault="002B7C03" w:rsidP="005C453A">
      <w:pPr>
        <w:pStyle w:val="Heading3"/>
        <w:ind w:firstLine="720"/>
        <w:rPr>
          <w:rFonts w:ascii="Times New Roman" w:hAnsi="Times New Roman" w:cs="Times New Roman"/>
          <w:b/>
          <w:bCs/>
          <w:color w:val="auto"/>
          <w:sz w:val="28"/>
          <w:szCs w:val="28"/>
        </w:rPr>
      </w:pPr>
      <w:bookmarkStart w:id="15" w:name="_Toc199785953"/>
      <w:r w:rsidRPr="005C453A">
        <w:rPr>
          <w:rFonts w:ascii="Times New Roman" w:hAnsi="Times New Roman" w:cs="Times New Roman"/>
          <w:b/>
          <w:bCs/>
          <w:color w:val="auto"/>
          <w:sz w:val="28"/>
          <w:szCs w:val="28"/>
        </w:rPr>
        <w:t>Testul Phillips-Perron (PP test)</w:t>
      </w:r>
      <w:bookmarkEnd w:id="15"/>
    </w:p>
    <w:p w14:paraId="5DEBBD83" w14:textId="77777777" w:rsidR="00E5406E" w:rsidRPr="00D861F9" w:rsidRDefault="00E5406E" w:rsidP="00F34BE2">
      <w:pPr>
        <w:pStyle w:val="ListParagraph"/>
        <w:numPr>
          <w:ilvl w:val="0"/>
          <w:numId w:val="4"/>
        </w:numPr>
        <w:jc w:val="both"/>
        <w:rPr>
          <w:rFonts w:ascii="Times New Roman" w:hAnsi="Times New Roman" w:cs="Times New Roman"/>
          <w:sz w:val="24"/>
          <w:szCs w:val="24"/>
        </w:rPr>
      </w:pPr>
      <w:r w:rsidRPr="00D861F9">
        <w:rPr>
          <w:rFonts w:ascii="Times New Roman" w:hAnsi="Times New Roman" w:cs="Times New Roman"/>
          <w:sz w:val="24"/>
          <w:szCs w:val="24"/>
        </w:rPr>
        <w:t>H0: seria nu este staționară în medie</w:t>
      </w:r>
      <w:r>
        <w:rPr>
          <w:rFonts w:ascii="Times New Roman" w:hAnsi="Times New Roman" w:cs="Times New Roman"/>
          <w:sz w:val="24"/>
          <w:szCs w:val="24"/>
        </w:rPr>
        <w:t xml:space="preserve"> (</w:t>
      </w:r>
      <w:r w:rsidRPr="00D861F9">
        <w:rPr>
          <w:rFonts w:ascii="Times New Roman" w:hAnsi="Times New Roman" w:cs="Times New Roman"/>
          <w:sz w:val="24"/>
          <w:szCs w:val="24"/>
        </w:rPr>
        <w:t>are rădăcină unitară</w:t>
      </w:r>
      <w:r>
        <w:rPr>
          <w:rFonts w:ascii="Times New Roman" w:hAnsi="Times New Roman" w:cs="Times New Roman"/>
          <w:sz w:val="24"/>
          <w:szCs w:val="24"/>
        </w:rPr>
        <w:t>)</w:t>
      </w:r>
    </w:p>
    <w:p w14:paraId="37D2239B" w14:textId="77777777" w:rsidR="00E5406E" w:rsidRPr="00D861F9" w:rsidRDefault="00E5406E" w:rsidP="00F34BE2">
      <w:pPr>
        <w:pStyle w:val="ListParagraph"/>
        <w:numPr>
          <w:ilvl w:val="0"/>
          <w:numId w:val="4"/>
        </w:numPr>
        <w:jc w:val="both"/>
        <w:rPr>
          <w:rFonts w:ascii="Times New Roman" w:hAnsi="Times New Roman" w:cs="Times New Roman"/>
          <w:sz w:val="24"/>
          <w:szCs w:val="24"/>
        </w:rPr>
      </w:pPr>
      <w:r w:rsidRPr="00D861F9">
        <w:rPr>
          <w:rFonts w:ascii="Times New Roman" w:hAnsi="Times New Roman" w:cs="Times New Roman"/>
          <w:sz w:val="24"/>
          <w:szCs w:val="24"/>
        </w:rPr>
        <w:t>H1: seria este staționară în medie</w:t>
      </w:r>
    </w:p>
    <w:p w14:paraId="068F105D" w14:textId="77777777" w:rsidR="00E5406E" w:rsidRDefault="00E5406E" w:rsidP="00E5406E">
      <w:pPr>
        <w:keepNext/>
        <w:jc w:val="both"/>
      </w:pPr>
      <w:r w:rsidRPr="00E5406E">
        <w:rPr>
          <w:rFonts w:ascii="Times New Roman" w:hAnsi="Times New Roman" w:cs="Times New Roman"/>
          <w:noProof/>
          <w:sz w:val="24"/>
          <w:szCs w:val="24"/>
        </w:rPr>
        <w:drawing>
          <wp:inline distT="0" distB="0" distL="0" distR="0" wp14:anchorId="7F7229C1" wp14:editId="7DC05B53">
            <wp:extent cx="5943600" cy="73533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735330"/>
                    </a:xfrm>
                    <a:prstGeom prst="rect">
                      <a:avLst/>
                    </a:prstGeom>
                  </pic:spPr>
                </pic:pic>
              </a:graphicData>
            </a:graphic>
          </wp:inline>
        </w:drawing>
      </w:r>
    </w:p>
    <w:p w14:paraId="4FB9842F" w14:textId="22CB58B4" w:rsidR="00950155" w:rsidRDefault="00E5406E" w:rsidP="00E5406E">
      <w:pPr>
        <w:pStyle w:val="Caption"/>
        <w:jc w:val="center"/>
        <w:rPr>
          <w:rFonts w:ascii="Times New Roman" w:hAnsi="Times New Roman" w:cs="Times New Roman"/>
          <w:sz w:val="24"/>
          <w:szCs w:val="24"/>
        </w:rPr>
      </w:pPr>
      <w:bookmarkStart w:id="16" w:name="_Toc199785981"/>
      <w:r>
        <w:t xml:space="preserve">Figure </w:t>
      </w:r>
      <w:r w:rsidR="00B72349">
        <w:fldChar w:fldCharType="begin"/>
      </w:r>
      <w:r w:rsidR="00B72349">
        <w:instrText xml:space="preserve"> SEQ Figure \* ARABIC </w:instrText>
      </w:r>
      <w:r w:rsidR="00B72349">
        <w:fldChar w:fldCharType="separate"/>
      </w:r>
      <w:r w:rsidR="00217D4F">
        <w:rPr>
          <w:noProof/>
        </w:rPr>
        <w:t>8</w:t>
      </w:r>
      <w:r w:rsidR="00B72349">
        <w:rPr>
          <w:noProof/>
        </w:rPr>
        <w:fldChar w:fldCharType="end"/>
      </w:r>
      <w:r>
        <w:t xml:space="preserve"> Test PP energie eoliana</w:t>
      </w:r>
      <w:bookmarkEnd w:id="16"/>
    </w:p>
    <w:p w14:paraId="4D03402C" w14:textId="6E47E812" w:rsidR="00950155" w:rsidRPr="00E5406E" w:rsidRDefault="00E5406E" w:rsidP="00366467">
      <w:pPr>
        <w:ind w:firstLine="720"/>
        <w:jc w:val="both"/>
        <w:rPr>
          <w:rFonts w:ascii="Times New Roman" w:hAnsi="Times New Roman" w:cs="Times New Roman"/>
          <w:sz w:val="24"/>
          <w:szCs w:val="24"/>
          <w:lang w:val="ro-RO"/>
        </w:rPr>
      </w:pPr>
      <w:r>
        <w:rPr>
          <w:rFonts w:ascii="Times New Roman" w:hAnsi="Times New Roman" w:cs="Times New Roman"/>
          <w:sz w:val="24"/>
          <w:szCs w:val="24"/>
        </w:rPr>
        <w:t xml:space="preserve">P-value &lt; 0.01 </w:t>
      </w:r>
      <w:r w:rsidRPr="002B7C03">
        <w:rPr>
          <w:rFonts w:ascii="Cambria Math" w:hAnsi="Cambria Math" w:cs="Cambria Math"/>
          <w:sz w:val="24"/>
          <w:szCs w:val="24"/>
        </w:rPr>
        <w:t>⇒</w:t>
      </w:r>
      <w:r w:rsidRPr="002B7C03">
        <w:rPr>
          <w:rFonts w:ascii="Times New Roman" w:hAnsi="Times New Roman" w:cs="Times New Roman"/>
          <w:sz w:val="24"/>
          <w:szCs w:val="24"/>
        </w:rPr>
        <w:t xml:space="preserve"> </w:t>
      </w:r>
      <w:r>
        <w:rPr>
          <w:rFonts w:ascii="Times New Roman" w:hAnsi="Times New Roman" w:cs="Times New Roman"/>
          <w:sz w:val="24"/>
          <w:szCs w:val="24"/>
        </w:rPr>
        <w:t>seria este staționară în medie.</w:t>
      </w:r>
    </w:p>
    <w:p w14:paraId="1762989A" w14:textId="3C850411" w:rsidR="00391B1E" w:rsidRDefault="00391B1E" w:rsidP="00391B1E">
      <w:pPr>
        <w:jc w:val="both"/>
        <w:rPr>
          <w:rFonts w:ascii="Times New Roman" w:hAnsi="Times New Roman" w:cs="Times New Roman"/>
          <w:sz w:val="24"/>
          <w:szCs w:val="24"/>
        </w:rPr>
      </w:pPr>
    </w:p>
    <w:p w14:paraId="55F9DBE3" w14:textId="4B4A5E75" w:rsidR="00391B1E" w:rsidRDefault="00391B1E" w:rsidP="00391B1E">
      <w:pPr>
        <w:jc w:val="both"/>
        <w:rPr>
          <w:rFonts w:ascii="Times New Roman" w:hAnsi="Times New Roman" w:cs="Times New Roman"/>
          <w:sz w:val="24"/>
          <w:szCs w:val="24"/>
        </w:rPr>
      </w:pPr>
      <w:r w:rsidRPr="00391B1E">
        <w:rPr>
          <w:rFonts w:ascii="Times New Roman" w:hAnsi="Times New Roman" w:cs="Times New Roman"/>
          <w:noProof/>
          <w:sz w:val="24"/>
          <w:szCs w:val="24"/>
        </w:rPr>
        <w:lastRenderedPageBreak/>
        <w:drawing>
          <wp:inline distT="0" distB="0" distL="0" distR="0" wp14:anchorId="3E5CA0D3" wp14:editId="02928D7B">
            <wp:extent cx="5239481" cy="390580"/>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39481" cy="390580"/>
                    </a:xfrm>
                    <a:prstGeom prst="rect">
                      <a:avLst/>
                    </a:prstGeom>
                  </pic:spPr>
                </pic:pic>
              </a:graphicData>
            </a:graphic>
          </wp:inline>
        </w:drawing>
      </w:r>
    </w:p>
    <w:p w14:paraId="7F167FE0" w14:textId="737FB57B" w:rsidR="00391B1E" w:rsidRDefault="00391B1E" w:rsidP="00391B1E">
      <w:pPr>
        <w:jc w:val="both"/>
        <w:rPr>
          <w:rFonts w:ascii="Times New Roman" w:hAnsi="Times New Roman" w:cs="Times New Roman"/>
          <w:sz w:val="24"/>
          <w:szCs w:val="24"/>
        </w:rPr>
      </w:pPr>
      <w:r>
        <w:rPr>
          <w:rFonts w:ascii="Times New Roman" w:hAnsi="Times New Roman" w:cs="Times New Roman"/>
          <w:sz w:val="24"/>
          <w:szCs w:val="24"/>
        </w:rPr>
        <w:tab/>
        <w:t>Ca o ultimă verificare am aplicat funcția de mai sus pentru a determina numarul de diferențieri pentru ca seria să fie staționară. Rezultatul testului este 0.</w:t>
      </w:r>
    </w:p>
    <w:p w14:paraId="23D66690" w14:textId="1C7EDAF3" w:rsidR="0053038A" w:rsidRDefault="00391B1E" w:rsidP="00391B1E">
      <w:pPr>
        <w:jc w:val="both"/>
        <w:rPr>
          <w:rFonts w:ascii="Times New Roman" w:hAnsi="Times New Roman" w:cs="Times New Roman"/>
          <w:sz w:val="24"/>
          <w:szCs w:val="24"/>
        </w:rPr>
      </w:pPr>
      <w:r>
        <w:rPr>
          <w:rFonts w:ascii="Times New Roman" w:hAnsi="Times New Roman" w:cs="Times New Roman"/>
          <w:sz w:val="24"/>
          <w:szCs w:val="24"/>
        </w:rPr>
        <w:tab/>
        <w:t>Concluzii finale: seria este staționară în medie</w:t>
      </w:r>
      <w:r w:rsidR="0053038A">
        <w:rPr>
          <w:rFonts w:ascii="Times New Roman" w:hAnsi="Times New Roman" w:cs="Times New Roman"/>
          <w:sz w:val="24"/>
          <w:szCs w:val="24"/>
        </w:rPr>
        <w:t>. Având în vedere faptul ca seria prezintă sezonalitate, vom aplica</w:t>
      </w:r>
      <w:r w:rsidR="00C35863">
        <w:rPr>
          <w:rFonts w:ascii="Times New Roman" w:hAnsi="Times New Roman" w:cs="Times New Roman"/>
          <w:sz w:val="24"/>
          <w:szCs w:val="24"/>
        </w:rPr>
        <w:t xml:space="preserve"> model</w:t>
      </w:r>
      <w:r w:rsidR="0053038A">
        <w:rPr>
          <w:rFonts w:ascii="Times New Roman" w:hAnsi="Times New Roman" w:cs="Times New Roman"/>
          <w:sz w:val="24"/>
          <w:szCs w:val="24"/>
        </w:rPr>
        <w:t xml:space="preserve"> SARIMA.</w:t>
      </w:r>
    </w:p>
    <w:p w14:paraId="10A9AC48" w14:textId="04A229D5" w:rsidR="00950155" w:rsidRDefault="00950155" w:rsidP="00366467">
      <w:pPr>
        <w:ind w:firstLine="720"/>
        <w:jc w:val="both"/>
        <w:rPr>
          <w:rFonts w:ascii="Times New Roman" w:hAnsi="Times New Roman" w:cs="Times New Roman"/>
          <w:sz w:val="24"/>
          <w:szCs w:val="24"/>
        </w:rPr>
      </w:pPr>
    </w:p>
    <w:p w14:paraId="5C2B7072" w14:textId="77777777" w:rsidR="00B65157" w:rsidRDefault="00B65157" w:rsidP="00366467">
      <w:pPr>
        <w:ind w:firstLine="720"/>
        <w:jc w:val="both"/>
        <w:rPr>
          <w:rFonts w:ascii="Times New Roman" w:hAnsi="Times New Roman" w:cs="Times New Roman"/>
          <w:sz w:val="24"/>
          <w:szCs w:val="24"/>
        </w:rPr>
      </w:pPr>
    </w:p>
    <w:p w14:paraId="3BCB9179" w14:textId="7849B960" w:rsidR="0058659E" w:rsidRDefault="00A47F84" w:rsidP="00F34BE2">
      <w:pPr>
        <w:pStyle w:val="Heading2"/>
        <w:numPr>
          <w:ilvl w:val="0"/>
          <w:numId w:val="2"/>
        </w:numPr>
        <w:rPr>
          <w:rFonts w:ascii="Times New Roman" w:hAnsi="Times New Roman" w:cs="Times New Roman"/>
          <w:b/>
          <w:bCs/>
          <w:color w:val="auto"/>
          <w:sz w:val="32"/>
          <w:szCs w:val="32"/>
        </w:rPr>
      </w:pPr>
      <w:bookmarkStart w:id="17" w:name="_Toc199785954"/>
      <w:r>
        <w:rPr>
          <w:rFonts w:ascii="Times New Roman" w:hAnsi="Times New Roman" w:cs="Times New Roman"/>
          <w:b/>
          <w:bCs/>
          <w:color w:val="auto"/>
          <w:sz w:val="32"/>
          <w:szCs w:val="32"/>
        </w:rPr>
        <w:t>Model SARIMA</w:t>
      </w:r>
      <w:bookmarkEnd w:id="17"/>
    </w:p>
    <w:p w14:paraId="3F597FF3" w14:textId="77777777" w:rsidR="00F34BE2" w:rsidRPr="00F34BE2" w:rsidRDefault="00F34BE2" w:rsidP="00F34BE2"/>
    <w:p w14:paraId="4806F632" w14:textId="163CADB2" w:rsidR="006B5988" w:rsidRPr="005C453A" w:rsidRDefault="006B5988" w:rsidP="005C453A">
      <w:pPr>
        <w:pStyle w:val="Heading3"/>
        <w:ind w:firstLine="720"/>
        <w:rPr>
          <w:rFonts w:ascii="Times New Roman" w:hAnsi="Times New Roman" w:cs="Times New Roman"/>
          <w:b/>
          <w:bCs/>
          <w:color w:val="auto"/>
          <w:sz w:val="28"/>
          <w:szCs w:val="28"/>
        </w:rPr>
      </w:pPr>
      <w:bookmarkStart w:id="18" w:name="_Toc199785955"/>
      <w:r w:rsidRPr="005C453A">
        <w:rPr>
          <w:rFonts w:ascii="Times New Roman" w:hAnsi="Times New Roman" w:cs="Times New Roman"/>
          <w:b/>
          <w:bCs/>
          <w:color w:val="auto"/>
          <w:sz w:val="28"/>
          <w:szCs w:val="28"/>
        </w:rPr>
        <w:t>Testul Hegy pentru sezonalitate</w:t>
      </w:r>
      <w:bookmarkEnd w:id="18"/>
    </w:p>
    <w:p w14:paraId="1B48E2C2" w14:textId="2B9030B9" w:rsidR="00F34BE2" w:rsidRPr="00F34BE2" w:rsidRDefault="00F34BE2" w:rsidP="00F34BE2">
      <w:pPr>
        <w:pStyle w:val="ListParagraph"/>
        <w:numPr>
          <w:ilvl w:val="0"/>
          <w:numId w:val="7"/>
        </w:numPr>
        <w:jc w:val="both"/>
        <w:rPr>
          <w:rFonts w:ascii="Times New Roman" w:hAnsi="Times New Roman" w:cs="Times New Roman"/>
          <w:sz w:val="24"/>
          <w:szCs w:val="24"/>
        </w:rPr>
      </w:pPr>
      <w:r w:rsidRPr="00F34BE2">
        <w:rPr>
          <w:rFonts w:ascii="Times New Roman" w:hAnsi="Times New Roman" w:cs="Times New Roman"/>
          <w:sz w:val="24"/>
          <w:szCs w:val="24"/>
        </w:rPr>
        <w:t xml:space="preserve">H0: </w:t>
      </w:r>
      <w:r>
        <w:rPr>
          <w:rFonts w:ascii="Times New Roman" w:hAnsi="Times New Roman" w:cs="Times New Roman"/>
          <w:sz w:val="24"/>
          <w:szCs w:val="24"/>
        </w:rPr>
        <w:t>Există o rădăcină unitate la una sau mai multe frecvențe sezoniere</w:t>
      </w:r>
    </w:p>
    <w:p w14:paraId="30E0370B" w14:textId="1FD25A32" w:rsidR="00F34BE2" w:rsidRPr="00093779" w:rsidRDefault="00F34BE2" w:rsidP="00093779">
      <w:pPr>
        <w:pStyle w:val="ListParagraph"/>
        <w:numPr>
          <w:ilvl w:val="0"/>
          <w:numId w:val="7"/>
        </w:numPr>
        <w:jc w:val="both"/>
        <w:rPr>
          <w:rFonts w:ascii="Times New Roman" w:hAnsi="Times New Roman" w:cs="Times New Roman"/>
          <w:sz w:val="24"/>
          <w:szCs w:val="24"/>
        </w:rPr>
      </w:pPr>
      <w:r w:rsidRPr="00F34BE2">
        <w:rPr>
          <w:rFonts w:ascii="Times New Roman" w:hAnsi="Times New Roman" w:cs="Times New Roman"/>
          <w:sz w:val="24"/>
          <w:szCs w:val="24"/>
        </w:rPr>
        <w:t xml:space="preserve">H1: </w:t>
      </w:r>
      <w:r>
        <w:rPr>
          <w:rFonts w:ascii="Times New Roman" w:hAnsi="Times New Roman" w:cs="Times New Roman"/>
          <w:sz w:val="24"/>
          <w:szCs w:val="24"/>
        </w:rPr>
        <w:t>Nu există o rădăcină unitate la una sau mai multe frecvențe sezoniere</w:t>
      </w:r>
    </w:p>
    <w:p w14:paraId="768C9ACD" w14:textId="77777777" w:rsidR="005754C3" w:rsidRDefault="0058659E" w:rsidP="005754C3">
      <w:pPr>
        <w:keepNext/>
        <w:ind w:firstLine="720"/>
        <w:jc w:val="center"/>
      </w:pPr>
      <w:r w:rsidRPr="0058659E">
        <w:rPr>
          <w:rFonts w:ascii="Times New Roman" w:hAnsi="Times New Roman" w:cs="Times New Roman"/>
          <w:noProof/>
          <w:sz w:val="24"/>
          <w:szCs w:val="24"/>
        </w:rPr>
        <w:drawing>
          <wp:inline distT="0" distB="0" distL="0" distR="0" wp14:anchorId="540F6A86" wp14:editId="1F8A750C">
            <wp:extent cx="3334385" cy="217518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64010" cy="2194513"/>
                    </a:xfrm>
                    <a:prstGeom prst="rect">
                      <a:avLst/>
                    </a:prstGeom>
                  </pic:spPr>
                </pic:pic>
              </a:graphicData>
            </a:graphic>
          </wp:inline>
        </w:drawing>
      </w:r>
    </w:p>
    <w:p w14:paraId="45A4A5CC" w14:textId="7F4B2ADD" w:rsidR="007719D4" w:rsidRDefault="005754C3" w:rsidP="005754C3">
      <w:pPr>
        <w:pStyle w:val="Caption"/>
        <w:jc w:val="center"/>
      </w:pPr>
      <w:bookmarkStart w:id="19" w:name="_Toc199785982"/>
      <w:r>
        <w:t xml:space="preserve">Figure </w:t>
      </w:r>
      <w:r w:rsidR="00B72349">
        <w:fldChar w:fldCharType="begin"/>
      </w:r>
      <w:r w:rsidR="00B72349">
        <w:instrText xml:space="preserve"> SEQ Figure \* ARABIC </w:instrText>
      </w:r>
      <w:r w:rsidR="00B72349">
        <w:fldChar w:fldCharType="separate"/>
      </w:r>
      <w:r w:rsidR="00217D4F">
        <w:rPr>
          <w:noProof/>
        </w:rPr>
        <w:t>9</w:t>
      </w:r>
      <w:r w:rsidR="00B72349">
        <w:rPr>
          <w:noProof/>
        </w:rPr>
        <w:fldChar w:fldCharType="end"/>
      </w:r>
      <w:r>
        <w:t xml:space="preserve"> Test Hegy</w:t>
      </w:r>
      <w:bookmarkEnd w:id="19"/>
    </w:p>
    <w:p w14:paraId="73C4B474" w14:textId="73C1AAE8" w:rsidR="00FD400F" w:rsidRPr="00FD400F" w:rsidRDefault="00FD400F" w:rsidP="00FD400F">
      <w:pPr>
        <w:ind w:firstLine="720"/>
        <w:rPr>
          <w:rFonts w:ascii="Times New Roman" w:hAnsi="Times New Roman" w:cs="Times New Roman"/>
          <w:sz w:val="24"/>
          <w:szCs w:val="24"/>
        </w:rPr>
      </w:pPr>
      <w:r>
        <w:rPr>
          <w:rFonts w:ascii="Times New Roman" w:hAnsi="Times New Roman" w:cs="Times New Roman"/>
          <w:sz w:val="24"/>
          <w:szCs w:val="24"/>
        </w:rPr>
        <w:t>Având în vedere ca nu toate valorile sunt semnificative</w:t>
      </w:r>
      <w:r w:rsidR="008A4A4B">
        <w:rPr>
          <w:rFonts w:ascii="Times New Roman" w:hAnsi="Times New Roman" w:cs="Times New Roman"/>
          <w:sz w:val="24"/>
          <w:szCs w:val="24"/>
        </w:rPr>
        <w:t>,</w:t>
      </w:r>
      <w:r>
        <w:rPr>
          <w:rFonts w:ascii="Times New Roman" w:hAnsi="Times New Roman" w:cs="Times New Roman"/>
          <w:sz w:val="24"/>
          <w:szCs w:val="24"/>
        </w:rPr>
        <w:t xml:space="preserve"> putem aplica o diferențiere</w:t>
      </w:r>
      <w:r w:rsidR="002401F5">
        <w:rPr>
          <w:rFonts w:ascii="Times New Roman" w:hAnsi="Times New Roman" w:cs="Times New Roman"/>
          <w:sz w:val="24"/>
          <w:szCs w:val="24"/>
        </w:rPr>
        <w:t>.</w:t>
      </w:r>
    </w:p>
    <w:p w14:paraId="7D81481B" w14:textId="383A080C" w:rsidR="00FD400F" w:rsidRDefault="00FD400F" w:rsidP="00FD400F">
      <w:pPr>
        <w:ind w:firstLine="720"/>
        <w:jc w:val="both"/>
        <w:rPr>
          <w:rFonts w:ascii="Times New Roman" w:hAnsi="Times New Roman" w:cs="Times New Roman"/>
          <w:sz w:val="24"/>
          <w:szCs w:val="24"/>
        </w:rPr>
      </w:pPr>
    </w:p>
    <w:p w14:paraId="255380DD" w14:textId="55155C71" w:rsidR="005D59B3" w:rsidRPr="005C453A" w:rsidRDefault="005D59B3" w:rsidP="005C453A">
      <w:pPr>
        <w:pStyle w:val="Heading3"/>
        <w:ind w:firstLine="720"/>
        <w:rPr>
          <w:rFonts w:ascii="Times New Roman" w:hAnsi="Times New Roman" w:cs="Times New Roman"/>
          <w:b/>
          <w:bCs/>
          <w:color w:val="auto"/>
          <w:sz w:val="28"/>
          <w:szCs w:val="28"/>
        </w:rPr>
      </w:pPr>
      <w:bookmarkStart w:id="20" w:name="_Toc199785956"/>
      <w:r w:rsidRPr="005C453A">
        <w:rPr>
          <w:rFonts w:ascii="Times New Roman" w:hAnsi="Times New Roman" w:cs="Times New Roman"/>
          <w:b/>
          <w:bCs/>
          <w:color w:val="auto"/>
          <w:sz w:val="28"/>
          <w:szCs w:val="28"/>
        </w:rPr>
        <w:t>Testul Canova Hansen pentru sezonalitate</w:t>
      </w:r>
      <w:bookmarkEnd w:id="20"/>
    </w:p>
    <w:p w14:paraId="087DAAF9" w14:textId="016824CE" w:rsidR="00E86916" w:rsidRPr="00F34BE2" w:rsidRDefault="00E86916" w:rsidP="00E86916">
      <w:pPr>
        <w:pStyle w:val="ListParagraph"/>
        <w:numPr>
          <w:ilvl w:val="0"/>
          <w:numId w:val="7"/>
        </w:numPr>
        <w:jc w:val="both"/>
        <w:rPr>
          <w:rFonts w:ascii="Times New Roman" w:hAnsi="Times New Roman" w:cs="Times New Roman"/>
          <w:sz w:val="24"/>
          <w:szCs w:val="24"/>
        </w:rPr>
      </w:pPr>
      <w:r w:rsidRPr="00F34BE2">
        <w:rPr>
          <w:rFonts w:ascii="Times New Roman" w:hAnsi="Times New Roman" w:cs="Times New Roman"/>
          <w:sz w:val="24"/>
          <w:szCs w:val="24"/>
        </w:rPr>
        <w:t xml:space="preserve">H0: </w:t>
      </w:r>
      <w:r>
        <w:rPr>
          <w:rFonts w:ascii="Times New Roman" w:hAnsi="Times New Roman" w:cs="Times New Roman"/>
          <w:sz w:val="24"/>
          <w:szCs w:val="24"/>
        </w:rPr>
        <w:t>Seria este staționară sezonier (pattern sezoner stabil)</w:t>
      </w:r>
    </w:p>
    <w:p w14:paraId="5814CA94" w14:textId="38280434" w:rsidR="00E86916" w:rsidRPr="00E86916" w:rsidRDefault="00E86916" w:rsidP="00E86916">
      <w:pPr>
        <w:pStyle w:val="ListParagraph"/>
        <w:numPr>
          <w:ilvl w:val="0"/>
          <w:numId w:val="7"/>
        </w:numPr>
        <w:jc w:val="both"/>
        <w:rPr>
          <w:rFonts w:ascii="Times New Roman" w:hAnsi="Times New Roman" w:cs="Times New Roman"/>
          <w:sz w:val="24"/>
          <w:szCs w:val="24"/>
        </w:rPr>
      </w:pPr>
      <w:r w:rsidRPr="00F34BE2">
        <w:rPr>
          <w:rFonts w:ascii="Times New Roman" w:hAnsi="Times New Roman" w:cs="Times New Roman"/>
          <w:sz w:val="24"/>
          <w:szCs w:val="24"/>
        </w:rPr>
        <w:t xml:space="preserve">H1: </w:t>
      </w:r>
      <w:r>
        <w:rPr>
          <w:rFonts w:ascii="Times New Roman" w:hAnsi="Times New Roman" w:cs="Times New Roman"/>
          <w:sz w:val="24"/>
          <w:szCs w:val="24"/>
        </w:rPr>
        <w:t>Seria nu este staționară sezonier (pattern sezoner instabil)</w:t>
      </w:r>
    </w:p>
    <w:p w14:paraId="2F882D40" w14:textId="77777777" w:rsidR="00F34BE2" w:rsidRPr="007719D4" w:rsidRDefault="00F34BE2" w:rsidP="007719D4">
      <w:pPr>
        <w:ind w:firstLine="720"/>
        <w:jc w:val="both"/>
        <w:rPr>
          <w:rFonts w:ascii="Times New Roman" w:hAnsi="Times New Roman" w:cs="Times New Roman"/>
          <w:b/>
          <w:bCs/>
          <w:sz w:val="28"/>
          <w:szCs w:val="28"/>
        </w:rPr>
      </w:pPr>
    </w:p>
    <w:p w14:paraId="74B8CF30" w14:textId="77777777" w:rsidR="005754C3" w:rsidRDefault="007719D4" w:rsidP="005754C3">
      <w:pPr>
        <w:keepNext/>
        <w:ind w:firstLine="720"/>
        <w:jc w:val="center"/>
      </w:pPr>
      <w:r w:rsidRPr="007719D4">
        <w:rPr>
          <w:rFonts w:ascii="Times New Roman" w:hAnsi="Times New Roman" w:cs="Times New Roman"/>
          <w:noProof/>
          <w:sz w:val="24"/>
          <w:szCs w:val="24"/>
        </w:rPr>
        <w:lastRenderedPageBreak/>
        <w:drawing>
          <wp:inline distT="0" distB="0" distL="0" distR="0" wp14:anchorId="7B3DCF36" wp14:editId="440CD8F5">
            <wp:extent cx="3383280" cy="2201301"/>
            <wp:effectExtent l="0" t="0" r="762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98746" cy="2211364"/>
                    </a:xfrm>
                    <a:prstGeom prst="rect">
                      <a:avLst/>
                    </a:prstGeom>
                  </pic:spPr>
                </pic:pic>
              </a:graphicData>
            </a:graphic>
          </wp:inline>
        </w:drawing>
      </w:r>
    </w:p>
    <w:p w14:paraId="668E2535" w14:textId="508502B0" w:rsidR="007719D4" w:rsidRDefault="005754C3" w:rsidP="005754C3">
      <w:pPr>
        <w:pStyle w:val="Caption"/>
        <w:jc w:val="center"/>
      </w:pPr>
      <w:bookmarkStart w:id="21" w:name="_Toc199785983"/>
      <w:r>
        <w:t xml:space="preserve">Figure </w:t>
      </w:r>
      <w:r w:rsidR="00B72349">
        <w:fldChar w:fldCharType="begin"/>
      </w:r>
      <w:r w:rsidR="00B72349">
        <w:instrText xml:space="preserve"> SEQ Figure \* ARABIC </w:instrText>
      </w:r>
      <w:r w:rsidR="00B72349">
        <w:fldChar w:fldCharType="separate"/>
      </w:r>
      <w:r w:rsidR="00217D4F">
        <w:rPr>
          <w:noProof/>
        </w:rPr>
        <w:t>10</w:t>
      </w:r>
      <w:r w:rsidR="00B72349">
        <w:rPr>
          <w:noProof/>
        </w:rPr>
        <w:fldChar w:fldCharType="end"/>
      </w:r>
      <w:r>
        <w:t xml:space="preserve"> Test Canova</w:t>
      </w:r>
      <w:bookmarkEnd w:id="21"/>
    </w:p>
    <w:p w14:paraId="658D0E3D" w14:textId="3ED9F67F" w:rsidR="006B5988" w:rsidRDefault="007D6189" w:rsidP="006B5988">
      <w:pPr>
        <w:ind w:firstLine="720"/>
        <w:jc w:val="both"/>
        <w:rPr>
          <w:rFonts w:ascii="Times New Roman" w:hAnsi="Times New Roman" w:cs="Times New Roman"/>
          <w:sz w:val="24"/>
          <w:szCs w:val="24"/>
        </w:rPr>
      </w:pPr>
      <w:r>
        <w:rPr>
          <w:rFonts w:ascii="Times New Roman" w:hAnsi="Times New Roman" w:cs="Times New Roman"/>
          <w:sz w:val="24"/>
          <w:szCs w:val="24"/>
        </w:rPr>
        <w:t>Toate probabilitățile sunt mai mari de 0.05</w:t>
      </w:r>
      <w:r w:rsidR="002B572A">
        <w:rPr>
          <w:rFonts w:ascii="Times New Roman" w:hAnsi="Times New Roman" w:cs="Times New Roman"/>
          <w:sz w:val="24"/>
          <w:szCs w:val="24"/>
        </w:rPr>
        <w:t xml:space="preserve">, acceptăm ipoteza nulă </w:t>
      </w:r>
      <w:r w:rsidRPr="002B7C03">
        <w:rPr>
          <w:rFonts w:ascii="Cambria Math" w:hAnsi="Cambria Math" w:cs="Cambria Math"/>
          <w:sz w:val="24"/>
          <w:szCs w:val="24"/>
        </w:rPr>
        <w:t>⇒</w:t>
      </w:r>
      <w:r>
        <w:rPr>
          <w:rFonts w:ascii="Cambria Math" w:hAnsi="Cambria Math" w:cs="Cambria Math"/>
          <w:sz w:val="24"/>
          <w:szCs w:val="24"/>
        </w:rPr>
        <w:t xml:space="preserve"> avem patten sezonier stabil</w:t>
      </w:r>
      <w:r w:rsidR="00892B0D">
        <w:rPr>
          <w:rFonts w:ascii="Cambria Math" w:hAnsi="Cambria Math" w:cs="Cambria Math"/>
          <w:sz w:val="24"/>
          <w:szCs w:val="24"/>
        </w:rPr>
        <w:t xml:space="preserve">. </w:t>
      </w:r>
    </w:p>
    <w:p w14:paraId="338D7EEB" w14:textId="564AC693" w:rsidR="00E90892" w:rsidRDefault="00E90892" w:rsidP="006B5988">
      <w:pPr>
        <w:ind w:firstLine="720"/>
        <w:jc w:val="both"/>
        <w:rPr>
          <w:rFonts w:ascii="Times New Roman" w:hAnsi="Times New Roman" w:cs="Times New Roman"/>
          <w:sz w:val="24"/>
          <w:szCs w:val="24"/>
        </w:rPr>
      </w:pPr>
    </w:p>
    <w:p w14:paraId="0DB0E101" w14:textId="77777777" w:rsidR="00E90892" w:rsidRDefault="00E90892" w:rsidP="006B5988">
      <w:pPr>
        <w:ind w:firstLine="720"/>
        <w:jc w:val="both"/>
        <w:rPr>
          <w:rFonts w:ascii="Times New Roman" w:hAnsi="Times New Roman" w:cs="Times New Roman"/>
          <w:sz w:val="24"/>
          <w:szCs w:val="24"/>
        </w:rPr>
      </w:pPr>
    </w:p>
    <w:p w14:paraId="184A7E59" w14:textId="05B1954E" w:rsidR="001B61BF" w:rsidRDefault="00E90892" w:rsidP="005C453A">
      <w:pPr>
        <w:pStyle w:val="Heading3"/>
        <w:ind w:firstLine="720"/>
        <w:rPr>
          <w:rFonts w:ascii="Times New Roman" w:hAnsi="Times New Roman" w:cs="Times New Roman"/>
          <w:b/>
          <w:bCs/>
          <w:sz w:val="28"/>
          <w:szCs w:val="28"/>
        </w:rPr>
      </w:pPr>
      <w:bookmarkStart w:id="22" w:name="_Toc199785957"/>
      <w:r w:rsidRPr="005C453A">
        <w:rPr>
          <w:rFonts w:ascii="Times New Roman" w:hAnsi="Times New Roman" w:cs="Times New Roman"/>
          <w:b/>
          <w:bCs/>
          <w:noProof/>
          <w:color w:val="auto"/>
          <w:sz w:val="28"/>
          <w:szCs w:val="28"/>
        </w:rPr>
        <mc:AlternateContent>
          <mc:Choice Requires="wps">
            <w:drawing>
              <wp:anchor distT="0" distB="0" distL="114300" distR="114300" simplePos="0" relativeHeight="251665408" behindDoc="0" locked="0" layoutInCell="1" allowOverlap="1" wp14:anchorId="3B9A7C72" wp14:editId="2A470A95">
                <wp:simplePos x="0" y="0"/>
                <wp:positionH relativeFrom="column">
                  <wp:posOffset>-198120</wp:posOffset>
                </wp:positionH>
                <wp:positionV relativeFrom="paragraph">
                  <wp:posOffset>2545715</wp:posOffset>
                </wp:positionV>
                <wp:extent cx="3017520" cy="635"/>
                <wp:effectExtent l="0" t="0" r="0" b="0"/>
                <wp:wrapTopAndBottom/>
                <wp:docPr id="23" name="Text Box 23"/>
                <wp:cNvGraphicFramePr/>
                <a:graphic xmlns:a="http://schemas.openxmlformats.org/drawingml/2006/main">
                  <a:graphicData uri="http://schemas.microsoft.com/office/word/2010/wordprocessingShape">
                    <wps:wsp>
                      <wps:cNvSpPr txBox="1"/>
                      <wps:spPr>
                        <a:xfrm>
                          <a:off x="0" y="0"/>
                          <a:ext cx="3017520" cy="635"/>
                        </a:xfrm>
                        <a:prstGeom prst="rect">
                          <a:avLst/>
                        </a:prstGeom>
                        <a:solidFill>
                          <a:prstClr val="white"/>
                        </a:solidFill>
                        <a:ln>
                          <a:noFill/>
                        </a:ln>
                      </wps:spPr>
                      <wps:txbx>
                        <w:txbxContent>
                          <w:p w14:paraId="0D91FC19" w14:textId="079C3F6A" w:rsidR="005C7666" w:rsidRPr="00A1307D" w:rsidRDefault="005C7666" w:rsidP="00E90892">
                            <w:pPr>
                              <w:pStyle w:val="Caption"/>
                              <w:rPr>
                                <w:rFonts w:ascii="Times New Roman" w:hAnsi="Times New Roman" w:cs="Times New Roman"/>
                                <w:sz w:val="24"/>
                                <w:szCs w:val="24"/>
                              </w:rPr>
                            </w:pPr>
                            <w:bookmarkStart w:id="23" w:name="_Toc199785984"/>
                            <w:r>
                              <w:t xml:space="preserve">Figure </w:t>
                            </w:r>
                            <w:r w:rsidR="00B72349">
                              <w:fldChar w:fldCharType="begin"/>
                            </w:r>
                            <w:r w:rsidR="00B72349">
                              <w:instrText xml:space="preserve"> SEQ Figure \* ARABIC </w:instrText>
                            </w:r>
                            <w:r w:rsidR="00B72349">
                              <w:fldChar w:fldCharType="separate"/>
                            </w:r>
                            <w:r w:rsidR="00217D4F">
                              <w:rPr>
                                <w:noProof/>
                              </w:rPr>
                              <w:t>11</w:t>
                            </w:r>
                            <w:r w:rsidR="00B72349">
                              <w:rPr>
                                <w:noProof/>
                              </w:rPr>
                              <w:fldChar w:fldCharType="end"/>
                            </w:r>
                            <w:r>
                              <w:t xml:space="preserve"> Seria energiei eoliene nediferentiata</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9A7C72" id="Text Box 23" o:spid="_x0000_s1027" type="#_x0000_t202" style="position:absolute;left:0;text-align:left;margin-left:-15.6pt;margin-top:200.45pt;width:237.6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" stroked="f">
                <v:textbox style="mso-fit-shape-to-text:t" inset="0,0,0,0">
                  <w:txbxContent>
                    <w:p w14:paraId="0D91FC19" w14:textId="079C3F6A" w:rsidR="005C7666" w:rsidRPr="00A1307D" w:rsidRDefault="005C7666" w:rsidP="00E90892">
                      <w:pPr>
                        <w:pStyle w:val="Caption"/>
                        <w:rPr>
                          <w:rFonts w:ascii="Times New Roman" w:hAnsi="Times New Roman" w:cs="Times New Roman"/>
                          <w:sz w:val="24"/>
                          <w:szCs w:val="24"/>
                        </w:rPr>
                      </w:pPr>
                      <w:bookmarkStart w:id="24" w:name="_Toc199785984"/>
                      <w:r>
                        <w:t xml:space="preserve">Figure </w:t>
                      </w:r>
                      <w:r w:rsidR="00B72349">
                        <w:fldChar w:fldCharType="begin"/>
                      </w:r>
                      <w:r w:rsidR="00B72349">
                        <w:instrText xml:space="preserve"> SEQ Figure \* ARABIC </w:instrText>
                      </w:r>
                      <w:r w:rsidR="00B72349">
                        <w:fldChar w:fldCharType="separate"/>
                      </w:r>
                      <w:r w:rsidR="00217D4F">
                        <w:rPr>
                          <w:noProof/>
                        </w:rPr>
                        <w:t>11</w:t>
                      </w:r>
                      <w:r w:rsidR="00B72349">
                        <w:rPr>
                          <w:noProof/>
                        </w:rPr>
                        <w:fldChar w:fldCharType="end"/>
                      </w:r>
                      <w:r>
                        <w:t xml:space="preserve"> Seria energiei eoliene nediferentiata</w:t>
                      </w:r>
                      <w:bookmarkEnd w:id="24"/>
                    </w:p>
                  </w:txbxContent>
                </v:textbox>
                <w10:wrap type="topAndBottom"/>
              </v:shape>
            </w:pict>
          </mc:Fallback>
        </mc:AlternateContent>
      </w:r>
      <w:r w:rsidRPr="005C453A">
        <w:rPr>
          <w:rFonts w:ascii="Times New Roman" w:hAnsi="Times New Roman" w:cs="Times New Roman"/>
          <w:b/>
          <w:bCs/>
          <w:noProof/>
          <w:color w:val="auto"/>
          <w:sz w:val="28"/>
          <w:szCs w:val="28"/>
        </w:rPr>
        <w:drawing>
          <wp:anchor distT="0" distB="0" distL="114300" distR="114300" simplePos="0" relativeHeight="251662336" behindDoc="0" locked="0" layoutInCell="1" allowOverlap="1" wp14:anchorId="3DF765D1" wp14:editId="6266A8E3">
            <wp:simplePos x="0" y="0"/>
            <wp:positionH relativeFrom="column">
              <wp:posOffset>-198120</wp:posOffset>
            </wp:positionH>
            <wp:positionV relativeFrom="paragraph">
              <wp:posOffset>502920</wp:posOffset>
            </wp:positionV>
            <wp:extent cx="3017520" cy="1985645"/>
            <wp:effectExtent l="0" t="0" r="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17520" cy="1985645"/>
                    </a:xfrm>
                    <a:prstGeom prst="rect">
                      <a:avLst/>
                    </a:prstGeom>
                  </pic:spPr>
                </pic:pic>
              </a:graphicData>
            </a:graphic>
            <wp14:sizeRelH relativeFrom="margin">
              <wp14:pctWidth>0</wp14:pctWidth>
            </wp14:sizeRelH>
            <wp14:sizeRelV relativeFrom="margin">
              <wp14:pctHeight>0</wp14:pctHeight>
            </wp14:sizeRelV>
          </wp:anchor>
        </w:drawing>
      </w:r>
      <w:r w:rsidRPr="005C453A">
        <w:rPr>
          <w:rFonts w:ascii="Times New Roman" w:hAnsi="Times New Roman" w:cs="Times New Roman"/>
          <w:b/>
          <w:bCs/>
          <w:noProof/>
          <w:color w:val="auto"/>
          <w:sz w:val="28"/>
          <w:szCs w:val="28"/>
        </w:rPr>
        <mc:AlternateContent>
          <mc:Choice Requires="wps">
            <w:drawing>
              <wp:anchor distT="0" distB="0" distL="114300" distR="114300" simplePos="0" relativeHeight="251667456" behindDoc="0" locked="0" layoutInCell="1" allowOverlap="1" wp14:anchorId="1FD57A62" wp14:editId="4590A038">
                <wp:simplePos x="0" y="0"/>
                <wp:positionH relativeFrom="column">
                  <wp:posOffset>3276600</wp:posOffset>
                </wp:positionH>
                <wp:positionV relativeFrom="paragraph">
                  <wp:posOffset>2582545</wp:posOffset>
                </wp:positionV>
                <wp:extent cx="3347720" cy="635"/>
                <wp:effectExtent l="0" t="0" r="0" b="0"/>
                <wp:wrapTopAndBottom/>
                <wp:docPr id="24" name="Text Box 24"/>
                <wp:cNvGraphicFramePr/>
                <a:graphic xmlns:a="http://schemas.openxmlformats.org/drawingml/2006/main">
                  <a:graphicData uri="http://schemas.microsoft.com/office/word/2010/wordprocessingShape">
                    <wps:wsp>
                      <wps:cNvSpPr txBox="1"/>
                      <wps:spPr>
                        <a:xfrm>
                          <a:off x="0" y="0"/>
                          <a:ext cx="3347720" cy="635"/>
                        </a:xfrm>
                        <a:prstGeom prst="rect">
                          <a:avLst/>
                        </a:prstGeom>
                        <a:solidFill>
                          <a:prstClr val="white"/>
                        </a:solidFill>
                        <a:ln>
                          <a:noFill/>
                        </a:ln>
                      </wps:spPr>
                      <wps:txbx>
                        <w:txbxContent>
                          <w:p w14:paraId="3B4B6FB9" w14:textId="67844E58" w:rsidR="005C7666" w:rsidRPr="00573471" w:rsidRDefault="005C7666" w:rsidP="00E90892">
                            <w:pPr>
                              <w:pStyle w:val="Caption"/>
                              <w:rPr>
                                <w:noProof/>
                              </w:rPr>
                            </w:pPr>
                            <w:bookmarkStart w:id="25" w:name="_Toc199785985"/>
                            <w:r>
                              <w:t xml:space="preserve">Figure </w:t>
                            </w:r>
                            <w:r w:rsidR="00B72349">
                              <w:fldChar w:fldCharType="begin"/>
                            </w:r>
                            <w:r w:rsidR="00B72349">
                              <w:instrText xml:space="preserve"> SEQ Figure \* ARABIC </w:instrText>
                            </w:r>
                            <w:r w:rsidR="00B72349">
                              <w:fldChar w:fldCharType="separate"/>
                            </w:r>
                            <w:r w:rsidR="00217D4F">
                              <w:rPr>
                                <w:noProof/>
                              </w:rPr>
                              <w:t>12</w:t>
                            </w:r>
                            <w:r w:rsidR="00B72349">
                              <w:rPr>
                                <w:noProof/>
                              </w:rPr>
                              <w:fldChar w:fldCharType="end"/>
                            </w:r>
                            <w:r>
                              <w:t xml:space="preserve"> Seria energiei eoliene diferentiata</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D57A62" id="Text Box 24" o:spid="_x0000_s1028" type="#_x0000_t202" style="position:absolute;left:0;text-align:left;margin-left:258pt;margin-top:203.35pt;width:263.6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" stroked="f">
                <v:textbox style="mso-fit-shape-to-text:t" inset="0,0,0,0">
                  <w:txbxContent>
                    <w:p w14:paraId="3B4B6FB9" w14:textId="67844E58" w:rsidR="005C7666" w:rsidRPr="00573471" w:rsidRDefault="005C7666" w:rsidP="00E90892">
                      <w:pPr>
                        <w:pStyle w:val="Caption"/>
                        <w:rPr>
                          <w:noProof/>
                        </w:rPr>
                      </w:pPr>
                      <w:bookmarkStart w:id="26" w:name="_Toc199785985"/>
                      <w:r>
                        <w:t xml:space="preserve">Figure </w:t>
                      </w:r>
                      <w:r w:rsidR="00B72349">
                        <w:fldChar w:fldCharType="begin"/>
                      </w:r>
                      <w:r w:rsidR="00B72349">
                        <w:instrText xml:space="preserve"> SEQ Figure \* ARABIC </w:instrText>
                      </w:r>
                      <w:r w:rsidR="00B72349">
                        <w:fldChar w:fldCharType="separate"/>
                      </w:r>
                      <w:r w:rsidR="00217D4F">
                        <w:rPr>
                          <w:noProof/>
                        </w:rPr>
                        <w:t>12</w:t>
                      </w:r>
                      <w:r w:rsidR="00B72349">
                        <w:rPr>
                          <w:noProof/>
                        </w:rPr>
                        <w:fldChar w:fldCharType="end"/>
                      </w:r>
                      <w:r>
                        <w:t xml:space="preserve"> Seria energiei eoliene diferentiata</w:t>
                      </w:r>
                      <w:bookmarkEnd w:id="26"/>
                    </w:p>
                  </w:txbxContent>
                </v:textbox>
                <w10:wrap type="topAndBottom"/>
              </v:shape>
            </w:pict>
          </mc:Fallback>
        </mc:AlternateContent>
      </w:r>
      <w:r w:rsidRPr="005C453A">
        <w:rPr>
          <w:rFonts w:ascii="Times New Roman" w:hAnsi="Times New Roman" w:cs="Times New Roman"/>
          <w:b/>
          <w:bCs/>
          <w:noProof/>
          <w:color w:val="auto"/>
          <w:sz w:val="28"/>
          <w:szCs w:val="28"/>
        </w:rPr>
        <w:drawing>
          <wp:anchor distT="0" distB="0" distL="114300" distR="114300" simplePos="0" relativeHeight="251663360" behindDoc="0" locked="0" layoutInCell="1" allowOverlap="1" wp14:anchorId="5BEB7130" wp14:editId="3FFB7C9D">
            <wp:simplePos x="0" y="0"/>
            <wp:positionH relativeFrom="column">
              <wp:posOffset>3276600</wp:posOffset>
            </wp:positionH>
            <wp:positionV relativeFrom="paragraph">
              <wp:posOffset>373380</wp:posOffset>
            </wp:positionV>
            <wp:extent cx="3347720" cy="2152015"/>
            <wp:effectExtent l="0" t="0" r="5080" b="635"/>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347720" cy="2152015"/>
                    </a:xfrm>
                    <a:prstGeom prst="rect">
                      <a:avLst/>
                    </a:prstGeom>
                  </pic:spPr>
                </pic:pic>
              </a:graphicData>
            </a:graphic>
            <wp14:sizeRelH relativeFrom="margin">
              <wp14:pctWidth>0</wp14:pctWidth>
            </wp14:sizeRelH>
            <wp14:sizeRelV relativeFrom="margin">
              <wp14:pctHeight>0</wp14:pctHeight>
            </wp14:sizeRelV>
          </wp:anchor>
        </w:drawing>
      </w:r>
      <w:r w:rsidR="001B61BF" w:rsidRPr="005C453A">
        <w:rPr>
          <w:rFonts w:ascii="Times New Roman" w:hAnsi="Times New Roman" w:cs="Times New Roman"/>
          <w:b/>
          <w:bCs/>
          <w:color w:val="auto"/>
          <w:sz w:val="28"/>
          <w:szCs w:val="28"/>
        </w:rPr>
        <w:t xml:space="preserve">Aplicarea diferențierii sezoniere și </w:t>
      </w:r>
      <w:r w:rsidR="005C5B8B" w:rsidRPr="005C453A">
        <w:rPr>
          <w:rFonts w:ascii="Times New Roman" w:hAnsi="Times New Roman" w:cs="Times New Roman"/>
          <w:b/>
          <w:bCs/>
          <w:color w:val="auto"/>
          <w:sz w:val="28"/>
          <w:szCs w:val="28"/>
        </w:rPr>
        <w:t>retestarea staționalității</w:t>
      </w:r>
      <w:bookmarkEnd w:id="22"/>
    </w:p>
    <w:p w14:paraId="2541035E" w14:textId="519E76F1" w:rsidR="00E90892" w:rsidRDefault="00E90892" w:rsidP="006B5988">
      <w:pPr>
        <w:ind w:firstLine="720"/>
        <w:jc w:val="both"/>
        <w:rPr>
          <w:rFonts w:ascii="Times New Roman" w:hAnsi="Times New Roman" w:cs="Times New Roman"/>
          <w:sz w:val="24"/>
          <w:szCs w:val="24"/>
        </w:rPr>
      </w:pPr>
    </w:p>
    <w:p w14:paraId="66CC33E7" w14:textId="1B293FD5" w:rsidR="00E90892" w:rsidRDefault="004E5962" w:rsidP="004E5962">
      <w:pPr>
        <w:jc w:val="both"/>
        <w:rPr>
          <w:rFonts w:ascii="Times New Roman" w:hAnsi="Times New Roman" w:cs="Times New Roman"/>
          <w:sz w:val="24"/>
          <w:szCs w:val="24"/>
        </w:rPr>
      </w:pPr>
      <w:r>
        <w:rPr>
          <w:rFonts w:ascii="Times New Roman" w:hAnsi="Times New Roman" w:cs="Times New Roman"/>
          <w:sz w:val="24"/>
          <w:szCs w:val="24"/>
        </w:rPr>
        <w:tab/>
        <w:t>După diferențiere, în cadrul seriei nu mai este evidențiată sezonalitatea și nu mai avem multe laguri în afara intervalului punctat</w:t>
      </w:r>
    </w:p>
    <w:p w14:paraId="6387CB16" w14:textId="178D16E0" w:rsidR="00E90892" w:rsidRDefault="006272D0" w:rsidP="006B5988">
      <w:pPr>
        <w:ind w:firstLine="720"/>
        <w:jc w:val="both"/>
        <w:rPr>
          <w:rFonts w:ascii="Times New Roman" w:hAnsi="Times New Roman" w:cs="Times New Roman"/>
          <w:sz w:val="24"/>
          <w:szCs w:val="24"/>
        </w:rPr>
      </w:pPr>
      <w:r>
        <w:rPr>
          <w:rFonts w:ascii="Times New Roman" w:hAnsi="Times New Roman" w:cs="Times New Roman"/>
          <w:sz w:val="24"/>
          <w:szCs w:val="24"/>
        </w:rPr>
        <w:t xml:space="preserve">Putem </w:t>
      </w:r>
      <w:r w:rsidR="00B51365">
        <w:rPr>
          <w:rFonts w:ascii="Times New Roman" w:hAnsi="Times New Roman" w:cs="Times New Roman"/>
          <w:sz w:val="24"/>
          <w:szCs w:val="24"/>
        </w:rPr>
        <w:t>identifica urmatoarele procese:</w:t>
      </w:r>
      <w:r>
        <w:rPr>
          <w:rFonts w:ascii="Times New Roman" w:hAnsi="Times New Roman" w:cs="Times New Roman"/>
          <w:sz w:val="24"/>
          <w:szCs w:val="24"/>
        </w:rPr>
        <w:t xml:space="preserve"> </w:t>
      </w:r>
      <w:r w:rsidRPr="006272D0">
        <w:rPr>
          <w:rFonts w:ascii="Times New Roman" w:hAnsi="Times New Roman" w:cs="Times New Roman"/>
          <w:sz w:val="24"/>
          <w:szCs w:val="24"/>
        </w:rPr>
        <w:t>SAR2, SMA1, AR3, MA3</w:t>
      </w:r>
      <w:r w:rsidR="00931F46">
        <w:rPr>
          <w:rFonts w:ascii="Times New Roman" w:hAnsi="Times New Roman" w:cs="Times New Roman"/>
          <w:sz w:val="24"/>
          <w:szCs w:val="24"/>
        </w:rPr>
        <w:t>.</w:t>
      </w:r>
    </w:p>
    <w:p w14:paraId="3222E26A" w14:textId="7C2767BA" w:rsidR="001B61BF" w:rsidRDefault="00456A9F" w:rsidP="00B51365">
      <w:pPr>
        <w:jc w:val="center"/>
        <w:rPr>
          <w:rFonts w:ascii="Times New Roman" w:hAnsi="Times New Roman" w:cs="Times New Roman"/>
          <w:sz w:val="24"/>
          <w:szCs w:val="24"/>
        </w:rPr>
      </w:pPr>
      <w:r w:rsidRPr="00E54EF3">
        <w:rPr>
          <w:rFonts w:ascii="Times New Roman" w:hAnsi="Times New Roman" w:cs="Times New Roman"/>
          <w:noProof/>
          <w:sz w:val="24"/>
          <w:szCs w:val="24"/>
        </w:rPr>
        <w:lastRenderedPageBreak/>
        <w:drawing>
          <wp:inline distT="0" distB="0" distL="0" distR="0" wp14:anchorId="0EC33473" wp14:editId="58ABA096">
            <wp:extent cx="5943600" cy="21748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174875"/>
                    </a:xfrm>
                    <a:prstGeom prst="rect">
                      <a:avLst/>
                    </a:prstGeom>
                  </pic:spPr>
                </pic:pic>
              </a:graphicData>
            </a:graphic>
          </wp:inline>
        </w:drawing>
      </w:r>
    </w:p>
    <w:p w14:paraId="6FFCC502" w14:textId="77777777" w:rsidR="00356A48" w:rsidRDefault="00356A48" w:rsidP="006B5988">
      <w:pPr>
        <w:ind w:firstLine="720"/>
        <w:jc w:val="both"/>
        <w:rPr>
          <w:rFonts w:ascii="Times New Roman" w:hAnsi="Times New Roman" w:cs="Times New Roman"/>
          <w:sz w:val="24"/>
          <w:szCs w:val="24"/>
        </w:rPr>
      </w:pPr>
    </w:p>
    <w:p w14:paraId="6D9F4BEE" w14:textId="1330E04D" w:rsidR="00356A48" w:rsidRPr="005C453A" w:rsidRDefault="000D20DD" w:rsidP="005C453A">
      <w:pPr>
        <w:pStyle w:val="Heading3"/>
        <w:ind w:firstLine="720"/>
        <w:rPr>
          <w:rFonts w:ascii="Times New Roman" w:hAnsi="Times New Roman" w:cs="Times New Roman"/>
          <w:b/>
          <w:bCs/>
          <w:color w:val="auto"/>
          <w:sz w:val="28"/>
          <w:szCs w:val="28"/>
        </w:rPr>
      </w:pPr>
      <w:bookmarkStart w:id="27" w:name="_Toc199785958"/>
      <w:r w:rsidRPr="005C453A">
        <w:rPr>
          <w:rFonts w:ascii="Times New Roman" w:hAnsi="Times New Roman" w:cs="Times New Roman"/>
          <w:b/>
          <w:bCs/>
          <w:color w:val="auto"/>
          <w:sz w:val="28"/>
          <w:szCs w:val="28"/>
        </w:rPr>
        <w:t>Testarea modelelor</w:t>
      </w:r>
      <w:r w:rsidR="00356A48" w:rsidRPr="005C453A">
        <w:rPr>
          <w:rFonts w:ascii="Times New Roman" w:hAnsi="Times New Roman" w:cs="Times New Roman"/>
          <w:b/>
          <w:bCs/>
          <w:color w:val="auto"/>
          <w:sz w:val="28"/>
          <w:szCs w:val="28"/>
        </w:rPr>
        <w:t xml:space="preserve"> SARIMA</w:t>
      </w:r>
      <w:bookmarkEnd w:id="27"/>
    </w:p>
    <w:p w14:paraId="4E6760F2" w14:textId="77777777" w:rsidR="00356A48" w:rsidRDefault="00356A48" w:rsidP="00356A48">
      <w:pPr>
        <w:keepNext/>
        <w:jc w:val="center"/>
      </w:pPr>
      <w:r w:rsidRPr="00356A48">
        <w:rPr>
          <w:rFonts w:ascii="Times New Roman" w:hAnsi="Times New Roman" w:cs="Times New Roman"/>
          <w:noProof/>
          <w:sz w:val="24"/>
          <w:szCs w:val="24"/>
        </w:rPr>
        <w:drawing>
          <wp:inline distT="0" distB="0" distL="0" distR="0" wp14:anchorId="115D9684" wp14:editId="4629B44C">
            <wp:extent cx="3512820" cy="196991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530192" cy="1979654"/>
                    </a:xfrm>
                    <a:prstGeom prst="rect">
                      <a:avLst/>
                    </a:prstGeom>
                  </pic:spPr>
                </pic:pic>
              </a:graphicData>
            </a:graphic>
          </wp:inline>
        </w:drawing>
      </w:r>
    </w:p>
    <w:p w14:paraId="4E7E7962" w14:textId="48405E26" w:rsidR="000168B5" w:rsidRDefault="00356A48" w:rsidP="00356A48">
      <w:pPr>
        <w:pStyle w:val="Caption"/>
        <w:jc w:val="center"/>
        <w:rPr>
          <w:rFonts w:ascii="Times New Roman" w:hAnsi="Times New Roman" w:cs="Times New Roman"/>
          <w:sz w:val="24"/>
          <w:szCs w:val="24"/>
        </w:rPr>
      </w:pPr>
      <w:bookmarkStart w:id="28" w:name="_Toc199785986"/>
      <w:r>
        <w:t xml:space="preserve">Figure </w:t>
      </w:r>
      <w:r w:rsidR="00B72349">
        <w:fldChar w:fldCharType="begin"/>
      </w:r>
      <w:r w:rsidR="00B72349">
        <w:instrText xml:space="preserve"> SEQ Figure \* ARABIC </w:instrText>
      </w:r>
      <w:r w:rsidR="00B72349">
        <w:fldChar w:fldCharType="separate"/>
      </w:r>
      <w:r w:rsidR="00217D4F">
        <w:rPr>
          <w:noProof/>
        </w:rPr>
        <w:t>13</w:t>
      </w:r>
      <w:r w:rsidR="00B72349">
        <w:rPr>
          <w:noProof/>
        </w:rPr>
        <w:fldChar w:fldCharType="end"/>
      </w:r>
      <w:r>
        <w:t xml:space="preserve"> Teste SARIMA</w:t>
      </w:r>
      <w:bookmarkEnd w:id="28"/>
    </w:p>
    <w:p w14:paraId="2B4E3512" w14:textId="2CA4B91B" w:rsidR="00356A48" w:rsidRDefault="00356A48" w:rsidP="006B5988">
      <w:pPr>
        <w:ind w:firstLine="720"/>
        <w:jc w:val="both"/>
        <w:rPr>
          <w:rFonts w:ascii="Times New Roman" w:hAnsi="Times New Roman" w:cs="Times New Roman"/>
          <w:sz w:val="24"/>
          <w:szCs w:val="24"/>
        </w:rPr>
      </w:pPr>
      <w:r w:rsidRPr="00356A48">
        <w:rPr>
          <w:rFonts w:ascii="Times New Roman" w:hAnsi="Times New Roman" w:cs="Times New Roman"/>
          <w:sz w:val="24"/>
          <w:szCs w:val="24"/>
        </w:rPr>
        <w:t>Dintre toate modelele, fit2 a avut atât coeficienți semnificativi, cât și cele mai bune valori AIC, AICc și BIC, ceea ce sugerează că este modelul cel mai adecvat dintre opțiunile testate.</w:t>
      </w:r>
    </w:p>
    <w:p w14:paraId="0448F3FD" w14:textId="465E0F1C" w:rsidR="00356A48" w:rsidRDefault="00356A48" w:rsidP="006B5988">
      <w:pPr>
        <w:ind w:firstLine="720"/>
        <w:jc w:val="both"/>
        <w:rPr>
          <w:rFonts w:ascii="Times New Roman" w:hAnsi="Times New Roman" w:cs="Times New Roman"/>
          <w:sz w:val="24"/>
          <w:szCs w:val="24"/>
        </w:rPr>
      </w:pPr>
    </w:p>
    <w:p w14:paraId="217677E5" w14:textId="05B5B94C" w:rsidR="00356A48" w:rsidRPr="005C453A" w:rsidRDefault="00356A48" w:rsidP="005C453A">
      <w:pPr>
        <w:pStyle w:val="Heading3"/>
        <w:ind w:firstLine="720"/>
        <w:rPr>
          <w:rFonts w:ascii="Times New Roman" w:hAnsi="Times New Roman" w:cs="Times New Roman"/>
          <w:b/>
          <w:bCs/>
          <w:color w:val="auto"/>
          <w:sz w:val="28"/>
          <w:szCs w:val="28"/>
        </w:rPr>
      </w:pPr>
      <w:bookmarkStart w:id="29" w:name="_Toc199785959"/>
      <w:r w:rsidRPr="00356A48">
        <w:rPr>
          <w:rFonts w:ascii="Times New Roman" w:hAnsi="Times New Roman" w:cs="Times New Roman"/>
          <w:b/>
          <w:bCs/>
          <w:color w:val="auto"/>
          <w:sz w:val="28"/>
          <w:szCs w:val="28"/>
        </w:rPr>
        <w:t>Testarea reziduurilor</w:t>
      </w:r>
      <w:bookmarkEnd w:id="29"/>
    </w:p>
    <w:p w14:paraId="27924D36" w14:textId="5B67AAE2" w:rsidR="00356A48" w:rsidRPr="00356A48" w:rsidRDefault="00356A48" w:rsidP="00356A48">
      <w:pPr>
        <w:pStyle w:val="ListParagraph"/>
        <w:numPr>
          <w:ilvl w:val="0"/>
          <w:numId w:val="8"/>
        </w:numPr>
        <w:jc w:val="both"/>
        <w:rPr>
          <w:rFonts w:ascii="Times New Roman" w:hAnsi="Times New Roman" w:cs="Times New Roman"/>
          <w:b/>
          <w:bCs/>
          <w:sz w:val="28"/>
          <w:szCs w:val="28"/>
        </w:rPr>
      </w:pPr>
      <w:r w:rsidRPr="00356A48">
        <w:rPr>
          <w:rFonts w:ascii="Times New Roman" w:hAnsi="Times New Roman" w:cs="Times New Roman"/>
          <w:b/>
          <w:bCs/>
          <w:sz w:val="28"/>
          <w:szCs w:val="28"/>
        </w:rPr>
        <w:t>Autocorelare</w:t>
      </w:r>
      <w:r w:rsidR="00122767">
        <w:rPr>
          <w:rFonts w:ascii="Times New Roman" w:hAnsi="Times New Roman" w:cs="Times New Roman"/>
          <w:b/>
          <w:bCs/>
          <w:sz w:val="28"/>
          <w:szCs w:val="28"/>
        </w:rPr>
        <w:t xml:space="preserve"> – Testul Ljung-Box</w:t>
      </w:r>
    </w:p>
    <w:p w14:paraId="1EC137D4" w14:textId="77777777" w:rsidR="00122767" w:rsidRDefault="00356A48" w:rsidP="00122767">
      <w:pPr>
        <w:keepNext/>
        <w:jc w:val="center"/>
      </w:pPr>
      <w:r w:rsidRPr="00356A48">
        <w:rPr>
          <w:rFonts w:ascii="Times New Roman" w:hAnsi="Times New Roman" w:cs="Times New Roman"/>
          <w:b/>
          <w:bCs/>
          <w:noProof/>
          <w:sz w:val="24"/>
          <w:szCs w:val="24"/>
        </w:rPr>
        <w:drawing>
          <wp:inline distT="0" distB="0" distL="0" distR="0" wp14:anchorId="0DBAF6E7" wp14:editId="65C9B1C5">
            <wp:extent cx="5943600" cy="1229995"/>
            <wp:effectExtent l="0" t="0" r="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229995"/>
                    </a:xfrm>
                    <a:prstGeom prst="rect">
                      <a:avLst/>
                    </a:prstGeom>
                  </pic:spPr>
                </pic:pic>
              </a:graphicData>
            </a:graphic>
          </wp:inline>
        </w:drawing>
      </w:r>
    </w:p>
    <w:p w14:paraId="2C2A5B18" w14:textId="1E070927" w:rsidR="00356A48" w:rsidRPr="00356A48" w:rsidRDefault="00122767" w:rsidP="00122767">
      <w:pPr>
        <w:pStyle w:val="Caption"/>
        <w:jc w:val="center"/>
        <w:rPr>
          <w:rFonts w:ascii="Times New Roman" w:hAnsi="Times New Roman" w:cs="Times New Roman"/>
          <w:b/>
          <w:bCs/>
          <w:sz w:val="24"/>
          <w:szCs w:val="24"/>
        </w:rPr>
      </w:pPr>
      <w:bookmarkStart w:id="30" w:name="_Toc199785987"/>
      <w:r>
        <w:t xml:space="preserve">Figure </w:t>
      </w:r>
      <w:r w:rsidR="00B72349">
        <w:fldChar w:fldCharType="begin"/>
      </w:r>
      <w:r w:rsidR="00B72349">
        <w:instrText xml:space="preserve"> SEQ Figure \* ARABIC </w:instrText>
      </w:r>
      <w:r w:rsidR="00B72349">
        <w:fldChar w:fldCharType="separate"/>
      </w:r>
      <w:r w:rsidR="00217D4F">
        <w:rPr>
          <w:noProof/>
        </w:rPr>
        <w:t>14</w:t>
      </w:r>
      <w:r w:rsidR="00B72349">
        <w:rPr>
          <w:noProof/>
        </w:rPr>
        <w:fldChar w:fldCharType="end"/>
      </w:r>
      <w:r>
        <w:t xml:space="preserve"> Test autocorelare</w:t>
      </w:r>
      <w:bookmarkEnd w:id="30"/>
    </w:p>
    <w:p w14:paraId="5404F07A" w14:textId="14B4DBF2" w:rsidR="000168B5" w:rsidRDefault="000A2A23" w:rsidP="005976FE">
      <w:pPr>
        <w:ind w:firstLine="720"/>
        <w:jc w:val="both"/>
        <w:rPr>
          <w:rFonts w:ascii="Times New Roman" w:hAnsi="Times New Roman" w:cs="Times New Roman"/>
          <w:sz w:val="24"/>
          <w:szCs w:val="24"/>
        </w:rPr>
      </w:pPr>
      <w:r w:rsidRPr="00404363">
        <w:rPr>
          <w:rFonts w:ascii="Times New Roman" w:hAnsi="Times New Roman" w:cs="Times New Roman"/>
          <w:sz w:val="24"/>
          <w:szCs w:val="24"/>
        </w:rPr>
        <w:lastRenderedPageBreak/>
        <w:t xml:space="preserve">Am aplicat testul Ljung-Box pe reziduuri pentru mai multe laguri (1, 2, 3, 4, 12, 24). Toate p-value-urile au fost &gt; 0.05 </w:t>
      </w:r>
      <w:r w:rsidRPr="00404363">
        <w:rPr>
          <w:rFonts w:ascii="Cambria Math" w:hAnsi="Cambria Math" w:cs="Cambria Math"/>
          <w:sz w:val="24"/>
          <w:szCs w:val="24"/>
        </w:rPr>
        <w:t>⇒</w:t>
      </w:r>
      <w:r w:rsidRPr="00404363">
        <w:rPr>
          <w:rFonts w:ascii="Times New Roman" w:hAnsi="Times New Roman" w:cs="Times New Roman"/>
          <w:sz w:val="24"/>
          <w:szCs w:val="24"/>
        </w:rPr>
        <w:t xml:space="preserve"> nu există autocorelare semnificativă a reziduurilor.</w:t>
      </w:r>
    </w:p>
    <w:p w14:paraId="7DD3721E" w14:textId="52C02C85" w:rsidR="00405C35" w:rsidRPr="00405C35" w:rsidRDefault="00405C35" w:rsidP="00405C35">
      <w:pPr>
        <w:pStyle w:val="ListParagraph"/>
        <w:numPr>
          <w:ilvl w:val="0"/>
          <w:numId w:val="8"/>
        </w:numPr>
        <w:jc w:val="both"/>
        <w:rPr>
          <w:rFonts w:ascii="Times New Roman" w:hAnsi="Times New Roman" w:cs="Times New Roman"/>
          <w:b/>
          <w:bCs/>
          <w:sz w:val="28"/>
          <w:szCs w:val="28"/>
        </w:rPr>
      </w:pPr>
      <w:r w:rsidRPr="00405C35">
        <w:rPr>
          <w:rFonts w:ascii="Times New Roman" w:hAnsi="Times New Roman" w:cs="Times New Roman"/>
          <w:b/>
          <w:bCs/>
          <w:sz w:val="28"/>
          <w:szCs w:val="28"/>
        </w:rPr>
        <w:t>Normalitate – Testul Jarque-Bera</w:t>
      </w:r>
    </w:p>
    <w:p w14:paraId="061B4994" w14:textId="0C5D4783" w:rsidR="00122767" w:rsidRDefault="00405C35" w:rsidP="00456A9F">
      <w:pPr>
        <w:jc w:val="both"/>
        <w:rPr>
          <w:rFonts w:ascii="Times New Roman" w:hAnsi="Times New Roman" w:cs="Times New Roman"/>
          <w:sz w:val="24"/>
          <w:szCs w:val="24"/>
        </w:rPr>
      </w:pPr>
      <w:r w:rsidRPr="00405C35">
        <w:rPr>
          <w:rFonts w:ascii="Times New Roman" w:hAnsi="Times New Roman" w:cs="Times New Roman"/>
          <w:noProof/>
          <w:sz w:val="24"/>
          <w:szCs w:val="24"/>
        </w:rPr>
        <w:drawing>
          <wp:inline distT="0" distB="0" distL="0" distR="0" wp14:anchorId="13637774" wp14:editId="1DCBC961">
            <wp:extent cx="4983480" cy="306143"/>
            <wp:effectExtent l="0" t="0" r="762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77884" cy="311942"/>
                    </a:xfrm>
                    <a:prstGeom prst="rect">
                      <a:avLst/>
                    </a:prstGeom>
                  </pic:spPr>
                </pic:pic>
              </a:graphicData>
            </a:graphic>
          </wp:inline>
        </w:drawing>
      </w:r>
    </w:p>
    <w:p w14:paraId="60222AEC" w14:textId="77777777" w:rsidR="00BD3F18" w:rsidRDefault="00405C35" w:rsidP="00BD3F18">
      <w:pPr>
        <w:keepNext/>
        <w:jc w:val="center"/>
      </w:pPr>
      <w:r w:rsidRPr="00405C35">
        <w:rPr>
          <w:rFonts w:ascii="Times New Roman" w:hAnsi="Times New Roman" w:cs="Times New Roman"/>
          <w:noProof/>
          <w:sz w:val="24"/>
          <w:szCs w:val="24"/>
        </w:rPr>
        <w:drawing>
          <wp:inline distT="0" distB="0" distL="0" distR="0" wp14:anchorId="2471FD3D" wp14:editId="440CD1A5">
            <wp:extent cx="4220164" cy="952633"/>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220164" cy="952633"/>
                    </a:xfrm>
                    <a:prstGeom prst="rect">
                      <a:avLst/>
                    </a:prstGeom>
                  </pic:spPr>
                </pic:pic>
              </a:graphicData>
            </a:graphic>
          </wp:inline>
        </w:drawing>
      </w:r>
    </w:p>
    <w:p w14:paraId="6C4520FB" w14:textId="55602917" w:rsidR="00BD3F18" w:rsidRDefault="00BD3F18" w:rsidP="005976FE">
      <w:pPr>
        <w:pStyle w:val="Caption"/>
        <w:jc w:val="center"/>
      </w:pPr>
      <w:bookmarkStart w:id="31" w:name="_Toc199785988"/>
      <w:r>
        <w:t xml:space="preserve">Figure </w:t>
      </w:r>
      <w:r w:rsidR="00B72349">
        <w:fldChar w:fldCharType="begin"/>
      </w:r>
      <w:r w:rsidR="00B72349">
        <w:instrText xml:space="preserve"> SEQ Figure \* ARABIC </w:instrText>
      </w:r>
      <w:r w:rsidR="00B72349">
        <w:fldChar w:fldCharType="separate"/>
      </w:r>
      <w:r w:rsidR="00217D4F">
        <w:rPr>
          <w:noProof/>
        </w:rPr>
        <w:t>15</w:t>
      </w:r>
      <w:r w:rsidR="00B72349">
        <w:rPr>
          <w:noProof/>
        </w:rPr>
        <w:fldChar w:fldCharType="end"/>
      </w:r>
      <w:r>
        <w:t xml:space="preserve"> Test normalitate</w:t>
      </w:r>
      <w:bookmarkEnd w:id="31"/>
    </w:p>
    <w:p w14:paraId="5749D8ED" w14:textId="02FEAA21" w:rsidR="00BD3F18" w:rsidRDefault="00404363" w:rsidP="006E686F">
      <w:pPr>
        <w:pStyle w:val="ListParagraph"/>
        <w:numPr>
          <w:ilvl w:val="0"/>
          <w:numId w:val="8"/>
        </w:numPr>
        <w:jc w:val="both"/>
      </w:pPr>
      <w:r w:rsidRPr="00404363">
        <w:rPr>
          <w:rFonts w:ascii="Times New Roman" w:hAnsi="Times New Roman" w:cs="Times New Roman"/>
          <w:b/>
          <w:bCs/>
          <w:sz w:val="28"/>
          <w:szCs w:val="28"/>
        </w:rPr>
        <w:t>Heteroschedasticitate</w:t>
      </w:r>
      <w:r w:rsidR="0057796A">
        <w:rPr>
          <w:rFonts w:ascii="Times New Roman" w:hAnsi="Times New Roman" w:cs="Times New Roman"/>
          <w:b/>
          <w:bCs/>
          <w:sz w:val="28"/>
          <w:szCs w:val="28"/>
        </w:rPr>
        <w:t xml:space="preserve"> – Testul Arch</w:t>
      </w:r>
    </w:p>
    <w:p w14:paraId="4EFEADB8" w14:textId="77777777" w:rsidR="005976FE" w:rsidRDefault="006E686F" w:rsidP="005976FE">
      <w:pPr>
        <w:keepNext/>
        <w:jc w:val="center"/>
      </w:pPr>
      <w:r w:rsidRPr="006E686F">
        <w:rPr>
          <w:noProof/>
        </w:rPr>
        <w:drawing>
          <wp:inline distT="0" distB="0" distL="0" distR="0" wp14:anchorId="6006BDFE" wp14:editId="6C0F4105">
            <wp:extent cx="3855720" cy="870009"/>
            <wp:effectExtent l="0" t="0" r="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894816" cy="878831"/>
                    </a:xfrm>
                    <a:prstGeom prst="rect">
                      <a:avLst/>
                    </a:prstGeom>
                  </pic:spPr>
                </pic:pic>
              </a:graphicData>
            </a:graphic>
          </wp:inline>
        </w:drawing>
      </w:r>
    </w:p>
    <w:p w14:paraId="34D6D6BA" w14:textId="0EB7AE3A" w:rsidR="00BD3F18" w:rsidRDefault="005976FE" w:rsidP="005976FE">
      <w:pPr>
        <w:pStyle w:val="Caption"/>
        <w:jc w:val="center"/>
      </w:pPr>
      <w:bookmarkStart w:id="32" w:name="_Toc199785989"/>
      <w:r>
        <w:t xml:space="preserve">Figure </w:t>
      </w:r>
      <w:r w:rsidR="00B72349">
        <w:fldChar w:fldCharType="begin"/>
      </w:r>
      <w:r w:rsidR="00B72349">
        <w:instrText xml:space="preserve"> SEQ Figure \* ARABIC </w:instrText>
      </w:r>
      <w:r w:rsidR="00B72349">
        <w:fldChar w:fldCharType="separate"/>
      </w:r>
      <w:r w:rsidR="00217D4F">
        <w:rPr>
          <w:noProof/>
        </w:rPr>
        <w:t>16</w:t>
      </w:r>
      <w:r w:rsidR="00B72349">
        <w:rPr>
          <w:noProof/>
        </w:rPr>
        <w:fldChar w:fldCharType="end"/>
      </w:r>
      <w:r>
        <w:t xml:space="preserve"> Test heteroschedasticitate</w:t>
      </w:r>
      <w:bookmarkEnd w:id="32"/>
    </w:p>
    <w:p w14:paraId="1C30845E" w14:textId="694794CB" w:rsidR="000C515A" w:rsidRDefault="00926515" w:rsidP="000A0170">
      <w:pPr>
        <w:ind w:firstLine="720"/>
        <w:rPr>
          <w:rFonts w:ascii="Times New Roman" w:hAnsi="Times New Roman" w:cs="Times New Roman"/>
          <w:sz w:val="24"/>
          <w:szCs w:val="24"/>
        </w:rPr>
      </w:pPr>
      <w:r w:rsidRPr="00C146A6">
        <w:rPr>
          <w:rFonts w:ascii="Times New Roman" w:hAnsi="Times New Roman" w:cs="Times New Roman"/>
          <w:sz w:val="24"/>
          <w:szCs w:val="24"/>
        </w:rPr>
        <w:t xml:space="preserve">P-value mare pentru toate lagurile </w:t>
      </w:r>
      <w:r w:rsidRPr="00C146A6">
        <w:rPr>
          <w:rFonts w:ascii="Cambria Math" w:hAnsi="Cambria Math" w:cs="Cambria Math"/>
          <w:b/>
          <w:bCs/>
          <w:sz w:val="24"/>
          <w:szCs w:val="24"/>
        </w:rPr>
        <w:t>⇒</w:t>
      </w:r>
      <w:r w:rsidRPr="00C146A6">
        <w:rPr>
          <w:rFonts w:ascii="Times New Roman" w:hAnsi="Times New Roman" w:cs="Times New Roman"/>
          <w:b/>
          <w:bCs/>
          <w:sz w:val="24"/>
          <w:szCs w:val="24"/>
        </w:rPr>
        <w:t xml:space="preserve"> </w:t>
      </w:r>
      <w:r w:rsidRPr="00C146A6">
        <w:rPr>
          <w:rStyle w:val="Strong"/>
          <w:rFonts w:ascii="Times New Roman" w:hAnsi="Times New Roman" w:cs="Times New Roman"/>
          <w:b w:val="0"/>
          <w:bCs w:val="0"/>
          <w:sz w:val="24"/>
          <w:szCs w:val="24"/>
        </w:rPr>
        <w:t>nu există heteroscedasticitate</w:t>
      </w:r>
      <w:r w:rsidRPr="00C146A6">
        <w:rPr>
          <w:rFonts w:ascii="Times New Roman" w:hAnsi="Times New Roman" w:cs="Times New Roman"/>
          <w:sz w:val="24"/>
          <w:szCs w:val="24"/>
        </w:rPr>
        <w:t>, deci variabilitatea reziduurilor este constantă.</w:t>
      </w:r>
    </w:p>
    <w:p w14:paraId="7A241C8A" w14:textId="77777777" w:rsidR="000A0170" w:rsidRPr="000A0170" w:rsidRDefault="000A0170" w:rsidP="000A0170">
      <w:pPr>
        <w:ind w:firstLine="720"/>
        <w:rPr>
          <w:rFonts w:ascii="Times New Roman" w:hAnsi="Times New Roman" w:cs="Times New Roman"/>
          <w:sz w:val="24"/>
          <w:szCs w:val="24"/>
        </w:rPr>
      </w:pPr>
    </w:p>
    <w:p w14:paraId="1EF21F6F" w14:textId="5A85D548" w:rsidR="001A7434" w:rsidRPr="00AD13AD" w:rsidRDefault="001A7434" w:rsidP="001A7434">
      <w:pPr>
        <w:pStyle w:val="Heading2"/>
        <w:numPr>
          <w:ilvl w:val="0"/>
          <w:numId w:val="2"/>
        </w:numPr>
        <w:rPr>
          <w:rFonts w:ascii="Times New Roman" w:hAnsi="Times New Roman" w:cs="Times New Roman"/>
          <w:b/>
          <w:bCs/>
          <w:color w:val="auto"/>
          <w:sz w:val="32"/>
          <w:szCs w:val="32"/>
        </w:rPr>
      </w:pPr>
      <w:bookmarkStart w:id="33" w:name="_Toc199785960"/>
      <w:r>
        <w:rPr>
          <w:rFonts w:ascii="Times New Roman" w:hAnsi="Times New Roman" w:cs="Times New Roman"/>
          <w:b/>
          <w:bCs/>
          <w:color w:val="auto"/>
          <w:sz w:val="32"/>
          <w:szCs w:val="32"/>
        </w:rPr>
        <w:t>Prognoze</w:t>
      </w:r>
      <w:r w:rsidR="00713B82">
        <w:rPr>
          <w:rFonts w:ascii="Times New Roman" w:hAnsi="Times New Roman" w:cs="Times New Roman"/>
          <w:b/>
          <w:bCs/>
          <w:color w:val="auto"/>
          <w:sz w:val="32"/>
          <w:szCs w:val="32"/>
        </w:rPr>
        <w:t xml:space="preserve"> SARIMA și ETS</w:t>
      </w:r>
      <w:bookmarkEnd w:id="33"/>
    </w:p>
    <w:p w14:paraId="16FBA754" w14:textId="77777777" w:rsidR="000A0170" w:rsidRDefault="00694EF3" w:rsidP="000A0170">
      <w:pPr>
        <w:keepNext/>
      </w:pPr>
      <w:r w:rsidRPr="00DA468B">
        <w:rPr>
          <w:noProof/>
        </w:rPr>
        <w:drawing>
          <wp:inline distT="0" distB="0" distL="0" distR="0" wp14:anchorId="7FA625D3" wp14:editId="0C83242D">
            <wp:extent cx="2941320" cy="1960880"/>
            <wp:effectExtent l="0" t="0" r="0" b="127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941320" cy="1960880"/>
                    </a:xfrm>
                    <a:prstGeom prst="rect">
                      <a:avLst/>
                    </a:prstGeom>
                  </pic:spPr>
                </pic:pic>
              </a:graphicData>
            </a:graphic>
          </wp:inline>
        </w:drawing>
      </w:r>
      <w:r w:rsidR="000A0170">
        <w:rPr>
          <w:noProof/>
        </w:rPr>
        <mc:AlternateContent>
          <mc:Choice Requires="wps">
            <w:drawing>
              <wp:anchor distT="0" distB="0" distL="114300" distR="114300" simplePos="0" relativeHeight="251671552" behindDoc="1" locked="0" layoutInCell="1" allowOverlap="1" wp14:anchorId="2ACEC6D7" wp14:editId="5576F07D">
                <wp:simplePos x="0" y="0"/>
                <wp:positionH relativeFrom="column">
                  <wp:posOffset>-635</wp:posOffset>
                </wp:positionH>
                <wp:positionV relativeFrom="paragraph">
                  <wp:posOffset>2142490</wp:posOffset>
                </wp:positionV>
                <wp:extent cx="2863215" cy="635"/>
                <wp:effectExtent l="0" t="0" r="0" b="0"/>
                <wp:wrapTight wrapText="bothSides">
                  <wp:wrapPolygon edited="0">
                    <wp:start x="0" y="0"/>
                    <wp:lineTo x="0" y="21600"/>
                    <wp:lineTo x="21600" y="21600"/>
                    <wp:lineTo x="21600" y="0"/>
                  </wp:wrapPolygon>
                </wp:wrapTight>
                <wp:docPr id="40" name="Text Box 40"/>
                <wp:cNvGraphicFramePr/>
                <a:graphic xmlns:a="http://schemas.openxmlformats.org/drawingml/2006/main">
                  <a:graphicData uri="http://schemas.microsoft.com/office/word/2010/wordprocessingShape">
                    <wps:wsp>
                      <wps:cNvSpPr txBox="1"/>
                      <wps:spPr>
                        <a:xfrm>
                          <a:off x="0" y="0"/>
                          <a:ext cx="2863215" cy="635"/>
                        </a:xfrm>
                        <a:prstGeom prst="rect">
                          <a:avLst/>
                        </a:prstGeom>
                        <a:solidFill>
                          <a:prstClr val="white"/>
                        </a:solidFill>
                        <a:ln>
                          <a:noFill/>
                        </a:ln>
                      </wps:spPr>
                      <wps:txbx>
                        <w:txbxContent>
                          <w:p w14:paraId="549ACDE8" w14:textId="7E485D1B" w:rsidR="005C7666" w:rsidRPr="00B26B15" w:rsidRDefault="005C7666" w:rsidP="000A0170">
                            <w:pPr>
                              <w:pStyle w:val="Caption"/>
                            </w:pPr>
                            <w:bookmarkStart w:id="34" w:name="_Toc199785990"/>
                            <w:r>
                              <w:t xml:space="preserve">Figure </w:t>
                            </w:r>
                            <w:r w:rsidR="00B72349">
                              <w:fldChar w:fldCharType="begin"/>
                            </w:r>
                            <w:r w:rsidR="00B72349">
                              <w:instrText xml:space="preserve"> SEQ Figure \* ARABIC </w:instrText>
                            </w:r>
                            <w:r w:rsidR="00B72349">
                              <w:fldChar w:fldCharType="separate"/>
                            </w:r>
                            <w:r w:rsidR="00217D4F">
                              <w:rPr>
                                <w:noProof/>
                              </w:rPr>
                              <w:t>17</w:t>
                            </w:r>
                            <w:r w:rsidR="00B72349">
                              <w:rPr>
                                <w:noProof/>
                              </w:rPr>
                              <w:fldChar w:fldCharType="end"/>
                            </w:r>
                            <w:r>
                              <w:t xml:space="preserve"> Prognoza SARIMA pentru energia eoliana</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CEC6D7" id="Text Box 40" o:spid="_x0000_s1029" type="#_x0000_t202" style="position:absolute;margin-left:-.05pt;margin-top:168.7pt;width:225.45pt;height:.05pt;z-index:-251644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" stroked="f">
                <v:textbox style="mso-fit-shape-to-text:t" inset="0,0,0,0">
                  <w:txbxContent>
                    <w:p w14:paraId="549ACDE8" w14:textId="7E485D1B" w:rsidR="005C7666" w:rsidRPr="00B26B15" w:rsidRDefault="005C7666" w:rsidP="000A0170">
                      <w:pPr>
                        <w:pStyle w:val="Caption"/>
                      </w:pPr>
                      <w:bookmarkStart w:id="35" w:name="_Toc199785990"/>
                      <w:r>
                        <w:t xml:space="preserve">Figure </w:t>
                      </w:r>
                      <w:r w:rsidR="00B72349">
                        <w:fldChar w:fldCharType="begin"/>
                      </w:r>
                      <w:r w:rsidR="00B72349">
                        <w:instrText xml:space="preserve"> SEQ Figure \* ARABIC </w:instrText>
                      </w:r>
                      <w:r w:rsidR="00B72349">
                        <w:fldChar w:fldCharType="separate"/>
                      </w:r>
                      <w:r w:rsidR="00217D4F">
                        <w:rPr>
                          <w:noProof/>
                        </w:rPr>
                        <w:t>17</w:t>
                      </w:r>
                      <w:r w:rsidR="00B72349">
                        <w:rPr>
                          <w:noProof/>
                        </w:rPr>
                        <w:fldChar w:fldCharType="end"/>
                      </w:r>
                      <w:r>
                        <w:t xml:space="preserve"> Prognoza SARIMA pentru energia eoliana</w:t>
                      </w:r>
                      <w:bookmarkEnd w:id="35"/>
                    </w:p>
                  </w:txbxContent>
                </v:textbox>
                <w10:wrap type="tight"/>
              </v:shape>
            </w:pict>
          </mc:Fallback>
        </mc:AlternateContent>
      </w:r>
      <w:r w:rsidRPr="00FC2144">
        <w:rPr>
          <w:noProof/>
        </w:rPr>
        <w:drawing>
          <wp:inline distT="0" distB="0" distL="0" distR="0" wp14:anchorId="0D8EBE32" wp14:editId="56E3887C">
            <wp:extent cx="2956560" cy="196710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962304" cy="1970928"/>
                    </a:xfrm>
                    <a:prstGeom prst="rect">
                      <a:avLst/>
                    </a:prstGeom>
                  </pic:spPr>
                </pic:pic>
              </a:graphicData>
            </a:graphic>
          </wp:inline>
        </w:drawing>
      </w:r>
    </w:p>
    <w:p w14:paraId="4B098803" w14:textId="037B574B" w:rsidR="000C515A" w:rsidRDefault="000A0170" w:rsidP="00951213">
      <w:pPr>
        <w:pStyle w:val="Caption"/>
      </w:pPr>
      <w:bookmarkStart w:id="36" w:name="_Toc199785991"/>
      <w:r>
        <w:t xml:space="preserve">Figure </w:t>
      </w:r>
      <w:r w:rsidR="00B72349">
        <w:fldChar w:fldCharType="begin"/>
      </w:r>
      <w:r w:rsidR="00B72349">
        <w:instrText xml:space="preserve"> SEQ Figure \* ARABIC </w:instrText>
      </w:r>
      <w:r w:rsidR="00B72349">
        <w:fldChar w:fldCharType="separate"/>
      </w:r>
      <w:r w:rsidR="00217D4F">
        <w:rPr>
          <w:noProof/>
        </w:rPr>
        <w:t>18</w:t>
      </w:r>
      <w:r w:rsidR="00B72349">
        <w:rPr>
          <w:noProof/>
        </w:rPr>
        <w:fldChar w:fldCharType="end"/>
      </w:r>
      <w:r>
        <w:t xml:space="preserve"> Prognoza ETS pentru energia eoliana</w:t>
      </w:r>
      <w:bookmarkEnd w:id="36"/>
      <w:r w:rsidR="005976FE">
        <w:br/>
      </w:r>
    </w:p>
    <w:p w14:paraId="6BB077B6" w14:textId="77777777" w:rsidR="00951213" w:rsidRDefault="00C63548" w:rsidP="00951213">
      <w:pPr>
        <w:keepNext/>
        <w:ind w:firstLine="720"/>
        <w:jc w:val="center"/>
      </w:pPr>
      <w:r w:rsidRPr="00C63548">
        <w:rPr>
          <w:noProof/>
        </w:rPr>
        <w:lastRenderedPageBreak/>
        <w:drawing>
          <wp:inline distT="0" distB="0" distL="0" distR="0" wp14:anchorId="799FF186" wp14:editId="4598E435">
            <wp:extent cx="4138478" cy="276606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146808" cy="2771628"/>
                    </a:xfrm>
                    <a:prstGeom prst="rect">
                      <a:avLst/>
                    </a:prstGeom>
                  </pic:spPr>
                </pic:pic>
              </a:graphicData>
            </a:graphic>
          </wp:inline>
        </w:drawing>
      </w:r>
    </w:p>
    <w:p w14:paraId="2D92335D" w14:textId="6034AC63" w:rsidR="00C63548" w:rsidRDefault="00951213" w:rsidP="00951213">
      <w:pPr>
        <w:pStyle w:val="Caption"/>
        <w:jc w:val="center"/>
      </w:pPr>
      <w:bookmarkStart w:id="37" w:name="_Toc199785992"/>
      <w:r>
        <w:t xml:space="preserve">Figure </w:t>
      </w:r>
      <w:r w:rsidR="00B72349">
        <w:fldChar w:fldCharType="begin"/>
      </w:r>
      <w:r w:rsidR="00B72349">
        <w:instrText xml:space="preserve"> SEQ Figure \* ARABIC </w:instrText>
      </w:r>
      <w:r w:rsidR="00B72349">
        <w:fldChar w:fldCharType="separate"/>
      </w:r>
      <w:r w:rsidR="00217D4F">
        <w:rPr>
          <w:noProof/>
        </w:rPr>
        <w:t>19</w:t>
      </w:r>
      <w:r w:rsidR="00B72349">
        <w:rPr>
          <w:noProof/>
        </w:rPr>
        <w:fldChar w:fldCharType="end"/>
      </w:r>
      <w:r>
        <w:t xml:space="preserve"> Prognoza combinata - SARIMA + ETS</w:t>
      </w:r>
      <w:bookmarkEnd w:id="37"/>
    </w:p>
    <w:p w14:paraId="12001179" w14:textId="77777777" w:rsidR="00C63548" w:rsidRDefault="00C63548" w:rsidP="000A0170">
      <w:pPr>
        <w:jc w:val="both"/>
        <w:rPr>
          <w:rFonts w:ascii="Times New Roman" w:hAnsi="Times New Roman" w:cs="Times New Roman"/>
          <w:sz w:val="24"/>
          <w:szCs w:val="24"/>
        </w:rPr>
      </w:pPr>
    </w:p>
    <w:p w14:paraId="3F676048" w14:textId="2434A08D" w:rsidR="000C515A" w:rsidRDefault="00AC6059" w:rsidP="005F7543">
      <w:pPr>
        <w:ind w:firstLine="720"/>
        <w:jc w:val="both"/>
        <w:rPr>
          <w:rFonts w:ascii="Times New Roman" w:hAnsi="Times New Roman" w:cs="Times New Roman"/>
          <w:sz w:val="24"/>
          <w:szCs w:val="24"/>
        </w:rPr>
      </w:pPr>
      <w:r w:rsidRPr="00AC6059">
        <w:rPr>
          <w:rFonts w:ascii="Times New Roman" w:hAnsi="Times New Roman" w:cs="Times New Roman"/>
          <w:sz w:val="24"/>
          <w:szCs w:val="24"/>
        </w:rPr>
        <w:t xml:space="preserve">Prognoza realizată pentru următoarele 12 luni </w:t>
      </w:r>
      <w:r>
        <w:rPr>
          <w:rFonts w:ascii="Times New Roman" w:hAnsi="Times New Roman" w:cs="Times New Roman"/>
          <w:sz w:val="24"/>
          <w:szCs w:val="24"/>
        </w:rPr>
        <w:t xml:space="preserve">(anul 2025) </w:t>
      </w:r>
      <w:r w:rsidR="00DA468B" w:rsidRPr="001651B8">
        <w:rPr>
          <w:rFonts w:ascii="Times New Roman" w:hAnsi="Times New Roman" w:cs="Times New Roman"/>
          <w:sz w:val="24"/>
          <w:szCs w:val="24"/>
        </w:rPr>
        <w:t xml:space="preserve">reproduce clar sezonalitatea istorică a seriei de timp și se încadrează în limitele istorice ale consumului de energie. </w:t>
      </w:r>
      <w:r>
        <w:rPr>
          <w:rFonts w:ascii="Times New Roman" w:hAnsi="Times New Roman" w:cs="Times New Roman"/>
          <w:sz w:val="24"/>
          <w:szCs w:val="24"/>
        </w:rPr>
        <w:t>Aceasta</w:t>
      </w:r>
      <w:r w:rsidRPr="00AC6059">
        <w:rPr>
          <w:rFonts w:ascii="Times New Roman" w:hAnsi="Times New Roman" w:cs="Times New Roman"/>
          <w:sz w:val="24"/>
          <w:szCs w:val="24"/>
        </w:rPr>
        <w:t xml:space="preserve"> arată o continuitate a tiparului sezonier observat în anii anteriori. Mai exact, valorile estimate urmează oscilațiile anuale caracteristice consumului de energie, evidențiind astfel capacitatea modelului de a surprinde în mod fidel sezonalitatea. Zonele de incertitudine (bandele albastre) se lărgesc spre finalul orizontului de prognoză, fapt normal în contextul creșterii incertitudinii pe termen mai lung</w:t>
      </w:r>
      <w:r w:rsidR="005F7543">
        <w:rPr>
          <w:rFonts w:ascii="Times New Roman" w:hAnsi="Times New Roman" w:cs="Times New Roman"/>
          <w:sz w:val="24"/>
          <w:szCs w:val="24"/>
        </w:rPr>
        <w:t>.</w:t>
      </w:r>
    </w:p>
    <w:p w14:paraId="162D6AF1" w14:textId="676C4E3B" w:rsidR="00694EF3" w:rsidRDefault="00694EF3" w:rsidP="005F7543">
      <w:pPr>
        <w:ind w:firstLine="720"/>
        <w:jc w:val="both"/>
        <w:rPr>
          <w:rFonts w:ascii="Times New Roman" w:hAnsi="Times New Roman" w:cs="Times New Roman"/>
          <w:sz w:val="24"/>
          <w:szCs w:val="24"/>
        </w:rPr>
      </w:pPr>
    </w:p>
    <w:p w14:paraId="41020D7E" w14:textId="31BB62E4" w:rsidR="00694EF3" w:rsidRDefault="00694EF3" w:rsidP="005F7543">
      <w:pPr>
        <w:ind w:firstLine="720"/>
        <w:jc w:val="both"/>
        <w:rPr>
          <w:rFonts w:ascii="Times New Roman" w:hAnsi="Times New Roman" w:cs="Times New Roman"/>
          <w:sz w:val="24"/>
          <w:szCs w:val="24"/>
        </w:rPr>
      </w:pPr>
    </w:p>
    <w:p w14:paraId="7CCD86FD" w14:textId="429A4514" w:rsidR="00E61DDC" w:rsidRDefault="00E61DDC" w:rsidP="005F7543">
      <w:pPr>
        <w:ind w:firstLine="720"/>
        <w:jc w:val="both"/>
        <w:rPr>
          <w:rFonts w:ascii="Times New Roman" w:hAnsi="Times New Roman" w:cs="Times New Roman"/>
          <w:sz w:val="24"/>
          <w:szCs w:val="24"/>
        </w:rPr>
      </w:pPr>
    </w:p>
    <w:p w14:paraId="3358DFEA" w14:textId="77777777" w:rsidR="00EF421B" w:rsidRPr="00AC6059" w:rsidRDefault="00EF421B" w:rsidP="005F7543">
      <w:pPr>
        <w:ind w:firstLine="720"/>
        <w:jc w:val="both"/>
        <w:rPr>
          <w:rFonts w:ascii="Times New Roman" w:hAnsi="Times New Roman" w:cs="Times New Roman"/>
          <w:sz w:val="24"/>
          <w:szCs w:val="24"/>
        </w:rPr>
      </w:pPr>
    </w:p>
    <w:p w14:paraId="2D1C1DB4" w14:textId="6BFC3A62" w:rsidR="000C515A" w:rsidRPr="008C23E5" w:rsidRDefault="00A76B5F" w:rsidP="008C23E5">
      <w:pPr>
        <w:pStyle w:val="Heading1"/>
        <w:jc w:val="center"/>
        <w:rPr>
          <w:color w:val="auto"/>
        </w:rPr>
      </w:pPr>
      <w:bookmarkStart w:id="38" w:name="_Toc199785961"/>
      <w:r w:rsidRPr="008C23E5">
        <w:rPr>
          <w:rFonts w:ascii="Times New Roman" w:hAnsi="Times New Roman" w:cs="Times New Roman"/>
          <w:b/>
          <w:bCs/>
          <w:color w:val="auto"/>
          <w:sz w:val="40"/>
          <w:szCs w:val="40"/>
        </w:rPr>
        <w:t>APLICAŢIA 2: Analiza multivariată</w:t>
      </w:r>
      <w:bookmarkEnd w:id="38"/>
    </w:p>
    <w:p w14:paraId="32AF94E4" w14:textId="2C9A7E37" w:rsidR="00A76B5F" w:rsidRDefault="00A76B5F" w:rsidP="00A76B5F"/>
    <w:p w14:paraId="4D77A573" w14:textId="753053F0" w:rsidR="002C5BAA" w:rsidRPr="00EA51B0" w:rsidRDefault="002C5BAA" w:rsidP="003437F2">
      <w:pPr>
        <w:ind w:firstLine="720"/>
        <w:jc w:val="both"/>
        <w:rPr>
          <w:rFonts w:ascii="Times New Roman" w:hAnsi="Times New Roman" w:cs="Times New Roman"/>
          <w:sz w:val="24"/>
          <w:szCs w:val="24"/>
        </w:rPr>
      </w:pPr>
      <w:r w:rsidRPr="00EA51B0">
        <w:rPr>
          <w:rFonts w:ascii="Times New Roman" w:hAnsi="Times New Roman" w:cs="Times New Roman"/>
          <w:sz w:val="24"/>
          <w:szCs w:val="24"/>
        </w:rPr>
        <w:t>Analiza de față utilizează date lunare pentru perioada 2020–2024:</w:t>
      </w:r>
    </w:p>
    <w:p w14:paraId="2E6D7305" w14:textId="4088D918" w:rsidR="002C5BAA" w:rsidRPr="00EA51B0" w:rsidRDefault="002C5BAA" w:rsidP="003437F2">
      <w:pPr>
        <w:pStyle w:val="ListParagraph"/>
        <w:numPr>
          <w:ilvl w:val="0"/>
          <w:numId w:val="9"/>
        </w:numPr>
        <w:jc w:val="both"/>
        <w:rPr>
          <w:rFonts w:ascii="Times New Roman" w:hAnsi="Times New Roman" w:cs="Times New Roman"/>
          <w:sz w:val="24"/>
          <w:szCs w:val="24"/>
        </w:rPr>
      </w:pPr>
      <w:r w:rsidRPr="00EA51B0">
        <w:rPr>
          <w:rFonts w:ascii="Times New Roman" w:hAnsi="Times New Roman" w:cs="Times New Roman"/>
          <w:sz w:val="24"/>
          <w:szCs w:val="24"/>
        </w:rPr>
        <w:t>Indicele Producției Industriale (IPI) pentru extracția cărbunelui, care reflectă volumul activității industriale din sectorul extractiv.</w:t>
      </w:r>
    </w:p>
    <w:p w14:paraId="37E25DF6" w14:textId="542BA5C4" w:rsidR="002C5BAA" w:rsidRPr="00EA51B0" w:rsidRDefault="002C5BAA" w:rsidP="003437F2">
      <w:pPr>
        <w:pStyle w:val="ListParagraph"/>
        <w:numPr>
          <w:ilvl w:val="0"/>
          <w:numId w:val="9"/>
        </w:numPr>
        <w:jc w:val="both"/>
        <w:rPr>
          <w:rFonts w:ascii="Times New Roman" w:hAnsi="Times New Roman" w:cs="Times New Roman"/>
          <w:sz w:val="24"/>
          <w:szCs w:val="24"/>
        </w:rPr>
      </w:pPr>
      <w:r w:rsidRPr="00EA51B0">
        <w:rPr>
          <w:rFonts w:ascii="Times New Roman" w:hAnsi="Times New Roman" w:cs="Times New Roman"/>
          <w:sz w:val="24"/>
          <w:szCs w:val="24"/>
        </w:rPr>
        <w:t>Producția de electricitate (TWh) pe bază de cărbune, care exprimă volumul de energie electrică genera</w:t>
      </w:r>
      <w:r w:rsidR="003437F2" w:rsidRPr="00EA51B0">
        <w:rPr>
          <w:rFonts w:ascii="Times New Roman" w:hAnsi="Times New Roman" w:cs="Times New Roman"/>
          <w:sz w:val="24"/>
          <w:szCs w:val="24"/>
        </w:rPr>
        <w:t>t</w:t>
      </w:r>
      <w:r w:rsidRPr="00EA51B0">
        <w:rPr>
          <w:rFonts w:ascii="Times New Roman" w:hAnsi="Times New Roman" w:cs="Times New Roman"/>
          <w:sz w:val="24"/>
          <w:szCs w:val="24"/>
        </w:rPr>
        <w:t>.</w:t>
      </w:r>
    </w:p>
    <w:p w14:paraId="023B7A5E" w14:textId="77777777" w:rsidR="002C5BAA" w:rsidRDefault="002C5BAA" w:rsidP="002C5BAA"/>
    <w:p w14:paraId="3DE8CB16" w14:textId="35BB9F66" w:rsidR="00A76B5F" w:rsidRDefault="00A76B5F" w:rsidP="003437F2">
      <w:pPr>
        <w:ind w:firstLine="720"/>
        <w:jc w:val="both"/>
      </w:pPr>
    </w:p>
    <w:p w14:paraId="56382D35" w14:textId="11E88463" w:rsidR="003437F2" w:rsidRPr="00AD13AD" w:rsidRDefault="003437F2" w:rsidP="003437F2">
      <w:pPr>
        <w:pStyle w:val="Heading2"/>
        <w:numPr>
          <w:ilvl w:val="0"/>
          <w:numId w:val="10"/>
        </w:numPr>
        <w:rPr>
          <w:rFonts w:ascii="Times New Roman" w:hAnsi="Times New Roman" w:cs="Times New Roman"/>
          <w:b/>
          <w:bCs/>
          <w:color w:val="auto"/>
          <w:sz w:val="32"/>
          <w:szCs w:val="32"/>
        </w:rPr>
      </w:pPr>
      <w:bookmarkStart w:id="39" w:name="_Toc199785962"/>
      <w:r w:rsidRPr="00AD13AD">
        <w:rPr>
          <w:rFonts w:ascii="Times New Roman" w:hAnsi="Times New Roman" w:cs="Times New Roman"/>
          <w:b/>
          <w:bCs/>
          <w:color w:val="auto"/>
          <w:sz w:val="32"/>
          <w:szCs w:val="32"/>
        </w:rPr>
        <w:lastRenderedPageBreak/>
        <w:t>Vizualizarea datelor</w:t>
      </w:r>
      <w:bookmarkEnd w:id="39"/>
    </w:p>
    <w:p w14:paraId="1D3D5C3E" w14:textId="3C020352" w:rsidR="00A76B5F" w:rsidRDefault="00A76B5F" w:rsidP="00A76B5F"/>
    <w:p w14:paraId="6D155F69" w14:textId="77777777" w:rsidR="001F6A9B" w:rsidRDefault="001D1D6C" w:rsidP="001F6A9B">
      <w:pPr>
        <w:keepNext/>
        <w:jc w:val="center"/>
      </w:pPr>
      <w:r w:rsidRPr="001D1D6C">
        <w:rPr>
          <w:noProof/>
        </w:rPr>
        <w:drawing>
          <wp:inline distT="0" distB="0" distL="0" distR="0" wp14:anchorId="7AAAF708" wp14:editId="2FE8B9FB">
            <wp:extent cx="3817620" cy="24602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824138" cy="2464444"/>
                    </a:xfrm>
                    <a:prstGeom prst="rect">
                      <a:avLst/>
                    </a:prstGeom>
                  </pic:spPr>
                </pic:pic>
              </a:graphicData>
            </a:graphic>
          </wp:inline>
        </w:drawing>
      </w:r>
    </w:p>
    <w:p w14:paraId="344640B3" w14:textId="511CA646" w:rsidR="00A76B5F" w:rsidRDefault="001F6A9B" w:rsidP="001F6A9B">
      <w:pPr>
        <w:pStyle w:val="Caption"/>
        <w:jc w:val="center"/>
      </w:pPr>
      <w:bookmarkStart w:id="40" w:name="_Toc199785993"/>
      <w:r>
        <w:t xml:space="preserve">Figure </w:t>
      </w:r>
      <w:r w:rsidR="00B72349">
        <w:fldChar w:fldCharType="begin"/>
      </w:r>
      <w:r w:rsidR="00B72349">
        <w:instrText xml:space="preserve"> SEQ Figure \* ARABIC </w:instrText>
      </w:r>
      <w:r w:rsidR="00B72349">
        <w:fldChar w:fldCharType="separate"/>
      </w:r>
      <w:r w:rsidR="00217D4F">
        <w:rPr>
          <w:noProof/>
        </w:rPr>
        <w:t>20</w:t>
      </w:r>
      <w:r w:rsidR="00B72349">
        <w:rPr>
          <w:noProof/>
        </w:rPr>
        <w:fldChar w:fldCharType="end"/>
      </w:r>
      <w:r>
        <w:t xml:space="preserve"> Scatterplot IPI-TWH</w:t>
      </w:r>
      <w:bookmarkEnd w:id="40"/>
    </w:p>
    <w:p w14:paraId="64C51807" w14:textId="487A50B0" w:rsidR="00A76B5F" w:rsidRDefault="00A76B5F" w:rsidP="00A76B5F"/>
    <w:p w14:paraId="5C19E031" w14:textId="79801394" w:rsidR="00EA51B0" w:rsidRPr="00EA51B0" w:rsidRDefault="00EA51B0" w:rsidP="00EA51B0">
      <w:pPr>
        <w:ind w:firstLine="720"/>
        <w:jc w:val="both"/>
        <w:rPr>
          <w:rFonts w:ascii="Times New Roman" w:hAnsi="Times New Roman" w:cs="Times New Roman"/>
          <w:sz w:val="24"/>
          <w:szCs w:val="24"/>
        </w:rPr>
      </w:pPr>
      <w:r w:rsidRPr="00EA51B0">
        <w:rPr>
          <w:rFonts w:ascii="Times New Roman" w:hAnsi="Times New Roman" w:cs="Times New Roman"/>
          <w:sz w:val="24"/>
          <w:szCs w:val="24"/>
        </w:rPr>
        <w:t xml:space="preserve">Graficul de tip scatterplot evidențiază o relație pozitivă între cele două variabile: pe măsură ce indicele pentru extracția cărbunelui crește, crește și cantitatea de energie electrică produsă. Aceasta sugerează o corelație direct proporțională, logică economic având în vedere natura dependenței dintre </w:t>
      </w:r>
      <w:r>
        <w:rPr>
          <w:rFonts w:ascii="Times New Roman" w:hAnsi="Times New Roman" w:cs="Times New Roman"/>
          <w:sz w:val="24"/>
          <w:szCs w:val="24"/>
        </w:rPr>
        <w:t>cele 2.</w:t>
      </w:r>
    </w:p>
    <w:p w14:paraId="17763D1E" w14:textId="2064B169" w:rsidR="00A76B5F" w:rsidRDefault="00A76B5F" w:rsidP="00A76B5F"/>
    <w:p w14:paraId="78A50FA3" w14:textId="5989FC98" w:rsidR="00FA5F7C" w:rsidRDefault="001F6A9B" w:rsidP="00FA5F7C">
      <w:pPr>
        <w:keepNext/>
        <w:jc w:val="center"/>
      </w:pPr>
      <w:r w:rsidRPr="001F6A9B">
        <w:rPr>
          <w:noProof/>
        </w:rPr>
        <w:drawing>
          <wp:inline distT="0" distB="0" distL="0" distR="0" wp14:anchorId="4341DF93" wp14:editId="6E0A7011">
            <wp:extent cx="3649980" cy="2377167"/>
            <wp:effectExtent l="0" t="0" r="762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656843" cy="2381637"/>
                    </a:xfrm>
                    <a:prstGeom prst="rect">
                      <a:avLst/>
                    </a:prstGeom>
                  </pic:spPr>
                </pic:pic>
              </a:graphicData>
            </a:graphic>
          </wp:inline>
        </w:drawing>
      </w:r>
    </w:p>
    <w:p w14:paraId="6F55CF55" w14:textId="291A143C" w:rsidR="00FA5F7C" w:rsidRDefault="00FA5F7C" w:rsidP="00FA5F7C">
      <w:pPr>
        <w:pStyle w:val="Caption"/>
        <w:jc w:val="center"/>
      </w:pPr>
      <w:bookmarkStart w:id="41" w:name="_Toc199785994"/>
      <w:r>
        <w:t xml:space="preserve">Figure </w:t>
      </w:r>
      <w:r w:rsidR="00B72349">
        <w:fldChar w:fldCharType="begin"/>
      </w:r>
      <w:r w:rsidR="00B72349">
        <w:instrText xml:space="preserve"> SEQ Figure \* ARABIC </w:instrText>
      </w:r>
      <w:r w:rsidR="00B72349">
        <w:fldChar w:fldCharType="separate"/>
      </w:r>
      <w:r w:rsidR="00217D4F">
        <w:rPr>
          <w:noProof/>
        </w:rPr>
        <w:t>21</w:t>
      </w:r>
      <w:r w:rsidR="00B72349">
        <w:rPr>
          <w:noProof/>
        </w:rPr>
        <w:fldChar w:fldCharType="end"/>
      </w:r>
      <w:r>
        <w:t xml:space="preserve"> Seria energiei carbuni</w:t>
      </w:r>
      <w:bookmarkEnd w:id="41"/>
    </w:p>
    <w:p w14:paraId="670D03CF" w14:textId="77777777" w:rsidR="00FA5F7C" w:rsidRDefault="00FA5F7C" w:rsidP="00FA5F7C">
      <w:pPr>
        <w:keepNext/>
        <w:jc w:val="center"/>
      </w:pPr>
      <w:r w:rsidRPr="00FA5F7C">
        <w:rPr>
          <w:noProof/>
        </w:rPr>
        <w:lastRenderedPageBreak/>
        <w:drawing>
          <wp:inline distT="0" distB="0" distL="0" distR="0" wp14:anchorId="74B8FB15" wp14:editId="070FB009">
            <wp:extent cx="3535680" cy="2338987"/>
            <wp:effectExtent l="0" t="0" r="762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583151" cy="2370391"/>
                    </a:xfrm>
                    <a:prstGeom prst="rect">
                      <a:avLst/>
                    </a:prstGeom>
                  </pic:spPr>
                </pic:pic>
              </a:graphicData>
            </a:graphic>
          </wp:inline>
        </w:drawing>
      </w:r>
    </w:p>
    <w:p w14:paraId="51F6CCCE" w14:textId="758F47E2" w:rsidR="00806CAE" w:rsidRDefault="00FA5F7C" w:rsidP="00FA5F7C">
      <w:pPr>
        <w:pStyle w:val="Caption"/>
        <w:jc w:val="center"/>
      </w:pPr>
      <w:bookmarkStart w:id="42" w:name="_Toc199785995"/>
      <w:r>
        <w:t xml:space="preserve">Figure </w:t>
      </w:r>
      <w:r w:rsidR="00B72349">
        <w:fldChar w:fldCharType="begin"/>
      </w:r>
      <w:r w:rsidR="00B72349">
        <w:instrText xml:space="preserve"> SEQ Figure \* ARABIC </w:instrText>
      </w:r>
      <w:r w:rsidR="00B72349">
        <w:fldChar w:fldCharType="separate"/>
      </w:r>
      <w:r w:rsidR="00217D4F">
        <w:rPr>
          <w:noProof/>
        </w:rPr>
        <w:t>22</w:t>
      </w:r>
      <w:r w:rsidR="00B72349">
        <w:rPr>
          <w:noProof/>
        </w:rPr>
        <w:fldChar w:fldCharType="end"/>
      </w:r>
      <w:r>
        <w:t xml:space="preserve"> Serie IPI extractie carbuni</w:t>
      </w:r>
      <w:bookmarkEnd w:id="42"/>
    </w:p>
    <w:p w14:paraId="14B5E11F" w14:textId="7B711862" w:rsidR="00CD7789" w:rsidRDefault="00FA5F7C" w:rsidP="00CD7789">
      <w:pPr>
        <w:ind w:firstLine="720"/>
        <w:jc w:val="both"/>
        <w:rPr>
          <w:rFonts w:ascii="Times New Roman" w:hAnsi="Times New Roman" w:cs="Times New Roman"/>
          <w:sz w:val="24"/>
          <w:szCs w:val="24"/>
        </w:rPr>
      </w:pPr>
      <w:r w:rsidRPr="00FA5F7C">
        <w:rPr>
          <w:rFonts w:ascii="Times New Roman" w:hAnsi="Times New Roman" w:cs="Times New Roman"/>
          <w:sz w:val="24"/>
          <w:szCs w:val="24"/>
        </w:rPr>
        <w:t>Cele două grafice analizate</w:t>
      </w:r>
      <w:r>
        <w:rPr>
          <w:rFonts w:ascii="Times New Roman" w:hAnsi="Times New Roman" w:cs="Times New Roman"/>
          <w:sz w:val="24"/>
          <w:szCs w:val="24"/>
        </w:rPr>
        <w:t xml:space="preserve"> </w:t>
      </w:r>
      <w:r w:rsidRPr="00FA5F7C">
        <w:rPr>
          <w:rFonts w:ascii="Times New Roman" w:hAnsi="Times New Roman" w:cs="Times New Roman"/>
          <w:sz w:val="24"/>
          <w:szCs w:val="24"/>
        </w:rPr>
        <w:t>prezintă modele statistice asemănătoare, dar nu identice</w:t>
      </w:r>
      <w:r>
        <w:rPr>
          <w:rFonts w:ascii="Times New Roman" w:hAnsi="Times New Roman" w:cs="Times New Roman"/>
          <w:sz w:val="24"/>
          <w:szCs w:val="24"/>
        </w:rPr>
        <w:t xml:space="preserve">. </w:t>
      </w:r>
      <w:r w:rsidRPr="00FA5F7C">
        <w:rPr>
          <w:rFonts w:ascii="Times New Roman" w:hAnsi="Times New Roman" w:cs="Times New Roman"/>
          <w:sz w:val="24"/>
          <w:szCs w:val="24"/>
        </w:rPr>
        <w:t>În ambele cazuri, ACF scade spre zero</w:t>
      </w:r>
      <w:r w:rsidR="00223AF2">
        <w:rPr>
          <w:rFonts w:ascii="Times New Roman" w:hAnsi="Times New Roman" w:cs="Times New Roman"/>
          <w:sz w:val="24"/>
          <w:szCs w:val="24"/>
        </w:rPr>
        <w:t xml:space="preserve"> și </w:t>
      </w:r>
      <w:r w:rsidR="00054FCC">
        <w:rPr>
          <w:rFonts w:ascii="Times New Roman" w:hAnsi="Times New Roman" w:cs="Times New Roman"/>
          <w:sz w:val="24"/>
          <w:szCs w:val="24"/>
        </w:rPr>
        <w:t xml:space="preserve">este </w:t>
      </w:r>
      <w:r w:rsidR="00223AF2">
        <w:rPr>
          <w:rFonts w:ascii="Times New Roman" w:hAnsi="Times New Roman" w:cs="Times New Roman"/>
          <w:sz w:val="24"/>
          <w:szCs w:val="24"/>
        </w:rPr>
        <w:t>ușor vizibilă</w:t>
      </w:r>
      <w:r w:rsidR="00054FCC">
        <w:rPr>
          <w:rFonts w:ascii="Times New Roman" w:hAnsi="Times New Roman" w:cs="Times New Roman"/>
          <w:sz w:val="24"/>
          <w:szCs w:val="24"/>
        </w:rPr>
        <w:t xml:space="preserve"> prezența unei </w:t>
      </w:r>
      <w:r w:rsidR="00C956FB">
        <w:rPr>
          <w:rFonts w:ascii="Times New Roman" w:hAnsi="Times New Roman" w:cs="Times New Roman"/>
          <w:sz w:val="24"/>
          <w:szCs w:val="24"/>
        </w:rPr>
        <w:t xml:space="preserve">posibile </w:t>
      </w:r>
      <w:r w:rsidR="009A624D">
        <w:rPr>
          <w:rFonts w:ascii="Times New Roman" w:hAnsi="Times New Roman" w:cs="Times New Roman"/>
          <w:sz w:val="24"/>
          <w:szCs w:val="24"/>
        </w:rPr>
        <w:t>sezonalități.</w:t>
      </w:r>
      <w:r w:rsidR="004B4CB5">
        <w:rPr>
          <w:rFonts w:ascii="Times New Roman" w:hAnsi="Times New Roman" w:cs="Times New Roman"/>
          <w:sz w:val="24"/>
          <w:szCs w:val="24"/>
        </w:rPr>
        <w:t xml:space="preserve"> </w:t>
      </w:r>
    </w:p>
    <w:p w14:paraId="3AB2DFDC" w14:textId="730D20CB" w:rsidR="00AB4CEE" w:rsidRDefault="004B4CB5" w:rsidP="00AB4CEE">
      <w:pPr>
        <w:ind w:firstLine="720"/>
        <w:jc w:val="both"/>
        <w:rPr>
          <w:rFonts w:ascii="Times New Roman" w:hAnsi="Times New Roman" w:cs="Times New Roman"/>
          <w:sz w:val="24"/>
          <w:szCs w:val="24"/>
        </w:rPr>
      </w:pPr>
      <w:r>
        <w:rPr>
          <w:rFonts w:ascii="Times New Roman" w:hAnsi="Times New Roman" w:cs="Times New Roman"/>
          <w:sz w:val="24"/>
          <w:szCs w:val="24"/>
        </w:rPr>
        <w:t xml:space="preserve">Asemănările dintre cele 2 serii se datorează dependenței de infrastructură existentă. </w:t>
      </w:r>
      <w:r w:rsidR="00CD7789" w:rsidRPr="00CD7789">
        <w:rPr>
          <w:rFonts w:ascii="Times New Roman" w:hAnsi="Times New Roman" w:cs="Times New Roman"/>
          <w:sz w:val="24"/>
          <w:szCs w:val="24"/>
        </w:rPr>
        <w:t xml:space="preserve">Extracția de cărbune este un proces industrial stabil, unde capacitățile miniere nu se modifică rapid. </w:t>
      </w:r>
      <w:r w:rsidR="00CD7789">
        <w:rPr>
          <w:rFonts w:ascii="Times New Roman" w:hAnsi="Times New Roman" w:cs="Times New Roman"/>
          <w:sz w:val="24"/>
          <w:szCs w:val="24"/>
        </w:rPr>
        <w:t xml:space="preserve">Așadar, </w:t>
      </w:r>
      <w:r w:rsidR="00CD7789" w:rsidRPr="00CD7789">
        <w:rPr>
          <w:rFonts w:ascii="Times New Roman" w:hAnsi="Times New Roman" w:cs="Times New Roman"/>
          <w:sz w:val="24"/>
          <w:szCs w:val="24"/>
        </w:rPr>
        <w:t>producția curentă depinde în mare măsură de cea anterioară.</w:t>
      </w:r>
      <w:r w:rsidR="00AB4CEE">
        <w:rPr>
          <w:rFonts w:ascii="Times New Roman" w:hAnsi="Times New Roman" w:cs="Times New Roman"/>
          <w:sz w:val="24"/>
          <w:szCs w:val="24"/>
        </w:rPr>
        <w:t xml:space="preserve"> </w:t>
      </w:r>
      <w:r w:rsidR="00CD7789" w:rsidRPr="00CD7789">
        <w:rPr>
          <w:rFonts w:ascii="Times New Roman" w:hAnsi="Times New Roman" w:cs="Times New Roman"/>
          <w:sz w:val="24"/>
          <w:szCs w:val="24"/>
        </w:rPr>
        <w:t>Producția de energie pe bază de cărbune este direct legată de disponibilitatea resursei, motiv pentru care are un model asemănător</w:t>
      </w:r>
      <w:r w:rsidR="00AC772D">
        <w:rPr>
          <w:rFonts w:ascii="Times New Roman" w:hAnsi="Times New Roman" w:cs="Times New Roman"/>
          <w:sz w:val="24"/>
          <w:szCs w:val="24"/>
        </w:rPr>
        <w:t>.</w:t>
      </w:r>
      <w:r w:rsidR="00CD7789" w:rsidRPr="00CD7789">
        <w:rPr>
          <w:rFonts w:ascii="Times New Roman" w:hAnsi="Times New Roman" w:cs="Times New Roman"/>
          <w:sz w:val="24"/>
          <w:szCs w:val="24"/>
        </w:rPr>
        <w:t xml:space="preserve"> </w:t>
      </w:r>
    </w:p>
    <w:p w14:paraId="541CE1BE" w14:textId="1F9EBD80" w:rsidR="00AC772D" w:rsidRPr="00FA5F7C" w:rsidRDefault="00CD7789" w:rsidP="00744DAB">
      <w:pPr>
        <w:ind w:firstLine="720"/>
        <w:jc w:val="both"/>
        <w:rPr>
          <w:rFonts w:ascii="Times New Roman" w:hAnsi="Times New Roman" w:cs="Times New Roman"/>
          <w:sz w:val="24"/>
          <w:szCs w:val="24"/>
        </w:rPr>
      </w:pPr>
      <w:r>
        <w:rPr>
          <w:rFonts w:ascii="Times New Roman" w:hAnsi="Times New Roman" w:cs="Times New Roman"/>
          <w:sz w:val="24"/>
          <w:szCs w:val="24"/>
        </w:rPr>
        <w:t>Astfel, a</w:t>
      </w:r>
      <w:r w:rsidR="004B4CB5" w:rsidRPr="00FA5F7C">
        <w:rPr>
          <w:rFonts w:ascii="Times New Roman" w:hAnsi="Times New Roman" w:cs="Times New Roman"/>
          <w:sz w:val="24"/>
          <w:szCs w:val="24"/>
        </w:rPr>
        <w:t>mbele procese sunt legate de capacități fizice fixe (mine, centrale termice), ceea ce explică dependența de valorile anterioare</w:t>
      </w:r>
      <w:r w:rsidR="00AC772D">
        <w:rPr>
          <w:rFonts w:ascii="Times New Roman" w:hAnsi="Times New Roman" w:cs="Times New Roman"/>
          <w:sz w:val="24"/>
          <w:szCs w:val="24"/>
        </w:rPr>
        <w:t>.</w:t>
      </w:r>
      <w:r w:rsidR="00744DAB">
        <w:rPr>
          <w:rFonts w:ascii="Times New Roman" w:hAnsi="Times New Roman" w:cs="Times New Roman"/>
          <w:sz w:val="24"/>
          <w:szCs w:val="24"/>
        </w:rPr>
        <w:t xml:space="preserve"> </w:t>
      </w:r>
      <w:r w:rsidR="00AC772D">
        <w:rPr>
          <w:rFonts w:ascii="Times New Roman" w:hAnsi="Times New Roman" w:cs="Times New Roman"/>
          <w:sz w:val="24"/>
          <w:szCs w:val="24"/>
        </w:rPr>
        <w:t xml:space="preserve">De asemenea, </w:t>
      </w:r>
      <w:r w:rsidR="00AC772D" w:rsidRPr="00AC772D">
        <w:rPr>
          <w:rFonts w:ascii="Times New Roman" w:hAnsi="Times New Roman" w:cs="Times New Roman"/>
          <w:sz w:val="24"/>
          <w:szCs w:val="24"/>
        </w:rPr>
        <w:t>cererea de cărbune pentru producția de energie rămâne relativ constantă, ceea ce menține o legătură puternică între extracție și generare</w:t>
      </w:r>
      <w:r w:rsidR="00744DAB">
        <w:rPr>
          <w:rFonts w:ascii="Times New Roman" w:hAnsi="Times New Roman" w:cs="Times New Roman"/>
          <w:sz w:val="24"/>
          <w:szCs w:val="24"/>
        </w:rPr>
        <w:t>.</w:t>
      </w:r>
    </w:p>
    <w:p w14:paraId="629A91EF" w14:textId="2ABDD438" w:rsidR="00FA5F7C" w:rsidRDefault="00FA5F7C" w:rsidP="00A76B5F"/>
    <w:p w14:paraId="4F83336C" w14:textId="77777777" w:rsidR="00A1385B" w:rsidRDefault="00A1385B" w:rsidP="00A76B5F"/>
    <w:p w14:paraId="21641B0F" w14:textId="64FA5A1D" w:rsidR="005E5585" w:rsidRPr="00AD13AD" w:rsidRDefault="005E5585" w:rsidP="005E5585">
      <w:pPr>
        <w:pStyle w:val="Heading2"/>
        <w:numPr>
          <w:ilvl w:val="0"/>
          <w:numId w:val="10"/>
        </w:numPr>
        <w:rPr>
          <w:rFonts w:ascii="Times New Roman" w:hAnsi="Times New Roman" w:cs="Times New Roman"/>
          <w:b/>
          <w:bCs/>
          <w:color w:val="auto"/>
          <w:sz w:val="32"/>
          <w:szCs w:val="32"/>
        </w:rPr>
      </w:pPr>
      <w:bookmarkStart w:id="43" w:name="_Toc199785963"/>
      <w:r w:rsidRPr="00AD13AD">
        <w:rPr>
          <w:rFonts w:ascii="Times New Roman" w:hAnsi="Times New Roman" w:cs="Times New Roman"/>
          <w:b/>
          <w:bCs/>
          <w:color w:val="auto"/>
          <w:sz w:val="32"/>
          <w:szCs w:val="32"/>
        </w:rPr>
        <w:t>V</w:t>
      </w:r>
      <w:r w:rsidR="004C328E" w:rsidRPr="004C328E">
        <w:rPr>
          <w:rFonts w:ascii="Times New Roman" w:hAnsi="Times New Roman" w:cs="Times New Roman"/>
          <w:b/>
          <w:bCs/>
          <w:color w:val="auto"/>
          <w:sz w:val="32"/>
          <w:szCs w:val="32"/>
        </w:rPr>
        <w:t>erificarea staționarității și cointegrarea</w:t>
      </w:r>
      <w:bookmarkEnd w:id="43"/>
    </w:p>
    <w:p w14:paraId="35B7CE9D" w14:textId="677E26C3" w:rsidR="005E5585" w:rsidRDefault="005E5585" w:rsidP="00A76B5F"/>
    <w:p w14:paraId="5F7E96CA" w14:textId="1FC9ECDF" w:rsidR="001438CE" w:rsidRDefault="00264A2F" w:rsidP="001438CE">
      <w:pPr>
        <w:keepNext/>
        <w:jc w:val="center"/>
      </w:pPr>
      <w:r w:rsidRPr="00264A2F">
        <w:rPr>
          <w:noProof/>
        </w:rPr>
        <w:drawing>
          <wp:inline distT="0" distB="0" distL="0" distR="0" wp14:anchorId="11A3E6F9" wp14:editId="3B4EF846">
            <wp:extent cx="5943600" cy="69024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690245"/>
                    </a:xfrm>
                    <a:prstGeom prst="rect">
                      <a:avLst/>
                    </a:prstGeom>
                  </pic:spPr>
                </pic:pic>
              </a:graphicData>
            </a:graphic>
          </wp:inline>
        </w:drawing>
      </w:r>
    </w:p>
    <w:p w14:paraId="0CC1C979" w14:textId="4EB6351F" w:rsidR="00B66ED1" w:rsidRDefault="001438CE" w:rsidP="001438CE">
      <w:pPr>
        <w:pStyle w:val="Caption"/>
        <w:jc w:val="center"/>
      </w:pPr>
      <w:bookmarkStart w:id="44" w:name="_Toc199785996"/>
      <w:r>
        <w:t xml:space="preserve">Figure </w:t>
      </w:r>
      <w:r w:rsidR="00B72349">
        <w:fldChar w:fldCharType="begin"/>
      </w:r>
      <w:r w:rsidR="00B72349">
        <w:instrText xml:space="preserve"> SEQ Figure \* ARABIC </w:instrText>
      </w:r>
      <w:r w:rsidR="00B72349">
        <w:fldChar w:fldCharType="separate"/>
      </w:r>
      <w:r w:rsidR="00217D4F">
        <w:rPr>
          <w:noProof/>
        </w:rPr>
        <w:t>23</w:t>
      </w:r>
      <w:r w:rsidR="00B72349">
        <w:rPr>
          <w:noProof/>
        </w:rPr>
        <w:fldChar w:fldCharType="end"/>
      </w:r>
      <w:r>
        <w:t xml:space="preserve"> Testare stationaritate aplicatia2</w:t>
      </w:r>
      <w:bookmarkEnd w:id="44"/>
    </w:p>
    <w:p w14:paraId="6B60A9A3" w14:textId="3258BC50" w:rsidR="000B1A43" w:rsidRDefault="00F66494" w:rsidP="008A6C69">
      <w:pPr>
        <w:ind w:firstLine="720"/>
        <w:jc w:val="both"/>
        <w:rPr>
          <w:rFonts w:ascii="Times New Roman" w:hAnsi="Times New Roman" w:cs="Times New Roman"/>
          <w:sz w:val="24"/>
          <w:szCs w:val="24"/>
        </w:rPr>
      </w:pPr>
      <w:r w:rsidRPr="0076329B">
        <w:rPr>
          <w:rFonts w:ascii="Times New Roman" w:hAnsi="Times New Roman" w:cs="Times New Roman"/>
          <w:sz w:val="24"/>
          <w:szCs w:val="24"/>
        </w:rPr>
        <w:t>Testul Augmented Dickey-Fuller (ADF) arată că seriile sunt stationare</w:t>
      </w:r>
      <w:r w:rsidR="00E57DE8">
        <w:rPr>
          <w:rFonts w:ascii="Times New Roman" w:hAnsi="Times New Roman" w:cs="Times New Roman"/>
          <w:sz w:val="24"/>
          <w:szCs w:val="24"/>
        </w:rPr>
        <w:t xml:space="preserve"> la 90-95%</w:t>
      </w:r>
      <w:r w:rsidRPr="0076329B">
        <w:rPr>
          <w:rFonts w:ascii="Times New Roman" w:hAnsi="Times New Roman" w:cs="Times New Roman"/>
          <w:sz w:val="24"/>
          <w:szCs w:val="24"/>
        </w:rPr>
        <w:t>. După diferențiere, ambele devin staționare la 99%</w:t>
      </w:r>
      <w:r w:rsidR="00E57DE8">
        <w:rPr>
          <w:rFonts w:ascii="Times New Roman" w:hAnsi="Times New Roman" w:cs="Times New Roman"/>
          <w:sz w:val="24"/>
          <w:szCs w:val="24"/>
        </w:rPr>
        <w:t>.</w:t>
      </w:r>
    </w:p>
    <w:p w14:paraId="50C12AB6" w14:textId="77777777" w:rsidR="001438CE" w:rsidRDefault="004B6488" w:rsidP="008A6C69">
      <w:pPr>
        <w:keepNext/>
        <w:jc w:val="center"/>
      </w:pPr>
      <w:r w:rsidRPr="004B6488">
        <w:rPr>
          <w:rFonts w:ascii="Times New Roman" w:hAnsi="Times New Roman" w:cs="Times New Roman"/>
          <w:noProof/>
          <w:sz w:val="24"/>
          <w:szCs w:val="24"/>
        </w:rPr>
        <w:lastRenderedPageBreak/>
        <w:drawing>
          <wp:inline distT="0" distB="0" distL="0" distR="0" wp14:anchorId="2CDBF595" wp14:editId="5573479C">
            <wp:extent cx="4965034" cy="480060"/>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124703" cy="495498"/>
                    </a:xfrm>
                    <a:prstGeom prst="rect">
                      <a:avLst/>
                    </a:prstGeom>
                  </pic:spPr>
                </pic:pic>
              </a:graphicData>
            </a:graphic>
          </wp:inline>
        </w:drawing>
      </w:r>
    </w:p>
    <w:p w14:paraId="44FB0DBE" w14:textId="37D42BBE" w:rsidR="000B1A43" w:rsidRPr="0076329B" w:rsidRDefault="001438CE" w:rsidP="001438CE">
      <w:pPr>
        <w:pStyle w:val="Caption"/>
        <w:jc w:val="center"/>
        <w:rPr>
          <w:rFonts w:ascii="Times New Roman" w:hAnsi="Times New Roman" w:cs="Times New Roman"/>
          <w:sz w:val="24"/>
          <w:szCs w:val="24"/>
        </w:rPr>
      </w:pPr>
      <w:bookmarkStart w:id="45" w:name="_Toc199785997"/>
      <w:r>
        <w:t xml:space="preserve">Figure </w:t>
      </w:r>
      <w:r w:rsidR="00B72349">
        <w:fldChar w:fldCharType="begin"/>
      </w:r>
      <w:r w:rsidR="00B72349">
        <w:instrText xml:space="preserve"> SEQ Figure \* ARABIC </w:instrText>
      </w:r>
      <w:r w:rsidR="00B72349">
        <w:fldChar w:fldCharType="separate"/>
      </w:r>
      <w:r w:rsidR="00217D4F">
        <w:rPr>
          <w:noProof/>
        </w:rPr>
        <w:t>24</w:t>
      </w:r>
      <w:r w:rsidR="00B72349">
        <w:rPr>
          <w:noProof/>
        </w:rPr>
        <w:fldChar w:fldCharType="end"/>
      </w:r>
      <w:r>
        <w:t xml:space="preserve"> testare cointegrare aplicatia2</w:t>
      </w:r>
      <w:bookmarkEnd w:id="45"/>
    </w:p>
    <w:p w14:paraId="6C0BF287" w14:textId="56199B34" w:rsidR="005E5585" w:rsidRDefault="001438CE" w:rsidP="00357406">
      <w:pPr>
        <w:jc w:val="center"/>
      </w:pPr>
      <w:r w:rsidRPr="001438CE">
        <w:rPr>
          <w:noProof/>
        </w:rPr>
        <w:drawing>
          <wp:inline distT="0" distB="0" distL="0" distR="0" wp14:anchorId="2667FC48" wp14:editId="55AAE3B0">
            <wp:extent cx="2032759" cy="1874520"/>
            <wp:effectExtent l="0" t="0" r="571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040325" cy="1881497"/>
                    </a:xfrm>
                    <a:prstGeom prst="rect">
                      <a:avLst/>
                    </a:prstGeom>
                  </pic:spPr>
                </pic:pic>
              </a:graphicData>
            </a:graphic>
          </wp:inline>
        </w:drawing>
      </w:r>
      <w:r w:rsidRPr="001438CE">
        <w:rPr>
          <w:noProof/>
        </w:rPr>
        <w:drawing>
          <wp:inline distT="0" distB="0" distL="0" distR="0" wp14:anchorId="40FBA188" wp14:editId="2AEDD7E3">
            <wp:extent cx="1943100" cy="1842390"/>
            <wp:effectExtent l="0" t="0" r="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969400" cy="1867326"/>
                    </a:xfrm>
                    <a:prstGeom prst="rect">
                      <a:avLst/>
                    </a:prstGeom>
                  </pic:spPr>
                </pic:pic>
              </a:graphicData>
            </a:graphic>
          </wp:inline>
        </w:drawing>
      </w:r>
    </w:p>
    <w:p w14:paraId="6DC6576D" w14:textId="17EBCE77" w:rsidR="00FA5F7C" w:rsidRDefault="00FA5F7C" w:rsidP="00A76B5F"/>
    <w:p w14:paraId="7E6EDF1C" w14:textId="344F16F9" w:rsidR="003F3EBB" w:rsidRPr="00F00A27" w:rsidRDefault="003F3EBB" w:rsidP="003F3EBB">
      <w:pPr>
        <w:rPr>
          <w:rFonts w:ascii="Times New Roman" w:hAnsi="Times New Roman" w:cs="Times New Roman"/>
          <w:sz w:val="24"/>
          <w:szCs w:val="24"/>
        </w:rPr>
      </w:pPr>
      <w:r w:rsidRPr="00F00A27">
        <w:rPr>
          <w:rFonts w:ascii="Times New Roman" w:hAnsi="Times New Roman" w:cs="Times New Roman"/>
          <w:sz w:val="24"/>
          <w:szCs w:val="24"/>
        </w:rPr>
        <w:tab/>
        <w:t xml:space="preserve">Testul Engle-Granger a fost utilizat pentru testarea cointegrării. </w:t>
      </w:r>
    </w:p>
    <w:p w14:paraId="58C7ECEB" w14:textId="4E57B471" w:rsidR="003F3EBB" w:rsidRPr="00F00A27" w:rsidRDefault="003F3EBB" w:rsidP="003F3EBB">
      <w:pPr>
        <w:pStyle w:val="ListParagraph"/>
        <w:numPr>
          <w:ilvl w:val="0"/>
          <w:numId w:val="11"/>
        </w:numPr>
        <w:rPr>
          <w:rFonts w:ascii="Times New Roman" w:hAnsi="Times New Roman" w:cs="Times New Roman"/>
          <w:sz w:val="24"/>
          <w:szCs w:val="24"/>
        </w:rPr>
      </w:pPr>
      <w:r w:rsidRPr="00F00A27">
        <w:rPr>
          <w:rFonts w:ascii="Times New Roman" w:hAnsi="Times New Roman" w:cs="Times New Roman"/>
          <w:sz w:val="24"/>
          <w:szCs w:val="24"/>
        </w:rPr>
        <w:t>H0: seriile nu sunt cointegrate</w:t>
      </w:r>
    </w:p>
    <w:p w14:paraId="67BCC90B" w14:textId="22C88A22" w:rsidR="003F3EBB" w:rsidRPr="001C1436" w:rsidRDefault="003F3EBB" w:rsidP="003F3EBB">
      <w:pPr>
        <w:pStyle w:val="ListParagraph"/>
        <w:numPr>
          <w:ilvl w:val="0"/>
          <w:numId w:val="11"/>
        </w:numPr>
        <w:rPr>
          <w:rFonts w:ascii="Times New Roman" w:hAnsi="Times New Roman" w:cs="Times New Roman"/>
          <w:sz w:val="24"/>
          <w:szCs w:val="24"/>
        </w:rPr>
      </w:pPr>
      <w:r w:rsidRPr="00F00A27">
        <w:rPr>
          <w:rFonts w:ascii="Times New Roman" w:hAnsi="Times New Roman" w:cs="Times New Roman"/>
          <w:sz w:val="24"/>
          <w:szCs w:val="24"/>
        </w:rPr>
        <w:t>H1: seriile sunt cointegrate</w:t>
      </w:r>
    </w:p>
    <w:p w14:paraId="4C5C7CAD" w14:textId="5F7CD26D" w:rsidR="00DB5083" w:rsidRPr="00F00A27" w:rsidRDefault="003F3EBB" w:rsidP="00F00A27">
      <w:pPr>
        <w:ind w:firstLine="720"/>
        <w:jc w:val="both"/>
        <w:rPr>
          <w:rFonts w:ascii="Times New Roman" w:hAnsi="Times New Roman" w:cs="Times New Roman"/>
          <w:sz w:val="24"/>
          <w:szCs w:val="24"/>
        </w:rPr>
      </w:pPr>
      <w:r w:rsidRPr="00F00A27">
        <w:rPr>
          <w:rFonts w:ascii="Times New Roman" w:hAnsi="Times New Roman" w:cs="Times New Roman"/>
          <w:sz w:val="24"/>
          <w:szCs w:val="24"/>
        </w:rPr>
        <w:t xml:space="preserve">Primul output, aferent Twh, </w:t>
      </w:r>
      <w:r w:rsidR="00BD42AA" w:rsidRPr="00F00A27">
        <w:rPr>
          <w:rFonts w:ascii="Times New Roman" w:hAnsi="Times New Roman" w:cs="Times New Roman"/>
          <w:sz w:val="24"/>
          <w:szCs w:val="24"/>
        </w:rPr>
        <w:t>nu respinge ipoteza nulă în nicio situație, p-value fiind mai mare de 0.05</w:t>
      </w:r>
      <w:r w:rsidR="00FA15BD" w:rsidRPr="00F00A27">
        <w:rPr>
          <w:rFonts w:ascii="Times New Roman" w:hAnsi="Times New Roman" w:cs="Times New Roman"/>
          <w:sz w:val="24"/>
          <w:szCs w:val="24"/>
        </w:rPr>
        <w:t xml:space="preserve"> în toate 3 cazurile</w:t>
      </w:r>
      <w:r w:rsidR="007C4E80" w:rsidRPr="00F00A27">
        <w:rPr>
          <w:rFonts w:ascii="Times New Roman" w:hAnsi="Times New Roman" w:cs="Times New Roman"/>
          <w:sz w:val="24"/>
          <w:szCs w:val="24"/>
        </w:rPr>
        <w:t>. Al doilea output, aferent IPI, prezintă cointegrare la Type1, p-value fiind mai mic de 0.05.</w:t>
      </w:r>
      <w:r w:rsidR="00A8597B" w:rsidRPr="00F00A27">
        <w:rPr>
          <w:rFonts w:ascii="Times New Roman" w:hAnsi="Times New Roman" w:cs="Times New Roman"/>
          <w:sz w:val="24"/>
          <w:szCs w:val="24"/>
        </w:rPr>
        <w:t xml:space="preserve"> Astfel, testele de cointegrare Engle-Granger au respins ipoteza alternativă – seriile nu sunt cointegrate, deci nu există o relație de echilibru de lungă durată între ele. Acest rezultat susține aplicarea unui model VAR pe seriile diferențiate.</w:t>
      </w:r>
    </w:p>
    <w:p w14:paraId="55A55AEC" w14:textId="54DC9437" w:rsidR="008A6C69" w:rsidRDefault="008A6C69" w:rsidP="00A76B5F"/>
    <w:p w14:paraId="2D2EF0CD" w14:textId="77777777" w:rsidR="008A6C69" w:rsidRDefault="008A6C69" w:rsidP="00A76B5F"/>
    <w:p w14:paraId="6D3BB636" w14:textId="428F0C08" w:rsidR="008A6C69" w:rsidRDefault="002232B9" w:rsidP="008A6C69">
      <w:pPr>
        <w:pStyle w:val="Heading2"/>
        <w:numPr>
          <w:ilvl w:val="0"/>
          <w:numId w:val="10"/>
        </w:numPr>
        <w:rPr>
          <w:rFonts w:ascii="Times New Roman" w:hAnsi="Times New Roman" w:cs="Times New Roman"/>
          <w:b/>
          <w:bCs/>
          <w:color w:val="auto"/>
          <w:sz w:val="32"/>
          <w:szCs w:val="32"/>
        </w:rPr>
      </w:pPr>
      <w:bookmarkStart w:id="46" w:name="_Toc199785964"/>
      <w:r>
        <w:rPr>
          <w:rFonts w:ascii="Times New Roman" w:hAnsi="Times New Roman" w:cs="Times New Roman"/>
          <w:b/>
          <w:bCs/>
          <w:color w:val="auto"/>
          <w:sz w:val="32"/>
          <w:szCs w:val="32"/>
        </w:rPr>
        <w:t>Model VAR</w:t>
      </w:r>
      <w:bookmarkEnd w:id="46"/>
    </w:p>
    <w:p w14:paraId="3C910A69" w14:textId="234935D0" w:rsidR="00B812BB" w:rsidRDefault="00B812BB" w:rsidP="00A76B5F"/>
    <w:p w14:paraId="02BB3DC0" w14:textId="1F7816A7" w:rsidR="00B10CB3" w:rsidRPr="005C453A" w:rsidRDefault="00B10CB3" w:rsidP="00B10CB3">
      <w:pPr>
        <w:pStyle w:val="Heading3"/>
        <w:ind w:firstLine="720"/>
        <w:rPr>
          <w:rFonts w:ascii="Times New Roman" w:hAnsi="Times New Roman" w:cs="Times New Roman"/>
          <w:b/>
          <w:bCs/>
          <w:color w:val="auto"/>
          <w:sz w:val="28"/>
          <w:szCs w:val="28"/>
        </w:rPr>
      </w:pPr>
      <w:bookmarkStart w:id="47" w:name="_Toc199785965"/>
      <w:r>
        <w:rPr>
          <w:rFonts w:ascii="Times New Roman" w:hAnsi="Times New Roman" w:cs="Times New Roman"/>
          <w:b/>
          <w:bCs/>
          <w:color w:val="auto"/>
          <w:sz w:val="28"/>
          <w:szCs w:val="28"/>
        </w:rPr>
        <w:t>Identificarea lagurilor optime</w:t>
      </w:r>
      <w:bookmarkEnd w:id="47"/>
    </w:p>
    <w:p w14:paraId="4F671DA4" w14:textId="77777777" w:rsidR="00B812BB" w:rsidRDefault="00B812BB" w:rsidP="00A76B5F"/>
    <w:p w14:paraId="6A7E4255" w14:textId="77777777" w:rsidR="00BD4DCB" w:rsidRDefault="00BD4DCB" w:rsidP="00BD4DCB">
      <w:pPr>
        <w:keepNext/>
        <w:jc w:val="center"/>
      </w:pPr>
      <w:r w:rsidRPr="00BD4DCB">
        <w:rPr>
          <w:noProof/>
        </w:rPr>
        <w:drawing>
          <wp:inline distT="0" distB="0" distL="0" distR="0" wp14:anchorId="4F16D301" wp14:editId="39A9A76E">
            <wp:extent cx="2791215" cy="362001"/>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791215" cy="362001"/>
                    </a:xfrm>
                    <a:prstGeom prst="rect">
                      <a:avLst/>
                    </a:prstGeom>
                  </pic:spPr>
                </pic:pic>
              </a:graphicData>
            </a:graphic>
          </wp:inline>
        </w:drawing>
      </w:r>
    </w:p>
    <w:p w14:paraId="70747D7E" w14:textId="1775558C" w:rsidR="004D03A7" w:rsidRDefault="00BD4DCB" w:rsidP="00BD4DCB">
      <w:pPr>
        <w:pStyle w:val="Caption"/>
        <w:jc w:val="center"/>
      </w:pPr>
      <w:bookmarkStart w:id="48" w:name="_Toc199785998"/>
      <w:r>
        <w:t xml:space="preserve">Figure </w:t>
      </w:r>
      <w:r w:rsidR="00B72349">
        <w:fldChar w:fldCharType="begin"/>
      </w:r>
      <w:r w:rsidR="00B72349">
        <w:instrText xml:space="preserve"> SEQ Figure \* ARABIC </w:instrText>
      </w:r>
      <w:r w:rsidR="00B72349">
        <w:fldChar w:fldCharType="separate"/>
      </w:r>
      <w:r w:rsidR="00217D4F">
        <w:rPr>
          <w:noProof/>
        </w:rPr>
        <w:t>25</w:t>
      </w:r>
      <w:r w:rsidR="00B72349">
        <w:rPr>
          <w:noProof/>
        </w:rPr>
        <w:fldChar w:fldCharType="end"/>
      </w:r>
      <w:r>
        <w:t xml:space="preserve"> Lagurile optime seriei</w:t>
      </w:r>
      <w:bookmarkEnd w:id="48"/>
    </w:p>
    <w:p w14:paraId="3B49000E" w14:textId="5081715F" w:rsidR="004D03A7" w:rsidRPr="004F23C1" w:rsidRDefault="00672FC8" w:rsidP="00A76B5F">
      <w:pPr>
        <w:rPr>
          <w:rFonts w:ascii="Times New Roman" w:hAnsi="Times New Roman" w:cs="Times New Roman"/>
          <w:sz w:val="24"/>
          <w:szCs w:val="24"/>
        </w:rPr>
      </w:pPr>
      <w:r w:rsidRPr="004F23C1">
        <w:rPr>
          <w:rFonts w:ascii="Times New Roman" w:hAnsi="Times New Roman" w:cs="Times New Roman"/>
          <w:sz w:val="24"/>
          <w:szCs w:val="24"/>
        </w:rPr>
        <w:tab/>
        <w:t>Ni se comfirma prin apelarea funției faptul că lagul optim este 1 întrucât găsim cele mai mici criterii informaționale.</w:t>
      </w:r>
    </w:p>
    <w:p w14:paraId="10E72CF2" w14:textId="77777777" w:rsidR="004F23C1" w:rsidRDefault="004F23C1" w:rsidP="00A76B5F"/>
    <w:p w14:paraId="75F29903" w14:textId="2EB803D6" w:rsidR="00BD4DCB" w:rsidRPr="005C453A" w:rsidRDefault="00BD4DCB" w:rsidP="00BD4DCB">
      <w:pPr>
        <w:pStyle w:val="Heading3"/>
        <w:ind w:firstLine="720"/>
        <w:rPr>
          <w:rFonts w:ascii="Times New Roman" w:hAnsi="Times New Roman" w:cs="Times New Roman"/>
          <w:b/>
          <w:bCs/>
          <w:color w:val="auto"/>
          <w:sz w:val="28"/>
          <w:szCs w:val="28"/>
        </w:rPr>
      </w:pPr>
      <w:bookmarkStart w:id="49" w:name="_Toc199785966"/>
      <w:r>
        <w:rPr>
          <w:rFonts w:ascii="Times New Roman" w:hAnsi="Times New Roman" w:cs="Times New Roman"/>
          <w:b/>
          <w:bCs/>
          <w:color w:val="auto"/>
          <w:sz w:val="28"/>
          <w:szCs w:val="28"/>
        </w:rPr>
        <w:lastRenderedPageBreak/>
        <w:t>Implementare VAR</w:t>
      </w:r>
      <w:bookmarkEnd w:id="49"/>
    </w:p>
    <w:p w14:paraId="2A42C180" w14:textId="29643E55" w:rsidR="008A6C69" w:rsidRDefault="008A6C69" w:rsidP="00A76B5F"/>
    <w:p w14:paraId="4F6929B9" w14:textId="77777777" w:rsidR="004F23C1" w:rsidRDefault="004F23C1" w:rsidP="004F23C1">
      <w:pPr>
        <w:keepNext/>
        <w:jc w:val="center"/>
      </w:pPr>
      <w:r w:rsidRPr="004F23C1">
        <w:rPr>
          <w:noProof/>
        </w:rPr>
        <w:drawing>
          <wp:inline distT="0" distB="0" distL="0" distR="0" wp14:anchorId="4BC67BB9" wp14:editId="0F6613A0">
            <wp:extent cx="3276600" cy="1304516"/>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285867" cy="1308206"/>
                    </a:xfrm>
                    <a:prstGeom prst="rect">
                      <a:avLst/>
                    </a:prstGeom>
                  </pic:spPr>
                </pic:pic>
              </a:graphicData>
            </a:graphic>
          </wp:inline>
        </w:drawing>
      </w:r>
    </w:p>
    <w:p w14:paraId="0D34EAFC" w14:textId="068F72AE" w:rsidR="008A6C69" w:rsidRDefault="004F23C1" w:rsidP="004F23C1">
      <w:pPr>
        <w:pStyle w:val="Caption"/>
        <w:jc w:val="center"/>
      </w:pPr>
      <w:bookmarkStart w:id="50" w:name="_Toc199785999"/>
      <w:r>
        <w:t xml:space="preserve">Figure </w:t>
      </w:r>
      <w:r w:rsidR="00B72349">
        <w:fldChar w:fldCharType="begin"/>
      </w:r>
      <w:r w:rsidR="00B72349">
        <w:instrText xml:space="preserve"> SEQ Figure \* ARABIC </w:instrText>
      </w:r>
      <w:r w:rsidR="00B72349">
        <w:fldChar w:fldCharType="separate"/>
      </w:r>
      <w:r w:rsidR="00217D4F">
        <w:rPr>
          <w:noProof/>
        </w:rPr>
        <w:t>26</w:t>
      </w:r>
      <w:r w:rsidR="00B72349">
        <w:rPr>
          <w:noProof/>
        </w:rPr>
        <w:fldChar w:fldCharType="end"/>
      </w:r>
      <w:r>
        <w:t xml:space="preserve"> Var img1</w:t>
      </w:r>
      <w:bookmarkEnd w:id="50"/>
    </w:p>
    <w:p w14:paraId="05C3B28C" w14:textId="7BEA203B" w:rsidR="004F23C1" w:rsidRDefault="004F23C1" w:rsidP="00A76B5F">
      <w:r>
        <w:tab/>
      </w:r>
      <w:r w:rsidRPr="001113F7">
        <w:rPr>
          <w:rFonts w:ascii="Times New Roman" w:hAnsi="Times New Roman" w:cs="Times New Roman"/>
          <w:sz w:val="24"/>
          <w:szCs w:val="24"/>
        </w:rPr>
        <w:t xml:space="preserve">Rădăcinile </w:t>
      </w:r>
      <w:r w:rsidR="0061579B" w:rsidRPr="001113F7">
        <w:rPr>
          <w:rFonts w:ascii="Times New Roman" w:hAnsi="Times New Roman" w:cs="Times New Roman"/>
          <w:sz w:val="24"/>
          <w:szCs w:val="24"/>
        </w:rPr>
        <w:t xml:space="preserve">polinomului caracteristic ale </w:t>
      </w:r>
      <w:r w:rsidRPr="001113F7">
        <w:rPr>
          <w:rFonts w:ascii="Times New Roman" w:hAnsi="Times New Roman" w:cs="Times New Roman"/>
          <w:sz w:val="24"/>
          <w:szCs w:val="24"/>
        </w:rPr>
        <w:t>modelului sunt mai mici de 1 =&gt; modelul este valid.</w:t>
      </w:r>
    </w:p>
    <w:p w14:paraId="208589D3" w14:textId="77777777" w:rsidR="001113F7" w:rsidRDefault="001113F7" w:rsidP="001113F7">
      <w:pPr>
        <w:keepNext/>
        <w:jc w:val="center"/>
      </w:pPr>
      <w:r w:rsidRPr="001113F7">
        <w:rPr>
          <w:noProof/>
          <w:lang w:val="ro-RO"/>
        </w:rPr>
        <w:drawing>
          <wp:inline distT="0" distB="0" distL="0" distR="0" wp14:anchorId="039CF5F2" wp14:editId="4837A297">
            <wp:extent cx="3618653" cy="3703320"/>
            <wp:effectExtent l="0" t="0" r="127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624745" cy="3709554"/>
                    </a:xfrm>
                    <a:prstGeom prst="rect">
                      <a:avLst/>
                    </a:prstGeom>
                  </pic:spPr>
                </pic:pic>
              </a:graphicData>
            </a:graphic>
          </wp:inline>
        </w:drawing>
      </w:r>
    </w:p>
    <w:p w14:paraId="2D488AD1" w14:textId="07EC66FD" w:rsidR="00823320" w:rsidRPr="00823320" w:rsidRDefault="001113F7" w:rsidP="001113F7">
      <w:pPr>
        <w:pStyle w:val="Caption"/>
        <w:jc w:val="center"/>
        <w:rPr>
          <w:lang w:val="ro-RO"/>
        </w:rPr>
      </w:pPr>
      <w:bookmarkStart w:id="51" w:name="_Toc199786000"/>
      <w:r>
        <w:t xml:space="preserve">Figure </w:t>
      </w:r>
      <w:r w:rsidR="00B72349">
        <w:fldChar w:fldCharType="begin"/>
      </w:r>
      <w:r w:rsidR="00B72349">
        <w:instrText xml:space="preserve"> SEQ Figure \* ARABIC </w:instrText>
      </w:r>
      <w:r w:rsidR="00B72349">
        <w:fldChar w:fldCharType="separate"/>
      </w:r>
      <w:r w:rsidR="00217D4F">
        <w:rPr>
          <w:noProof/>
        </w:rPr>
        <w:t>27</w:t>
      </w:r>
      <w:r w:rsidR="00B72349">
        <w:rPr>
          <w:noProof/>
        </w:rPr>
        <w:fldChar w:fldCharType="end"/>
      </w:r>
      <w:r>
        <w:t xml:space="preserve"> Var img2 - ecuatii</w:t>
      </w:r>
      <w:bookmarkEnd w:id="51"/>
    </w:p>
    <w:p w14:paraId="44ED1068" w14:textId="2FA54FF2" w:rsidR="004F23C1" w:rsidRDefault="004F23C1" w:rsidP="00A76B5F"/>
    <w:p w14:paraId="34EE2617" w14:textId="77777777" w:rsidR="005B0727" w:rsidRDefault="001113F7" w:rsidP="00A76B5F">
      <w:r>
        <w:tab/>
      </w:r>
      <w:r w:rsidRPr="005B0727">
        <w:rPr>
          <w:rFonts w:ascii="Times New Roman" w:hAnsi="Times New Roman" w:cs="Times New Roman"/>
          <w:sz w:val="24"/>
          <w:szCs w:val="24"/>
        </w:rPr>
        <w:t>Outputul specific ecuației Twh:</w:t>
      </w:r>
    </w:p>
    <w:p w14:paraId="73F8D625" w14:textId="013F9FBB" w:rsidR="004F23C1" w:rsidRPr="00840642" w:rsidRDefault="005B0727" w:rsidP="005B0727">
      <w:pPr>
        <w:pStyle w:val="ListParagraph"/>
        <w:numPr>
          <w:ilvl w:val="0"/>
          <w:numId w:val="12"/>
        </w:numPr>
      </w:pPr>
      <w:r>
        <w:rPr>
          <w:rFonts w:ascii="Times New Roman" w:hAnsi="Times New Roman" w:cs="Times New Roman"/>
          <w:sz w:val="24"/>
          <w:szCs w:val="24"/>
        </w:rPr>
        <w:t>Ecuația: twh_carbune = 0.53 * twh(t-1) + 0.002 * ipi(t-1)</w:t>
      </w:r>
      <w:r w:rsidR="00565F8D">
        <w:rPr>
          <w:rFonts w:ascii="Times New Roman" w:hAnsi="Times New Roman" w:cs="Times New Roman"/>
          <w:sz w:val="24"/>
          <w:szCs w:val="24"/>
        </w:rPr>
        <w:t xml:space="preserve"> + const</w:t>
      </w:r>
    </w:p>
    <w:p w14:paraId="24769C3F" w14:textId="6FE330E9" w:rsidR="005C7666" w:rsidRPr="00B9254E" w:rsidRDefault="00F652F4" w:rsidP="00B9254E">
      <w:pPr>
        <w:pStyle w:val="ListParagraph"/>
        <w:numPr>
          <w:ilvl w:val="0"/>
          <w:numId w:val="12"/>
        </w:numPr>
      </w:pPr>
      <w:r>
        <w:rPr>
          <w:rFonts w:ascii="Times New Roman" w:hAnsi="Times New Roman" w:cs="Times New Roman"/>
          <w:sz w:val="24"/>
          <w:szCs w:val="24"/>
        </w:rPr>
        <w:t>Modelul e</w:t>
      </w:r>
      <w:r w:rsidR="00840642">
        <w:rPr>
          <w:rFonts w:ascii="Times New Roman" w:hAnsi="Times New Roman" w:cs="Times New Roman"/>
          <w:sz w:val="24"/>
          <w:szCs w:val="24"/>
        </w:rPr>
        <w:t>ste valid din punct de vedere statistic</w:t>
      </w:r>
      <w:r w:rsidR="00E7194E">
        <w:rPr>
          <w:rFonts w:ascii="Times New Roman" w:hAnsi="Times New Roman" w:cs="Times New Roman"/>
          <w:sz w:val="24"/>
          <w:szCs w:val="24"/>
        </w:rPr>
        <w:t xml:space="preserve"> la 99%</w:t>
      </w:r>
      <w:r w:rsidR="00840642">
        <w:rPr>
          <w:rFonts w:ascii="Times New Roman" w:hAnsi="Times New Roman" w:cs="Times New Roman"/>
          <w:sz w:val="24"/>
          <w:szCs w:val="24"/>
        </w:rPr>
        <w:t>, p-value &lt; 0.05</w:t>
      </w:r>
    </w:p>
    <w:p w14:paraId="79D85513" w14:textId="4FF12331" w:rsidR="00B9254E" w:rsidRPr="00E27332" w:rsidRDefault="00B9254E" w:rsidP="00B9254E">
      <w:pPr>
        <w:pStyle w:val="ListParagraph"/>
        <w:numPr>
          <w:ilvl w:val="0"/>
          <w:numId w:val="12"/>
        </w:numPr>
      </w:pPr>
      <w:r>
        <w:rPr>
          <w:rFonts w:ascii="Times New Roman" w:hAnsi="Times New Roman" w:cs="Times New Roman"/>
          <w:sz w:val="24"/>
          <w:szCs w:val="24"/>
        </w:rPr>
        <w:t>Modelul explica 57</w:t>
      </w:r>
      <w:r w:rsidR="00E27332">
        <w:rPr>
          <w:rFonts w:ascii="Times New Roman" w:hAnsi="Times New Roman" w:cs="Times New Roman"/>
          <w:sz w:val="24"/>
          <w:szCs w:val="24"/>
        </w:rPr>
        <w:t>,95</w:t>
      </w:r>
      <w:r>
        <w:rPr>
          <w:rFonts w:ascii="Times New Roman" w:hAnsi="Times New Roman" w:cs="Times New Roman"/>
          <w:sz w:val="24"/>
          <w:szCs w:val="24"/>
        </w:rPr>
        <w:t>% din varia</w:t>
      </w:r>
      <w:r>
        <w:rPr>
          <w:rFonts w:ascii="Times New Roman" w:hAnsi="Times New Roman" w:cs="Times New Roman"/>
          <w:sz w:val="24"/>
          <w:szCs w:val="24"/>
          <w:lang w:val="ro-RO"/>
        </w:rPr>
        <w:t>ție</w:t>
      </w:r>
    </w:p>
    <w:p w14:paraId="70DFE5A4" w14:textId="561A0622" w:rsidR="00E27332" w:rsidRPr="007D085C" w:rsidRDefault="00E27332" w:rsidP="00B9254E">
      <w:pPr>
        <w:pStyle w:val="ListParagraph"/>
        <w:numPr>
          <w:ilvl w:val="0"/>
          <w:numId w:val="12"/>
        </w:numPr>
      </w:pPr>
      <w:r>
        <w:rPr>
          <w:rFonts w:ascii="Times New Roman" w:hAnsi="Times New Roman" w:cs="Times New Roman"/>
          <w:sz w:val="24"/>
          <w:szCs w:val="24"/>
          <w:lang w:val="ro-RO"/>
        </w:rPr>
        <w:t>Twh din prezent este influențat și de twh de acum o lun</w:t>
      </w:r>
      <w:r w:rsidR="00587508">
        <w:rPr>
          <w:rFonts w:ascii="Times New Roman" w:hAnsi="Times New Roman" w:cs="Times New Roman"/>
          <w:sz w:val="24"/>
          <w:szCs w:val="24"/>
          <w:lang w:val="ro-RO"/>
        </w:rPr>
        <w:t>ă</w:t>
      </w:r>
      <w:r>
        <w:rPr>
          <w:rFonts w:ascii="Times New Roman" w:hAnsi="Times New Roman" w:cs="Times New Roman"/>
          <w:sz w:val="24"/>
          <w:szCs w:val="24"/>
          <w:lang w:val="ro-RO"/>
        </w:rPr>
        <w:t>, dar și de ipi de acum o lună</w:t>
      </w:r>
    </w:p>
    <w:p w14:paraId="3F6A1E3E" w14:textId="7D7AEEAB" w:rsidR="007D085C" w:rsidRDefault="007D085C" w:rsidP="00B9254E">
      <w:pPr>
        <w:pStyle w:val="ListParagraph"/>
        <w:numPr>
          <w:ilvl w:val="0"/>
          <w:numId w:val="12"/>
        </w:numPr>
      </w:pPr>
      <w:r>
        <w:rPr>
          <w:rFonts w:ascii="Times New Roman" w:hAnsi="Times New Roman" w:cs="Times New Roman"/>
          <w:sz w:val="24"/>
          <w:szCs w:val="24"/>
          <w:lang w:val="ro-RO"/>
        </w:rPr>
        <w:t>Parametrii sunt semnificativi</w:t>
      </w:r>
    </w:p>
    <w:p w14:paraId="299769FF" w14:textId="161DABCD" w:rsidR="00170FEB" w:rsidRDefault="00170FEB" w:rsidP="00170FEB">
      <w:r>
        <w:lastRenderedPageBreak/>
        <w:tab/>
      </w:r>
      <w:r w:rsidRPr="005B0727">
        <w:rPr>
          <w:rFonts w:ascii="Times New Roman" w:hAnsi="Times New Roman" w:cs="Times New Roman"/>
          <w:sz w:val="24"/>
          <w:szCs w:val="24"/>
        </w:rPr>
        <w:t xml:space="preserve">Outputul specific ecuației </w:t>
      </w:r>
      <w:r>
        <w:rPr>
          <w:rFonts w:ascii="Times New Roman" w:hAnsi="Times New Roman" w:cs="Times New Roman"/>
          <w:sz w:val="24"/>
          <w:szCs w:val="24"/>
        </w:rPr>
        <w:t>Ipi</w:t>
      </w:r>
      <w:r w:rsidRPr="005B0727">
        <w:rPr>
          <w:rFonts w:ascii="Times New Roman" w:hAnsi="Times New Roman" w:cs="Times New Roman"/>
          <w:sz w:val="24"/>
          <w:szCs w:val="24"/>
        </w:rPr>
        <w:t>:</w:t>
      </w:r>
    </w:p>
    <w:p w14:paraId="30CA22F8" w14:textId="39F89C16" w:rsidR="00170FEB" w:rsidRPr="00840642" w:rsidRDefault="00170FEB" w:rsidP="00170FEB">
      <w:pPr>
        <w:pStyle w:val="ListParagraph"/>
        <w:numPr>
          <w:ilvl w:val="0"/>
          <w:numId w:val="12"/>
        </w:numPr>
      </w:pPr>
      <w:r>
        <w:rPr>
          <w:rFonts w:ascii="Times New Roman" w:hAnsi="Times New Roman" w:cs="Times New Roman"/>
          <w:sz w:val="24"/>
          <w:szCs w:val="24"/>
        </w:rPr>
        <w:t xml:space="preserve">Ecuația: </w:t>
      </w:r>
      <w:r w:rsidR="000757EE">
        <w:rPr>
          <w:rFonts w:ascii="Times New Roman" w:hAnsi="Times New Roman" w:cs="Times New Roman"/>
          <w:sz w:val="24"/>
          <w:szCs w:val="24"/>
        </w:rPr>
        <w:t>ipi</w:t>
      </w:r>
      <w:r>
        <w:rPr>
          <w:rFonts w:ascii="Times New Roman" w:hAnsi="Times New Roman" w:cs="Times New Roman"/>
          <w:sz w:val="24"/>
          <w:szCs w:val="24"/>
        </w:rPr>
        <w:t xml:space="preserve">_carbune = </w:t>
      </w:r>
      <w:r w:rsidR="007F08DC">
        <w:rPr>
          <w:rFonts w:ascii="Times New Roman" w:hAnsi="Times New Roman" w:cs="Times New Roman"/>
          <w:sz w:val="24"/>
          <w:szCs w:val="24"/>
        </w:rPr>
        <w:t>30.71</w:t>
      </w:r>
      <w:r>
        <w:rPr>
          <w:rFonts w:ascii="Times New Roman" w:hAnsi="Times New Roman" w:cs="Times New Roman"/>
          <w:sz w:val="24"/>
          <w:szCs w:val="24"/>
        </w:rPr>
        <w:t xml:space="preserve"> * twh(t-1) + 0</w:t>
      </w:r>
      <w:r w:rsidR="007F08DC">
        <w:rPr>
          <w:rFonts w:ascii="Times New Roman" w:hAnsi="Times New Roman" w:cs="Times New Roman"/>
          <w:sz w:val="24"/>
          <w:szCs w:val="24"/>
        </w:rPr>
        <w:t>.52</w:t>
      </w:r>
      <w:r>
        <w:rPr>
          <w:rFonts w:ascii="Times New Roman" w:hAnsi="Times New Roman" w:cs="Times New Roman"/>
          <w:sz w:val="24"/>
          <w:szCs w:val="24"/>
        </w:rPr>
        <w:t xml:space="preserve"> * ipi(t-1)</w:t>
      </w:r>
      <w:r w:rsidR="00565F8D">
        <w:rPr>
          <w:rFonts w:ascii="Times New Roman" w:hAnsi="Times New Roman" w:cs="Times New Roman"/>
          <w:sz w:val="24"/>
          <w:szCs w:val="24"/>
        </w:rPr>
        <w:t xml:space="preserve"> + const</w:t>
      </w:r>
    </w:p>
    <w:p w14:paraId="55AC5AEF" w14:textId="77777777" w:rsidR="00170FEB" w:rsidRPr="00B9254E" w:rsidRDefault="00170FEB" w:rsidP="00170FEB">
      <w:pPr>
        <w:pStyle w:val="ListParagraph"/>
        <w:numPr>
          <w:ilvl w:val="0"/>
          <w:numId w:val="12"/>
        </w:numPr>
      </w:pPr>
      <w:r>
        <w:rPr>
          <w:rFonts w:ascii="Times New Roman" w:hAnsi="Times New Roman" w:cs="Times New Roman"/>
          <w:sz w:val="24"/>
          <w:szCs w:val="24"/>
        </w:rPr>
        <w:t>Modelul este valid din punct de vedere statistic la 99%, p-value &lt; 0.05</w:t>
      </w:r>
    </w:p>
    <w:p w14:paraId="502970AB" w14:textId="1D9EA236" w:rsidR="00170FEB" w:rsidRPr="00E27332" w:rsidRDefault="00170FEB" w:rsidP="00170FEB">
      <w:pPr>
        <w:pStyle w:val="ListParagraph"/>
        <w:numPr>
          <w:ilvl w:val="0"/>
          <w:numId w:val="12"/>
        </w:numPr>
      </w:pPr>
      <w:r>
        <w:rPr>
          <w:rFonts w:ascii="Times New Roman" w:hAnsi="Times New Roman" w:cs="Times New Roman"/>
          <w:sz w:val="24"/>
          <w:szCs w:val="24"/>
        </w:rPr>
        <w:t>Modelul explica 5</w:t>
      </w:r>
      <w:r w:rsidR="00B26DBF">
        <w:rPr>
          <w:rFonts w:ascii="Times New Roman" w:hAnsi="Times New Roman" w:cs="Times New Roman"/>
          <w:sz w:val="24"/>
          <w:szCs w:val="24"/>
        </w:rPr>
        <w:t>9</w:t>
      </w:r>
      <w:r>
        <w:rPr>
          <w:rFonts w:ascii="Times New Roman" w:hAnsi="Times New Roman" w:cs="Times New Roman"/>
          <w:sz w:val="24"/>
          <w:szCs w:val="24"/>
        </w:rPr>
        <w:t>,</w:t>
      </w:r>
      <w:r w:rsidR="00B26DBF">
        <w:rPr>
          <w:rFonts w:ascii="Times New Roman" w:hAnsi="Times New Roman" w:cs="Times New Roman"/>
          <w:sz w:val="24"/>
          <w:szCs w:val="24"/>
        </w:rPr>
        <w:t>31</w:t>
      </w:r>
      <w:r>
        <w:rPr>
          <w:rFonts w:ascii="Times New Roman" w:hAnsi="Times New Roman" w:cs="Times New Roman"/>
          <w:sz w:val="24"/>
          <w:szCs w:val="24"/>
        </w:rPr>
        <w:t>% din varia</w:t>
      </w:r>
      <w:r>
        <w:rPr>
          <w:rFonts w:ascii="Times New Roman" w:hAnsi="Times New Roman" w:cs="Times New Roman"/>
          <w:sz w:val="24"/>
          <w:szCs w:val="24"/>
          <w:lang w:val="ro-RO"/>
        </w:rPr>
        <w:t>ție</w:t>
      </w:r>
    </w:p>
    <w:p w14:paraId="60D434E6" w14:textId="3ACAC277" w:rsidR="00170FEB" w:rsidRPr="007D085C" w:rsidRDefault="00562ED8" w:rsidP="00170FEB">
      <w:pPr>
        <w:pStyle w:val="ListParagraph"/>
        <w:numPr>
          <w:ilvl w:val="0"/>
          <w:numId w:val="12"/>
        </w:numPr>
      </w:pPr>
      <w:r>
        <w:rPr>
          <w:rFonts w:ascii="Times New Roman" w:hAnsi="Times New Roman" w:cs="Times New Roman"/>
          <w:sz w:val="24"/>
          <w:szCs w:val="24"/>
          <w:lang w:val="ro-RO"/>
        </w:rPr>
        <w:t>Ipi</w:t>
      </w:r>
      <w:r w:rsidR="00170FEB">
        <w:rPr>
          <w:rFonts w:ascii="Times New Roman" w:hAnsi="Times New Roman" w:cs="Times New Roman"/>
          <w:sz w:val="24"/>
          <w:szCs w:val="24"/>
          <w:lang w:val="ro-RO"/>
        </w:rPr>
        <w:t xml:space="preserve"> din prezent este influențat și de twh de acum o lună, dar și de ipi de acum o lună</w:t>
      </w:r>
    </w:p>
    <w:p w14:paraId="47FE4128" w14:textId="77777777" w:rsidR="00170FEB" w:rsidRDefault="00170FEB" w:rsidP="00170FEB">
      <w:pPr>
        <w:pStyle w:val="ListParagraph"/>
        <w:numPr>
          <w:ilvl w:val="0"/>
          <w:numId w:val="12"/>
        </w:numPr>
      </w:pPr>
      <w:r>
        <w:rPr>
          <w:rFonts w:ascii="Times New Roman" w:hAnsi="Times New Roman" w:cs="Times New Roman"/>
          <w:sz w:val="24"/>
          <w:szCs w:val="24"/>
          <w:lang w:val="ro-RO"/>
        </w:rPr>
        <w:t>Parametrii sunt semnificativi</w:t>
      </w:r>
    </w:p>
    <w:p w14:paraId="7BC04138" w14:textId="19930239" w:rsidR="001113F7" w:rsidRDefault="001113F7" w:rsidP="00A76B5F"/>
    <w:p w14:paraId="071DB3D2" w14:textId="77777777" w:rsidR="009943F3" w:rsidRDefault="009943F3" w:rsidP="009943F3">
      <w:pPr>
        <w:keepNext/>
        <w:jc w:val="center"/>
      </w:pPr>
      <w:r w:rsidRPr="009943F3">
        <w:rPr>
          <w:noProof/>
        </w:rPr>
        <w:drawing>
          <wp:inline distT="0" distB="0" distL="0" distR="0" wp14:anchorId="27A7C7D0" wp14:editId="6AA938A6">
            <wp:extent cx="3620005" cy="89547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620005" cy="895475"/>
                    </a:xfrm>
                    <a:prstGeom prst="rect">
                      <a:avLst/>
                    </a:prstGeom>
                  </pic:spPr>
                </pic:pic>
              </a:graphicData>
            </a:graphic>
          </wp:inline>
        </w:drawing>
      </w:r>
    </w:p>
    <w:p w14:paraId="37C9085E" w14:textId="2431DDE6" w:rsidR="001113F7" w:rsidRDefault="009943F3" w:rsidP="009943F3">
      <w:pPr>
        <w:pStyle w:val="Caption"/>
        <w:jc w:val="center"/>
      </w:pPr>
      <w:bookmarkStart w:id="52" w:name="_Toc199786001"/>
      <w:r>
        <w:t xml:space="preserve">Figure </w:t>
      </w:r>
      <w:r w:rsidR="00B72349">
        <w:fldChar w:fldCharType="begin"/>
      </w:r>
      <w:r w:rsidR="00B72349">
        <w:instrText xml:space="preserve"> SEQ Figure \* ARABIC </w:instrText>
      </w:r>
      <w:r w:rsidR="00B72349">
        <w:fldChar w:fldCharType="separate"/>
      </w:r>
      <w:r w:rsidR="00217D4F">
        <w:rPr>
          <w:noProof/>
        </w:rPr>
        <w:t>28</w:t>
      </w:r>
      <w:r w:rsidR="00B72349">
        <w:rPr>
          <w:noProof/>
        </w:rPr>
        <w:fldChar w:fldCharType="end"/>
      </w:r>
      <w:r>
        <w:t xml:space="preserve"> Var img3</w:t>
      </w:r>
      <w:bookmarkEnd w:id="52"/>
    </w:p>
    <w:p w14:paraId="34DDC99D" w14:textId="66E0AC72" w:rsidR="004F23C1" w:rsidRDefault="009943F3" w:rsidP="00A76B5F">
      <w:r>
        <w:tab/>
      </w:r>
    </w:p>
    <w:p w14:paraId="54449177" w14:textId="77777777" w:rsidR="0043502C" w:rsidRDefault="0043502C" w:rsidP="00A76B5F"/>
    <w:p w14:paraId="4CA4D497" w14:textId="108296A6" w:rsidR="00D02A45" w:rsidRDefault="00D02A45" w:rsidP="00D02A45">
      <w:pPr>
        <w:pStyle w:val="Heading3"/>
        <w:ind w:firstLine="720"/>
        <w:rPr>
          <w:rFonts w:ascii="Times New Roman" w:hAnsi="Times New Roman" w:cs="Times New Roman"/>
          <w:b/>
          <w:bCs/>
          <w:color w:val="auto"/>
          <w:sz w:val="28"/>
          <w:szCs w:val="28"/>
        </w:rPr>
      </w:pPr>
      <w:bookmarkStart w:id="53" w:name="_Toc199785967"/>
      <w:r w:rsidRPr="00356A48">
        <w:rPr>
          <w:rFonts w:ascii="Times New Roman" w:hAnsi="Times New Roman" w:cs="Times New Roman"/>
          <w:b/>
          <w:bCs/>
          <w:color w:val="auto"/>
          <w:sz w:val="28"/>
          <w:szCs w:val="28"/>
        </w:rPr>
        <w:t xml:space="preserve">Testarea </w:t>
      </w:r>
      <w:r>
        <w:rPr>
          <w:rFonts w:ascii="Times New Roman" w:hAnsi="Times New Roman" w:cs="Times New Roman"/>
          <w:b/>
          <w:bCs/>
          <w:color w:val="auto"/>
          <w:sz w:val="28"/>
          <w:szCs w:val="28"/>
        </w:rPr>
        <w:t xml:space="preserve">ipotezelor pe </w:t>
      </w:r>
      <w:r w:rsidRPr="00356A48">
        <w:rPr>
          <w:rFonts w:ascii="Times New Roman" w:hAnsi="Times New Roman" w:cs="Times New Roman"/>
          <w:b/>
          <w:bCs/>
          <w:color w:val="auto"/>
          <w:sz w:val="28"/>
          <w:szCs w:val="28"/>
        </w:rPr>
        <w:t>reziduuri</w:t>
      </w:r>
      <w:bookmarkEnd w:id="53"/>
    </w:p>
    <w:p w14:paraId="7CDA27F5" w14:textId="77777777" w:rsidR="00BD76DD" w:rsidRPr="00BD76DD" w:rsidRDefault="00BD76DD" w:rsidP="00BD76DD"/>
    <w:p w14:paraId="4ECE458A" w14:textId="74A7C10E" w:rsidR="00D02A45" w:rsidRDefault="00832292" w:rsidP="00832292">
      <w:pPr>
        <w:pStyle w:val="ListParagraph"/>
        <w:numPr>
          <w:ilvl w:val="0"/>
          <w:numId w:val="13"/>
        </w:numPr>
        <w:rPr>
          <w:rFonts w:ascii="Times New Roman" w:hAnsi="Times New Roman" w:cs="Times New Roman"/>
          <w:sz w:val="28"/>
          <w:szCs w:val="28"/>
        </w:rPr>
      </w:pPr>
      <w:r w:rsidRPr="00832292">
        <w:rPr>
          <w:rFonts w:ascii="Times New Roman" w:hAnsi="Times New Roman" w:cs="Times New Roman"/>
          <w:sz w:val="28"/>
          <w:szCs w:val="28"/>
        </w:rPr>
        <w:t>Autocorelare</w:t>
      </w:r>
    </w:p>
    <w:p w14:paraId="51D3F7D1" w14:textId="77777777" w:rsidR="00E44D5E" w:rsidRDefault="00832292" w:rsidP="00E44D5E">
      <w:pPr>
        <w:keepNext/>
        <w:jc w:val="center"/>
      </w:pPr>
      <w:r w:rsidRPr="00832292">
        <w:rPr>
          <w:rFonts w:ascii="Times New Roman" w:hAnsi="Times New Roman" w:cs="Times New Roman"/>
          <w:noProof/>
          <w:sz w:val="28"/>
          <w:szCs w:val="28"/>
        </w:rPr>
        <w:drawing>
          <wp:inline distT="0" distB="0" distL="0" distR="0" wp14:anchorId="11399EC2" wp14:editId="6A8C2309">
            <wp:extent cx="4648849" cy="866896"/>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648849" cy="866896"/>
                    </a:xfrm>
                    <a:prstGeom prst="rect">
                      <a:avLst/>
                    </a:prstGeom>
                  </pic:spPr>
                </pic:pic>
              </a:graphicData>
            </a:graphic>
          </wp:inline>
        </w:drawing>
      </w:r>
    </w:p>
    <w:p w14:paraId="62A62F05" w14:textId="37CF6D37" w:rsidR="00832292" w:rsidRDefault="00E44D5E" w:rsidP="00E44D5E">
      <w:pPr>
        <w:pStyle w:val="Caption"/>
        <w:jc w:val="center"/>
        <w:rPr>
          <w:rFonts w:ascii="Times New Roman" w:hAnsi="Times New Roman" w:cs="Times New Roman"/>
          <w:sz w:val="28"/>
          <w:szCs w:val="28"/>
        </w:rPr>
      </w:pPr>
      <w:bookmarkStart w:id="54" w:name="_Toc199786002"/>
      <w:r>
        <w:t xml:space="preserve">Figure </w:t>
      </w:r>
      <w:r w:rsidR="00B72349">
        <w:fldChar w:fldCharType="begin"/>
      </w:r>
      <w:r w:rsidR="00B72349">
        <w:instrText xml:space="preserve"> SEQ Figure \* ARABIC </w:instrText>
      </w:r>
      <w:r w:rsidR="00B72349">
        <w:fldChar w:fldCharType="separate"/>
      </w:r>
      <w:r w:rsidR="00217D4F">
        <w:rPr>
          <w:noProof/>
        </w:rPr>
        <w:t>29</w:t>
      </w:r>
      <w:r w:rsidR="00B72349">
        <w:rPr>
          <w:noProof/>
        </w:rPr>
        <w:fldChar w:fldCharType="end"/>
      </w:r>
      <w:r>
        <w:t xml:space="preserve"> Autocorelare aplicatia2</w:t>
      </w:r>
      <w:bookmarkEnd w:id="54"/>
    </w:p>
    <w:p w14:paraId="02B6B294" w14:textId="44E8F518" w:rsidR="002E1DB6" w:rsidRDefault="002E1DB6" w:rsidP="002E1DB6">
      <w:pPr>
        <w:jc w:val="both"/>
        <w:rPr>
          <w:rFonts w:ascii="Times New Roman" w:hAnsi="Times New Roman" w:cs="Times New Roman"/>
          <w:sz w:val="24"/>
          <w:szCs w:val="24"/>
          <w:lang w:val="ro-RO"/>
        </w:rPr>
      </w:pPr>
      <w:r>
        <w:rPr>
          <w:rFonts w:ascii="Times New Roman" w:hAnsi="Times New Roman" w:cs="Times New Roman"/>
          <w:sz w:val="24"/>
          <w:szCs w:val="24"/>
        </w:rPr>
        <w:tab/>
        <w:t xml:space="preserve">P-value &gt; 0.1 =&gt; nu avem autocorelare </w:t>
      </w:r>
      <w:r>
        <w:rPr>
          <w:rFonts w:ascii="Times New Roman" w:hAnsi="Times New Roman" w:cs="Times New Roman"/>
          <w:sz w:val="24"/>
          <w:szCs w:val="24"/>
          <w:lang w:val="ro-RO"/>
        </w:rPr>
        <w:t>în reziduuri</w:t>
      </w:r>
    </w:p>
    <w:p w14:paraId="380F7FD9" w14:textId="77777777" w:rsidR="00BD76DD" w:rsidRDefault="00BD76DD" w:rsidP="002E1DB6">
      <w:pPr>
        <w:jc w:val="both"/>
        <w:rPr>
          <w:rFonts w:ascii="Times New Roman" w:hAnsi="Times New Roman" w:cs="Times New Roman"/>
          <w:sz w:val="24"/>
          <w:szCs w:val="24"/>
          <w:lang w:val="ro-RO"/>
        </w:rPr>
      </w:pPr>
    </w:p>
    <w:p w14:paraId="3A1D9CDF" w14:textId="7EF32E49" w:rsidR="00837BDC" w:rsidRDefault="00837BDC" w:rsidP="00837BDC">
      <w:pPr>
        <w:pStyle w:val="ListParagraph"/>
        <w:numPr>
          <w:ilvl w:val="0"/>
          <w:numId w:val="13"/>
        </w:numPr>
        <w:jc w:val="both"/>
        <w:rPr>
          <w:rFonts w:ascii="Times New Roman" w:hAnsi="Times New Roman" w:cs="Times New Roman"/>
          <w:sz w:val="28"/>
          <w:szCs w:val="28"/>
        </w:rPr>
      </w:pPr>
      <w:r w:rsidRPr="00837BDC">
        <w:rPr>
          <w:rFonts w:ascii="Times New Roman" w:hAnsi="Times New Roman" w:cs="Times New Roman"/>
          <w:sz w:val="28"/>
          <w:szCs w:val="28"/>
        </w:rPr>
        <w:t>Heteroschedasticitate</w:t>
      </w:r>
    </w:p>
    <w:p w14:paraId="5C217870" w14:textId="77777777" w:rsidR="00E44D5E" w:rsidRDefault="00837BDC" w:rsidP="00E44D5E">
      <w:pPr>
        <w:keepNext/>
        <w:jc w:val="center"/>
      </w:pPr>
      <w:r w:rsidRPr="00837BDC">
        <w:rPr>
          <w:rFonts w:ascii="Times New Roman" w:hAnsi="Times New Roman" w:cs="Times New Roman"/>
          <w:noProof/>
          <w:sz w:val="28"/>
          <w:szCs w:val="28"/>
        </w:rPr>
        <w:drawing>
          <wp:inline distT="0" distB="0" distL="0" distR="0" wp14:anchorId="25C0BF66" wp14:editId="6E7B68D2">
            <wp:extent cx="4839375" cy="866896"/>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839375" cy="866896"/>
                    </a:xfrm>
                    <a:prstGeom prst="rect">
                      <a:avLst/>
                    </a:prstGeom>
                  </pic:spPr>
                </pic:pic>
              </a:graphicData>
            </a:graphic>
          </wp:inline>
        </w:drawing>
      </w:r>
    </w:p>
    <w:p w14:paraId="52439ACF" w14:textId="1B4E32B1" w:rsidR="00837BDC" w:rsidRDefault="00E44D5E" w:rsidP="00E44D5E">
      <w:pPr>
        <w:pStyle w:val="Caption"/>
        <w:jc w:val="center"/>
        <w:rPr>
          <w:rFonts w:ascii="Times New Roman" w:hAnsi="Times New Roman" w:cs="Times New Roman"/>
          <w:sz w:val="28"/>
          <w:szCs w:val="28"/>
        </w:rPr>
      </w:pPr>
      <w:bookmarkStart w:id="55" w:name="_Toc199786003"/>
      <w:r>
        <w:t xml:space="preserve">Figure </w:t>
      </w:r>
      <w:r w:rsidR="00B72349">
        <w:fldChar w:fldCharType="begin"/>
      </w:r>
      <w:r w:rsidR="00B72349">
        <w:instrText xml:space="preserve"> SEQ Figure \* ARABIC </w:instrText>
      </w:r>
      <w:r w:rsidR="00B72349">
        <w:fldChar w:fldCharType="separate"/>
      </w:r>
      <w:r w:rsidR="00217D4F">
        <w:rPr>
          <w:noProof/>
        </w:rPr>
        <w:t>30</w:t>
      </w:r>
      <w:r w:rsidR="00B72349">
        <w:rPr>
          <w:noProof/>
        </w:rPr>
        <w:fldChar w:fldCharType="end"/>
      </w:r>
      <w:r>
        <w:t xml:space="preserve"> Heteroschedasticitate aplicatia2</w:t>
      </w:r>
      <w:bookmarkEnd w:id="55"/>
    </w:p>
    <w:p w14:paraId="6A13B138" w14:textId="5EDCB0FE" w:rsidR="00BD76DD" w:rsidRDefault="00F14E4B" w:rsidP="00F14E4B">
      <w:pPr>
        <w:jc w:val="both"/>
        <w:rPr>
          <w:rFonts w:ascii="Times New Roman" w:hAnsi="Times New Roman" w:cs="Times New Roman"/>
          <w:sz w:val="24"/>
          <w:szCs w:val="24"/>
          <w:lang w:val="ro-RO"/>
        </w:rPr>
      </w:pPr>
      <w:r>
        <w:rPr>
          <w:rFonts w:ascii="Times New Roman" w:hAnsi="Times New Roman" w:cs="Times New Roman"/>
          <w:sz w:val="24"/>
          <w:szCs w:val="24"/>
        </w:rPr>
        <w:tab/>
        <w:t xml:space="preserve">P-value &gt; 0.1 =&gt; </w:t>
      </w:r>
      <w:r w:rsidR="008D70FB">
        <w:rPr>
          <w:rFonts w:ascii="Times New Roman" w:hAnsi="Times New Roman" w:cs="Times New Roman"/>
          <w:sz w:val="24"/>
          <w:szCs w:val="24"/>
        </w:rPr>
        <w:t>reziduurile nu prezint</w:t>
      </w:r>
      <w:r w:rsidR="008D70FB">
        <w:rPr>
          <w:rFonts w:ascii="Times New Roman" w:hAnsi="Times New Roman" w:cs="Times New Roman"/>
          <w:sz w:val="24"/>
          <w:szCs w:val="24"/>
          <w:lang w:val="ro-RO"/>
        </w:rPr>
        <w:t>ă efecte ARCH</w:t>
      </w:r>
      <w:r w:rsidR="00BB653C">
        <w:rPr>
          <w:rFonts w:ascii="Times New Roman" w:hAnsi="Times New Roman" w:cs="Times New Roman"/>
          <w:sz w:val="24"/>
          <w:szCs w:val="24"/>
          <w:lang w:val="ro-RO"/>
        </w:rPr>
        <w:t>, varianta reziduurilor este constanta</w:t>
      </w:r>
      <w:r w:rsidR="00AC7030">
        <w:rPr>
          <w:rFonts w:ascii="Times New Roman" w:hAnsi="Times New Roman" w:cs="Times New Roman"/>
          <w:sz w:val="24"/>
          <w:szCs w:val="24"/>
          <w:lang w:val="ro-RO"/>
        </w:rPr>
        <w:t xml:space="preserve"> în timp</w:t>
      </w:r>
    </w:p>
    <w:p w14:paraId="54B1B55D" w14:textId="18833BC2" w:rsidR="00F14E4B" w:rsidRPr="00E44D5E" w:rsidRDefault="00E44D5E" w:rsidP="00E44D5E">
      <w:pPr>
        <w:pStyle w:val="ListParagraph"/>
        <w:numPr>
          <w:ilvl w:val="0"/>
          <w:numId w:val="13"/>
        </w:numPr>
        <w:jc w:val="both"/>
        <w:rPr>
          <w:rFonts w:ascii="Times New Roman" w:hAnsi="Times New Roman" w:cs="Times New Roman"/>
          <w:sz w:val="28"/>
          <w:szCs w:val="28"/>
        </w:rPr>
      </w:pPr>
      <w:r>
        <w:rPr>
          <w:rFonts w:ascii="Times New Roman" w:hAnsi="Times New Roman" w:cs="Times New Roman"/>
          <w:sz w:val="28"/>
          <w:szCs w:val="28"/>
        </w:rPr>
        <w:lastRenderedPageBreak/>
        <w:t>Normalitate</w:t>
      </w:r>
    </w:p>
    <w:p w14:paraId="5A8899B2" w14:textId="337DAF28" w:rsidR="009943F3" w:rsidRDefault="00E44D5E" w:rsidP="00E44D5E">
      <w:pPr>
        <w:jc w:val="center"/>
      </w:pPr>
      <w:r w:rsidRPr="00E44D5E">
        <w:rPr>
          <w:noProof/>
        </w:rPr>
        <w:drawing>
          <wp:inline distT="0" distB="0" distL="0" distR="0" wp14:anchorId="77B5544A" wp14:editId="026F9505">
            <wp:extent cx="4925112" cy="895475"/>
            <wp:effectExtent l="0" t="0" r="889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925112" cy="895475"/>
                    </a:xfrm>
                    <a:prstGeom prst="rect">
                      <a:avLst/>
                    </a:prstGeom>
                  </pic:spPr>
                </pic:pic>
              </a:graphicData>
            </a:graphic>
          </wp:inline>
        </w:drawing>
      </w:r>
    </w:p>
    <w:p w14:paraId="69C9DC22" w14:textId="309C21AA" w:rsidR="00634263" w:rsidRDefault="00634263" w:rsidP="00634263">
      <w:pPr>
        <w:jc w:val="both"/>
        <w:rPr>
          <w:rFonts w:ascii="Times New Roman" w:hAnsi="Times New Roman" w:cs="Times New Roman"/>
          <w:sz w:val="24"/>
          <w:szCs w:val="24"/>
          <w:lang w:val="ro-RO"/>
        </w:rPr>
      </w:pPr>
      <w:r>
        <w:rPr>
          <w:rFonts w:ascii="Times New Roman" w:hAnsi="Times New Roman" w:cs="Times New Roman"/>
          <w:sz w:val="24"/>
          <w:szCs w:val="24"/>
        </w:rPr>
        <w:tab/>
        <w:t>P-value &lt; 0.05 =&gt; reziduurile nu sunt normal distribuite</w:t>
      </w:r>
    </w:p>
    <w:p w14:paraId="703FA1F1" w14:textId="7C09ACAB" w:rsidR="00832292" w:rsidRDefault="00832292" w:rsidP="00A76B5F"/>
    <w:p w14:paraId="26BAF5B0" w14:textId="16EF0B49" w:rsidR="0025071F" w:rsidRDefault="0025071F" w:rsidP="0025071F">
      <w:pPr>
        <w:pStyle w:val="Heading3"/>
        <w:ind w:firstLine="720"/>
        <w:rPr>
          <w:rFonts w:ascii="Times New Roman" w:hAnsi="Times New Roman" w:cs="Times New Roman"/>
          <w:b/>
          <w:bCs/>
          <w:color w:val="auto"/>
          <w:sz w:val="28"/>
          <w:szCs w:val="28"/>
        </w:rPr>
      </w:pPr>
      <w:bookmarkStart w:id="56" w:name="_Toc199785968"/>
      <w:r w:rsidRPr="00356A48">
        <w:rPr>
          <w:rFonts w:ascii="Times New Roman" w:hAnsi="Times New Roman" w:cs="Times New Roman"/>
          <w:b/>
          <w:bCs/>
          <w:color w:val="auto"/>
          <w:sz w:val="28"/>
          <w:szCs w:val="28"/>
        </w:rPr>
        <w:t xml:space="preserve">Testarea </w:t>
      </w:r>
      <w:r>
        <w:rPr>
          <w:rFonts w:ascii="Times New Roman" w:hAnsi="Times New Roman" w:cs="Times New Roman"/>
          <w:b/>
          <w:bCs/>
          <w:color w:val="auto"/>
          <w:sz w:val="28"/>
          <w:szCs w:val="28"/>
        </w:rPr>
        <w:t xml:space="preserve">pentru rupturi </w:t>
      </w:r>
      <w:r w:rsidR="00F11553">
        <w:rPr>
          <w:rFonts w:ascii="Times New Roman" w:hAnsi="Times New Roman" w:cs="Times New Roman"/>
          <w:b/>
          <w:bCs/>
          <w:color w:val="auto"/>
          <w:sz w:val="28"/>
          <w:szCs w:val="28"/>
        </w:rPr>
        <w:t>în serie</w:t>
      </w:r>
      <w:bookmarkEnd w:id="56"/>
    </w:p>
    <w:p w14:paraId="1A3212E3" w14:textId="0A689191" w:rsidR="00832292" w:rsidRDefault="00832292" w:rsidP="00A76B5F"/>
    <w:p w14:paraId="4234C520" w14:textId="77777777" w:rsidR="00477EE4" w:rsidRDefault="00477EE4" w:rsidP="00477EE4">
      <w:pPr>
        <w:keepNext/>
        <w:jc w:val="center"/>
      </w:pPr>
      <w:r w:rsidRPr="00477EE4">
        <w:rPr>
          <w:noProof/>
        </w:rPr>
        <w:drawing>
          <wp:inline distT="0" distB="0" distL="0" distR="0" wp14:anchorId="02D339D1" wp14:editId="26379914">
            <wp:extent cx="3848100" cy="2172779"/>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857026" cy="2177819"/>
                    </a:xfrm>
                    <a:prstGeom prst="rect">
                      <a:avLst/>
                    </a:prstGeom>
                  </pic:spPr>
                </pic:pic>
              </a:graphicData>
            </a:graphic>
          </wp:inline>
        </w:drawing>
      </w:r>
    </w:p>
    <w:p w14:paraId="68A5232B" w14:textId="0AD887B5" w:rsidR="00832292" w:rsidRDefault="00477EE4" w:rsidP="00477EE4">
      <w:pPr>
        <w:pStyle w:val="Caption"/>
        <w:jc w:val="center"/>
      </w:pPr>
      <w:bookmarkStart w:id="57" w:name="_Toc199786004"/>
      <w:r>
        <w:t xml:space="preserve">Figure </w:t>
      </w:r>
      <w:r w:rsidR="00B72349">
        <w:fldChar w:fldCharType="begin"/>
      </w:r>
      <w:r w:rsidR="00B72349">
        <w:instrText xml:space="preserve"> SEQ Figure \* ARABIC </w:instrText>
      </w:r>
      <w:r w:rsidR="00B72349">
        <w:fldChar w:fldCharType="separate"/>
      </w:r>
      <w:r w:rsidR="00217D4F">
        <w:rPr>
          <w:noProof/>
        </w:rPr>
        <w:t>31</w:t>
      </w:r>
      <w:r w:rsidR="00B72349">
        <w:rPr>
          <w:noProof/>
        </w:rPr>
        <w:fldChar w:fldCharType="end"/>
      </w:r>
      <w:r>
        <w:t xml:space="preserve"> Test rupturi in serie</w:t>
      </w:r>
      <w:bookmarkEnd w:id="57"/>
    </w:p>
    <w:p w14:paraId="0B4BEF2F" w14:textId="318BBDE4" w:rsidR="00477EE4" w:rsidRPr="00477EE4" w:rsidRDefault="00477EE4" w:rsidP="00477EE4">
      <w:pPr>
        <w:jc w:val="both"/>
        <w:rPr>
          <w:lang w:val="ro-RO"/>
        </w:rPr>
      </w:pPr>
      <w:r>
        <w:tab/>
      </w:r>
      <w:r w:rsidRPr="00F17627">
        <w:rPr>
          <w:rFonts w:ascii="Times New Roman" w:hAnsi="Times New Roman" w:cs="Times New Roman"/>
          <w:sz w:val="24"/>
          <w:szCs w:val="24"/>
        </w:rPr>
        <w:t>Linia reziduurilor nu depășește intervalul =&gt; nu avem ruptur</w:t>
      </w:r>
      <w:r w:rsidR="00857AC4" w:rsidRPr="00F17627">
        <w:rPr>
          <w:rFonts w:ascii="Times New Roman" w:hAnsi="Times New Roman" w:cs="Times New Roman"/>
          <w:sz w:val="24"/>
          <w:szCs w:val="24"/>
        </w:rPr>
        <w:t>i</w:t>
      </w:r>
      <w:r w:rsidRPr="00F17627">
        <w:rPr>
          <w:rFonts w:ascii="Times New Roman" w:hAnsi="Times New Roman" w:cs="Times New Roman"/>
          <w:sz w:val="24"/>
          <w:szCs w:val="24"/>
        </w:rPr>
        <w:t xml:space="preserve"> în seri</w:t>
      </w:r>
      <w:r w:rsidR="00857AC4" w:rsidRPr="00F17627">
        <w:rPr>
          <w:rFonts w:ascii="Times New Roman" w:hAnsi="Times New Roman" w:cs="Times New Roman"/>
          <w:sz w:val="24"/>
          <w:szCs w:val="24"/>
        </w:rPr>
        <w:t>e, modelul este stabil</w:t>
      </w:r>
    </w:p>
    <w:p w14:paraId="0109EBCD" w14:textId="77777777" w:rsidR="00832292" w:rsidRDefault="00832292" w:rsidP="00A76B5F"/>
    <w:p w14:paraId="7F026860" w14:textId="25B20357" w:rsidR="00832292" w:rsidRDefault="00832292" w:rsidP="00A76B5F"/>
    <w:p w14:paraId="27CE2706" w14:textId="2F13EB9F" w:rsidR="002B591B" w:rsidRDefault="002B591B" w:rsidP="002B591B">
      <w:pPr>
        <w:pStyle w:val="Heading3"/>
        <w:ind w:firstLine="720"/>
        <w:rPr>
          <w:rFonts w:ascii="Times New Roman" w:hAnsi="Times New Roman" w:cs="Times New Roman"/>
          <w:b/>
          <w:bCs/>
          <w:color w:val="auto"/>
          <w:sz w:val="28"/>
          <w:szCs w:val="28"/>
        </w:rPr>
      </w:pPr>
      <w:bookmarkStart w:id="58" w:name="_Toc199785969"/>
      <w:r>
        <w:rPr>
          <w:rFonts w:ascii="Times New Roman" w:hAnsi="Times New Roman" w:cs="Times New Roman"/>
          <w:b/>
          <w:bCs/>
          <w:color w:val="auto"/>
          <w:sz w:val="28"/>
          <w:szCs w:val="28"/>
        </w:rPr>
        <w:t>Cauzalitate Granger</w:t>
      </w:r>
      <w:bookmarkEnd w:id="58"/>
    </w:p>
    <w:p w14:paraId="3AED3389" w14:textId="1319A6F9" w:rsidR="008B0925" w:rsidRDefault="008B0925" w:rsidP="008B0925">
      <w:pPr>
        <w:pStyle w:val="ListParagraph"/>
        <w:numPr>
          <w:ilvl w:val="0"/>
          <w:numId w:val="13"/>
        </w:numPr>
      </w:pPr>
      <w:r>
        <w:t xml:space="preserve">H0: valorile cu lag ale lui X, nu explica variatia in Y </w:t>
      </w:r>
    </w:p>
    <w:p w14:paraId="3936DF9F" w14:textId="40027FCA" w:rsidR="002B591B" w:rsidRDefault="008B0925" w:rsidP="008B0925">
      <w:pPr>
        <w:pStyle w:val="ListParagraph"/>
        <w:numPr>
          <w:ilvl w:val="0"/>
          <w:numId w:val="13"/>
        </w:numPr>
      </w:pPr>
      <w:r>
        <w:t>H1: valorile cu lag ale lui X, explica variatia in Y</w:t>
      </w:r>
    </w:p>
    <w:p w14:paraId="377B4586" w14:textId="35E59370" w:rsidR="002B591B" w:rsidRDefault="002B591B" w:rsidP="00A76B5F"/>
    <w:p w14:paraId="167FB75D" w14:textId="77777777" w:rsidR="00C0106F" w:rsidRDefault="00C0106F" w:rsidP="00C0106F">
      <w:pPr>
        <w:keepNext/>
      </w:pPr>
      <w:r w:rsidRPr="00C0106F">
        <w:rPr>
          <w:noProof/>
        </w:rPr>
        <w:drawing>
          <wp:inline distT="0" distB="0" distL="0" distR="0" wp14:anchorId="34614907" wp14:editId="100B9ABB">
            <wp:extent cx="5943600" cy="73215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732155"/>
                    </a:xfrm>
                    <a:prstGeom prst="rect">
                      <a:avLst/>
                    </a:prstGeom>
                  </pic:spPr>
                </pic:pic>
              </a:graphicData>
            </a:graphic>
          </wp:inline>
        </w:drawing>
      </w:r>
    </w:p>
    <w:p w14:paraId="43560D20" w14:textId="3C37D358" w:rsidR="008B0925" w:rsidRDefault="00C0106F" w:rsidP="00C0106F">
      <w:pPr>
        <w:pStyle w:val="Caption"/>
        <w:jc w:val="center"/>
      </w:pPr>
      <w:bookmarkStart w:id="59" w:name="_Toc199786005"/>
      <w:r>
        <w:t xml:space="preserve">Figure </w:t>
      </w:r>
      <w:r w:rsidR="00B72349">
        <w:fldChar w:fldCharType="begin"/>
      </w:r>
      <w:r w:rsidR="00B72349">
        <w:instrText xml:space="preserve"> SEQ Figure \* ARABIC </w:instrText>
      </w:r>
      <w:r w:rsidR="00B72349">
        <w:fldChar w:fldCharType="separate"/>
      </w:r>
      <w:r w:rsidR="00217D4F">
        <w:rPr>
          <w:noProof/>
        </w:rPr>
        <w:t>32</w:t>
      </w:r>
      <w:r w:rsidR="00B72349">
        <w:rPr>
          <w:noProof/>
        </w:rPr>
        <w:fldChar w:fldCharType="end"/>
      </w:r>
      <w:r>
        <w:t xml:space="preserve"> Granger cauzată de twh</w:t>
      </w:r>
      <w:bookmarkEnd w:id="59"/>
    </w:p>
    <w:p w14:paraId="43E36615" w14:textId="2172ACD5" w:rsidR="002B591B" w:rsidRDefault="00C0106F" w:rsidP="00102D33">
      <w:pPr>
        <w:jc w:val="both"/>
      </w:pPr>
      <w:r>
        <w:lastRenderedPageBreak/>
        <w:tab/>
      </w:r>
      <w:r w:rsidRPr="00102D33">
        <w:rPr>
          <w:rFonts w:ascii="Times New Roman" w:hAnsi="Times New Roman" w:cs="Times New Roman"/>
          <w:sz w:val="24"/>
          <w:szCs w:val="24"/>
        </w:rPr>
        <w:t xml:space="preserve">Având in vedere că p-value este mai mic de 0.05, deducem faptul că TWH prezintă cauzalitate Granger cu IPI, astfel încât </w:t>
      </w:r>
      <w:r w:rsidR="00BF23DA" w:rsidRPr="00102D33">
        <w:rPr>
          <w:rFonts w:ascii="Times New Roman" w:hAnsi="Times New Roman" w:cs="Times New Roman"/>
          <w:sz w:val="24"/>
          <w:szCs w:val="24"/>
        </w:rPr>
        <w:t>IPI influențează ecuația TWH</w:t>
      </w:r>
      <w:r w:rsidR="00492620" w:rsidRPr="00102D33">
        <w:rPr>
          <w:rFonts w:ascii="Times New Roman" w:hAnsi="Times New Roman" w:cs="Times New Roman"/>
          <w:sz w:val="24"/>
          <w:szCs w:val="24"/>
        </w:rPr>
        <w:t>.</w:t>
      </w:r>
    </w:p>
    <w:p w14:paraId="475D25A5" w14:textId="77777777" w:rsidR="00492620" w:rsidRDefault="00492620" w:rsidP="00A76B5F"/>
    <w:p w14:paraId="1F27306F" w14:textId="77777777" w:rsidR="00492620" w:rsidRDefault="00492620" w:rsidP="00492620">
      <w:pPr>
        <w:keepNext/>
      </w:pPr>
      <w:r w:rsidRPr="00492620">
        <w:rPr>
          <w:noProof/>
        </w:rPr>
        <w:drawing>
          <wp:inline distT="0" distB="0" distL="0" distR="0" wp14:anchorId="08D27E12" wp14:editId="5D4AAFA4">
            <wp:extent cx="5943600" cy="77025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770255"/>
                    </a:xfrm>
                    <a:prstGeom prst="rect">
                      <a:avLst/>
                    </a:prstGeom>
                  </pic:spPr>
                </pic:pic>
              </a:graphicData>
            </a:graphic>
          </wp:inline>
        </w:drawing>
      </w:r>
    </w:p>
    <w:p w14:paraId="63CBC165" w14:textId="392BD363" w:rsidR="002B591B" w:rsidRDefault="00492620" w:rsidP="00492620">
      <w:pPr>
        <w:pStyle w:val="Caption"/>
        <w:jc w:val="center"/>
      </w:pPr>
      <w:bookmarkStart w:id="60" w:name="_Toc199786006"/>
      <w:r>
        <w:t xml:space="preserve">Figure </w:t>
      </w:r>
      <w:r w:rsidR="00B72349">
        <w:fldChar w:fldCharType="begin"/>
      </w:r>
      <w:r w:rsidR="00B72349">
        <w:instrText xml:space="preserve"> SEQ Figure \* ARABIC </w:instrText>
      </w:r>
      <w:r w:rsidR="00B72349">
        <w:fldChar w:fldCharType="separate"/>
      </w:r>
      <w:r w:rsidR="00217D4F">
        <w:rPr>
          <w:noProof/>
        </w:rPr>
        <w:t>33</w:t>
      </w:r>
      <w:r w:rsidR="00B72349">
        <w:rPr>
          <w:noProof/>
        </w:rPr>
        <w:fldChar w:fldCharType="end"/>
      </w:r>
      <w:r>
        <w:t xml:space="preserve"> Granger cauzată de ipi</w:t>
      </w:r>
      <w:bookmarkEnd w:id="60"/>
    </w:p>
    <w:p w14:paraId="4E4168D1" w14:textId="353D5751" w:rsidR="00492620" w:rsidRPr="00102D33" w:rsidRDefault="00492620" w:rsidP="00102D33">
      <w:pPr>
        <w:jc w:val="both"/>
        <w:rPr>
          <w:rFonts w:ascii="Times New Roman" w:hAnsi="Times New Roman" w:cs="Times New Roman"/>
          <w:sz w:val="24"/>
          <w:szCs w:val="24"/>
        </w:rPr>
      </w:pPr>
      <w:r w:rsidRPr="00102D33">
        <w:rPr>
          <w:rFonts w:ascii="Times New Roman" w:hAnsi="Times New Roman" w:cs="Times New Roman"/>
          <w:sz w:val="24"/>
          <w:szCs w:val="24"/>
        </w:rPr>
        <w:tab/>
        <w:t xml:space="preserve">Având in vedere că p-value este mai mic de 0.1, deducem faptul că </w:t>
      </w:r>
      <w:r w:rsidR="00565931" w:rsidRPr="00102D33">
        <w:rPr>
          <w:rFonts w:ascii="Times New Roman" w:hAnsi="Times New Roman" w:cs="Times New Roman"/>
          <w:sz w:val="24"/>
          <w:szCs w:val="24"/>
        </w:rPr>
        <w:t>IPI</w:t>
      </w:r>
      <w:r w:rsidRPr="00102D33">
        <w:rPr>
          <w:rFonts w:ascii="Times New Roman" w:hAnsi="Times New Roman" w:cs="Times New Roman"/>
          <w:sz w:val="24"/>
          <w:szCs w:val="24"/>
        </w:rPr>
        <w:t xml:space="preserve"> prezintă cauzalitate Granger cu </w:t>
      </w:r>
      <w:r w:rsidR="00565931" w:rsidRPr="00102D33">
        <w:rPr>
          <w:rFonts w:ascii="Times New Roman" w:hAnsi="Times New Roman" w:cs="Times New Roman"/>
          <w:sz w:val="24"/>
          <w:szCs w:val="24"/>
        </w:rPr>
        <w:t>TWH</w:t>
      </w:r>
      <w:r w:rsidRPr="00102D33">
        <w:rPr>
          <w:rFonts w:ascii="Times New Roman" w:hAnsi="Times New Roman" w:cs="Times New Roman"/>
          <w:sz w:val="24"/>
          <w:szCs w:val="24"/>
        </w:rPr>
        <w:t xml:space="preserve">, astfel încât </w:t>
      </w:r>
      <w:r w:rsidR="00565931" w:rsidRPr="00102D33">
        <w:rPr>
          <w:rFonts w:ascii="Times New Roman" w:hAnsi="Times New Roman" w:cs="Times New Roman"/>
          <w:sz w:val="24"/>
          <w:szCs w:val="24"/>
        </w:rPr>
        <w:t xml:space="preserve">TWH </w:t>
      </w:r>
      <w:r w:rsidRPr="00102D33">
        <w:rPr>
          <w:rFonts w:ascii="Times New Roman" w:hAnsi="Times New Roman" w:cs="Times New Roman"/>
          <w:sz w:val="24"/>
          <w:szCs w:val="24"/>
        </w:rPr>
        <w:t xml:space="preserve">influențează ecuația </w:t>
      </w:r>
      <w:r w:rsidR="00565931" w:rsidRPr="00102D33">
        <w:rPr>
          <w:rFonts w:ascii="Times New Roman" w:hAnsi="Times New Roman" w:cs="Times New Roman"/>
          <w:sz w:val="24"/>
          <w:szCs w:val="24"/>
        </w:rPr>
        <w:t>IPI</w:t>
      </w:r>
      <w:r w:rsidRPr="00102D33">
        <w:rPr>
          <w:rFonts w:ascii="Times New Roman" w:hAnsi="Times New Roman" w:cs="Times New Roman"/>
          <w:sz w:val="24"/>
          <w:szCs w:val="24"/>
        </w:rPr>
        <w:t>.</w:t>
      </w:r>
    </w:p>
    <w:p w14:paraId="0D4B975E" w14:textId="69B8E605" w:rsidR="00E36DA9" w:rsidRPr="00102D33" w:rsidRDefault="00E36DA9" w:rsidP="00102D33">
      <w:pPr>
        <w:jc w:val="both"/>
        <w:rPr>
          <w:rFonts w:ascii="Times New Roman" w:hAnsi="Times New Roman" w:cs="Times New Roman"/>
          <w:sz w:val="24"/>
          <w:szCs w:val="24"/>
        </w:rPr>
      </w:pPr>
      <w:r w:rsidRPr="00102D33">
        <w:rPr>
          <w:rFonts w:ascii="Times New Roman" w:hAnsi="Times New Roman" w:cs="Times New Roman"/>
          <w:sz w:val="24"/>
          <w:szCs w:val="24"/>
        </w:rPr>
        <w:tab/>
        <w:t>Pentru că avem cauzalitate Granger putem genera funcția de răspuns la impuls</w:t>
      </w:r>
      <w:r w:rsidR="00214D97">
        <w:rPr>
          <w:rFonts w:ascii="Times New Roman" w:hAnsi="Times New Roman" w:cs="Times New Roman"/>
          <w:sz w:val="24"/>
          <w:szCs w:val="24"/>
        </w:rPr>
        <w:t xml:space="preserve"> și descompunerea varianței</w:t>
      </w:r>
      <w:r w:rsidRPr="00102D33">
        <w:rPr>
          <w:rFonts w:ascii="Times New Roman" w:hAnsi="Times New Roman" w:cs="Times New Roman"/>
          <w:sz w:val="24"/>
          <w:szCs w:val="24"/>
        </w:rPr>
        <w:t>.</w:t>
      </w:r>
    </w:p>
    <w:p w14:paraId="1600C555" w14:textId="29FBB3FD" w:rsidR="00E36DA9" w:rsidRDefault="00E36DA9" w:rsidP="00492620"/>
    <w:p w14:paraId="3834BE76" w14:textId="77777777" w:rsidR="00027C4B" w:rsidRDefault="00027C4B" w:rsidP="00492620"/>
    <w:p w14:paraId="1855856C" w14:textId="72AEC15F" w:rsidR="00E36DA9" w:rsidRDefault="00E36DA9" w:rsidP="00E36DA9">
      <w:pPr>
        <w:pStyle w:val="Heading3"/>
        <w:ind w:firstLine="720"/>
        <w:rPr>
          <w:rFonts w:ascii="Times New Roman" w:hAnsi="Times New Roman" w:cs="Times New Roman"/>
          <w:b/>
          <w:bCs/>
          <w:color w:val="auto"/>
          <w:sz w:val="28"/>
          <w:szCs w:val="28"/>
        </w:rPr>
      </w:pPr>
      <w:bookmarkStart w:id="61" w:name="_Toc199785970"/>
      <w:r>
        <w:rPr>
          <w:rFonts w:ascii="Times New Roman" w:hAnsi="Times New Roman" w:cs="Times New Roman"/>
          <w:b/>
          <w:bCs/>
          <w:color w:val="auto"/>
          <w:sz w:val="28"/>
          <w:szCs w:val="28"/>
        </w:rPr>
        <w:t>Funcția de răspuns la impuls</w:t>
      </w:r>
      <w:bookmarkEnd w:id="61"/>
    </w:p>
    <w:p w14:paraId="10D245E4" w14:textId="6D8C9A2A" w:rsidR="00E36DA9" w:rsidRDefault="00E36DA9" w:rsidP="00492620"/>
    <w:p w14:paraId="3DD98B87" w14:textId="6C3435AC" w:rsidR="00C03506" w:rsidRPr="00102D33" w:rsidRDefault="00C03506" w:rsidP="0060038C">
      <w:pPr>
        <w:keepNext/>
        <w:rPr>
          <w:rFonts w:ascii="Times New Roman" w:hAnsi="Times New Roman" w:cs="Times New Roman"/>
          <w:sz w:val="24"/>
          <w:szCs w:val="24"/>
        </w:rPr>
      </w:pPr>
      <w:r w:rsidRPr="00102D33">
        <w:rPr>
          <w:rFonts w:ascii="Times New Roman" w:hAnsi="Times New Roman" w:cs="Times New Roman"/>
          <w:sz w:val="24"/>
          <w:szCs w:val="24"/>
        </w:rPr>
        <w:tab/>
        <w:t>IRF ajut</w:t>
      </w:r>
      <w:r w:rsidR="004B4150">
        <w:rPr>
          <w:rFonts w:ascii="Times New Roman" w:hAnsi="Times New Roman" w:cs="Times New Roman"/>
          <w:sz w:val="24"/>
          <w:szCs w:val="24"/>
        </w:rPr>
        <w:t>ă</w:t>
      </w:r>
      <w:r w:rsidRPr="00102D33">
        <w:rPr>
          <w:rFonts w:ascii="Times New Roman" w:hAnsi="Times New Roman" w:cs="Times New Roman"/>
          <w:sz w:val="24"/>
          <w:szCs w:val="24"/>
        </w:rPr>
        <w:t xml:space="preserve"> la vizualizarea trendurilor într-un context economic.</w:t>
      </w:r>
    </w:p>
    <w:p w14:paraId="4C7C9179" w14:textId="55ABE0BD" w:rsidR="0060038C" w:rsidRDefault="00F6581D" w:rsidP="00A1736C">
      <w:pPr>
        <w:keepNext/>
        <w:jc w:val="center"/>
      </w:pPr>
      <w:r w:rsidRPr="00F6581D">
        <w:rPr>
          <w:noProof/>
        </w:rPr>
        <w:drawing>
          <wp:inline distT="0" distB="0" distL="0" distR="0" wp14:anchorId="02888318" wp14:editId="2558ECBD">
            <wp:extent cx="5029200" cy="2772508"/>
            <wp:effectExtent l="0" t="0" r="0" b="889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036076" cy="2776299"/>
                    </a:xfrm>
                    <a:prstGeom prst="rect">
                      <a:avLst/>
                    </a:prstGeom>
                  </pic:spPr>
                </pic:pic>
              </a:graphicData>
            </a:graphic>
          </wp:inline>
        </w:drawing>
      </w:r>
    </w:p>
    <w:p w14:paraId="460323D6" w14:textId="56746000" w:rsidR="00F6581D" w:rsidRDefault="0060038C" w:rsidP="0060038C">
      <w:pPr>
        <w:pStyle w:val="Caption"/>
        <w:jc w:val="center"/>
      </w:pPr>
      <w:bookmarkStart w:id="62" w:name="_Toc199786007"/>
      <w:r>
        <w:t xml:space="preserve">Figure </w:t>
      </w:r>
      <w:r w:rsidR="00B72349">
        <w:fldChar w:fldCharType="begin"/>
      </w:r>
      <w:r w:rsidR="00B72349">
        <w:instrText xml:space="preserve"> SEQ Figure \* ARABIC </w:instrText>
      </w:r>
      <w:r w:rsidR="00B72349">
        <w:fldChar w:fldCharType="separate"/>
      </w:r>
      <w:r w:rsidR="00217D4F">
        <w:rPr>
          <w:noProof/>
        </w:rPr>
        <w:t>34</w:t>
      </w:r>
      <w:r w:rsidR="00B72349">
        <w:rPr>
          <w:noProof/>
        </w:rPr>
        <w:fldChar w:fldCharType="end"/>
      </w:r>
      <w:r>
        <w:t xml:space="preserve"> IRF TWH</w:t>
      </w:r>
      <w:bookmarkEnd w:id="62"/>
    </w:p>
    <w:p w14:paraId="7B6ED259" w14:textId="4516CC5D" w:rsidR="00492620" w:rsidRPr="00102D33" w:rsidRDefault="00E36DA9" w:rsidP="00971B3E">
      <w:pPr>
        <w:keepNext/>
        <w:jc w:val="both"/>
        <w:rPr>
          <w:rFonts w:ascii="Times New Roman" w:hAnsi="Times New Roman" w:cs="Times New Roman"/>
          <w:sz w:val="24"/>
          <w:szCs w:val="24"/>
        </w:rPr>
      </w:pPr>
      <w:r>
        <w:tab/>
      </w:r>
      <w:r w:rsidR="003B7743" w:rsidRPr="00102D33">
        <w:rPr>
          <w:rFonts w:ascii="Times New Roman" w:hAnsi="Times New Roman" w:cs="Times New Roman"/>
          <w:sz w:val="24"/>
          <w:szCs w:val="24"/>
        </w:rPr>
        <w:t>Răspunsul Twh generat</w:t>
      </w:r>
      <w:bookmarkStart w:id="63" w:name="_GoBack"/>
      <w:bookmarkEnd w:id="63"/>
      <w:r w:rsidR="003B7743" w:rsidRPr="00102D33">
        <w:rPr>
          <w:rFonts w:ascii="Times New Roman" w:hAnsi="Times New Roman" w:cs="Times New Roman"/>
          <w:sz w:val="24"/>
          <w:szCs w:val="24"/>
        </w:rPr>
        <w:t xml:space="preserve"> de cărbuni</w:t>
      </w:r>
      <w:r w:rsidR="0034380D">
        <w:rPr>
          <w:rFonts w:ascii="Times New Roman" w:hAnsi="Times New Roman" w:cs="Times New Roman"/>
          <w:sz w:val="24"/>
          <w:szCs w:val="24"/>
        </w:rPr>
        <w:t>,</w:t>
      </w:r>
      <w:r w:rsidR="003B7743" w:rsidRPr="00102D33">
        <w:rPr>
          <w:rFonts w:ascii="Times New Roman" w:hAnsi="Times New Roman" w:cs="Times New Roman"/>
          <w:sz w:val="24"/>
          <w:szCs w:val="24"/>
        </w:rPr>
        <w:t xml:space="preserve"> pe termen scurt</w:t>
      </w:r>
      <w:r w:rsidR="0034380D">
        <w:rPr>
          <w:rFonts w:ascii="Times New Roman" w:hAnsi="Times New Roman" w:cs="Times New Roman"/>
          <w:sz w:val="24"/>
          <w:szCs w:val="24"/>
        </w:rPr>
        <w:t>,</w:t>
      </w:r>
      <w:r w:rsidR="003B7743" w:rsidRPr="00102D33">
        <w:rPr>
          <w:rFonts w:ascii="Times New Roman" w:hAnsi="Times New Roman" w:cs="Times New Roman"/>
          <w:sz w:val="24"/>
          <w:szCs w:val="24"/>
        </w:rPr>
        <w:t xml:space="preserve"> la </w:t>
      </w:r>
      <w:r w:rsidR="000E7835">
        <w:rPr>
          <w:rFonts w:ascii="Times New Roman" w:hAnsi="Times New Roman" w:cs="Times New Roman"/>
          <w:sz w:val="24"/>
          <w:szCs w:val="24"/>
        </w:rPr>
        <w:t>șocurile generate de</w:t>
      </w:r>
      <w:r w:rsidR="003B7743" w:rsidRPr="00102D33">
        <w:rPr>
          <w:rFonts w:ascii="Times New Roman" w:hAnsi="Times New Roman" w:cs="Times New Roman"/>
          <w:sz w:val="24"/>
          <w:szCs w:val="24"/>
        </w:rPr>
        <w:t xml:space="preserve"> IPI pentru extracția cărbunilor ar fi să crească brusc, urmând apoi o scădere lentă</w:t>
      </w:r>
      <w:r w:rsidR="00315C9C" w:rsidRPr="00102D33">
        <w:rPr>
          <w:rFonts w:ascii="Times New Roman" w:hAnsi="Times New Roman" w:cs="Times New Roman"/>
          <w:sz w:val="24"/>
          <w:szCs w:val="24"/>
        </w:rPr>
        <w:t xml:space="preserve"> spre amortizare.</w:t>
      </w:r>
      <w:r w:rsidR="00C95E45">
        <w:rPr>
          <w:rFonts w:ascii="Times New Roman" w:hAnsi="Times New Roman" w:cs="Times New Roman"/>
          <w:sz w:val="24"/>
          <w:szCs w:val="24"/>
        </w:rPr>
        <w:t xml:space="preserve"> Din intervalele punctate se poate observa existența unei marje de eroare generoase.</w:t>
      </w:r>
    </w:p>
    <w:p w14:paraId="425BBDEF" w14:textId="61EDE829" w:rsidR="00492620" w:rsidRDefault="00492620" w:rsidP="00A76B5F"/>
    <w:p w14:paraId="3BF95304" w14:textId="77777777" w:rsidR="0004269E" w:rsidRDefault="00E03F3E" w:rsidP="0004269E">
      <w:pPr>
        <w:keepNext/>
        <w:jc w:val="center"/>
      </w:pPr>
      <w:r w:rsidRPr="00E03F3E">
        <w:rPr>
          <w:noProof/>
        </w:rPr>
        <w:lastRenderedPageBreak/>
        <w:drawing>
          <wp:inline distT="0" distB="0" distL="0" distR="0" wp14:anchorId="1FBDB3B6" wp14:editId="0FA4D302">
            <wp:extent cx="4490553" cy="2278380"/>
            <wp:effectExtent l="0" t="0" r="5715" b="762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494138" cy="2280199"/>
                    </a:xfrm>
                    <a:prstGeom prst="rect">
                      <a:avLst/>
                    </a:prstGeom>
                  </pic:spPr>
                </pic:pic>
              </a:graphicData>
            </a:graphic>
          </wp:inline>
        </w:drawing>
      </w:r>
    </w:p>
    <w:p w14:paraId="7EF0568A" w14:textId="5446E29B" w:rsidR="00E03F3E" w:rsidRDefault="0004269E" w:rsidP="0004269E">
      <w:pPr>
        <w:pStyle w:val="Caption"/>
        <w:jc w:val="center"/>
      </w:pPr>
      <w:bookmarkStart w:id="64" w:name="_Toc199786008"/>
      <w:r>
        <w:t xml:space="preserve">Figure </w:t>
      </w:r>
      <w:r w:rsidR="00B72349">
        <w:fldChar w:fldCharType="begin"/>
      </w:r>
      <w:r w:rsidR="00B72349">
        <w:instrText xml:space="preserve"> SEQ Figure \* ARABIC </w:instrText>
      </w:r>
      <w:r w:rsidR="00B72349">
        <w:fldChar w:fldCharType="separate"/>
      </w:r>
      <w:r w:rsidR="00217D4F">
        <w:rPr>
          <w:noProof/>
        </w:rPr>
        <w:t>35</w:t>
      </w:r>
      <w:r w:rsidR="00B72349">
        <w:rPr>
          <w:noProof/>
        </w:rPr>
        <w:fldChar w:fldCharType="end"/>
      </w:r>
      <w:r>
        <w:t xml:space="preserve"> IRF IPI</w:t>
      </w:r>
      <w:bookmarkEnd w:id="64"/>
    </w:p>
    <w:p w14:paraId="42EFBCB3" w14:textId="2E68BBD1" w:rsidR="0004269E" w:rsidRDefault="000E7835" w:rsidP="000E7835">
      <w:pPr>
        <w:ind w:firstLine="720"/>
        <w:jc w:val="both"/>
        <w:rPr>
          <w:rFonts w:ascii="Times New Roman" w:hAnsi="Times New Roman" w:cs="Times New Roman"/>
          <w:sz w:val="24"/>
          <w:szCs w:val="24"/>
        </w:rPr>
      </w:pPr>
      <w:r w:rsidRPr="00102D33">
        <w:rPr>
          <w:rFonts w:ascii="Times New Roman" w:hAnsi="Times New Roman" w:cs="Times New Roman"/>
          <w:sz w:val="24"/>
          <w:szCs w:val="24"/>
        </w:rPr>
        <w:t xml:space="preserve">Răspunsul </w:t>
      </w:r>
      <w:r w:rsidR="00971B3E" w:rsidRPr="00102D33">
        <w:rPr>
          <w:rFonts w:ascii="Times New Roman" w:hAnsi="Times New Roman" w:cs="Times New Roman"/>
          <w:sz w:val="24"/>
          <w:szCs w:val="24"/>
        </w:rPr>
        <w:t>IPI pentru extracția cărbunilor</w:t>
      </w:r>
      <w:r w:rsidR="00971B3E">
        <w:rPr>
          <w:rFonts w:ascii="Times New Roman" w:hAnsi="Times New Roman" w:cs="Times New Roman"/>
          <w:sz w:val="24"/>
          <w:szCs w:val="24"/>
        </w:rPr>
        <w:t>, pe termen scurt, la un șoc al Twh generate de cărbuni ar fi</w:t>
      </w:r>
      <w:r w:rsidR="005C4D60">
        <w:rPr>
          <w:rFonts w:ascii="Times New Roman" w:hAnsi="Times New Roman" w:cs="Times New Roman"/>
          <w:sz w:val="24"/>
          <w:szCs w:val="24"/>
        </w:rPr>
        <w:t xml:space="preserve"> sa crească </w:t>
      </w:r>
      <w:r w:rsidR="003F0E65">
        <w:rPr>
          <w:rFonts w:ascii="Times New Roman" w:hAnsi="Times New Roman" w:cs="Times New Roman"/>
          <w:sz w:val="24"/>
          <w:szCs w:val="24"/>
        </w:rPr>
        <w:t>puțin</w:t>
      </w:r>
      <w:r w:rsidR="00B67B59">
        <w:rPr>
          <w:rFonts w:ascii="Times New Roman" w:hAnsi="Times New Roman" w:cs="Times New Roman"/>
          <w:sz w:val="24"/>
          <w:szCs w:val="24"/>
        </w:rPr>
        <w:t>,</w:t>
      </w:r>
      <w:r w:rsidR="003F0E65">
        <w:rPr>
          <w:rFonts w:ascii="Times New Roman" w:hAnsi="Times New Roman" w:cs="Times New Roman"/>
          <w:sz w:val="24"/>
          <w:szCs w:val="24"/>
        </w:rPr>
        <w:t xml:space="preserve"> </w:t>
      </w:r>
      <w:r w:rsidR="005C4D60">
        <w:rPr>
          <w:rFonts w:ascii="Times New Roman" w:hAnsi="Times New Roman" w:cs="Times New Roman"/>
          <w:sz w:val="24"/>
          <w:szCs w:val="24"/>
        </w:rPr>
        <w:t>urmând o scadere bruscată și lentă</w:t>
      </w:r>
      <w:r w:rsidR="00342585">
        <w:rPr>
          <w:rFonts w:ascii="Times New Roman" w:hAnsi="Times New Roman" w:cs="Times New Roman"/>
          <w:sz w:val="24"/>
          <w:szCs w:val="24"/>
        </w:rPr>
        <w:t>.</w:t>
      </w:r>
    </w:p>
    <w:p w14:paraId="41A3FF3F" w14:textId="4B83F7EA" w:rsidR="00214D97" w:rsidRDefault="00214D97" w:rsidP="00214D97">
      <w:pPr>
        <w:jc w:val="both"/>
        <w:rPr>
          <w:rFonts w:ascii="Times New Roman" w:hAnsi="Times New Roman" w:cs="Times New Roman"/>
          <w:sz w:val="24"/>
          <w:szCs w:val="24"/>
        </w:rPr>
      </w:pPr>
    </w:p>
    <w:p w14:paraId="20CAB8A8" w14:textId="1C1AC70C" w:rsidR="00214D97" w:rsidRDefault="00214D97" w:rsidP="00214D97">
      <w:pPr>
        <w:jc w:val="both"/>
        <w:rPr>
          <w:rFonts w:ascii="Times New Roman" w:hAnsi="Times New Roman" w:cs="Times New Roman"/>
          <w:sz w:val="24"/>
          <w:szCs w:val="24"/>
        </w:rPr>
      </w:pPr>
    </w:p>
    <w:p w14:paraId="4A52CBCF" w14:textId="0F118149" w:rsidR="00214D97" w:rsidRPr="00214D97" w:rsidRDefault="00214D97" w:rsidP="00214D97">
      <w:pPr>
        <w:pStyle w:val="Heading3"/>
        <w:ind w:firstLine="720"/>
        <w:rPr>
          <w:rFonts w:ascii="Times New Roman" w:hAnsi="Times New Roman" w:cs="Times New Roman"/>
          <w:b/>
          <w:bCs/>
          <w:color w:val="auto"/>
          <w:sz w:val="28"/>
          <w:szCs w:val="28"/>
        </w:rPr>
      </w:pPr>
      <w:bookmarkStart w:id="65" w:name="_Toc199785971"/>
      <w:r w:rsidRPr="00214D97">
        <w:rPr>
          <w:rFonts w:ascii="Times New Roman" w:hAnsi="Times New Roman" w:cs="Times New Roman"/>
          <w:b/>
          <w:bCs/>
          <w:color w:val="auto"/>
          <w:sz w:val="28"/>
          <w:szCs w:val="28"/>
        </w:rPr>
        <w:t>Descompunerea varian</w:t>
      </w:r>
      <w:r w:rsidR="0039224D">
        <w:rPr>
          <w:rFonts w:ascii="Times New Roman" w:hAnsi="Times New Roman" w:cs="Times New Roman"/>
          <w:b/>
          <w:bCs/>
          <w:color w:val="auto"/>
          <w:sz w:val="28"/>
          <w:szCs w:val="28"/>
        </w:rPr>
        <w:t>ț</w:t>
      </w:r>
      <w:r w:rsidRPr="00214D97">
        <w:rPr>
          <w:rFonts w:ascii="Times New Roman" w:hAnsi="Times New Roman" w:cs="Times New Roman"/>
          <w:b/>
          <w:bCs/>
          <w:color w:val="auto"/>
          <w:sz w:val="28"/>
          <w:szCs w:val="28"/>
        </w:rPr>
        <w:t>ei</w:t>
      </w:r>
      <w:bookmarkEnd w:id="65"/>
    </w:p>
    <w:p w14:paraId="36BA1727" w14:textId="7B7B0C8A" w:rsidR="0004269E" w:rsidRDefault="0004269E" w:rsidP="008E6FFB"/>
    <w:p w14:paraId="73969835" w14:textId="77777777" w:rsidR="008E6FFB" w:rsidRDefault="00AF38BC" w:rsidP="008E6FFB">
      <w:pPr>
        <w:keepNext/>
        <w:jc w:val="center"/>
      </w:pPr>
      <w:r w:rsidRPr="00AF38BC">
        <w:rPr>
          <w:noProof/>
        </w:rPr>
        <w:drawing>
          <wp:inline distT="0" distB="0" distL="0" distR="0" wp14:anchorId="7F12E4E5" wp14:editId="4F61DAEA">
            <wp:extent cx="3467100" cy="2718118"/>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477901" cy="2726586"/>
                    </a:xfrm>
                    <a:prstGeom prst="rect">
                      <a:avLst/>
                    </a:prstGeom>
                  </pic:spPr>
                </pic:pic>
              </a:graphicData>
            </a:graphic>
          </wp:inline>
        </w:drawing>
      </w:r>
    </w:p>
    <w:p w14:paraId="3A9D0491" w14:textId="6DE810BC" w:rsidR="0004269E" w:rsidRDefault="008E6FFB" w:rsidP="008E6FFB">
      <w:pPr>
        <w:pStyle w:val="Caption"/>
        <w:jc w:val="center"/>
      </w:pPr>
      <w:bookmarkStart w:id="66" w:name="_Toc199786009"/>
      <w:r>
        <w:t xml:space="preserve">Figure </w:t>
      </w:r>
      <w:r w:rsidR="00B72349">
        <w:fldChar w:fldCharType="begin"/>
      </w:r>
      <w:r w:rsidR="00B72349">
        <w:instrText xml:space="preserve"> SEQ Figure \* ARABIC </w:instrText>
      </w:r>
      <w:r w:rsidR="00B72349">
        <w:fldChar w:fldCharType="separate"/>
      </w:r>
      <w:r w:rsidR="00217D4F">
        <w:rPr>
          <w:noProof/>
        </w:rPr>
        <w:t>36</w:t>
      </w:r>
      <w:r w:rsidR="00B72349">
        <w:rPr>
          <w:noProof/>
        </w:rPr>
        <w:fldChar w:fldCharType="end"/>
      </w:r>
      <w:r>
        <w:t xml:space="preserve"> Descompunerea variantei</w:t>
      </w:r>
      <w:bookmarkEnd w:id="66"/>
    </w:p>
    <w:p w14:paraId="13DDF992" w14:textId="28025D35" w:rsidR="00214D97" w:rsidRDefault="00404EC1" w:rsidP="0004269E">
      <w:pPr>
        <w:jc w:val="both"/>
        <w:rPr>
          <w:rFonts w:ascii="Times New Roman" w:hAnsi="Times New Roman" w:cs="Times New Roman"/>
          <w:sz w:val="24"/>
          <w:szCs w:val="24"/>
        </w:rPr>
      </w:pPr>
      <w:r>
        <w:tab/>
      </w:r>
      <w:r w:rsidRPr="00FF41AB">
        <w:rPr>
          <w:rFonts w:ascii="Times New Roman" w:hAnsi="Times New Roman" w:cs="Times New Roman"/>
          <w:sz w:val="24"/>
          <w:szCs w:val="24"/>
        </w:rPr>
        <w:t>TWH generat de cărbuni în prima lună nu este deloc influențată de IPI</w:t>
      </w:r>
      <w:r w:rsidR="00201A13" w:rsidRPr="00FF41AB">
        <w:rPr>
          <w:rFonts w:ascii="Times New Roman" w:hAnsi="Times New Roman" w:cs="Times New Roman"/>
          <w:sz w:val="24"/>
          <w:szCs w:val="24"/>
        </w:rPr>
        <w:t xml:space="preserve"> pentru extracția cărbunilor</w:t>
      </w:r>
      <w:r w:rsidR="00FF41AB">
        <w:rPr>
          <w:rFonts w:ascii="Times New Roman" w:hAnsi="Times New Roman" w:cs="Times New Roman"/>
          <w:sz w:val="24"/>
          <w:szCs w:val="24"/>
        </w:rPr>
        <w:t>, urmând sa fie influențată puțin câte puțin până la finalul anului</w:t>
      </w:r>
      <w:r w:rsidR="00ED7012">
        <w:rPr>
          <w:rFonts w:ascii="Times New Roman" w:hAnsi="Times New Roman" w:cs="Times New Roman"/>
          <w:sz w:val="24"/>
          <w:szCs w:val="24"/>
        </w:rPr>
        <w:t>.</w:t>
      </w:r>
    </w:p>
    <w:p w14:paraId="7DBE749F" w14:textId="0DF2E4BB" w:rsidR="00B51E76" w:rsidRDefault="00B51E76" w:rsidP="0004269E">
      <w:pPr>
        <w:jc w:val="both"/>
        <w:rPr>
          <w:rFonts w:ascii="Times New Roman" w:hAnsi="Times New Roman" w:cs="Times New Roman"/>
          <w:sz w:val="24"/>
          <w:szCs w:val="24"/>
        </w:rPr>
      </w:pPr>
      <w:r>
        <w:rPr>
          <w:rFonts w:ascii="Times New Roman" w:hAnsi="Times New Roman" w:cs="Times New Roman"/>
          <w:sz w:val="24"/>
          <w:szCs w:val="24"/>
        </w:rPr>
        <w:tab/>
        <w:t>IPI pentru extracția cărbunilor este influențat moderat de TWH generat de cărbuni, fiind cel mai influențat la finalul anului</w:t>
      </w:r>
      <w:r w:rsidR="00AB79B1">
        <w:rPr>
          <w:rFonts w:ascii="Times New Roman" w:hAnsi="Times New Roman" w:cs="Times New Roman"/>
          <w:sz w:val="24"/>
          <w:szCs w:val="24"/>
        </w:rPr>
        <w:t>.</w:t>
      </w:r>
    </w:p>
    <w:p w14:paraId="3A3D80F9" w14:textId="64899C48" w:rsidR="003063B9" w:rsidRDefault="003063B9" w:rsidP="0004269E">
      <w:pPr>
        <w:jc w:val="both"/>
        <w:rPr>
          <w:rFonts w:ascii="Times New Roman" w:hAnsi="Times New Roman" w:cs="Times New Roman"/>
          <w:sz w:val="24"/>
          <w:szCs w:val="24"/>
        </w:rPr>
      </w:pPr>
    </w:p>
    <w:p w14:paraId="0E3D6F78" w14:textId="3D4CE267" w:rsidR="003063B9" w:rsidRDefault="003063B9" w:rsidP="003063B9">
      <w:pPr>
        <w:pStyle w:val="Heading2"/>
        <w:numPr>
          <w:ilvl w:val="0"/>
          <w:numId w:val="10"/>
        </w:numPr>
        <w:rPr>
          <w:rFonts w:ascii="Times New Roman" w:hAnsi="Times New Roman" w:cs="Times New Roman"/>
          <w:b/>
          <w:bCs/>
          <w:color w:val="auto"/>
          <w:sz w:val="32"/>
          <w:szCs w:val="32"/>
        </w:rPr>
      </w:pPr>
      <w:bookmarkStart w:id="67" w:name="_Toc199785972"/>
      <w:r w:rsidRPr="003063B9">
        <w:rPr>
          <w:rFonts w:ascii="Times New Roman" w:hAnsi="Times New Roman" w:cs="Times New Roman"/>
          <w:b/>
          <w:bCs/>
          <w:color w:val="auto"/>
          <w:sz w:val="32"/>
          <w:szCs w:val="32"/>
        </w:rPr>
        <w:t>Prognoza</w:t>
      </w:r>
      <w:bookmarkEnd w:id="67"/>
    </w:p>
    <w:p w14:paraId="49966475" w14:textId="36895316" w:rsidR="003063B9" w:rsidRDefault="003063B9" w:rsidP="003063B9"/>
    <w:p w14:paraId="4D45377A" w14:textId="791DCA22" w:rsidR="00AC47B6" w:rsidRPr="00217D4F" w:rsidRDefault="00AC47B6" w:rsidP="00AC47B6">
      <w:pPr>
        <w:ind w:left="720"/>
        <w:rPr>
          <w:rFonts w:ascii="Times New Roman" w:hAnsi="Times New Roman" w:cs="Times New Roman"/>
          <w:sz w:val="24"/>
          <w:szCs w:val="24"/>
        </w:rPr>
      </w:pPr>
      <w:r w:rsidRPr="00217D4F">
        <w:rPr>
          <w:rFonts w:ascii="Times New Roman" w:hAnsi="Times New Roman" w:cs="Times New Roman"/>
          <w:sz w:val="24"/>
          <w:szCs w:val="24"/>
        </w:rPr>
        <w:t>Prognoza a fost efectuată pe un termen scurt, de 6 luni.</w:t>
      </w:r>
    </w:p>
    <w:p w14:paraId="03F2018A" w14:textId="77777777" w:rsidR="00217D4F" w:rsidRDefault="00AC47B6" w:rsidP="00217D4F">
      <w:pPr>
        <w:keepNext/>
        <w:jc w:val="center"/>
      </w:pPr>
      <w:r w:rsidRPr="00AC47B6">
        <w:rPr>
          <w:rFonts w:ascii="Times New Roman" w:hAnsi="Times New Roman" w:cs="Times New Roman"/>
          <w:noProof/>
          <w:sz w:val="24"/>
          <w:szCs w:val="24"/>
        </w:rPr>
        <w:drawing>
          <wp:inline distT="0" distB="0" distL="0" distR="0" wp14:anchorId="5DFC6811" wp14:editId="1354C800">
            <wp:extent cx="3550920" cy="2510303"/>
            <wp:effectExtent l="0" t="0" r="0" b="44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557140" cy="2514700"/>
                    </a:xfrm>
                    <a:prstGeom prst="rect">
                      <a:avLst/>
                    </a:prstGeom>
                  </pic:spPr>
                </pic:pic>
              </a:graphicData>
            </a:graphic>
          </wp:inline>
        </w:drawing>
      </w:r>
    </w:p>
    <w:p w14:paraId="59585B7C" w14:textId="03504008" w:rsidR="003063B9" w:rsidRPr="001E0C8E" w:rsidRDefault="00217D4F" w:rsidP="00217D4F">
      <w:pPr>
        <w:pStyle w:val="Caption"/>
        <w:jc w:val="center"/>
        <w:rPr>
          <w:rFonts w:ascii="Times New Roman" w:hAnsi="Times New Roman" w:cs="Times New Roman"/>
          <w:sz w:val="24"/>
          <w:szCs w:val="24"/>
        </w:rPr>
      </w:pPr>
      <w:bookmarkStart w:id="68" w:name="_Toc199786010"/>
      <w:r>
        <w:t xml:space="preserve">Figure </w:t>
      </w:r>
      <w:r w:rsidR="00B72349">
        <w:fldChar w:fldCharType="begin"/>
      </w:r>
      <w:r w:rsidR="00B72349">
        <w:instrText xml:space="preserve"> SEQ Figure \* ARABIC </w:instrText>
      </w:r>
      <w:r w:rsidR="00B72349">
        <w:fldChar w:fldCharType="separate"/>
      </w:r>
      <w:r>
        <w:rPr>
          <w:noProof/>
        </w:rPr>
        <w:t>37</w:t>
      </w:r>
      <w:r w:rsidR="00B72349">
        <w:rPr>
          <w:noProof/>
        </w:rPr>
        <w:fldChar w:fldCharType="end"/>
      </w:r>
      <w:r>
        <w:t xml:space="preserve"> Prognoza IPI</w:t>
      </w:r>
      <w:bookmarkEnd w:id="68"/>
    </w:p>
    <w:p w14:paraId="35879C4A" w14:textId="77777777" w:rsidR="00217D4F" w:rsidRDefault="00217D4F" w:rsidP="00217D4F">
      <w:pPr>
        <w:keepNext/>
        <w:jc w:val="center"/>
      </w:pPr>
      <w:r w:rsidRPr="00217D4F">
        <w:rPr>
          <w:rFonts w:ascii="Times New Roman" w:hAnsi="Times New Roman" w:cs="Times New Roman"/>
          <w:noProof/>
          <w:sz w:val="24"/>
          <w:szCs w:val="24"/>
        </w:rPr>
        <w:drawing>
          <wp:inline distT="0" distB="0" distL="0" distR="0" wp14:anchorId="5E434DCB" wp14:editId="4BC45594">
            <wp:extent cx="3070277" cy="211836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078461" cy="2124007"/>
                    </a:xfrm>
                    <a:prstGeom prst="rect">
                      <a:avLst/>
                    </a:prstGeom>
                  </pic:spPr>
                </pic:pic>
              </a:graphicData>
            </a:graphic>
          </wp:inline>
        </w:drawing>
      </w:r>
    </w:p>
    <w:p w14:paraId="32D38DDC" w14:textId="641866A6" w:rsidR="003063B9" w:rsidRDefault="00217D4F" w:rsidP="00217D4F">
      <w:pPr>
        <w:pStyle w:val="Caption"/>
        <w:jc w:val="center"/>
        <w:rPr>
          <w:rFonts w:ascii="Times New Roman" w:hAnsi="Times New Roman" w:cs="Times New Roman"/>
          <w:sz w:val="24"/>
          <w:szCs w:val="24"/>
        </w:rPr>
      </w:pPr>
      <w:bookmarkStart w:id="69" w:name="_Toc199786011"/>
      <w:r>
        <w:t xml:space="preserve">Figure </w:t>
      </w:r>
      <w:r w:rsidR="00B72349">
        <w:fldChar w:fldCharType="begin"/>
      </w:r>
      <w:r w:rsidR="00B72349">
        <w:instrText xml:space="preserve"> SEQ Figure \* ARABIC </w:instrText>
      </w:r>
      <w:r w:rsidR="00B72349">
        <w:fldChar w:fldCharType="separate"/>
      </w:r>
      <w:r>
        <w:rPr>
          <w:noProof/>
        </w:rPr>
        <w:t>38</w:t>
      </w:r>
      <w:r w:rsidR="00B72349">
        <w:rPr>
          <w:noProof/>
        </w:rPr>
        <w:fldChar w:fldCharType="end"/>
      </w:r>
      <w:r>
        <w:t xml:space="preserve"> Prognoza TWH</w:t>
      </w:r>
      <w:bookmarkEnd w:id="69"/>
    </w:p>
    <w:p w14:paraId="36DA82C4" w14:textId="1726D64F" w:rsidR="00217D4F" w:rsidRDefault="00217D4F" w:rsidP="0004269E">
      <w:pPr>
        <w:jc w:val="both"/>
        <w:rPr>
          <w:rFonts w:ascii="Times New Roman" w:hAnsi="Times New Roman" w:cs="Times New Roman"/>
          <w:sz w:val="24"/>
          <w:szCs w:val="24"/>
        </w:rPr>
      </w:pPr>
    </w:p>
    <w:p w14:paraId="47F84CAC" w14:textId="193D0FD1" w:rsidR="00217D4F" w:rsidRDefault="00217D4F" w:rsidP="0004269E">
      <w:pPr>
        <w:jc w:val="both"/>
        <w:rPr>
          <w:rFonts w:ascii="Times New Roman" w:hAnsi="Times New Roman" w:cs="Times New Roman"/>
          <w:sz w:val="24"/>
          <w:szCs w:val="24"/>
        </w:rPr>
      </w:pPr>
      <w:r>
        <w:rPr>
          <w:rFonts w:ascii="Times New Roman" w:hAnsi="Times New Roman" w:cs="Times New Roman"/>
          <w:sz w:val="24"/>
          <w:szCs w:val="24"/>
        </w:rPr>
        <w:tab/>
        <w:t>În ambele situații se asteaptă o creștere</w:t>
      </w:r>
      <w:r w:rsidR="00750086">
        <w:rPr>
          <w:rFonts w:ascii="Times New Roman" w:hAnsi="Times New Roman" w:cs="Times New Roman"/>
          <w:sz w:val="24"/>
          <w:szCs w:val="24"/>
        </w:rPr>
        <w:t xml:space="preserve"> </w:t>
      </w:r>
      <w:r w:rsidR="00E43A54">
        <w:rPr>
          <w:rFonts w:ascii="Times New Roman" w:hAnsi="Times New Roman" w:cs="Times New Roman"/>
          <w:sz w:val="24"/>
          <w:szCs w:val="24"/>
        </w:rPr>
        <w:t>pentru</w:t>
      </w:r>
      <w:r w:rsidR="00750086">
        <w:rPr>
          <w:rFonts w:ascii="Times New Roman" w:hAnsi="Times New Roman" w:cs="Times New Roman"/>
          <w:sz w:val="24"/>
          <w:szCs w:val="24"/>
        </w:rPr>
        <w:t xml:space="preserve"> urmatoarele 6 luni</w:t>
      </w:r>
      <w:r>
        <w:rPr>
          <w:rFonts w:ascii="Times New Roman" w:hAnsi="Times New Roman" w:cs="Times New Roman"/>
          <w:sz w:val="24"/>
          <w:szCs w:val="24"/>
        </w:rPr>
        <w:t>.</w:t>
      </w:r>
    </w:p>
    <w:p w14:paraId="569487FC" w14:textId="77777777" w:rsidR="00A41883" w:rsidRDefault="00A41883" w:rsidP="0004269E">
      <w:pPr>
        <w:jc w:val="both"/>
        <w:rPr>
          <w:rFonts w:ascii="Times New Roman" w:hAnsi="Times New Roman" w:cs="Times New Roman"/>
          <w:sz w:val="24"/>
          <w:szCs w:val="24"/>
        </w:rPr>
      </w:pPr>
    </w:p>
    <w:p w14:paraId="1DCFF0E8" w14:textId="77777777" w:rsidR="00217D4F" w:rsidRPr="00ED7012" w:rsidRDefault="00217D4F" w:rsidP="0004269E">
      <w:pPr>
        <w:jc w:val="both"/>
        <w:rPr>
          <w:rFonts w:ascii="Times New Roman" w:hAnsi="Times New Roman" w:cs="Times New Roman"/>
          <w:sz w:val="24"/>
          <w:szCs w:val="24"/>
        </w:rPr>
      </w:pPr>
    </w:p>
    <w:p w14:paraId="5F48763E" w14:textId="1211F59F" w:rsidR="00B93299" w:rsidRPr="00E64DDC" w:rsidRDefault="00E64DDC" w:rsidP="00B93299">
      <w:pPr>
        <w:pStyle w:val="Heading1"/>
        <w:rPr>
          <w:rFonts w:ascii="Times New Roman" w:hAnsi="Times New Roman" w:cs="Times New Roman"/>
          <w:b/>
          <w:bCs/>
          <w:color w:val="auto"/>
        </w:rPr>
      </w:pPr>
      <w:bookmarkStart w:id="70" w:name="_Toc188615218"/>
      <w:bookmarkStart w:id="71" w:name="_Toc199785973"/>
      <w:r w:rsidRPr="00E64DDC">
        <w:rPr>
          <w:rFonts w:ascii="Times New Roman" w:hAnsi="Times New Roman" w:cs="Times New Roman"/>
          <w:b/>
          <w:bCs/>
          <w:color w:val="auto"/>
        </w:rPr>
        <w:lastRenderedPageBreak/>
        <w:t>Surse</w:t>
      </w:r>
      <w:bookmarkEnd w:id="70"/>
      <w:bookmarkEnd w:id="71"/>
    </w:p>
    <w:p w14:paraId="79ED0189" w14:textId="43E4A61C" w:rsidR="00B93299" w:rsidRDefault="00B93299" w:rsidP="00B93299">
      <w:pPr>
        <w:numPr>
          <w:ilvl w:val="0"/>
          <w:numId w:val="1"/>
        </w:numPr>
        <w:rPr>
          <w:rFonts w:ascii="Times New Roman" w:hAnsi="Times New Roman" w:cs="Times New Roman"/>
          <w:sz w:val="24"/>
          <w:szCs w:val="24"/>
        </w:rPr>
      </w:pPr>
      <w:r>
        <w:rPr>
          <w:rFonts w:ascii="Times New Roman" w:hAnsi="Times New Roman" w:cs="Times New Roman"/>
          <w:sz w:val="24"/>
          <w:szCs w:val="24"/>
        </w:rPr>
        <w:t>Sursa datelor pentru generarea elerctricității eoliene și pe bază de cărbune în Romania</w:t>
      </w:r>
      <w:r>
        <w:rPr>
          <w:rFonts w:ascii="Times New Roman" w:hAnsi="Times New Roman" w:cs="Times New Roman"/>
          <w:sz w:val="24"/>
          <w:szCs w:val="24"/>
        </w:rPr>
        <w:br/>
      </w:r>
      <w:r w:rsidRPr="00096695">
        <w:rPr>
          <w:rFonts w:ascii="Times New Roman" w:hAnsi="Times New Roman" w:cs="Times New Roman"/>
          <w:sz w:val="24"/>
          <w:szCs w:val="24"/>
        </w:rPr>
        <w:t>https://ember-energy.org/data/electricity-data-explorer/</w:t>
      </w:r>
    </w:p>
    <w:p w14:paraId="798D062C" w14:textId="7FBE36F9" w:rsidR="0074513D" w:rsidRPr="0074513D" w:rsidRDefault="0074513D" w:rsidP="0074513D">
      <w:pPr>
        <w:numPr>
          <w:ilvl w:val="0"/>
          <w:numId w:val="1"/>
        </w:numPr>
        <w:rPr>
          <w:rFonts w:ascii="Times New Roman" w:hAnsi="Times New Roman" w:cs="Times New Roman"/>
          <w:sz w:val="24"/>
          <w:szCs w:val="24"/>
        </w:rPr>
      </w:pPr>
      <w:r w:rsidRPr="0074513D">
        <w:rPr>
          <w:rFonts w:ascii="Times New Roman" w:hAnsi="Times New Roman" w:cs="Times New Roman"/>
          <w:sz w:val="24"/>
          <w:szCs w:val="24"/>
        </w:rPr>
        <w:t>Sursa datelor pentru</w:t>
      </w:r>
      <w:r>
        <w:rPr>
          <w:rFonts w:ascii="Times New Roman" w:hAnsi="Times New Roman" w:cs="Times New Roman"/>
          <w:sz w:val="24"/>
          <w:szCs w:val="24"/>
        </w:rPr>
        <w:t xml:space="preserve"> </w:t>
      </w:r>
      <w:r w:rsidRPr="0074513D">
        <w:rPr>
          <w:rFonts w:ascii="Times New Roman" w:hAnsi="Times New Roman" w:cs="Times New Roman"/>
          <w:sz w:val="24"/>
          <w:szCs w:val="24"/>
        </w:rPr>
        <w:t>indicele productiei industriale pentru extractia carbunelui</w:t>
      </w:r>
      <w:r>
        <w:rPr>
          <w:rFonts w:ascii="Times New Roman" w:hAnsi="Times New Roman" w:cs="Times New Roman"/>
          <w:sz w:val="24"/>
          <w:szCs w:val="24"/>
        </w:rPr>
        <w:br/>
        <w:t>TEMPO Online</w:t>
      </w:r>
      <w:r w:rsidR="00473F6F">
        <w:rPr>
          <w:rFonts w:ascii="Times New Roman" w:hAnsi="Times New Roman" w:cs="Times New Roman"/>
          <w:sz w:val="24"/>
          <w:szCs w:val="24"/>
        </w:rPr>
        <w:t xml:space="preserve"> </w:t>
      </w:r>
      <w:r w:rsidR="00473F6F" w:rsidRPr="00473F6F">
        <w:rPr>
          <w:rFonts w:ascii="Times New Roman" w:hAnsi="Times New Roman" w:cs="Times New Roman"/>
          <w:sz w:val="24"/>
          <w:szCs w:val="24"/>
        </w:rPr>
        <w:t>http://statistici.insse.ro:8077/tempo-online/</w:t>
      </w:r>
    </w:p>
    <w:sectPr w:rsidR="0074513D" w:rsidRPr="0074513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DD31FF"/>
    <w:multiLevelType w:val="hybridMultilevel"/>
    <w:tmpl w:val="62D6277A"/>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0BBF448D"/>
    <w:multiLevelType w:val="hybridMultilevel"/>
    <w:tmpl w:val="347AA6EE"/>
    <w:lvl w:ilvl="0" w:tplc="04090001">
      <w:start w:val="1"/>
      <w:numFmt w:val="bullet"/>
      <w:lvlText w:val=""/>
      <w:lvlJc w:val="left"/>
      <w:pPr>
        <w:ind w:left="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 w15:restartNumberingAfterBreak="0">
    <w:nsid w:val="0F945B15"/>
    <w:multiLevelType w:val="hybridMultilevel"/>
    <w:tmpl w:val="71BCB7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A028D8"/>
    <w:multiLevelType w:val="hybridMultilevel"/>
    <w:tmpl w:val="0EC4B104"/>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2B3F2C"/>
    <w:multiLevelType w:val="hybridMultilevel"/>
    <w:tmpl w:val="6B2E5E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9A171A"/>
    <w:multiLevelType w:val="hybridMultilevel"/>
    <w:tmpl w:val="EE6E9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3713F3"/>
    <w:multiLevelType w:val="hybridMultilevel"/>
    <w:tmpl w:val="EAF69C18"/>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7" w15:restartNumberingAfterBreak="0">
    <w:nsid w:val="389A23FA"/>
    <w:multiLevelType w:val="hybridMultilevel"/>
    <w:tmpl w:val="8474F4F8"/>
    <w:lvl w:ilvl="0" w:tplc="72E09D52">
      <w:start w:val="1"/>
      <w:numFmt w:val="bullet"/>
      <w:lvlText w:val=""/>
      <w:lvlJc w:val="left"/>
      <w:pPr>
        <w:ind w:left="1080" w:hanging="360"/>
      </w:pPr>
      <w:rPr>
        <w:rFonts w:ascii="Symbol" w:hAnsi="Symbol" w:hint="default"/>
        <w:b/>
        <w:bCs/>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D10250B"/>
    <w:multiLevelType w:val="multilevel"/>
    <w:tmpl w:val="933CD6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526F3270"/>
    <w:multiLevelType w:val="hybridMultilevel"/>
    <w:tmpl w:val="E6143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ECA281F"/>
    <w:multiLevelType w:val="hybridMultilevel"/>
    <w:tmpl w:val="E8F21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EC1163"/>
    <w:multiLevelType w:val="hybridMultilevel"/>
    <w:tmpl w:val="6F58F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717E13"/>
    <w:multiLevelType w:val="hybridMultilevel"/>
    <w:tmpl w:val="F8600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num>
  <w:num w:numId="3">
    <w:abstractNumId w:val="5"/>
  </w:num>
  <w:num w:numId="4">
    <w:abstractNumId w:val="1"/>
  </w:num>
  <w:num w:numId="5">
    <w:abstractNumId w:val="0"/>
  </w:num>
  <w:num w:numId="6">
    <w:abstractNumId w:val="9"/>
  </w:num>
  <w:num w:numId="7">
    <w:abstractNumId w:val="10"/>
  </w:num>
  <w:num w:numId="8">
    <w:abstractNumId w:val="7"/>
  </w:num>
  <w:num w:numId="9">
    <w:abstractNumId w:val="11"/>
  </w:num>
  <w:num w:numId="10">
    <w:abstractNumId w:val="4"/>
  </w:num>
  <w:num w:numId="11">
    <w:abstractNumId w:val="12"/>
  </w:num>
  <w:num w:numId="12">
    <w:abstractNumId w:val="6"/>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FE8"/>
    <w:rsid w:val="000168B5"/>
    <w:rsid w:val="00027A6F"/>
    <w:rsid w:val="00027C4B"/>
    <w:rsid w:val="0004269E"/>
    <w:rsid w:val="00054FCC"/>
    <w:rsid w:val="00071B5A"/>
    <w:rsid w:val="00074737"/>
    <w:rsid w:val="000757EE"/>
    <w:rsid w:val="000862B2"/>
    <w:rsid w:val="00093312"/>
    <w:rsid w:val="00093779"/>
    <w:rsid w:val="00096695"/>
    <w:rsid w:val="000A0170"/>
    <w:rsid w:val="000A2A23"/>
    <w:rsid w:val="000A5D52"/>
    <w:rsid w:val="000B1A43"/>
    <w:rsid w:val="000B49AB"/>
    <w:rsid w:val="000C515A"/>
    <w:rsid w:val="000D20DD"/>
    <w:rsid w:val="000E7835"/>
    <w:rsid w:val="000F3AF7"/>
    <w:rsid w:val="001015D2"/>
    <w:rsid w:val="001022C4"/>
    <w:rsid w:val="00102D33"/>
    <w:rsid w:val="001113F7"/>
    <w:rsid w:val="00122767"/>
    <w:rsid w:val="001438CE"/>
    <w:rsid w:val="001646BB"/>
    <w:rsid w:val="001651B8"/>
    <w:rsid w:val="00170941"/>
    <w:rsid w:val="00170FEB"/>
    <w:rsid w:val="00187F07"/>
    <w:rsid w:val="0019319F"/>
    <w:rsid w:val="001A30AE"/>
    <w:rsid w:val="001A7434"/>
    <w:rsid w:val="001B415A"/>
    <w:rsid w:val="001B61BF"/>
    <w:rsid w:val="001C074B"/>
    <w:rsid w:val="001C1436"/>
    <w:rsid w:val="001D1D6C"/>
    <w:rsid w:val="001D7C4D"/>
    <w:rsid w:val="001E0C8E"/>
    <w:rsid w:val="001F6A9B"/>
    <w:rsid w:val="001F6B19"/>
    <w:rsid w:val="00201A13"/>
    <w:rsid w:val="00214D97"/>
    <w:rsid w:val="00217D4F"/>
    <w:rsid w:val="002232B9"/>
    <w:rsid w:val="00223AF2"/>
    <w:rsid w:val="002401F5"/>
    <w:rsid w:val="0025071F"/>
    <w:rsid w:val="00264089"/>
    <w:rsid w:val="00264A2F"/>
    <w:rsid w:val="002B572A"/>
    <w:rsid w:val="002B591B"/>
    <w:rsid w:val="002B7C03"/>
    <w:rsid w:val="002C5BAA"/>
    <w:rsid w:val="002D6653"/>
    <w:rsid w:val="002E1DB6"/>
    <w:rsid w:val="00302476"/>
    <w:rsid w:val="003063B9"/>
    <w:rsid w:val="00315C9C"/>
    <w:rsid w:val="00335477"/>
    <w:rsid w:val="00342585"/>
    <w:rsid w:val="003437F2"/>
    <w:rsid w:val="0034380D"/>
    <w:rsid w:val="003459C5"/>
    <w:rsid w:val="00356A48"/>
    <w:rsid w:val="00357406"/>
    <w:rsid w:val="00361B37"/>
    <w:rsid w:val="00366467"/>
    <w:rsid w:val="00391B1E"/>
    <w:rsid w:val="0039224D"/>
    <w:rsid w:val="003A6E4C"/>
    <w:rsid w:val="003B7743"/>
    <w:rsid w:val="003F0E65"/>
    <w:rsid w:val="003F3EBB"/>
    <w:rsid w:val="00404363"/>
    <w:rsid w:val="00404EC1"/>
    <w:rsid w:val="00405C35"/>
    <w:rsid w:val="0043502C"/>
    <w:rsid w:val="0043561B"/>
    <w:rsid w:val="00436AE6"/>
    <w:rsid w:val="00443280"/>
    <w:rsid w:val="00456029"/>
    <w:rsid w:val="00456A9F"/>
    <w:rsid w:val="00473F6F"/>
    <w:rsid w:val="00477EE4"/>
    <w:rsid w:val="00483665"/>
    <w:rsid w:val="00492620"/>
    <w:rsid w:val="004B4150"/>
    <w:rsid w:val="004B4CB5"/>
    <w:rsid w:val="004B6488"/>
    <w:rsid w:val="004C328E"/>
    <w:rsid w:val="004D03A7"/>
    <w:rsid w:val="004E5227"/>
    <w:rsid w:val="004E5962"/>
    <w:rsid w:val="004F23C1"/>
    <w:rsid w:val="004F31DE"/>
    <w:rsid w:val="0053038A"/>
    <w:rsid w:val="00562ED8"/>
    <w:rsid w:val="00565931"/>
    <w:rsid w:val="00565F8D"/>
    <w:rsid w:val="005754C3"/>
    <w:rsid w:val="0057796A"/>
    <w:rsid w:val="0058659E"/>
    <w:rsid w:val="00587508"/>
    <w:rsid w:val="005945E3"/>
    <w:rsid w:val="005976FE"/>
    <w:rsid w:val="005B0727"/>
    <w:rsid w:val="005C453A"/>
    <w:rsid w:val="005C4D60"/>
    <w:rsid w:val="005C5B8B"/>
    <w:rsid w:val="005C7666"/>
    <w:rsid w:val="005D2421"/>
    <w:rsid w:val="005D59B3"/>
    <w:rsid w:val="005D670F"/>
    <w:rsid w:val="005E5585"/>
    <w:rsid w:val="005F6CC5"/>
    <w:rsid w:val="005F7543"/>
    <w:rsid w:val="0060038C"/>
    <w:rsid w:val="0061579B"/>
    <w:rsid w:val="00623C5D"/>
    <w:rsid w:val="006272D0"/>
    <w:rsid w:val="00634263"/>
    <w:rsid w:val="0063696E"/>
    <w:rsid w:val="00656D6F"/>
    <w:rsid w:val="00672FC8"/>
    <w:rsid w:val="00694EF3"/>
    <w:rsid w:val="00697B3B"/>
    <w:rsid w:val="006B1DEE"/>
    <w:rsid w:val="006B5988"/>
    <w:rsid w:val="006B7F52"/>
    <w:rsid w:val="006E1F39"/>
    <w:rsid w:val="006E686F"/>
    <w:rsid w:val="006F7899"/>
    <w:rsid w:val="00702FE8"/>
    <w:rsid w:val="00713B82"/>
    <w:rsid w:val="00721E8A"/>
    <w:rsid w:val="00744DAB"/>
    <w:rsid w:val="007450DE"/>
    <w:rsid w:val="0074513D"/>
    <w:rsid w:val="00750086"/>
    <w:rsid w:val="0076329B"/>
    <w:rsid w:val="007719D4"/>
    <w:rsid w:val="00774378"/>
    <w:rsid w:val="0078478A"/>
    <w:rsid w:val="00785D74"/>
    <w:rsid w:val="00794C4B"/>
    <w:rsid w:val="007B12EA"/>
    <w:rsid w:val="007C4E80"/>
    <w:rsid w:val="007D085C"/>
    <w:rsid w:val="007D6189"/>
    <w:rsid w:val="007E0813"/>
    <w:rsid w:val="007F08DC"/>
    <w:rsid w:val="00806CAE"/>
    <w:rsid w:val="00823320"/>
    <w:rsid w:val="00832292"/>
    <w:rsid w:val="00835363"/>
    <w:rsid w:val="00837BDC"/>
    <w:rsid w:val="00840642"/>
    <w:rsid w:val="00847481"/>
    <w:rsid w:val="00857AC4"/>
    <w:rsid w:val="00892B0D"/>
    <w:rsid w:val="008A4A4B"/>
    <w:rsid w:val="008A6C69"/>
    <w:rsid w:val="008B0925"/>
    <w:rsid w:val="008C23E5"/>
    <w:rsid w:val="008D70FB"/>
    <w:rsid w:val="008E063A"/>
    <w:rsid w:val="008E6FFB"/>
    <w:rsid w:val="009020A6"/>
    <w:rsid w:val="00926515"/>
    <w:rsid w:val="00931F46"/>
    <w:rsid w:val="00950155"/>
    <w:rsid w:val="00951213"/>
    <w:rsid w:val="00970FC6"/>
    <w:rsid w:val="00971B3E"/>
    <w:rsid w:val="00976F04"/>
    <w:rsid w:val="009943F3"/>
    <w:rsid w:val="009A624D"/>
    <w:rsid w:val="009C420B"/>
    <w:rsid w:val="009D00CA"/>
    <w:rsid w:val="009F5C82"/>
    <w:rsid w:val="00A1385B"/>
    <w:rsid w:val="00A1736C"/>
    <w:rsid w:val="00A31983"/>
    <w:rsid w:val="00A41883"/>
    <w:rsid w:val="00A47F84"/>
    <w:rsid w:val="00A73B16"/>
    <w:rsid w:val="00A76B5F"/>
    <w:rsid w:val="00A85581"/>
    <w:rsid w:val="00A8597B"/>
    <w:rsid w:val="00AB1330"/>
    <w:rsid w:val="00AB2619"/>
    <w:rsid w:val="00AB4CEE"/>
    <w:rsid w:val="00AB79B1"/>
    <w:rsid w:val="00AC47B6"/>
    <w:rsid w:val="00AC6059"/>
    <w:rsid w:val="00AC7030"/>
    <w:rsid w:val="00AC772D"/>
    <w:rsid w:val="00AD13AD"/>
    <w:rsid w:val="00AE4888"/>
    <w:rsid w:val="00AF38BC"/>
    <w:rsid w:val="00AF61EC"/>
    <w:rsid w:val="00B10CB3"/>
    <w:rsid w:val="00B24D28"/>
    <w:rsid w:val="00B26DBF"/>
    <w:rsid w:val="00B51365"/>
    <w:rsid w:val="00B51E76"/>
    <w:rsid w:val="00B525B8"/>
    <w:rsid w:val="00B65157"/>
    <w:rsid w:val="00B66ED1"/>
    <w:rsid w:val="00B67B59"/>
    <w:rsid w:val="00B72349"/>
    <w:rsid w:val="00B812BB"/>
    <w:rsid w:val="00B9254E"/>
    <w:rsid w:val="00B93299"/>
    <w:rsid w:val="00BA10D9"/>
    <w:rsid w:val="00BB653C"/>
    <w:rsid w:val="00BB6EF6"/>
    <w:rsid w:val="00BD3F18"/>
    <w:rsid w:val="00BD42AA"/>
    <w:rsid w:val="00BD4DCB"/>
    <w:rsid w:val="00BD76DD"/>
    <w:rsid w:val="00BF23DA"/>
    <w:rsid w:val="00C0106F"/>
    <w:rsid w:val="00C03506"/>
    <w:rsid w:val="00C146A6"/>
    <w:rsid w:val="00C35863"/>
    <w:rsid w:val="00C63548"/>
    <w:rsid w:val="00C67011"/>
    <w:rsid w:val="00C951B8"/>
    <w:rsid w:val="00C956FB"/>
    <w:rsid w:val="00C95E45"/>
    <w:rsid w:val="00CA5575"/>
    <w:rsid w:val="00CB5061"/>
    <w:rsid w:val="00CC028E"/>
    <w:rsid w:val="00CD7789"/>
    <w:rsid w:val="00D02A45"/>
    <w:rsid w:val="00D17715"/>
    <w:rsid w:val="00D24E6F"/>
    <w:rsid w:val="00D45B42"/>
    <w:rsid w:val="00D61981"/>
    <w:rsid w:val="00D678CF"/>
    <w:rsid w:val="00D848EC"/>
    <w:rsid w:val="00D861F9"/>
    <w:rsid w:val="00DA468B"/>
    <w:rsid w:val="00DB5083"/>
    <w:rsid w:val="00DE643D"/>
    <w:rsid w:val="00E03F3E"/>
    <w:rsid w:val="00E15D12"/>
    <w:rsid w:val="00E27332"/>
    <w:rsid w:val="00E36DA9"/>
    <w:rsid w:val="00E43A54"/>
    <w:rsid w:val="00E44D5E"/>
    <w:rsid w:val="00E5406E"/>
    <w:rsid w:val="00E54EF3"/>
    <w:rsid w:val="00E57DE8"/>
    <w:rsid w:val="00E61DDC"/>
    <w:rsid w:val="00E63437"/>
    <w:rsid w:val="00E64DDC"/>
    <w:rsid w:val="00E7194E"/>
    <w:rsid w:val="00E86916"/>
    <w:rsid w:val="00E90892"/>
    <w:rsid w:val="00E9120A"/>
    <w:rsid w:val="00EA51B0"/>
    <w:rsid w:val="00EB4A98"/>
    <w:rsid w:val="00ED663D"/>
    <w:rsid w:val="00ED7012"/>
    <w:rsid w:val="00EE3DA3"/>
    <w:rsid w:val="00EF421B"/>
    <w:rsid w:val="00F00A27"/>
    <w:rsid w:val="00F11553"/>
    <w:rsid w:val="00F14E4B"/>
    <w:rsid w:val="00F17627"/>
    <w:rsid w:val="00F34BE2"/>
    <w:rsid w:val="00F50EC5"/>
    <w:rsid w:val="00F652F4"/>
    <w:rsid w:val="00F6581D"/>
    <w:rsid w:val="00F66494"/>
    <w:rsid w:val="00FA15BD"/>
    <w:rsid w:val="00FA5F7C"/>
    <w:rsid w:val="00FA7946"/>
    <w:rsid w:val="00FC2144"/>
    <w:rsid w:val="00FD400F"/>
    <w:rsid w:val="00FF41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E83BA"/>
  <w15:chartTrackingRefBased/>
  <w15:docId w15:val="{736C58D8-8D9C-49A5-9C6C-FD66C4486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492620"/>
    <w:pPr>
      <w:spacing w:line="254" w:lineRule="auto"/>
    </w:pPr>
  </w:style>
  <w:style w:type="paragraph" w:styleId="Heading1">
    <w:name w:val="heading 1"/>
    <w:basedOn w:val="Normal"/>
    <w:next w:val="Normal"/>
    <w:link w:val="Heading1Char"/>
    <w:uiPriority w:val="9"/>
    <w:qFormat/>
    <w:rsid w:val="0044328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0247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C453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85581"/>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43280"/>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B93299"/>
    <w:rPr>
      <w:color w:val="0563C1" w:themeColor="hyperlink"/>
      <w:u w:val="single"/>
    </w:rPr>
  </w:style>
  <w:style w:type="character" w:customStyle="1" w:styleId="Heading2Char">
    <w:name w:val="Heading 2 Char"/>
    <w:basedOn w:val="DefaultParagraphFont"/>
    <w:link w:val="Heading2"/>
    <w:uiPriority w:val="9"/>
    <w:rsid w:val="00302476"/>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7E0813"/>
    <w:pPr>
      <w:spacing w:after="200" w:line="240" w:lineRule="auto"/>
    </w:pPr>
    <w:rPr>
      <w:i/>
      <w:iCs/>
      <w:color w:val="44546A" w:themeColor="text2"/>
      <w:sz w:val="18"/>
      <w:szCs w:val="18"/>
    </w:rPr>
  </w:style>
  <w:style w:type="paragraph" w:styleId="ListParagraph">
    <w:name w:val="List Paragraph"/>
    <w:basedOn w:val="Normal"/>
    <w:uiPriority w:val="34"/>
    <w:qFormat/>
    <w:rsid w:val="00264089"/>
    <w:pPr>
      <w:ind w:left="720"/>
      <w:contextualSpacing/>
    </w:pPr>
  </w:style>
  <w:style w:type="character" w:styleId="Strong">
    <w:name w:val="Strong"/>
    <w:basedOn w:val="DefaultParagraphFont"/>
    <w:uiPriority w:val="22"/>
    <w:qFormat/>
    <w:rsid w:val="00926515"/>
    <w:rPr>
      <w:b/>
      <w:bCs/>
    </w:rPr>
  </w:style>
  <w:style w:type="paragraph" w:styleId="TOCHeading">
    <w:name w:val="TOC Heading"/>
    <w:basedOn w:val="Heading1"/>
    <w:next w:val="Normal"/>
    <w:uiPriority w:val="39"/>
    <w:unhideWhenUsed/>
    <w:qFormat/>
    <w:rsid w:val="00E15D12"/>
    <w:pPr>
      <w:spacing w:line="259" w:lineRule="auto"/>
      <w:outlineLvl w:val="9"/>
    </w:pPr>
  </w:style>
  <w:style w:type="paragraph" w:styleId="TOC1">
    <w:name w:val="toc 1"/>
    <w:basedOn w:val="Normal"/>
    <w:next w:val="Normal"/>
    <w:autoRedefine/>
    <w:uiPriority w:val="39"/>
    <w:unhideWhenUsed/>
    <w:rsid w:val="00E15D12"/>
    <w:pPr>
      <w:spacing w:after="100"/>
    </w:pPr>
  </w:style>
  <w:style w:type="paragraph" w:styleId="TOC2">
    <w:name w:val="toc 2"/>
    <w:basedOn w:val="Normal"/>
    <w:next w:val="Normal"/>
    <w:autoRedefine/>
    <w:uiPriority w:val="39"/>
    <w:unhideWhenUsed/>
    <w:rsid w:val="00E15D12"/>
    <w:pPr>
      <w:spacing w:after="100"/>
      <w:ind w:left="220"/>
    </w:pPr>
  </w:style>
  <w:style w:type="character" w:customStyle="1" w:styleId="Heading3Char">
    <w:name w:val="Heading 3 Char"/>
    <w:basedOn w:val="DefaultParagraphFont"/>
    <w:link w:val="Heading3"/>
    <w:uiPriority w:val="9"/>
    <w:semiHidden/>
    <w:rsid w:val="005C453A"/>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5C453A"/>
    <w:pPr>
      <w:spacing w:after="100"/>
      <w:ind w:left="440"/>
    </w:pPr>
  </w:style>
  <w:style w:type="paragraph" w:styleId="TableofFigures">
    <w:name w:val="table of figures"/>
    <w:basedOn w:val="Normal"/>
    <w:next w:val="Normal"/>
    <w:uiPriority w:val="99"/>
    <w:unhideWhenUsed/>
    <w:rsid w:val="000A017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4615861">
      <w:bodyDiv w:val="1"/>
      <w:marLeft w:val="0"/>
      <w:marRight w:val="0"/>
      <w:marTop w:val="0"/>
      <w:marBottom w:val="0"/>
      <w:divBdr>
        <w:top w:val="none" w:sz="0" w:space="0" w:color="auto"/>
        <w:left w:val="none" w:sz="0" w:space="0" w:color="auto"/>
        <w:bottom w:val="none" w:sz="0" w:space="0" w:color="auto"/>
        <w:right w:val="none" w:sz="0" w:space="0" w:color="auto"/>
      </w:divBdr>
    </w:div>
    <w:div w:id="1154563266">
      <w:bodyDiv w:val="1"/>
      <w:marLeft w:val="0"/>
      <w:marRight w:val="0"/>
      <w:marTop w:val="0"/>
      <w:marBottom w:val="0"/>
      <w:divBdr>
        <w:top w:val="none" w:sz="0" w:space="0" w:color="auto"/>
        <w:left w:val="none" w:sz="0" w:space="0" w:color="auto"/>
        <w:bottom w:val="none" w:sz="0" w:space="0" w:color="auto"/>
        <w:right w:val="none" w:sz="0" w:space="0" w:color="auto"/>
      </w:divBdr>
    </w:div>
    <w:div w:id="1709530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fontTable" Target="fontTable.xml"/><Relationship Id="rId7" Type="http://schemas.openxmlformats.org/officeDocument/2006/relationships/hyperlink" Target="file:///C:\Users\Mihai\Desktop\Scoala\ASE%20-%20INFO%20ECO\AN%20III\Sem2\Serii%20de%20timp\Proiect\Proiect_SeriiDeTimp.docx"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10" Type="http://schemas.openxmlformats.org/officeDocument/2006/relationships/hyperlink" Target="file:///C:\Users\Mihai\Desktop\Scoala\ASE%20-%20INFO%20ECO\AN%20III\Sem2\Serii%20de%20timp\Proiect\Proiect_SeriiDeTimp.docx" TargetMode="Externa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4" Type="http://schemas.openxmlformats.org/officeDocument/2006/relationships/settings" Target="settings.xml"/><Relationship Id="rId9" Type="http://schemas.openxmlformats.org/officeDocument/2006/relationships/hyperlink" Target="file:///C:\Users\Mihai\Desktop\Scoala\ASE%20-%20INFO%20ECO\AN%20III\Sem2\Serii%20de%20timp\Proiect\Proiect_SeriiDeTimp.docx"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theme" Target="theme/theme1.xml"/><Relationship Id="rId8" Type="http://schemas.openxmlformats.org/officeDocument/2006/relationships/hyperlink" Target="file:///C:\Users\Mihai\Desktop\Scoala\ASE%20-%20INFO%20ECO\AN%20III\Sem2\Serii%20de%20timp\Proiect\Proiect_SeriiDeTimp.docx" TargetMode="External"/><Relationship Id="rId51" Type="http://schemas.openxmlformats.org/officeDocument/2006/relationships/image" Target="media/image42.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D64C69-B350-4BD1-8E9C-DC95883C53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1929</TotalTime>
  <Pages>23</Pages>
  <Words>3322</Words>
  <Characters>18939</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Mihai</dc:creator>
  <cp:keywords/>
  <dc:description/>
  <cp:lastModifiedBy>Mihai</cp:lastModifiedBy>
  <cp:revision>285</cp:revision>
  <dcterms:created xsi:type="dcterms:W3CDTF">2025-06-01T08:53:00Z</dcterms:created>
  <dcterms:modified xsi:type="dcterms:W3CDTF">2025-06-07T07:18:00Z</dcterms:modified>
</cp:coreProperties>
</file>