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969F" w14:textId="25400894" w:rsidR="003B0000" w:rsidRDefault="001837DC">
      <w:r w:rsidRPr="001837DC">
        <w:rPr>
          <w:noProof/>
        </w:rPr>
        <w:drawing>
          <wp:inline distT="0" distB="0" distL="0" distR="0" wp14:anchorId="45CFDC59" wp14:editId="7C9ABD78">
            <wp:extent cx="5940425" cy="1002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019" w14:textId="24C2D9C1" w:rsidR="001837DC" w:rsidRDefault="001837DC"/>
    <w:p w14:paraId="62287D34" w14:textId="43DA6827" w:rsidR="001837DC" w:rsidRDefault="001837DC">
      <w:r>
        <w:t>Алгоритм</w:t>
      </w:r>
    </w:p>
    <w:p w14:paraId="4C9F6D7A" w14:textId="10908F04" w:rsidR="001837DC" w:rsidRDefault="001837DC" w:rsidP="001837DC">
      <w:pPr>
        <w:pStyle w:val="a3"/>
        <w:numPr>
          <w:ilvl w:val="0"/>
          <w:numId w:val="1"/>
        </w:numPr>
      </w:pPr>
      <w:r>
        <w:t>Если площадь склада малая, то склад «Орджоникидзе».</w:t>
      </w:r>
    </w:p>
    <w:p w14:paraId="14CB5656" w14:textId="48222755" w:rsidR="001837DC" w:rsidRDefault="001837DC" w:rsidP="001837DC">
      <w:pPr>
        <w:pStyle w:val="a3"/>
        <w:numPr>
          <w:ilvl w:val="0"/>
          <w:numId w:val="1"/>
        </w:numPr>
      </w:pPr>
      <w:r>
        <w:t>Если площадь склада средняя, то склад «Истра».</w:t>
      </w:r>
    </w:p>
    <w:p w14:paraId="377E3606" w14:textId="614BB56E" w:rsidR="001837DC" w:rsidRDefault="001837DC" w:rsidP="001837DC">
      <w:pPr>
        <w:pStyle w:val="a3"/>
        <w:numPr>
          <w:ilvl w:val="0"/>
          <w:numId w:val="1"/>
        </w:numPr>
      </w:pPr>
      <w:r>
        <w:t>Если площадь склада большая, то склад «Садовод».</w:t>
      </w:r>
    </w:p>
    <w:p w14:paraId="18DEDC9E" w14:textId="77777777" w:rsidR="001837DC" w:rsidRDefault="001837DC" w:rsidP="001837DC">
      <w:pPr>
        <w:pStyle w:val="a3"/>
        <w:numPr>
          <w:ilvl w:val="0"/>
          <w:numId w:val="1"/>
        </w:numPr>
      </w:pPr>
      <w:r>
        <w:t>Если продукции мало, то склад «Орджоникидзе».</w:t>
      </w:r>
    </w:p>
    <w:p w14:paraId="38C25C4F" w14:textId="536D4E49" w:rsidR="001837DC" w:rsidRDefault="001837DC" w:rsidP="001837DC">
      <w:pPr>
        <w:pStyle w:val="a3"/>
        <w:numPr>
          <w:ilvl w:val="0"/>
          <w:numId w:val="1"/>
        </w:numPr>
      </w:pPr>
      <w:r>
        <w:t>Если продукции средне, то склад «Истра».</w:t>
      </w:r>
    </w:p>
    <w:p w14:paraId="135C2469" w14:textId="46760DFF" w:rsidR="001837DC" w:rsidRDefault="001837DC" w:rsidP="001837DC">
      <w:pPr>
        <w:pStyle w:val="a3"/>
        <w:numPr>
          <w:ilvl w:val="0"/>
          <w:numId w:val="1"/>
        </w:numPr>
      </w:pPr>
      <w:r>
        <w:t>Если продукции много, то склад «Садовод».</w:t>
      </w:r>
    </w:p>
    <w:p w14:paraId="089801C7" w14:textId="6D63FAC8" w:rsidR="001837DC" w:rsidRDefault="001837DC" w:rsidP="001837DC">
      <w:pPr>
        <w:pStyle w:val="a3"/>
        <w:numPr>
          <w:ilvl w:val="0"/>
          <w:numId w:val="1"/>
        </w:numPr>
      </w:pPr>
      <w:r>
        <w:t xml:space="preserve">Если продукты </w:t>
      </w:r>
      <w:r w:rsidR="00961195">
        <w:t>средн</w:t>
      </w:r>
      <w:r w:rsidR="00CB4BA8">
        <w:t>ие</w:t>
      </w:r>
      <w:r>
        <w:t>, то склад «Орджоникидзе».</w:t>
      </w:r>
    </w:p>
    <w:p w14:paraId="4A88F0DB" w14:textId="2ADAB2F4" w:rsidR="001837DC" w:rsidRDefault="001837DC" w:rsidP="001837DC">
      <w:pPr>
        <w:pStyle w:val="a3"/>
        <w:numPr>
          <w:ilvl w:val="0"/>
          <w:numId w:val="1"/>
        </w:numPr>
      </w:pPr>
      <w:r>
        <w:t>Если продукты маленькие, то склад «Истра».</w:t>
      </w:r>
    </w:p>
    <w:p w14:paraId="028CD8EE" w14:textId="3F51EDFC" w:rsidR="001837DC" w:rsidRDefault="001837DC" w:rsidP="001837DC">
      <w:pPr>
        <w:pStyle w:val="a3"/>
        <w:numPr>
          <w:ilvl w:val="0"/>
          <w:numId w:val="1"/>
        </w:numPr>
      </w:pPr>
      <w:r>
        <w:t xml:space="preserve">Если продукты </w:t>
      </w:r>
      <w:r w:rsidR="00961195">
        <w:t>большая</w:t>
      </w:r>
      <w:r>
        <w:t>, то склад «Садовод».</w:t>
      </w:r>
    </w:p>
    <w:p w14:paraId="319FFA6F" w14:textId="6E3BEC75" w:rsidR="001837DC" w:rsidRPr="00273C84" w:rsidRDefault="001837DC" w:rsidP="001837DC">
      <w:pPr>
        <w:pStyle w:val="a3"/>
        <w:numPr>
          <w:ilvl w:val="0"/>
          <w:numId w:val="1"/>
        </w:numPr>
      </w:pPr>
      <w:r w:rsidRPr="00273C84">
        <w:t xml:space="preserve">Если </w:t>
      </w:r>
      <w:r w:rsidR="00961195" w:rsidRPr="00273C84">
        <w:t>производство в Москве</w:t>
      </w:r>
      <w:r w:rsidRPr="00273C84">
        <w:t>, то склад «Орджоникидзе».</w:t>
      </w:r>
    </w:p>
    <w:p w14:paraId="6157453F" w14:textId="6B517A5C" w:rsidR="001837DC" w:rsidRPr="00273C84" w:rsidRDefault="001837DC" w:rsidP="001837DC">
      <w:pPr>
        <w:pStyle w:val="a3"/>
        <w:numPr>
          <w:ilvl w:val="0"/>
          <w:numId w:val="1"/>
        </w:numPr>
      </w:pPr>
      <w:r w:rsidRPr="00273C84">
        <w:t>Если</w:t>
      </w:r>
      <w:r w:rsidR="00961195" w:rsidRPr="00273C84">
        <w:t xml:space="preserve"> производство в Подмосковье севернее М1 и М7</w:t>
      </w:r>
      <w:r w:rsidRPr="00273C84">
        <w:t>, то склад «Истра».</w:t>
      </w:r>
    </w:p>
    <w:p w14:paraId="6C086251" w14:textId="18225BF8" w:rsidR="001837DC" w:rsidRPr="00273C84" w:rsidRDefault="001837DC" w:rsidP="001837DC">
      <w:pPr>
        <w:pStyle w:val="a3"/>
        <w:numPr>
          <w:ilvl w:val="0"/>
          <w:numId w:val="1"/>
        </w:numPr>
      </w:pPr>
      <w:r w:rsidRPr="00273C84">
        <w:t xml:space="preserve">Если </w:t>
      </w:r>
      <w:r w:rsidR="00961195" w:rsidRPr="00273C84">
        <w:t>производство в Подмосковье южнее М1 и М7</w:t>
      </w:r>
      <w:r w:rsidRPr="00273C84">
        <w:t>, то склад «Садовод».</w:t>
      </w:r>
    </w:p>
    <w:p w14:paraId="013A2D1D" w14:textId="7801648C" w:rsidR="00961195" w:rsidRPr="00273C84" w:rsidRDefault="00961195" w:rsidP="00961195">
      <w:pPr>
        <w:pStyle w:val="a3"/>
        <w:numPr>
          <w:ilvl w:val="0"/>
          <w:numId w:val="1"/>
        </w:numPr>
      </w:pPr>
      <w:r w:rsidRPr="00273C84">
        <w:t>Если реализация в Москве, то склад «Орджоникидзе».</w:t>
      </w:r>
    </w:p>
    <w:p w14:paraId="2FE16670" w14:textId="5EFBD456" w:rsidR="00961195" w:rsidRPr="00273C84" w:rsidRDefault="00961195" w:rsidP="00961195">
      <w:pPr>
        <w:pStyle w:val="a3"/>
        <w:numPr>
          <w:ilvl w:val="0"/>
          <w:numId w:val="1"/>
        </w:numPr>
      </w:pPr>
      <w:r w:rsidRPr="00273C84">
        <w:t>Если реализация в Подмосковье севернее М1 и М7, то склад «Истра».</w:t>
      </w:r>
    </w:p>
    <w:p w14:paraId="71042C3E" w14:textId="43D27AF2" w:rsidR="001837DC" w:rsidRPr="00273C84" w:rsidRDefault="00961195" w:rsidP="00961195">
      <w:pPr>
        <w:pStyle w:val="a3"/>
        <w:numPr>
          <w:ilvl w:val="0"/>
          <w:numId w:val="1"/>
        </w:numPr>
      </w:pPr>
      <w:r w:rsidRPr="00273C84">
        <w:t>Если реализация в Подмосковье южнее М1 и М7, то склад «Садовод».</w:t>
      </w:r>
    </w:p>
    <w:p w14:paraId="0539DBCD" w14:textId="0E498105" w:rsidR="00961195" w:rsidRDefault="00961195" w:rsidP="00961195"/>
    <w:p w14:paraId="34E74FFE" w14:textId="5B4804A7" w:rsidR="00961195" w:rsidRDefault="00961195" w:rsidP="00961195">
      <w:r>
        <w:t>Зададим лингвистические переменные формулами</w:t>
      </w:r>
    </w:p>
    <w:p w14:paraId="74E75D7F" w14:textId="69B870BB" w:rsidR="00961195" w:rsidRPr="00961195" w:rsidRDefault="00961195" w:rsidP="00961195">
      <w:r>
        <w:rPr>
          <w:lang w:val="en-US"/>
        </w:rPr>
        <w:t>S</w:t>
      </w:r>
      <w:r w:rsidRPr="00961195">
        <w:t xml:space="preserve"> – </w:t>
      </w:r>
      <w:r>
        <w:t>Площадь склада 0 – 10</w:t>
      </w:r>
      <w:r w:rsidR="00CB4BA8">
        <w:t>0</w:t>
      </w:r>
      <w:r>
        <w:t>0 тысяч м</w:t>
      </w:r>
      <w:r>
        <w:rPr>
          <w:vertAlign w:val="superscript"/>
        </w:rPr>
        <w:t>2</w:t>
      </w:r>
      <w:r>
        <w:t>.</w:t>
      </w:r>
    </w:p>
    <w:p w14:paraId="3CC98191" w14:textId="5EE938A7" w:rsidR="00961195" w:rsidRPr="00102DD2" w:rsidRDefault="00000000" w:rsidP="0096119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малая</m:t>
              </m:r>
            </m:sub>
          </m:sSub>
          <m:r>
            <w:rPr>
              <w:rFonts w:ascii="Cambria Math" w:hAnsi="Cambria Math"/>
              <w:lang w:val="en-US"/>
            </w:rPr>
            <m:t xml:space="preserve">(S)=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S≤100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400-S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100&lt;S&lt;400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S≥400 </m:t>
                  </m:r>
                </m:e>
              </m:eqArr>
            </m:e>
          </m:d>
        </m:oMath>
      </m:oMathPara>
    </w:p>
    <w:p w14:paraId="415F8D05" w14:textId="5601C386" w:rsidR="00102DD2" w:rsidRPr="00102DD2" w:rsidRDefault="00000000" w:rsidP="00102DD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средняя</m:t>
              </m:r>
            </m:sub>
          </m:sSub>
          <m:r>
            <w:rPr>
              <w:rFonts w:ascii="Cambria Math" w:hAnsi="Cambria Math"/>
              <w:lang w:val="en-US"/>
            </w:rPr>
            <m:t xml:space="preserve">(S)=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S-300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300 ≤S&lt;500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700-S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500 ≤S≤700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S&lt;300 | S&gt;700</m:t>
                  </m:r>
                </m:e>
              </m:eqArr>
            </m:e>
          </m:d>
        </m:oMath>
      </m:oMathPara>
    </w:p>
    <w:p w14:paraId="566C4528" w14:textId="168D54CD" w:rsidR="00102DD2" w:rsidRPr="00D724DA" w:rsidRDefault="00000000" w:rsidP="00102D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большая</m:t>
              </m:r>
            </m:sub>
          </m:sSub>
          <m:r>
            <w:rPr>
              <w:rFonts w:ascii="Cambria Math" w:hAnsi="Cambria Math"/>
              <w:lang w:val="en-US"/>
            </w:rPr>
            <m:t xml:space="preserve">(S)=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S≤600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S-600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600&lt;S&lt;800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 S≥800 </m:t>
                  </m:r>
                </m:e>
              </m:eqArr>
            </m:e>
          </m:d>
        </m:oMath>
      </m:oMathPara>
    </w:p>
    <w:p w14:paraId="28CC5BB4" w14:textId="77777777" w:rsidR="005013AD" w:rsidRDefault="005013AD" w:rsidP="00961195">
      <w:pPr>
        <w:rPr>
          <w:lang w:val="en-US"/>
        </w:rPr>
      </w:pPr>
    </w:p>
    <w:p w14:paraId="1D9748C5" w14:textId="63C9B024" w:rsidR="00102DD2" w:rsidRDefault="00D724DA" w:rsidP="00961195">
      <w:r>
        <w:rPr>
          <w:lang w:val="en-US"/>
        </w:rPr>
        <w:t>N</w:t>
      </w:r>
      <w:r w:rsidRPr="005013AD">
        <w:t xml:space="preserve"> </w:t>
      </w:r>
      <w:r w:rsidR="005013AD" w:rsidRPr="005013AD">
        <w:t>–</w:t>
      </w:r>
      <w:r w:rsidRPr="005013AD">
        <w:t xml:space="preserve"> </w:t>
      </w:r>
      <w:r w:rsidR="004C3C3D">
        <w:t>К</w:t>
      </w:r>
      <w:r>
        <w:t>оличество</w:t>
      </w:r>
      <w:r w:rsidR="005013AD">
        <w:t xml:space="preserve"> продукции </w:t>
      </w:r>
      <w:r w:rsidR="005013AD" w:rsidRPr="005013AD">
        <w:t>0</w:t>
      </w:r>
      <w:r w:rsidR="005013AD">
        <w:t xml:space="preserve"> – 10</w:t>
      </w:r>
      <w:r w:rsidR="00CB4BA8">
        <w:t>0</w:t>
      </w:r>
      <w:r w:rsidR="005013AD">
        <w:t>0 миллионов штук.</w:t>
      </w:r>
    </w:p>
    <w:p w14:paraId="5D94CFAB" w14:textId="3EB4692F" w:rsidR="005013AD" w:rsidRPr="00102DD2" w:rsidRDefault="00000000" w:rsidP="005013A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мало</m:t>
              </m:r>
            </m:sub>
          </m:sSub>
          <m:r>
            <w:rPr>
              <w:rFonts w:ascii="Cambria Math" w:hAnsi="Cambria Math"/>
              <w:lang w:val="en-US"/>
            </w:rPr>
            <m:t xml:space="preserve">(N)=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N≤100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400-N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100&lt;N&lt;400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N≥400 </m:t>
                  </m:r>
                </m:e>
              </m:eqArr>
            </m:e>
          </m:d>
        </m:oMath>
      </m:oMathPara>
    </w:p>
    <w:p w14:paraId="30EFC90F" w14:textId="3E88BCBA" w:rsidR="005013AD" w:rsidRPr="00102DD2" w:rsidRDefault="00000000" w:rsidP="005013A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средне</m:t>
              </m:r>
            </m:sub>
          </m:sSub>
          <m:r>
            <w:rPr>
              <w:rFonts w:ascii="Cambria Math" w:hAnsi="Cambria Math"/>
              <w:lang w:val="en-US"/>
            </w:rPr>
            <m:t xml:space="preserve">(N)=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N-300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300 ≤N&lt;500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700-N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500 ≤N≤700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N&lt;300 | N&gt;700</m:t>
                  </m:r>
                </m:e>
              </m:eqArr>
            </m:e>
          </m:d>
        </m:oMath>
      </m:oMathPara>
    </w:p>
    <w:p w14:paraId="7A011A8A" w14:textId="164DF7BE" w:rsidR="005013AD" w:rsidRPr="00D724DA" w:rsidRDefault="00000000" w:rsidP="005013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много</m:t>
              </m:r>
            </m:sub>
          </m:sSub>
          <m:r>
            <w:rPr>
              <w:rFonts w:ascii="Cambria Math" w:hAnsi="Cambria Math"/>
              <w:lang w:val="en-US"/>
            </w:rPr>
            <m:t xml:space="preserve">(N)=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N≤600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N-600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600&lt;N&lt;800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 N≥800 </m:t>
                  </m:r>
                </m:e>
              </m:eqArr>
            </m:e>
          </m:d>
        </m:oMath>
      </m:oMathPara>
    </w:p>
    <w:p w14:paraId="33B63104" w14:textId="42E6DC29" w:rsidR="005013AD" w:rsidRDefault="005013AD" w:rsidP="00961195"/>
    <w:p w14:paraId="2D98ED95" w14:textId="34CE754A" w:rsidR="005013AD" w:rsidRDefault="005013AD" w:rsidP="00961195">
      <w:r>
        <w:rPr>
          <w:lang w:val="en-US"/>
        </w:rPr>
        <w:t xml:space="preserve">M </w:t>
      </w:r>
      <w:r>
        <w:t>– Размер продукции</w:t>
      </w:r>
      <w:r w:rsidR="004C3C3D">
        <w:t xml:space="preserve"> 0 – 100 литров</w:t>
      </w:r>
    </w:p>
    <w:p w14:paraId="1C0DFCE5" w14:textId="04382569" w:rsidR="004C3C3D" w:rsidRPr="00102DD2" w:rsidRDefault="00000000" w:rsidP="004C3C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маленькие</m:t>
              </m:r>
            </m:sub>
          </m:sSub>
          <m:r>
            <w:rPr>
              <w:rFonts w:ascii="Cambria Math" w:hAnsi="Cambria Math"/>
              <w:lang w:val="en-US"/>
            </w:rPr>
            <m:t xml:space="preserve">(M)=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M≤2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2&lt;M&lt;10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0,M≥10 </m:t>
                  </m:r>
                </m:e>
              </m:eqArr>
            </m:e>
          </m:d>
        </m:oMath>
      </m:oMathPara>
    </w:p>
    <w:p w14:paraId="5FAB9A68" w14:textId="2D0DA2BC" w:rsidR="004C3C3D" w:rsidRPr="00102DD2" w:rsidRDefault="00000000" w:rsidP="004C3C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средние</m:t>
              </m:r>
            </m:sub>
          </m:sSub>
          <m:r>
            <w:rPr>
              <w:rFonts w:ascii="Cambria Math" w:hAnsi="Cambria Math"/>
              <w:lang w:val="en-US"/>
            </w:rPr>
            <m:t xml:space="preserve">(M)=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5 ≤M&lt;20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20 ≤M≤50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M&lt;5 | M&gt;50</m:t>
                  </m:r>
                </m:e>
              </m:eqArr>
            </m:e>
          </m:d>
        </m:oMath>
      </m:oMathPara>
    </w:p>
    <w:p w14:paraId="554F70FB" w14:textId="0F4BF343" w:rsidR="004C3C3D" w:rsidRPr="00D724DA" w:rsidRDefault="00000000" w:rsidP="004C3C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большие</m:t>
              </m:r>
            </m:sub>
          </m:sSub>
          <m:r>
            <w:rPr>
              <w:rFonts w:ascii="Cambria Math" w:hAnsi="Cambria Math"/>
              <w:lang w:val="en-US"/>
            </w:rPr>
            <m:t xml:space="preserve">(M)=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M≤50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M-50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50&lt;M&lt;70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 M≥70 </m:t>
                  </m:r>
                </m:e>
              </m:eqArr>
            </m:e>
          </m:d>
        </m:oMath>
      </m:oMathPara>
    </w:p>
    <w:p w14:paraId="6F766030" w14:textId="77777777" w:rsidR="004C3C3D" w:rsidRPr="005013AD" w:rsidRDefault="004C3C3D" w:rsidP="00961195"/>
    <w:p w14:paraId="4DC6B60C" w14:textId="3487A6AA" w:rsidR="00D724DA" w:rsidRPr="00573507" w:rsidRDefault="00573507" w:rsidP="00961195">
      <w:r>
        <w:rPr>
          <w:lang w:val="en-US"/>
        </w:rPr>
        <w:t xml:space="preserve">P – </w:t>
      </w:r>
      <w:r>
        <w:t>Производство -50 – 50 км</w:t>
      </w:r>
    </w:p>
    <w:p w14:paraId="4B444801" w14:textId="131B1538" w:rsidR="00573507" w:rsidRPr="00102DD2" w:rsidRDefault="00573507" w:rsidP="005735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южнее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M≤</m:t>
                  </m:r>
                  <m:r>
                    <w:rPr>
                      <w:rFonts w:ascii="Cambria Math" w:hAnsi="Cambria Math"/>
                      <w:lang w:val="en-US"/>
                    </w:rPr>
                    <m:t>-30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-30</m:t>
                  </m:r>
                  <m:r>
                    <w:rPr>
                      <w:rFonts w:ascii="Cambria Math" w:hAnsi="Cambria Math"/>
                      <w:lang w:val="en-US"/>
                    </w:rPr>
                    <m:t>&lt;M&lt;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0,M≥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58B3445" w14:textId="77F5E9C8" w:rsidR="00573507" w:rsidRPr="00102DD2" w:rsidRDefault="00573507" w:rsidP="005735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в москве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-(-20)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-20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≤M&lt;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≤M≤</m:t>
                  </m:r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M&lt;</m:t>
                  </m:r>
                  <m:r>
                    <w:rPr>
                      <w:rFonts w:ascii="Cambria Math" w:hAnsi="Cambria Math"/>
                      <w:lang w:val="en-US"/>
                    </w:rPr>
                    <m:t>-20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| M&gt;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1860EFBE" w14:textId="16B39C93" w:rsidR="00573507" w:rsidRPr="00D724DA" w:rsidRDefault="00573507" w:rsidP="005735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севернее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M≤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M-0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&lt;M&lt;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M≥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e>
              </m:eqArr>
            </m:e>
          </m:d>
        </m:oMath>
      </m:oMathPara>
    </w:p>
    <w:p w14:paraId="14EF26F7" w14:textId="46EF0A9E" w:rsidR="00D204F6" w:rsidRDefault="00D204F6" w:rsidP="00961195">
      <w:pPr>
        <w:rPr>
          <w:lang w:val="en-US"/>
        </w:rPr>
      </w:pPr>
    </w:p>
    <w:p w14:paraId="080DDCF6" w14:textId="7D8314AD" w:rsidR="00927A27" w:rsidRPr="00573507" w:rsidRDefault="00927A27" w:rsidP="00927A27">
      <w:r>
        <w:rPr>
          <w:lang w:val="en-US"/>
        </w:rPr>
        <w:t>R</w:t>
      </w:r>
      <w:r>
        <w:rPr>
          <w:lang w:val="en-US"/>
        </w:rPr>
        <w:t xml:space="preserve"> – </w:t>
      </w:r>
      <w:r>
        <w:t>Реализация</w:t>
      </w:r>
      <w:r>
        <w:t xml:space="preserve"> -50 – 50 км</w:t>
      </w:r>
    </w:p>
    <w:p w14:paraId="16E28384" w14:textId="77777777" w:rsidR="00927A27" w:rsidRPr="00102DD2" w:rsidRDefault="00927A27" w:rsidP="00927A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южнее</m:t>
              </m:r>
            </m:sub>
          </m:sSub>
          <m:r>
            <w:rPr>
              <w:rFonts w:ascii="Cambria Math" w:hAnsi="Cambria Math"/>
              <w:lang w:val="en-US"/>
            </w:rPr>
            <m:t xml:space="preserve">(P)=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M≤-30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-30&lt;M&lt;0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0,M≥0 </m:t>
                  </m:r>
                </m:e>
              </m:eqArr>
            </m:e>
          </m:d>
        </m:oMath>
      </m:oMathPara>
    </w:p>
    <w:p w14:paraId="0ADC10A2" w14:textId="77777777" w:rsidR="00927A27" w:rsidRPr="00102DD2" w:rsidRDefault="00927A27" w:rsidP="00927A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в москве</m:t>
              </m:r>
            </m:sub>
          </m:sSub>
          <m:r>
            <w:rPr>
              <w:rFonts w:ascii="Cambria Math" w:hAnsi="Cambria Math"/>
              <w:lang w:val="en-US"/>
            </w:rPr>
            <m:t xml:space="preserve">(P)=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M-(-20)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-20 ≤M&lt;0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20-M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0 ≤M≤20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M&lt;-20 | M&gt;20</m:t>
                  </m:r>
                </m:e>
              </m:eqArr>
            </m:e>
          </m:d>
        </m:oMath>
      </m:oMathPara>
    </w:p>
    <w:p w14:paraId="3776DABD" w14:textId="77777777" w:rsidR="00927A27" w:rsidRPr="00D724DA" w:rsidRDefault="00927A27" w:rsidP="00927A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севернее</m:t>
              </m:r>
            </m:sub>
          </m:sSub>
          <m:r>
            <w:rPr>
              <w:rFonts w:ascii="Cambria Math" w:hAnsi="Cambria Math"/>
              <w:lang w:val="en-US"/>
            </w:rPr>
            <m:t xml:space="preserve">(P)=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M≤0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M-0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0&lt;M&lt;30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 M≥30 </m:t>
                  </m:r>
                </m:e>
              </m:eqArr>
            </m:e>
          </m:d>
        </m:oMath>
      </m:oMathPara>
    </w:p>
    <w:p w14:paraId="026CF264" w14:textId="289BA678" w:rsidR="00D204F6" w:rsidRPr="00E97908" w:rsidRDefault="00D204F6" w:rsidP="00961195"/>
    <w:p w14:paraId="764E0FA7" w14:textId="4DCFC215" w:rsidR="00D204F6" w:rsidRDefault="00D204F6" w:rsidP="00961195">
      <w:r>
        <w:rPr>
          <w:lang w:val="en-US"/>
        </w:rPr>
        <w:t>L</w:t>
      </w:r>
      <w:r w:rsidRPr="00BF11A6">
        <w:t xml:space="preserve"> –</w:t>
      </w:r>
      <w:r w:rsidR="00BF11A6">
        <w:t xml:space="preserve"> </w:t>
      </w:r>
      <w:r>
        <w:t xml:space="preserve">выбор склада 0 – </w:t>
      </w:r>
      <w:r w:rsidR="000F4BC0">
        <w:t>2</w:t>
      </w:r>
      <w:r w:rsidR="00BF11A6">
        <w:t xml:space="preserve"> у.е.</w:t>
      </w:r>
    </w:p>
    <w:p w14:paraId="28196C52" w14:textId="25471E79" w:rsidR="00BF11A6" w:rsidRPr="00102DD2" w:rsidRDefault="00000000" w:rsidP="00BF11A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Орджоникидзе</m:t>
              </m:r>
            </m:sub>
          </m:sSub>
          <m:r>
            <w:rPr>
              <w:rFonts w:ascii="Cambria Math" w:hAnsi="Cambria Math"/>
              <w:lang w:val="en-US"/>
            </w:rPr>
            <m:t xml:space="preserve">(L)=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L≤0,5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0,5&lt;L&lt;1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L≥1 </m:t>
                  </m:r>
                </m:e>
              </m:eqArr>
            </m:e>
          </m:d>
        </m:oMath>
      </m:oMathPara>
    </w:p>
    <w:p w14:paraId="7CB96E8C" w14:textId="3B4866B3" w:rsidR="00BF11A6" w:rsidRPr="00102DD2" w:rsidRDefault="00000000" w:rsidP="00BF11A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Истра</m:t>
              </m:r>
            </m:sub>
          </m:sSub>
          <m:r>
            <w:rPr>
              <w:rFonts w:ascii="Cambria Math" w:hAnsi="Cambria Math"/>
              <w:lang w:val="en-US"/>
            </w:rPr>
            <m:t xml:space="preserve">(L)=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L-0,5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0,5≤L&lt;1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5-L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1 ≤L≤1,5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L&lt;0,5 | L&gt;1,5</m:t>
                  </m:r>
                </m:e>
              </m:eqArr>
            </m:e>
          </m:d>
        </m:oMath>
      </m:oMathPara>
    </w:p>
    <w:p w14:paraId="70D2D8C8" w14:textId="52F02FC1" w:rsidR="00BF11A6" w:rsidRPr="00222853" w:rsidRDefault="00000000" w:rsidP="00BF11A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Садовод</m:t>
              </m:r>
            </m:sub>
          </m:sSub>
          <m:r>
            <w:rPr>
              <w:rFonts w:ascii="Cambria Math" w:hAnsi="Cambria Math"/>
              <w:lang w:val="en-US"/>
            </w:rPr>
            <m:t xml:space="preserve">(L)=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0,L≤1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1&lt;L&lt;1,5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1,L≥1,5 </m:t>
                  </m:r>
                </m:e>
              </m:eqArr>
            </m:e>
          </m:d>
        </m:oMath>
      </m:oMathPara>
    </w:p>
    <w:p w14:paraId="5C29A3E1" w14:textId="77670A5C" w:rsidR="00634C93" w:rsidRPr="00927A27" w:rsidRDefault="00BF11A6" w:rsidP="00961195">
      <w:pPr>
        <w:rPr>
          <w:lang w:val="en-US"/>
        </w:rPr>
      </w:pPr>
      <w:r>
        <w:t>Пусть</w:t>
      </w:r>
      <w:r w:rsidRPr="000F4BC0">
        <w:rPr>
          <w:lang w:val="en-US"/>
        </w:rPr>
        <w:t xml:space="preserve"> </w:t>
      </w:r>
      <w:r>
        <w:rPr>
          <w:lang w:val="en-US"/>
        </w:rPr>
        <w:t xml:space="preserve">S = 450, N = </w:t>
      </w:r>
      <w:r w:rsidR="00FA54B0" w:rsidRPr="00927A27">
        <w:rPr>
          <w:lang w:val="en-US"/>
        </w:rPr>
        <w:t>6</w:t>
      </w:r>
      <w:r>
        <w:rPr>
          <w:lang w:val="en-US"/>
        </w:rPr>
        <w:t>5</w:t>
      </w:r>
      <w:r w:rsidR="00CB4BA8" w:rsidRPr="000F4BC0">
        <w:rPr>
          <w:lang w:val="en-US"/>
        </w:rPr>
        <w:t>0</w:t>
      </w:r>
      <w:r>
        <w:rPr>
          <w:lang w:val="en-US"/>
        </w:rPr>
        <w:t xml:space="preserve">, </w:t>
      </w:r>
      <w:r w:rsidR="00222853">
        <w:rPr>
          <w:lang w:val="en-US"/>
        </w:rPr>
        <w:t>M</w:t>
      </w:r>
      <w:r>
        <w:rPr>
          <w:lang w:val="en-US"/>
        </w:rPr>
        <w:t xml:space="preserve"> = </w:t>
      </w:r>
      <w:r w:rsidR="00FA54B0" w:rsidRPr="00927A27">
        <w:rPr>
          <w:lang w:val="en-US"/>
        </w:rPr>
        <w:t>8</w:t>
      </w:r>
      <w:r w:rsidR="00927A27">
        <w:rPr>
          <w:lang w:val="en-US"/>
        </w:rPr>
        <w:t>, P =15, R = -15</w:t>
      </w:r>
    </w:p>
    <w:p w14:paraId="429C2D6E" w14:textId="7944BED6" w:rsidR="00BF11A6" w:rsidRPr="00CB4BA8" w:rsidRDefault="00BF11A6" w:rsidP="00961195">
      <w:pPr>
        <w:rPr>
          <w:lang w:val="en-US"/>
        </w:rPr>
      </w:pPr>
      <w:r>
        <w:rPr>
          <w:lang w:val="en-US"/>
        </w:rPr>
        <w:t xml:space="preserve">S: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малая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средняя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большая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mr>
        </m:m>
      </m:oMath>
      <w:r w:rsidR="00CB4BA8" w:rsidRPr="00CB4BA8">
        <w:rPr>
          <w:rFonts w:eastAsiaTheme="minorEastAsia"/>
          <w:lang w:val="en-US"/>
        </w:rPr>
        <w:t>0,75</w:t>
      </w:r>
    </w:p>
    <w:p w14:paraId="2377FE6D" w14:textId="3DDA9651" w:rsidR="00BF11A6" w:rsidRDefault="00BF11A6" w:rsidP="00961195">
      <w:pPr>
        <w:rPr>
          <w:lang w:val="en-US"/>
        </w:rPr>
      </w:pPr>
      <w:r>
        <w:rPr>
          <w:lang w:val="en-US"/>
        </w:rPr>
        <w:t xml:space="preserve">N: </w:t>
      </w:r>
      <w:r w:rsidRPr="00BF11A6">
        <w:rPr>
          <w:rFonts w:ascii="Cambria Math" w:hAnsi="Cambria Math"/>
          <w:i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мало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 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средне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много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  <w:lang w:val="en-US"/>
                </w:rPr>
                <m:t>,25</m:t>
              </m:r>
            </m:e>
          </m:mr>
        </m:m>
        <m:r>
          <w:rPr>
            <w:rFonts w:ascii="Cambria Math" w:hAnsi="Cambria Math"/>
            <w:lang w:val="en-US"/>
          </w:rPr>
          <m:t>0,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5</m:t>
        </m:r>
      </m:oMath>
    </w:p>
    <w:p w14:paraId="3A7D4EF2" w14:textId="5A5FEE18" w:rsidR="00BF11A6" w:rsidRDefault="000F4BC0" w:rsidP="00961195">
      <w:pPr>
        <w:rPr>
          <w:rFonts w:eastAsiaTheme="minorEastAsia"/>
          <w:lang w:val="en-US"/>
        </w:rPr>
      </w:pPr>
      <w:r>
        <w:rPr>
          <w:lang w:val="en-US"/>
        </w:rPr>
        <w:t>M</w:t>
      </w:r>
      <w:r w:rsidR="00BF11A6">
        <w:rPr>
          <w:lang w:val="en-US"/>
        </w:rPr>
        <w:t>:</w:t>
      </w:r>
      <w:r w:rsidR="00CB4BA8" w:rsidRPr="00CB4BA8">
        <w:rPr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маленькие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  <w:lang w:val="en-US"/>
                </w:rPr>
                <m:t>,25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средние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большие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mr>
        </m:m>
      </m:oMath>
    </w:p>
    <w:p w14:paraId="43B2F9CE" w14:textId="6DA4A863" w:rsidR="00B47436" w:rsidRDefault="00B47436" w:rsidP="00B47436">
      <w:pPr>
        <w:rPr>
          <w:rFonts w:eastAsiaTheme="minorEastAsia"/>
          <w:lang w:val="en-US"/>
        </w:rPr>
      </w:pPr>
      <w:r>
        <w:rPr>
          <w:lang w:val="en-US"/>
        </w:rPr>
        <w:t>P</w:t>
      </w:r>
      <w:r>
        <w:rPr>
          <w:lang w:val="en-US"/>
        </w:rPr>
        <w:t>:</w:t>
      </w:r>
      <w:r w:rsidRPr="00CB4BA8">
        <w:rPr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южнее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 москве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=0,2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севернее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  <w:lang w:val="en-US"/>
                </w:rPr>
                <m:t>.5</m:t>
              </m:r>
            </m:e>
          </m:mr>
        </m:m>
      </m:oMath>
    </w:p>
    <w:p w14:paraId="7D89EC73" w14:textId="3D3BA281" w:rsidR="00E97908" w:rsidRDefault="00B47436" w:rsidP="00961195">
      <w:pPr>
        <w:rPr>
          <w:rFonts w:eastAsiaTheme="minorEastAsia"/>
          <w:lang w:val="en-US"/>
        </w:rPr>
      </w:pPr>
      <w:r>
        <w:rPr>
          <w:lang w:val="en-US"/>
        </w:rPr>
        <w:t>R</w:t>
      </w:r>
      <w:r>
        <w:rPr>
          <w:lang w:val="en-US"/>
        </w:rPr>
        <w:t>:</w:t>
      </w:r>
      <w:r w:rsidRPr="00CB4BA8">
        <w:rPr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южнее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=0,5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 москве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севернее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mr>
        </m:m>
        <m:r>
          <w:rPr>
            <w:rFonts w:ascii="Cambria Math" w:hAnsi="Cambria Math"/>
            <w:lang w:val="en-US"/>
          </w:rPr>
          <m:t>5</m:t>
        </m:r>
      </m:oMath>
    </w:p>
    <w:p w14:paraId="33D60482" w14:textId="77777777" w:rsidR="00E97908" w:rsidRDefault="00E979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8D55CC1" w14:textId="1D4EAC69" w:rsidR="00CE76F8" w:rsidRDefault="00E97908" w:rsidP="00961195">
      <w:pPr>
        <w:rPr>
          <w:lang w:val="en-US"/>
        </w:rPr>
      </w:pPr>
      <w:r w:rsidRPr="00E97908">
        <w:rPr>
          <w:lang w:val="en-US"/>
        </w:rPr>
        <w:lastRenderedPageBreak/>
        <w:drawing>
          <wp:inline distT="0" distB="0" distL="0" distR="0" wp14:anchorId="64063F89" wp14:editId="4DADBD94">
            <wp:extent cx="5940425" cy="3559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338" w14:textId="73D27BC2" w:rsidR="00E97908" w:rsidRDefault="00E97908" w:rsidP="00961195">
      <w:pPr>
        <w:rPr>
          <w:lang w:val="en-US"/>
        </w:rPr>
      </w:pPr>
      <w:r w:rsidRPr="00E97908">
        <w:rPr>
          <w:lang w:val="en-US"/>
        </w:rPr>
        <w:drawing>
          <wp:inline distT="0" distB="0" distL="0" distR="0" wp14:anchorId="74690FFD" wp14:editId="7D9746C8">
            <wp:extent cx="1114581" cy="9050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8FC" w14:textId="77777777" w:rsidR="00E97908" w:rsidRDefault="00E97908">
      <w:pPr>
        <w:rPr>
          <w:lang w:val="en-US"/>
        </w:rPr>
      </w:pPr>
      <w:r>
        <w:rPr>
          <w:lang w:val="en-US"/>
        </w:rPr>
        <w:br w:type="page"/>
      </w:r>
    </w:p>
    <w:p w14:paraId="70331C52" w14:textId="1DC142C4" w:rsidR="00E97908" w:rsidRDefault="00E97908" w:rsidP="00961195">
      <w:pPr>
        <w:rPr>
          <w:lang w:val="en-US"/>
        </w:rPr>
      </w:pPr>
      <w:r w:rsidRPr="00E97908">
        <w:rPr>
          <w:lang w:val="en-US"/>
        </w:rPr>
        <w:lastRenderedPageBreak/>
        <w:drawing>
          <wp:inline distT="0" distB="0" distL="0" distR="0" wp14:anchorId="5F9BAF62" wp14:editId="72A42235">
            <wp:extent cx="5315692" cy="5220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2841" w14:textId="7207EBFC" w:rsidR="00E97908" w:rsidRDefault="00E97908" w:rsidP="00961195">
      <w:r w:rsidRPr="00E97908">
        <w:rPr>
          <w:lang w:val="en-US"/>
        </w:rPr>
        <w:drawing>
          <wp:inline distT="0" distB="0" distL="0" distR="0" wp14:anchorId="1A62047F" wp14:editId="6A0AED47">
            <wp:extent cx="5940425" cy="2935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1FAE" w14:textId="77777777" w:rsidR="00E97908" w:rsidRDefault="00E97908">
      <w:r>
        <w:br w:type="page"/>
      </w:r>
    </w:p>
    <w:p w14:paraId="197D2BD9" w14:textId="15862B63" w:rsidR="00E97908" w:rsidRDefault="00E97908" w:rsidP="00961195">
      <w:r>
        <w:lastRenderedPageBreak/>
        <w:t>Вывод</w:t>
      </w:r>
    </w:p>
    <w:p w14:paraId="08B98DB1" w14:textId="40F1D9FC" w:rsidR="00E97908" w:rsidRPr="00E97908" w:rsidRDefault="00E97908" w:rsidP="00E97908">
      <w:r>
        <w:t xml:space="preserve">Первым способом получено 1,13. Вторым способом – 1. </w:t>
      </w:r>
      <w:proofErr w:type="spellStart"/>
      <w:r>
        <w:t>Т.о</w:t>
      </w:r>
      <w:proofErr w:type="spellEnd"/>
      <w:r>
        <w:t xml:space="preserve">. для выбранных параметров </w:t>
      </w:r>
      <w:r>
        <w:rPr>
          <w:lang w:val="en-US"/>
        </w:rPr>
        <w:t>S</w:t>
      </w:r>
      <w:r w:rsidRPr="00E97908">
        <w:t xml:space="preserve"> = 450, </w:t>
      </w:r>
      <w:r>
        <w:rPr>
          <w:lang w:val="en-US"/>
        </w:rPr>
        <w:t>N</w:t>
      </w:r>
      <w:r w:rsidRPr="00E97908">
        <w:t xml:space="preserve"> = 650, </w:t>
      </w:r>
      <w:r>
        <w:rPr>
          <w:lang w:val="en-US"/>
        </w:rPr>
        <w:t>M</w:t>
      </w:r>
      <w:r w:rsidRPr="00E97908">
        <w:t xml:space="preserve"> = 8, </w:t>
      </w:r>
      <w:r>
        <w:rPr>
          <w:lang w:val="en-US"/>
        </w:rPr>
        <w:t>P</w:t>
      </w:r>
      <w:r w:rsidRPr="00E97908">
        <w:t xml:space="preserve"> =15, </w:t>
      </w:r>
      <w:r>
        <w:rPr>
          <w:lang w:val="en-US"/>
        </w:rPr>
        <w:t>R</w:t>
      </w:r>
      <w:r w:rsidRPr="00E97908">
        <w:t xml:space="preserve"> = -15</w:t>
      </w:r>
      <w:r>
        <w:t xml:space="preserve"> необходимо выбрать склад «Истра».</w:t>
      </w:r>
    </w:p>
    <w:p w14:paraId="4DD6BBFE" w14:textId="5DB94EE2" w:rsidR="00E97908" w:rsidRDefault="00E97908" w:rsidP="00961195"/>
    <w:p w14:paraId="5CB8993D" w14:textId="7490D740" w:rsidR="008062D2" w:rsidRDefault="008062D2" w:rsidP="00961195">
      <w:r>
        <w:t>Контрольные вопросы</w:t>
      </w:r>
    </w:p>
    <w:p w14:paraId="739EB97E" w14:textId="2C159130" w:rsidR="008062D2" w:rsidRDefault="008062D2" w:rsidP="008062D2">
      <w:pPr>
        <w:pStyle w:val="a3"/>
        <w:numPr>
          <w:ilvl w:val="0"/>
          <w:numId w:val="2"/>
        </w:numPr>
      </w:pPr>
      <w:r>
        <w:t>Базис</w:t>
      </w:r>
      <w:r>
        <w:t xml:space="preserve"> </w:t>
      </w:r>
      <w:r>
        <w:t xml:space="preserve">нечётких правил </w:t>
      </w:r>
      <w:r>
        <w:t>–</w:t>
      </w:r>
      <w:r>
        <w:t xml:space="preserve"> набор нечётких IF-THEN-правил</w:t>
      </w:r>
      <w:r>
        <w:t>.</w:t>
      </w:r>
    </w:p>
    <w:p w14:paraId="526FAF0F" w14:textId="7A4D201F" w:rsidR="008062D2" w:rsidRDefault="008062D2" w:rsidP="008062D2">
      <w:pPr>
        <w:pStyle w:val="a3"/>
        <w:numPr>
          <w:ilvl w:val="0"/>
          <w:numId w:val="2"/>
        </w:numPr>
      </w:pPr>
      <w:proofErr w:type="spellStart"/>
      <w:r>
        <w:t>Ф</w:t>
      </w:r>
      <w:r>
        <w:t>азификаци</w:t>
      </w:r>
      <w:r>
        <w:t>я</w:t>
      </w:r>
      <w:proofErr w:type="spellEnd"/>
      <w:r>
        <w:t xml:space="preserve"> – отображение точного («чёткого») значения переменной в нечёткие входные</w:t>
      </w:r>
      <w:r>
        <w:t xml:space="preserve"> </w:t>
      </w:r>
      <w:r>
        <w:t>множества модели</w:t>
      </w:r>
      <w:r>
        <w:t xml:space="preserve">. </w:t>
      </w:r>
      <w:proofErr w:type="spellStart"/>
      <w:r>
        <w:t>Д</w:t>
      </w:r>
      <w:r>
        <w:t>ефазификаци</w:t>
      </w:r>
      <w:r>
        <w:t>я</w:t>
      </w:r>
      <w:proofErr w:type="spellEnd"/>
      <w:r>
        <w:t xml:space="preserve"> – отображение нечёткого выхода модели в точное</w:t>
      </w:r>
      <w:r>
        <w:t xml:space="preserve"> </w:t>
      </w:r>
      <w:r>
        <w:t>значение</w:t>
      </w:r>
      <w:r>
        <w:t>.</w:t>
      </w:r>
    </w:p>
    <w:p w14:paraId="7BD635A7" w14:textId="08FA8B41" w:rsidR="007513A3" w:rsidRDefault="007513A3" w:rsidP="007513A3">
      <w:pPr>
        <w:pStyle w:val="a3"/>
        <w:numPr>
          <w:ilvl w:val="0"/>
          <w:numId w:val="2"/>
        </w:numPr>
      </w:pPr>
      <w:r>
        <w:t xml:space="preserve">База знаний </w:t>
      </w:r>
      <w:proofErr w:type="spellStart"/>
      <w:r>
        <w:t>Сугено</w:t>
      </w:r>
      <w:proofErr w:type="spellEnd"/>
      <w:r>
        <w:t xml:space="preserve"> аналогична базе знаний </w:t>
      </w:r>
      <w:proofErr w:type="spellStart"/>
      <w:r>
        <w:t>Мамдани</w:t>
      </w:r>
      <w:proofErr w:type="spellEnd"/>
      <w:r>
        <w:t xml:space="preserve"> за исключением заключений</w:t>
      </w:r>
      <w:r>
        <w:t xml:space="preserve"> </w:t>
      </w:r>
      <w:r>
        <w:t xml:space="preserve">правил </w:t>
      </w:r>
      <w:r w:rsidRPr="007513A3">
        <w:rPr>
          <w:rFonts w:ascii="Cambria Math" w:hAnsi="Cambria Math" w:cs="Cambria Math"/>
        </w:rPr>
        <w:t>𝑑𝑗</w:t>
      </w:r>
      <w:r>
        <w:t>, которые задаются не нечёткими термами, а линейной функцией от входов</w:t>
      </w:r>
      <w:r>
        <w:t>.</w:t>
      </w:r>
      <w:r w:rsidRPr="007513A3">
        <w:rPr>
          <w:noProof/>
        </w:rPr>
        <w:t xml:space="preserve"> </w:t>
      </w:r>
      <w:r w:rsidRPr="007513A3">
        <w:drawing>
          <wp:inline distT="0" distB="0" distL="0" distR="0" wp14:anchorId="3C7FC9CD" wp14:editId="0D6D9C69">
            <wp:extent cx="1819529" cy="819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FDF4" w14:textId="352A6072" w:rsidR="007513A3" w:rsidRDefault="007513A3" w:rsidP="007513A3">
      <w:pPr>
        <w:pStyle w:val="a3"/>
        <w:numPr>
          <w:ilvl w:val="0"/>
          <w:numId w:val="2"/>
        </w:numPr>
      </w:pPr>
      <w:r>
        <w:rPr>
          <w:noProof/>
        </w:rPr>
        <w:t xml:space="preserve">С помощью функции </w:t>
      </w:r>
      <w:proofErr w:type="spellStart"/>
      <w:r>
        <w:t>fliplr</w:t>
      </w:r>
      <w:proofErr w:type="spellEnd"/>
    </w:p>
    <w:p w14:paraId="5854A7AF" w14:textId="77777777" w:rsidR="00E14B6F" w:rsidRDefault="00E14B6F" w:rsidP="007513A3">
      <w:pPr>
        <w:pStyle w:val="a3"/>
        <w:numPr>
          <w:ilvl w:val="0"/>
          <w:numId w:val="2"/>
        </w:numPr>
      </w:pPr>
      <w:r>
        <w:t xml:space="preserve">1) Рассчитать значение лингвистических переменных для заданных параметров. </w:t>
      </w:r>
    </w:p>
    <w:p w14:paraId="35C2B8A0" w14:textId="7DF662AB" w:rsidR="007513A3" w:rsidRDefault="00E14B6F" w:rsidP="00E14B6F">
      <w:pPr>
        <w:pStyle w:val="a3"/>
      </w:pPr>
      <w:r>
        <w:t>2) Модифицировать уравнения итоговой лингвистической переменной с учетом полученных значений.</w:t>
      </w:r>
    </w:p>
    <w:p w14:paraId="70342B69" w14:textId="06AE6DF2" w:rsidR="00E14B6F" w:rsidRDefault="00E14B6F" w:rsidP="00E14B6F">
      <w:pPr>
        <w:pStyle w:val="a3"/>
      </w:pPr>
      <w:r>
        <w:t>3) Вычислить суперпозицию полученных данных.</w:t>
      </w:r>
    </w:p>
    <w:p w14:paraId="6CBC8765" w14:textId="57CED87D" w:rsidR="00E14B6F" w:rsidRPr="00E97908" w:rsidRDefault="00E14B6F" w:rsidP="00E14B6F">
      <w:pPr>
        <w:pStyle w:val="a3"/>
      </w:pPr>
      <w:r>
        <w:t>4) Перейти от суперпозиции множеств к скалярному значению.</w:t>
      </w:r>
    </w:p>
    <w:sectPr w:rsidR="00E14B6F" w:rsidRPr="00E97908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F9E9" w14:textId="77777777" w:rsidR="00AA50F8" w:rsidRDefault="00AA50F8" w:rsidP="005646B8">
      <w:pPr>
        <w:spacing w:after="0" w:line="240" w:lineRule="auto"/>
      </w:pPr>
      <w:r>
        <w:separator/>
      </w:r>
    </w:p>
  </w:endnote>
  <w:endnote w:type="continuationSeparator" w:id="0">
    <w:p w14:paraId="6BCD4402" w14:textId="77777777" w:rsidR="00AA50F8" w:rsidRDefault="00AA50F8" w:rsidP="0056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6F06" w14:textId="77777777" w:rsidR="00AA50F8" w:rsidRDefault="00AA50F8" w:rsidP="005646B8">
      <w:pPr>
        <w:spacing w:after="0" w:line="240" w:lineRule="auto"/>
      </w:pPr>
      <w:r>
        <w:separator/>
      </w:r>
    </w:p>
  </w:footnote>
  <w:footnote w:type="continuationSeparator" w:id="0">
    <w:p w14:paraId="5E1C96A9" w14:textId="77777777" w:rsidR="00AA50F8" w:rsidRDefault="00AA50F8" w:rsidP="00564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CE62" w14:textId="2E5259B6" w:rsidR="005646B8" w:rsidRDefault="005646B8">
    <w:pPr>
      <w:pStyle w:val="a5"/>
    </w:pPr>
    <w:r>
      <w:t>Мясников М. ПИН-12М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3B12"/>
    <w:multiLevelType w:val="hybridMultilevel"/>
    <w:tmpl w:val="DAB01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0E3A"/>
    <w:multiLevelType w:val="hybridMultilevel"/>
    <w:tmpl w:val="E084B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3402">
    <w:abstractNumId w:val="0"/>
  </w:num>
  <w:num w:numId="2" w16cid:durableId="103357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AD"/>
    <w:rsid w:val="00086BDC"/>
    <w:rsid w:val="000F4BC0"/>
    <w:rsid w:val="00102DD2"/>
    <w:rsid w:val="0011662F"/>
    <w:rsid w:val="0018374C"/>
    <w:rsid w:val="001837DC"/>
    <w:rsid w:val="00196992"/>
    <w:rsid w:val="001B0BF7"/>
    <w:rsid w:val="00222853"/>
    <w:rsid w:val="00273C84"/>
    <w:rsid w:val="00394AE9"/>
    <w:rsid w:val="003B0000"/>
    <w:rsid w:val="004568A4"/>
    <w:rsid w:val="00471C10"/>
    <w:rsid w:val="004C3C3D"/>
    <w:rsid w:val="005013AD"/>
    <w:rsid w:val="005646B8"/>
    <w:rsid w:val="00573507"/>
    <w:rsid w:val="00634C93"/>
    <w:rsid w:val="007513A3"/>
    <w:rsid w:val="00777684"/>
    <w:rsid w:val="007F62D7"/>
    <w:rsid w:val="008062D2"/>
    <w:rsid w:val="00884989"/>
    <w:rsid w:val="008D4B63"/>
    <w:rsid w:val="00927A27"/>
    <w:rsid w:val="00961195"/>
    <w:rsid w:val="00A856F1"/>
    <w:rsid w:val="00AA50F8"/>
    <w:rsid w:val="00B1709F"/>
    <w:rsid w:val="00B47436"/>
    <w:rsid w:val="00BF11A6"/>
    <w:rsid w:val="00C11C4D"/>
    <w:rsid w:val="00CB4BA8"/>
    <w:rsid w:val="00CE76F8"/>
    <w:rsid w:val="00D204F6"/>
    <w:rsid w:val="00D724DA"/>
    <w:rsid w:val="00D97159"/>
    <w:rsid w:val="00E14B6F"/>
    <w:rsid w:val="00E97908"/>
    <w:rsid w:val="00EC47AD"/>
    <w:rsid w:val="00F24DA6"/>
    <w:rsid w:val="00F46035"/>
    <w:rsid w:val="00F83D15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A865"/>
  <w15:chartTrackingRefBased/>
  <w15:docId w15:val="{81FCADCE-19FF-4242-BDB6-6DE33FA9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9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1195"/>
    <w:rPr>
      <w:color w:val="808080"/>
    </w:rPr>
  </w:style>
  <w:style w:type="paragraph" w:styleId="a5">
    <w:name w:val="header"/>
    <w:basedOn w:val="a"/>
    <w:link w:val="a6"/>
    <w:uiPriority w:val="99"/>
    <w:unhideWhenUsed/>
    <w:rsid w:val="00564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46B8"/>
  </w:style>
  <w:style w:type="paragraph" w:styleId="a7">
    <w:name w:val="footer"/>
    <w:basedOn w:val="a"/>
    <w:link w:val="a8"/>
    <w:uiPriority w:val="99"/>
    <w:unhideWhenUsed/>
    <w:rsid w:val="00564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26</cp:revision>
  <dcterms:created xsi:type="dcterms:W3CDTF">2022-10-30T16:55:00Z</dcterms:created>
  <dcterms:modified xsi:type="dcterms:W3CDTF">2022-11-04T14:34:00Z</dcterms:modified>
</cp:coreProperties>
</file>