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6D9F09A"/>
    <w:p w14:paraId="08C6B8D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Nama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: Miftahud Dini</w:t>
      </w:r>
    </w:p>
    <w:p w14:paraId="2B53193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Nim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: 2301081009</w:t>
      </w:r>
    </w:p>
    <w:p w14:paraId="5F96C56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Kelas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: TK 2B</w:t>
      </w:r>
    </w:p>
    <w:p w14:paraId="42465F8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Matkul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: Keamanan Jaringan</w:t>
      </w:r>
    </w:p>
    <w:p w14:paraId="574DD472">
      <w:pPr>
        <w:rPr>
          <w:rFonts w:hint="default"/>
          <w:lang w:val="en-US"/>
        </w:rPr>
      </w:pPr>
    </w:p>
    <w:p w14:paraId="49214AA1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Universitas Brawijaya</w:t>
      </w:r>
    </w:p>
    <w:p w14:paraId="565012AB">
      <w:pPr>
        <w:numPr>
          <w:numId w:val="0"/>
        </w:numPr>
        <w:ind w:leftChars="0"/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 w14:paraId="3F415D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right w:val="nil"/>
            </w:tcBorders>
          </w:tcPr>
          <w:p w14:paraId="1861D0C2">
            <w:pPr>
              <w:widowControl w:val="0"/>
              <w:jc w:val="both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 xml:space="preserve">Target : </w:t>
            </w:r>
            <w:r>
              <w:rPr>
                <w:rFonts w:hint="default"/>
                <w:b w:val="0"/>
                <w:bCs w:val="0"/>
                <w:lang w:val="en-US"/>
              </w:rPr>
              <w:t>175.45.185.13</w:t>
            </w:r>
          </w:p>
        </w:tc>
        <w:tc>
          <w:tcPr>
            <w:tcW w:w="2841" w:type="dxa"/>
            <w:tcBorders>
              <w:left w:val="nil"/>
              <w:right w:val="nil"/>
            </w:tcBorders>
          </w:tcPr>
          <w:p w14:paraId="39ADC253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2841" w:type="dxa"/>
            <w:tcBorders>
              <w:left w:val="nil"/>
            </w:tcBorders>
          </w:tcPr>
          <w:p w14:paraId="5A380E32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</w:tc>
      </w:tr>
      <w:tr w14:paraId="1FD080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right w:val="nil"/>
            </w:tcBorders>
          </w:tcPr>
          <w:p w14:paraId="2B9E123E">
            <w:pPr>
              <w:widowControl w:val="0"/>
              <w:jc w:val="both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 xml:space="preserve">Os : </w:t>
            </w:r>
            <w:r>
              <w:rPr>
                <w:rFonts w:hint="default"/>
                <w:vertAlign w:val="baseline"/>
                <w:lang w:val="en-US"/>
              </w:rPr>
              <w:t>Oracle VirtualBox</w:t>
            </w:r>
          </w:p>
        </w:tc>
        <w:tc>
          <w:tcPr>
            <w:tcW w:w="2841" w:type="dxa"/>
            <w:tcBorders>
              <w:left w:val="nil"/>
              <w:right w:val="nil"/>
            </w:tcBorders>
          </w:tcPr>
          <w:p w14:paraId="18950A0E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2841" w:type="dxa"/>
            <w:tcBorders>
              <w:left w:val="nil"/>
            </w:tcBorders>
          </w:tcPr>
          <w:p w14:paraId="5A006377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</w:tc>
      </w:tr>
      <w:tr w14:paraId="156673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right w:val="nil"/>
            </w:tcBorders>
          </w:tcPr>
          <w:p w14:paraId="2DE6C127">
            <w:pPr>
              <w:widowControl w:val="0"/>
              <w:jc w:val="both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DNS Service :</w:t>
            </w:r>
          </w:p>
        </w:tc>
        <w:tc>
          <w:tcPr>
            <w:tcW w:w="2841" w:type="dxa"/>
            <w:tcBorders>
              <w:left w:val="nil"/>
              <w:right w:val="nil"/>
            </w:tcBorders>
          </w:tcPr>
          <w:p w14:paraId="00B0CECF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2841" w:type="dxa"/>
            <w:tcBorders>
              <w:left w:val="nil"/>
            </w:tcBorders>
          </w:tcPr>
          <w:p w14:paraId="7C7559A7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</w:tc>
      </w:tr>
      <w:tr w14:paraId="2C9EBF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0ACE109F">
            <w:pPr>
              <w:widowControl w:val="0"/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Open Port</w:t>
            </w:r>
          </w:p>
        </w:tc>
        <w:tc>
          <w:tcPr>
            <w:tcW w:w="2841" w:type="dxa"/>
          </w:tcPr>
          <w:p w14:paraId="63AE44EE">
            <w:pPr>
              <w:widowControl w:val="0"/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Service</w:t>
            </w:r>
          </w:p>
        </w:tc>
        <w:tc>
          <w:tcPr>
            <w:tcW w:w="2841" w:type="dxa"/>
          </w:tcPr>
          <w:p w14:paraId="36769AC9">
            <w:pPr>
              <w:widowControl w:val="0"/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Version</w:t>
            </w:r>
          </w:p>
        </w:tc>
      </w:tr>
      <w:tr w14:paraId="5B4DF7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63032FFD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12</w:t>
            </w:r>
          </w:p>
        </w:tc>
        <w:tc>
          <w:tcPr>
            <w:tcW w:w="2841" w:type="dxa"/>
          </w:tcPr>
          <w:p w14:paraId="7CFACE54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http,…</w:t>
            </w:r>
          </w:p>
        </w:tc>
        <w:tc>
          <w:tcPr>
            <w:tcW w:w="2841" w:type="dxa"/>
          </w:tcPr>
          <w:p w14:paraId="643D49A9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Apache httpd 2.4.41 ((Ubuntu))</w:t>
            </w:r>
          </w:p>
          <w:p w14:paraId="0E2AE541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</w:tc>
      </w:tr>
    </w:tbl>
    <w:p w14:paraId="2135AE28">
      <w:pPr>
        <w:rPr>
          <w:rFonts w:hint="default"/>
          <w:lang w:val="en-US"/>
        </w:rPr>
      </w:pPr>
    </w:p>
    <w:p w14:paraId="21C65B8F">
      <w:pPr>
        <w:rPr>
          <w:rFonts w:hint="default"/>
          <w:lang w:val="en-US"/>
        </w:rPr>
      </w:pPr>
    </w:p>
    <w:p w14:paraId="0CAFD2F9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Universitas Islam Indonesia</w:t>
      </w:r>
    </w:p>
    <w:p w14:paraId="539DB00D">
      <w:pPr>
        <w:numPr>
          <w:numId w:val="0"/>
        </w:numPr>
        <w:ind w:leftChars="0"/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 w14:paraId="159FD5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right w:val="nil"/>
            </w:tcBorders>
          </w:tcPr>
          <w:p w14:paraId="32059B6E">
            <w:pPr>
              <w:widowControl w:val="0"/>
              <w:jc w:val="both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 xml:space="preserve">Target : </w:t>
            </w:r>
            <w:r>
              <w:rPr>
                <w:rFonts w:hint="default"/>
                <w:b w:val="0"/>
                <w:bCs w:val="0"/>
                <w:lang w:val="en-US"/>
              </w:rPr>
              <w:t>103.220.113.131</w:t>
            </w:r>
          </w:p>
        </w:tc>
        <w:tc>
          <w:tcPr>
            <w:tcW w:w="2841" w:type="dxa"/>
            <w:tcBorders>
              <w:left w:val="nil"/>
              <w:right w:val="nil"/>
            </w:tcBorders>
          </w:tcPr>
          <w:p w14:paraId="05F145C6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2841" w:type="dxa"/>
            <w:tcBorders>
              <w:left w:val="nil"/>
            </w:tcBorders>
          </w:tcPr>
          <w:p w14:paraId="75CEC86F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</w:tc>
      </w:tr>
      <w:tr w14:paraId="267445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right w:val="nil"/>
            </w:tcBorders>
          </w:tcPr>
          <w:p w14:paraId="20A87C56">
            <w:pPr>
              <w:widowControl w:val="0"/>
              <w:jc w:val="both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 xml:space="preserve">Os : </w:t>
            </w:r>
            <w:r>
              <w:rPr>
                <w:rFonts w:hint="default"/>
                <w:vertAlign w:val="baseline"/>
                <w:lang w:val="en-US"/>
              </w:rPr>
              <w:t>Oracle VirtualBox</w:t>
            </w:r>
          </w:p>
        </w:tc>
        <w:tc>
          <w:tcPr>
            <w:tcW w:w="2841" w:type="dxa"/>
            <w:tcBorders>
              <w:left w:val="nil"/>
              <w:right w:val="nil"/>
            </w:tcBorders>
          </w:tcPr>
          <w:p w14:paraId="0ED1BBCF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2841" w:type="dxa"/>
            <w:tcBorders>
              <w:left w:val="nil"/>
            </w:tcBorders>
          </w:tcPr>
          <w:p w14:paraId="12BDC68B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</w:tc>
      </w:tr>
      <w:tr w14:paraId="67CF31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right w:val="nil"/>
            </w:tcBorders>
          </w:tcPr>
          <w:p w14:paraId="46F7442F">
            <w:pPr>
              <w:widowControl w:val="0"/>
              <w:jc w:val="both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 xml:space="preserve">DNS Service : </w:t>
            </w:r>
            <w:r>
              <w:rPr>
                <w:rFonts w:hint="default"/>
                <w:b w:val="0"/>
                <w:bCs w:val="0"/>
                <w:lang w:val="en-US"/>
              </w:rPr>
              <w:t xml:space="preserve"> </w:t>
            </w:r>
          </w:p>
        </w:tc>
        <w:tc>
          <w:tcPr>
            <w:tcW w:w="2841" w:type="dxa"/>
            <w:tcBorders>
              <w:left w:val="nil"/>
              <w:right w:val="nil"/>
            </w:tcBorders>
          </w:tcPr>
          <w:p w14:paraId="329DD7B0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2841" w:type="dxa"/>
            <w:tcBorders>
              <w:left w:val="nil"/>
            </w:tcBorders>
          </w:tcPr>
          <w:p w14:paraId="6B725CB9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</w:tc>
      </w:tr>
      <w:tr w14:paraId="69E932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455BB3E9">
            <w:pPr>
              <w:widowControl w:val="0"/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Open Port</w:t>
            </w:r>
          </w:p>
        </w:tc>
        <w:tc>
          <w:tcPr>
            <w:tcW w:w="2841" w:type="dxa"/>
          </w:tcPr>
          <w:p w14:paraId="361135F3">
            <w:pPr>
              <w:widowControl w:val="0"/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Service</w:t>
            </w:r>
          </w:p>
        </w:tc>
        <w:tc>
          <w:tcPr>
            <w:tcW w:w="2841" w:type="dxa"/>
          </w:tcPr>
          <w:p w14:paraId="50E58C23">
            <w:pPr>
              <w:widowControl w:val="0"/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Version</w:t>
            </w:r>
          </w:p>
        </w:tc>
      </w:tr>
      <w:tr w14:paraId="088955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26799DE0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2</w:t>
            </w:r>
          </w:p>
        </w:tc>
        <w:tc>
          <w:tcPr>
            <w:tcW w:w="2841" w:type="dxa"/>
          </w:tcPr>
          <w:p w14:paraId="49D54A10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http,https</w:t>
            </w:r>
          </w:p>
        </w:tc>
        <w:tc>
          <w:tcPr>
            <w:tcW w:w="2841" w:type="dxa"/>
          </w:tcPr>
          <w:p w14:paraId="51F42854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Apache httpd 2.0.54 ((Win32) </w:t>
            </w:r>
          </w:p>
          <w:p w14:paraId="3D4BCC74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</w:tc>
      </w:tr>
    </w:tbl>
    <w:p w14:paraId="7B6934EF">
      <w:pPr>
        <w:rPr>
          <w:rFonts w:hint="default"/>
          <w:lang w:val="en-US"/>
        </w:rPr>
      </w:pPr>
    </w:p>
    <w:p w14:paraId="547A31AF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Universitas Negeri Malang</w:t>
      </w:r>
    </w:p>
    <w:p w14:paraId="10858E54">
      <w:pPr>
        <w:numPr>
          <w:numId w:val="0"/>
        </w:numPr>
        <w:ind w:leftChars="0"/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 w14:paraId="73BD83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right w:val="nil"/>
            </w:tcBorders>
          </w:tcPr>
          <w:p w14:paraId="40BC1169">
            <w:pPr>
              <w:widowControl w:val="0"/>
              <w:jc w:val="both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 xml:space="preserve">Target : </w:t>
            </w:r>
            <w:r>
              <w:rPr>
                <w:rFonts w:hint="default"/>
                <w:b w:val="0"/>
                <w:bCs w:val="0"/>
                <w:lang w:val="en-US"/>
              </w:rPr>
              <w:t>103.208.94.1</w:t>
            </w:r>
          </w:p>
        </w:tc>
        <w:tc>
          <w:tcPr>
            <w:tcW w:w="2841" w:type="dxa"/>
            <w:tcBorders>
              <w:left w:val="nil"/>
              <w:right w:val="nil"/>
            </w:tcBorders>
          </w:tcPr>
          <w:p w14:paraId="28F38088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2841" w:type="dxa"/>
            <w:tcBorders>
              <w:left w:val="nil"/>
            </w:tcBorders>
          </w:tcPr>
          <w:p w14:paraId="5AADB78D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</w:tc>
      </w:tr>
      <w:tr w14:paraId="48C47D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right w:val="nil"/>
            </w:tcBorders>
          </w:tcPr>
          <w:p w14:paraId="27E75CBF">
            <w:pPr>
              <w:widowControl w:val="0"/>
              <w:jc w:val="both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 xml:space="preserve">Os : </w:t>
            </w:r>
            <w:r>
              <w:rPr>
                <w:rFonts w:hint="default"/>
                <w:vertAlign w:val="baseline"/>
                <w:lang w:val="en-US"/>
              </w:rPr>
              <w:t>Oracle VirtualBox</w:t>
            </w:r>
          </w:p>
        </w:tc>
        <w:tc>
          <w:tcPr>
            <w:tcW w:w="2841" w:type="dxa"/>
            <w:tcBorders>
              <w:left w:val="nil"/>
              <w:right w:val="nil"/>
            </w:tcBorders>
          </w:tcPr>
          <w:p w14:paraId="07A4889F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2841" w:type="dxa"/>
            <w:tcBorders>
              <w:left w:val="nil"/>
            </w:tcBorders>
          </w:tcPr>
          <w:p w14:paraId="2A4AD27A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</w:tc>
      </w:tr>
      <w:tr w14:paraId="6A9537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right w:val="nil"/>
            </w:tcBorders>
          </w:tcPr>
          <w:p w14:paraId="32D6DEE1">
            <w:pPr>
              <w:widowControl w:val="0"/>
              <w:jc w:val="both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 xml:space="preserve">DNS Service : </w:t>
            </w:r>
            <w:r>
              <w:rPr>
                <w:rFonts w:hint="default"/>
                <w:b w:val="0"/>
                <w:bCs w:val="0"/>
                <w:lang w:val="en-US"/>
              </w:rPr>
              <w:t xml:space="preserve"> </w:t>
            </w:r>
          </w:p>
        </w:tc>
        <w:tc>
          <w:tcPr>
            <w:tcW w:w="2841" w:type="dxa"/>
            <w:tcBorders>
              <w:left w:val="nil"/>
              <w:right w:val="nil"/>
            </w:tcBorders>
          </w:tcPr>
          <w:p w14:paraId="4711AA24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2841" w:type="dxa"/>
            <w:tcBorders>
              <w:left w:val="nil"/>
            </w:tcBorders>
          </w:tcPr>
          <w:p w14:paraId="7843B59D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</w:tc>
      </w:tr>
      <w:tr w14:paraId="5E9762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7031CBEC">
            <w:pPr>
              <w:widowControl w:val="0"/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Open Port</w:t>
            </w:r>
          </w:p>
        </w:tc>
        <w:tc>
          <w:tcPr>
            <w:tcW w:w="2841" w:type="dxa"/>
          </w:tcPr>
          <w:p w14:paraId="593009F4">
            <w:pPr>
              <w:widowControl w:val="0"/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Service</w:t>
            </w:r>
          </w:p>
        </w:tc>
        <w:tc>
          <w:tcPr>
            <w:tcW w:w="2841" w:type="dxa"/>
          </w:tcPr>
          <w:p w14:paraId="3784496C">
            <w:pPr>
              <w:widowControl w:val="0"/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Version</w:t>
            </w:r>
          </w:p>
        </w:tc>
      </w:tr>
      <w:tr w14:paraId="06D187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594E254E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2</w:t>
            </w:r>
          </w:p>
        </w:tc>
        <w:tc>
          <w:tcPr>
            <w:tcW w:w="2841" w:type="dxa"/>
          </w:tcPr>
          <w:p w14:paraId="3BE956A2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http</w:t>
            </w:r>
          </w:p>
        </w:tc>
        <w:tc>
          <w:tcPr>
            <w:tcW w:w="2841" w:type="dxa"/>
          </w:tcPr>
          <w:p w14:paraId="700EE9E7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OpenResty web app server</w:t>
            </w:r>
          </w:p>
          <w:p w14:paraId="0754ADB8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</w:tc>
      </w:tr>
    </w:tbl>
    <w:p w14:paraId="5BE3AE6F">
      <w:pPr>
        <w:rPr>
          <w:rFonts w:hint="default"/>
          <w:lang w:val="en-US"/>
        </w:rPr>
      </w:pPr>
    </w:p>
    <w:p w14:paraId="3E904BFE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Universitas Muhammadiyah Yogyakarta</w:t>
      </w:r>
    </w:p>
    <w:p w14:paraId="43051B7A">
      <w:pPr>
        <w:numPr>
          <w:numId w:val="0"/>
        </w:numPr>
        <w:ind w:leftChars="0"/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 w14:paraId="246953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right w:val="nil"/>
            </w:tcBorders>
          </w:tcPr>
          <w:p w14:paraId="137B39CE">
            <w:pPr>
              <w:widowControl w:val="0"/>
              <w:jc w:val="both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Target :</w:t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103.251.180.32</w:t>
            </w:r>
          </w:p>
        </w:tc>
        <w:tc>
          <w:tcPr>
            <w:tcW w:w="2841" w:type="dxa"/>
            <w:tcBorders>
              <w:left w:val="nil"/>
              <w:right w:val="nil"/>
            </w:tcBorders>
          </w:tcPr>
          <w:p w14:paraId="46FB9F35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2841" w:type="dxa"/>
            <w:tcBorders>
              <w:left w:val="nil"/>
            </w:tcBorders>
          </w:tcPr>
          <w:p w14:paraId="702C1012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</w:tc>
      </w:tr>
      <w:tr w14:paraId="1CF5D1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right w:val="nil"/>
            </w:tcBorders>
          </w:tcPr>
          <w:p w14:paraId="4B2CC390">
            <w:pPr>
              <w:widowControl w:val="0"/>
              <w:jc w:val="both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Os :</w:t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Windows</w:t>
            </w:r>
          </w:p>
        </w:tc>
        <w:tc>
          <w:tcPr>
            <w:tcW w:w="2841" w:type="dxa"/>
            <w:tcBorders>
              <w:left w:val="nil"/>
              <w:right w:val="nil"/>
            </w:tcBorders>
          </w:tcPr>
          <w:p w14:paraId="64B6FFA8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2841" w:type="dxa"/>
            <w:tcBorders>
              <w:left w:val="nil"/>
            </w:tcBorders>
          </w:tcPr>
          <w:p w14:paraId="6C1F526A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</w:tc>
      </w:tr>
      <w:tr w14:paraId="071CA7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right w:val="nil"/>
            </w:tcBorders>
          </w:tcPr>
          <w:p w14:paraId="64E172D8">
            <w:pPr>
              <w:widowControl w:val="0"/>
              <w:jc w:val="both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DNS Service :</w:t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 xml:space="preserve"> </w:t>
            </w:r>
          </w:p>
        </w:tc>
        <w:tc>
          <w:tcPr>
            <w:tcW w:w="2841" w:type="dxa"/>
            <w:tcBorders>
              <w:left w:val="nil"/>
              <w:right w:val="nil"/>
            </w:tcBorders>
          </w:tcPr>
          <w:p w14:paraId="634E7DC5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2841" w:type="dxa"/>
            <w:tcBorders>
              <w:left w:val="nil"/>
            </w:tcBorders>
          </w:tcPr>
          <w:p w14:paraId="57C2DE59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</w:tc>
      </w:tr>
      <w:tr w14:paraId="54FB1BB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533DE930">
            <w:pPr>
              <w:widowControl w:val="0"/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Open Port</w:t>
            </w:r>
          </w:p>
        </w:tc>
        <w:tc>
          <w:tcPr>
            <w:tcW w:w="2841" w:type="dxa"/>
          </w:tcPr>
          <w:p w14:paraId="210ABA5B">
            <w:pPr>
              <w:widowControl w:val="0"/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Service</w:t>
            </w:r>
          </w:p>
        </w:tc>
        <w:tc>
          <w:tcPr>
            <w:tcW w:w="2841" w:type="dxa"/>
          </w:tcPr>
          <w:p w14:paraId="106C4F42">
            <w:pPr>
              <w:widowControl w:val="0"/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Version</w:t>
            </w:r>
          </w:p>
        </w:tc>
      </w:tr>
      <w:tr w14:paraId="198010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73EBE120">
            <w:pPr>
              <w:widowControl w:val="0"/>
              <w:jc w:val="both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3</w:t>
            </w:r>
          </w:p>
        </w:tc>
        <w:tc>
          <w:tcPr>
            <w:tcW w:w="2841" w:type="dxa"/>
          </w:tcPr>
          <w:p w14:paraId="0F45BFEC">
            <w:pPr>
              <w:widowControl w:val="0"/>
              <w:jc w:val="both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http,https,http-proxy</w:t>
            </w:r>
          </w:p>
        </w:tc>
        <w:tc>
          <w:tcPr>
            <w:tcW w:w="2841" w:type="dxa"/>
          </w:tcPr>
          <w:p w14:paraId="2C82EEF7">
            <w:pPr>
              <w:widowControl w:val="0"/>
              <w:jc w:val="both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 xml:space="preserve"> Microsoft IIS httpd 10.0</w:t>
            </w:r>
          </w:p>
          <w:p w14:paraId="7B1AF67A">
            <w:pPr>
              <w:widowControl w:val="0"/>
              <w:jc w:val="both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</w:p>
          <w:p w14:paraId="67461BE5">
            <w:pPr>
              <w:widowControl w:val="0"/>
              <w:jc w:val="both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</w:p>
        </w:tc>
      </w:tr>
    </w:tbl>
    <w:p w14:paraId="19416096">
      <w:pPr>
        <w:numPr>
          <w:numId w:val="0"/>
        </w:numPr>
        <w:ind w:leftChars="0"/>
        <w:rPr>
          <w:rFonts w:hint="default"/>
          <w:lang w:val="en-US"/>
        </w:rPr>
      </w:pPr>
    </w:p>
    <w:p w14:paraId="1B39AADC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Universitas Diponegoro</w:t>
      </w:r>
    </w:p>
    <w:p w14:paraId="03DDF3DA">
      <w:pPr>
        <w:numPr>
          <w:numId w:val="0"/>
        </w:numPr>
        <w:ind w:leftChars="0"/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 w14:paraId="05B143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right w:val="nil"/>
            </w:tcBorders>
          </w:tcPr>
          <w:p w14:paraId="3AE54D48">
            <w:pPr>
              <w:widowControl w:val="0"/>
              <w:jc w:val="both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Target :</w:t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182.255.1.59</w:t>
            </w:r>
          </w:p>
        </w:tc>
        <w:tc>
          <w:tcPr>
            <w:tcW w:w="2841" w:type="dxa"/>
            <w:tcBorders>
              <w:left w:val="nil"/>
              <w:right w:val="nil"/>
            </w:tcBorders>
          </w:tcPr>
          <w:p w14:paraId="27725231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2841" w:type="dxa"/>
            <w:tcBorders>
              <w:left w:val="nil"/>
            </w:tcBorders>
          </w:tcPr>
          <w:p w14:paraId="5942925B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</w:tc>
      </w:tr>
      <w:tr w14:paraId="08F532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right w:val="nil"/>
            </w:tcBorders>
          </w:tcPr>
          <w:p w14:paraId="5B7A41B4">
            <w:pPr>
              <w:widowControl w:val="0"/>
              <w:jc w:val="both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Os :</w:t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Oracle Virtualbox</w:t>
            </w:r>
          </w:p>
        </w:tc>
        <w:tc>
          <w:tcPr>
            <w:tcW w:w="2841" w:type="dxa"/>
            <w:tcBorders>
              <w:left w:val="nil"/>
              <w:right w:val="nil"/>
            </w:tcBorders>
          </w:tcPr>
          <w:p w14:paraId="142F5080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2841" w:type="dxa"/>
            <w:tcBorders>
              <w:left w:val="nil"/>
            </w:tcBorders>
          </w:tcPr>
          <w:p w14:paraId="60EFC8F1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</w:tc>
      </w:tr>
      <w:tr w14:paraId="04826D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right w:val="nil"/>
            </w:tcBorders>
          </w:tcPr>
          <w:p w14:paraId="1F7477B6">
            <w:pPr>
              <w:widowControl w:val="0"/>
              <w:jc w:val="both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DNS Service :</w:t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 xml:space="preserve"> </w:t>
            </w:r>
          </w:p>
        </w:tc>
        <w:tc>
          <w:tcPr>
            <w:tcW w:w="2841" w:type="dxa"/>
            <w:tcBorders>
              <w:left w:val="nil"/>
              <w:right w:val="nil"/>
            </w:tcBorders>
          </w:tcPr>
          <w:p w14:paraId="56DD70EB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2841" w:type="dxa"/>
            <w:tcBorders>
              <w:left w:val="nil"/>
            </w:tcBorders>
          </w:tcPr>
          <w:p w14:paraId="00BFFA1E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</w:tc>
      </w:tr>
      <w:tr w14:paraId="5B51A6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0F285992">
            <w:pPr>
              <w:widowControl w:val="0"/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Open Port</w:t>
            </w:r>
          </w:p>
        </w:tc>
        <w:tc>
          <w:tcPr>
            <w:tcW w:w="2841" w:type="dxa"/>
          </w:tcPr>
          <w:p w14:paraId="08696103">
            <w:pPr>
              <w:widowControl w:val="0"/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Service</w:t>
            </w:r>
          </w:p>
        </w:tc>
        <w:tc>
          <w:tcPr>
            <w:tcW w:w="2841" w:type="dxa"/>
          </w:tcPr>
          <w:p w14:paraId="13B0D77F">
            <w:pPr>
              <w:widowControl w:val="0"/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Version</w:t>
            </w:r>
          </w:p>
        </w:tc>
      </w:tr>
      <w:tr w14:paraId="4803B61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61D5C1A4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3</w:t>
            </w:r>
          </w:p>
        </w:tc>
        <w:tc>
          <w:tcPr>
            <w:tcW w:w="2841" w:type="dxa"/>
          </w:tcPr>
          <w:p w14:paraId="30A12460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domain,http,https</w:t>
            </w:r>
          </w:p>
        </w:tc>
        <w:tc>
          <w:tcPr>
            <w:tcW w:w="2841" w:type="dxa"/>
          </w:tcPr>
          <w:p w14:paraId="0BEDFB2A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 ISC BIND 9.11.4-P2 (RedHat Enterprise Linux 7)</w:t>
            </w:r>
          </w:p>
          <w:p w14:paraId="229D2645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  <w:p w14:paraId="00F683BB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</w:tc>
      </w:tr>
    </w:tbl>
    <w:p w14:paraId="2EAD7668">
      <w:pPr>
        <w:rPr>
          <w:rFonts w:hint="default"/>
          <w:lang w:val="en-US"/>
        </w:rPr>
      </w:pPr>
    </w:p>
    <w:p w14:paraId="02A5F626">
      <w:pPr>
        <w:rPr>
          <w:rFonts w:hint="default"/>
          <w:lang w:val="en-US"/>
        </w:rPr>
      </w:pPr>
    </w:p>
    <w:p w14:paraId="1A0204B9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Universitas Brawijaya</w:t>
      </w:r>
    </w:p>
    <w:p w14:paraId="01C70022">
      <w:pPr>
        <w:numPr>
          <w:numId w:val="0"/>
        </w:numPr>
        <w:rPr>
          <w:rFonts w:hint="default"/>
          <w:lang w:val="en-US"/>
        </w:rPr>
      </w:pPr>
    </w:p>
    <w:p w14:paraId="2ECE9A4B">
      <w:pPr>
        <w:numPr>
          <w:ilvl w:val="0"/>
          <w:numId w:val="0"/>
        </w:numPr>
      </w:pP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3293745" cy="2397760"/>
            <wp:effectExtent l="0" t="0" r="1333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93745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E92FF">
      <w:pPr>
        <w:numPr>
          <w:ilvl w:val="0"/>
          <w:numId w:val="0"/>
        </w:numPr>
        <w:rPr>
          <w:rFonts w:hint="default"/>
          <w:lang w:val="en-US"/>
        </w:rPr>
      </w:pPr>
    </w:p>
    <w:p w14:paraId="509F0B29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  <w:r>
        <w:rPr>
          <w:rFonts w:hint="default"/>
          <w:vertAlign w:val="baseline"/>
          <w:lang w:val="en-US"/>
        </w:rPr>
        <w:t>Universitas Islam Indonesia</w:t>
      </w:r>
    </w:p>
    <w:p w14:paraId="0FB4D8BF">
      <w:pPr>
        <w:numPr>
          <w:ilvl w:val="0"/>
          <w:numId w:val="0"/>
        </w:numPr>
      </w:pPr>
      <w:r>
        <w:rPr>
          <w:rFonts w:hint="default"/>
          <w:vertAlign w:val="baseline"/>
          <w:lang w:val="en-US"/>
        </w:rPr>
        <w:tab/>
      </w:r>
      <w:r>
        <w:drawing>
          <wp:inline distT="0" distB="0" distL="114300" distR="114300">
            <wp:extent cx="3223895" cy="2249805"/>
            <wp:effectExtent l="0" t="0" r="698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3895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E5E98">
      <w:pPr>
        <w:numPr>
          <w:ilvl w:val="0"/>
          <w:numId w:val="0"/>
        </w:numPr>
      </w:pPr>
    </w:p>
    <w:p w14:paraId="1AB8FDE9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Universitas Negeri Malang</w:t>
      </w:r>
    </w:p>
    <w:p w14:paraId="02D2A5AC">
      <w:pPr>
        <w:numPr>
          <w:numId w:val="0"/>
        </w:numPr>
        <w:ind w:leftChars="0"/>
        <w:rPr>
          <w:rFonts w:hint="default"/>
          <w:lang w:val="en-US"/>
        </w:rPr>
      </w:pPr>
    </w:p>
    <w:p w14:paraId="264478CC">
      <w:pPr>
        <w:numPr>
          <w:numId w:val="0"/>
        </w:numPr>
        <w:ind w:leftChars="0"/>
      </w:pP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3143885" cy="2703830"/>
            <wp:effectExtent l="0" t="0" r="10795" b="889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3885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8C734">
      <w:pPr>
        <w:numPr>
          <w:numId w:val="0"/>
        </w:numPr>
        <w:ind w:leftChars="0"/>
      </w:pP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3168650" cy="2731770"/>
            <wp:effectExtent l="0" t="0" r="1270" b="1143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865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AAF82">
      <w:pPr>
        <w:numPr>
          <w:numId w:val="0"/>
        </w:numPr>
        <w:ind w:leftChars="0"/>
        <w:rPr>
          <w:rFonts w:hint="default"/>
          <w:lang w:val="en-US"/>
        </w:rPr>
      </w:pPr>
    </w:p>
    <w:p w14:paraId="76458F1A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Universitas Muhammadiyah Yogyakarta</w:t>
      </w:r>
    </w:p>
    <w:p w14:paraId="7301480B">
      <w:pPr>
        <w:numPr>
          <w:numId w:val="0"/>
        </w:numPr>
        <w:ind w:leftChars="0"/>
        <w:rPr>
          <w:rFonts w:hint="default"/>
          <w:lang w:val="en-US"/>
        </w:rPr>
      </w:pPr>
    </w:p>
    <w:p w14:paraId="3E9D5AD5">
      <w:pPr>
        <w:numPr>
          <w:numId w:val="0"/>
        </w:numPr>
        <w:ind w:leftChars="0"/>
      </w:pP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3688715" cy="1144905"/>
            <wp:effectExtent l="0" t="0" r="14605" b="1333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8715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73E55">
      <w:pPr>
        <w:numPr>
          <w:numId w:val="0"/>
        </w:numPr>
        <w:ind w:leftChars="0"/>
      </w:pP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3741420" cy="1447800"/>
            <wp:effectExtent l="0" t="0" r="762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FE833">
      <w:pPr>
        <w:numPr>
          <w:numId w:val="0"/>
        </w:numPr>
        <w:ind w:leftChars="0"/>
        <w:rPr>
          <w:rFonts w:hint="default"/>
          <w:lang w:val="en-US"/>
        </w:rPr>
      </w:pPr>
    </w:p>
    <w:p w14:paraId="6A4FD2AC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4202E936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Universitas Diponegoro</w:t>
      </w:r>
    </w:p>
    <w:p w14:paraId="421B0E77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</w:p>
    <w:p w14:paraId="29A0BD97">
      <w:pPr>
        <w:numPr>
          <w:numId w:val="0"/>
        </w:numPr>
        <w:ind w:leftChars="0" w:firstLine="720" w:firstLineChars="0"/>
      </w:pPr>
      <w:r>
        <w:drawing>
          <wp:inline distT="0" distB="0" distL="114300" distR="114300">
            <wp:extent cx="2987040" cy="2312670"/>
            <wp:effectExtent l="0" t="0" r="0" b="381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50AEE">
      <w:pPr>
        <w:numPr>
          <w:numId w:val="0"/>
        </w:numPr>
        <w:ind w:leftChars="0" w:firstLine="720" w:firstLineChars="0"/>
        <w:rPr>
          <w:rFonts w:hint="default"/>
          <w:lang w:val="en-US"/>
        </w:rPr>
      </w:pPr>
      <w:r>
        <w:drawing>
          <wp:inline distT="0" distB="0" distL="114300" distR="114300">
            <wp:extent cx="3025140" cy="2360930"/>
            <wp:effectExtent l="0" t="0" r="7620" b="127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DF44FB0"/>
    <w:multiLevelType w:val="singleLevel"/>
    <w:tmpl w:val="DDF44FB0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26AA4840"/>
    <w:multiLevelType w:val="singleLevel"/>
    <w:tmpl w:val="26AA4840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2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958008E"/>
    <w:rsid w:val="2958008E"/>
    <w:rsid w:val="7CF52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79</TotalTime>
  <ScaleCrop>false</ScaleCrop>
  <LinksUpToDate>false</LinksUpToDate>
  <CharactersWithSpaces>0</CharactersWithSpaces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2025-04-15T01:57:00Z</dcterms:created>
  <dc:creator>Miftahut Dini</dc:creator>
  <cp:lastModifiedBy>Miftahut Dini</cp:lastModifiedBy>
  <dcterms:modified xsi:type="dcterms:W3CDTF">2025-04-15T06:00:43Z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1033-12.2.0.20782</vt:lpwstr>
  </property>
  <property fmtid="{D5CDD505-2E9C-101B-9397-08002B2CF9AE}" pid="3" name="ICV">
    <vt:lpwstr>B4E6A682202D4126AAF4DBA87CA1D0B2_11</vt:lpwstr>
  </property>
</Properties>
</file>