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62D04F"/>
    <w:p w14:paraId="13D97A8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Nama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>: Miftahud Dini</w:t>
      </w:r>
    </w:p>
    <w:p w14:paraId="061EF7E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Nim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>: 2301081009</w:t>
      </w:r>
    </w:p>
    <w:p w14:paraId="23DA0F1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Kelas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>: TK 2 B</w:t>
      </w:r>
    </w:p>
    <w:p w14:paraId="47DEE9F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Matkut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>: Multimedia</w:t>
      </w:r>
    </w:p>
    <w:p w14:paraId="73373980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D5CB115">
      <w:pPr>
        <w:numPr>
          <w:ilvl w:val="0"/>
          <w:numId w:val="1"/>
        </w:numPr>
        <w:ind w:left="0" w:leftChars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Pilih benda di sekitar kamu.</w:t>
      </w:r>
    </w:p>
    <w:p w14:paraId="14C8E257">
      <w:pPr>
        <w:numPr>
          <w:ilvl w:val="0"/>
          <w:numId w:val="1"/>
        </w:numPr>
        <w:ind w:left="0" w:leftChars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Coba analisis dan buat solusi apa yang dapat meningkatkan             ux dari barang tersebut dan kenapa. Dan jelaskan alasannya!</w:t>
      </w:r>
    </w:p>
    <w:p w14:paraId="682B1B7B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5831D8A"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Telenan Anti-Slip dengan Wadah Sisa Potongan</w:t>
      </w:r>
    </w:p>
    <w:p w14:paraId="67CE8D65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73CDE2D4"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Masalahnya : Saat memotong bahan, sering kali sisa potongan tercecer dan membuat dapur berantakan.</w:t>
      </w:r>
    </w:p>
    <w:p w14:paraId="7F67FBF7"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 w14:paraId="5FC77BE3"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Solusi UX : </w:t>
      </w:r>
    </w:p>
    <w:p w14:paraId="4D6CF33A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Desain telenan dengan wadah kecil di sisi bawah/samping untuk menampung sisa potongan.</w:t>
      </w:r>
    </w:p>
    <w:p w14:paraId="30BB597F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Material dengan grip anti-slip agar tidak bergeser saat digunakan.</w:t>
      </w:r>
    </w:p>
    <w:p w14:paraId="21D8DE85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Permukaan self-healing yang tidak mudah tergores untuk daya tahan lebih lama.</w:t>
      </w:r>
    </w:p>
    <w:p w14:paraId="707C1811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 w14:paraId="4D908FEA"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Material Anti-Slip bagian bawah telenan menggunakan karet atau silikon agar tidak bergeser saat digunakan.</w:t>
      </w:r>
    </w:p>
    <w:p w14:paraId="6BF9583A"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Wadah Sisa Potongan dilengkapi dengan wadah kecil di bawah/</w:t>
      </w:r>
    </w:p>
    <w:p w14:paraId="68572AB7"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samping untuk manampung sisa potongan bahan makanan.</w:t>
      </w:r>
    </w:p>
    <w:p w14:paraId="5B740B7E"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Permukaan Self-Healing menggunakan materian yang tidak mudah tergores agar lebih awet</w:t>
      </w:r>
    </w:p>
    <w:p w14:paraId="3FEB93E0"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Desain Ergonomis bisa memiliki pegangan atau lekukan untuk memudahkan pengguna saat memindahkan bahan makanan.</w:t>
      </w:r>
    </w:p>
    <w:p w14:paraId="6FA9B7AA"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Wadah dapat dilepas agar memudahkan pembersihan dan pembuangan sampah.</w:t>
      </w:r>
    </w:p>
    <w:p w14:paraId="081437B4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 w14:paraId="14EEE253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  <w:t>Alasan saya terhadap telenan ini yaitu dengan adanya Telenan anti-slip dengan wadah sisa potongan dan permukaan self-healing ini dapat menawarkan solusi inovatif untuk meningkatkan pengalaman pengguna di dapur. Dengan fitur anti-slip ini, telenan tetap dapat stabil saat digunakan, mengurangi resiko yang tidak di inginkan. Untuk wadah sisa potongan itu dapat membantu menjaga kebersihan dan efisiensi saat memasak. Permukaan self-healing ini dapat memperpanjang umur telenan dengan mengurangi goresan yang dapat menjadi tempat berkembangnya bakteri.</w:t>
      </w:r>
    </w:p>
    <w:p w14:paraId="6F2A7EA7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 w14:paraId="50677B80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DESAIN</w:t>
      </w:r>
    </w:p>
    <w:p w14:paraId="23D646BE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0A00FAF4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bookmarkStart w:id="0" w:name="_GoBack"/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4512945" cy="6017260"/>
            <wp:effectExtent l="0" t="0" r="13335" b="2540"/>
            <wp:docPr id="2" name="Picture 2" descr="WhatsApp Image 2025-03-09 at 21.38.14_b3bc76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3-09 at 21.38.14_b3bc76d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D19D03"/>
    <w:multiLevelType w:val="singleLevel"/>
    <w:tmpl w:val="FAD19D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6116DB4"/>
    <w:multiLevelType w:val="singleLevel"/>
    <w:tmpl w:val="56116DB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B757F35"/>
    <w:multiLevelType w:val="singleLevel"/>
    <w:tmpl w:val="5B757F35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9700E4"/>
    <w:rsid w:val="1E343529"/>
    <w:rsid w:val="7297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2025-03-09T12:58:00Z</dcterms:created>
  <dc:creator>Thin 15</dc:creator>
  <cp:lastModifiedBy>Thin 15</cp:lastModifiedBy>
  <dcterms:modified xsi:type="dcterms:W3CDTF">2025-03-09T14:39:19Z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A96AC638F34F44A2AEB4ECAF893E57AB_11</vt:lpwstr>
  </property>
</Properties>
</file>