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4D9D0D">
      <w:pPr>
        <w:jc w:val="center"/>
        <w:rPr>
          <w:rFonts w:hint="default" w:ascii="Times New Roman" w:hAnsi="Times New Roman" w:cs="Times New Roman"/>
          <w:b/>
          <w:bCs/>
          <w:sz w:val="28"/>
          <w:szCs w:val="28"/>
          <w:lang w:val="id-ID"/>
        </w:rPr>
      </w:pPr>
      <w:r>
        <w:rPr>
          <w:rFonts w:hint="default" w:ascii="Times New Roman" w:hAnsi="Times New Roman" w:eastAsia="Times New Roman" w:cs="Times New Roman"/>
          <w:b/>
          <w:bCs/>
          <w:sz w:val="28"/>
          <w:szCs w:val="28"/>
          <w:lang w:val="id-ID"/>
        </w:rPr>
        <w:t>MAKALAH</w:t>
      </w:r>
    </w:p>
    <w:p w14:paraId="77E67B8A">
      <w:pPr>
        <w:jc w:val="center"/>
        <w:rPr>
          <w:rFonts w:hint="default" w:ascii="Times New Roman" w:hAnsi="Times New Roman" w:cs="Times New Roman"/>
          <w:b/>
          <w:bCs/>
          <w:sz w:val="28"/>
          <w:szCs w:val="28"/>
          <w:lang w:val="id-ID"/>
        </w:rPr>
      </w:pPr>
      <w:r>
        <w:rPr>
          <w:rFonts w:hint="default" w:ascii="Times New Roman" w:hAnsi="Times New Roman" w:eastAsia="Times New Roman" w:cs="Times New Roman"/>
          <w:b/>
          <w:bCs/>
          <w:sz w:val="28"/>
          <w:szCs w:val="28"/>
          <w:lang w:val="id-ID"/>
        </w:rPr>
        <w:t>KEAMANAN DALAM MICROSERVICES</w:t>
      </w:r>
    </w:p>
    <w:p w14:paraId="76227BB7">
      <w:pPr>
        <w:jc w:val="center"/>
        <w:rPr>
          <w:rFonts w:hint="default" w:ascii="Times New Roman" w:hAnsi="Times New Roman" w:cs="Times New Roman"/>
          <w:b/>
          <w:bCs/>
          <w:sz w:val="28"/>
          <w:szCs w:val="28"/>
          <w:lang w:val="id-ID"/>
        </w:rPr>
      </w:pPr>
      <w:r>
        <w:rPr>
          <w:rFonts w:hint="default" w:ascii="Times New Roman" w:hAnsi="Times New Roman" w:eastAsia="Times New Roman" w:cs="Times New Roman"/>
          <w:b/>
          <w:bCs/>
          <w:sz w:val="28"/>
          <w:szCs w:val="28"/>
          <w:lang w:val="id-ID"/>
        </w:rPr>
        <w:t>PEMROGRAMAN MICROSERVICES TEORI</w:t>
      </w:r>
    </w:p>
    <w:p w14:paraId="4A43E2DE">
      <w:pPr>
        <w:jc w:val="center"/>
        <w:rPr>
          <w:rFonts w:hint="default" w:ascii="Times New Roman" w:hAnsi="Times New Roman" w:cs="Times New Roman"/>
          <w:b/>
          <w:bCs/>
          <w:sz w:val="28"/>
          <w:szCs w:val="28"/>
          <w:lang w:val="id-ID"/>
        </w:rPr>
      </w:pPr>
    </w:p>
    <w:p w14:paraId="65A8D886">
      <w:pPr>
        <w:jc w:val="center"/>
        <w:rPr>
          <w:rFonts w:hint="default" w:ascii="Times New Roman" w:hAnsi="Times New Roman" w:cs="Times New Roman"/>
          <w:b/>
          <w:bCs/>
          <w:sz w:val="28"/>
          <w:szCs w:val="28"/>
          <w:lang w:val="id-ID"/>
        </w:rPr>
      </w:pPr>
      <w:r>
        <w:rPr>
          <w:rFonts w:hint="default" w:ascii="Times New Roman" w:hAnsi="Times New Roman" w:eastAsia="Times New Roman" w:cs="Times New Roman"/>
          <w:b/>
          <w:bCs/>
          <w:sz w:val="28"/>
          <w:szCs w:val="28"/>
          <w:lang w:val="id-ID"/>
        </w:rPr>
        <w:t>Dosen Pengampu :</w:t>
      </w:r>
    </w:p>
    <w:p w14:paraId="65A03B75">
      <w:pPr>
        <w:jc w:val="center"/>
        <w:rPr>
          <w:rFonts w:hint="default" w:ascii="Times New Roman" w:hAnsi="Times New Roman" w:cs="Times New Roman"/>
          <w:sz w:val="28"/>
          <w:szCs w:val="28"/>
          <w:lang w:val="id-ID"/>
        </w:rPr>
      </w:pPr>
      <w:r>
        <w:rPr>
          <w:rFonts w:hint="default" w:ascii="Times New Roman" w:hAnsi="Times New Roman" w:eastAsia="Times New Roman" w:cs="Times New Roman"/>
          <w:sz w:val="28"/>
          <w:szCs w:val="28"/>
          <w:lang w:val="id-ID"/>
        </w:rPr>
        <w:t>Ervan Asri, S.Kom., M.Kom</w:t>
      </w:r>
    </w:p>
    <w:p w14:paraId="1E988665">
      <w:pPr>
        <w:jc w:val="center"/>
        <w:rPr>
          <w:rFonts w:hint="default" w:ascii="Times New Roman" w:hAnsi="Times New Roman" w:cs="Times New Roman"/>
          <w:b/>
          <w:bCs/>
          <w:sz w:val="28"/>
          <w:szCs w:val="28"/>
          <w:lang w:val="id-ID"/>
        </w:rPr>
      </w:pPr>
    </w:p>
    <w:p w14:paraId="523A6D5B">
      <w:pPr>
        <w:jc w:val="center"/>
        <w:rPr>
          <w:rFonts w:hint="default" w:ascii="Times New Roman" w:hAnsi="Times New Roman" w:cs="Times New Roman"/>
          <w:b/>
          <w:bCs/>
          <w:sz w:val="28"/>
          <w:szCs w:val="28"/>
          <w:lang w:val="id-ID"/>
        </w:rPr>
      </w:pPr>
      <w:r>
        <w:rPr>
          <w:rFonts w:hint="default" w:ascii="Times New Roman" w:hAnsi="Times New Roman" w:cs="Times New Roman"/>
          <w:sz w:val="28"/>
          <w:szCs w:val="28"/>
          <w:lang w:val="id-ID"/>
        </w:rPr>
        <w:drawing>
          <wp:inline distT="0" distB="0" distL="0" distR="0">
            <wp:extent cx="2232660" cy="2232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248768" cy="2248768"/>
                    </a:xfrm>
                    <a:prstGeom prst="rect">
                      <a:avLst/>
                    </a:prstGeom>
                    <a:noFill/>
                    <a:ln>
                      <a:noFill/>
                    </a:ln>
                  </pic:spPr>
                </pic:pic>
              </a:graphicData>
            </a:graphic>
          </wp:inline>
        </w:drawing>
      </w:r>
    </w:p>
    <w:p w14:paraId="20B4881C">
      <w:pPr>
        <w:jc w:val="center"/>
        <w:rPr>
          <w:rFonts w:hint="default" w:ascii="Times New Roman" w:hAnsi="Times New Roman" w:cs="Times New Roman"/>
          <w:b/>
          <w:bCs/>
          <w:sz w:val="28"/>
          <w:szCs w:val="28"/>
          <w:lang w:val="id-ID"/>
        </w:rPr>
      </w:pPr>
    </w:p>
    <w:p w14:paraId="56939A71">
      <w:pPr>
        <w:jc w:val="center"/>
        <w:rPr>
          <w:rFonts w:hint="default" w:ascii="Times New Roman" w:hAnsi="Times New Roman" w:cs="Times New Roman"/>
          <w:b/>
          <w:bCs/>
          <w:sz w:val="28"/>
          <w:szCs w:val="28"/>
          <w:lang w:val="id-ID"/>
        </w:rPr>
      </w:pPr>
      <w:r>
        <w:rPr>
          <w:rFonts w:hint="default" w:ascii="Times New Roman" w:hAnsi="Times New Roman" w:eastAsia="Times New Roman" w:cs="Times New Roman"/>
          <w:b/>
          <w:bCs/>
          <w:sz w:val="28"/>
          <w:szCs w:val="28"/>
          <w:lang w:val="id-ID"/>
        </w:rPr>
        <w:t>Disusun Oleh:</w:t>
      </w:r>
    </w:p>
    <w:p w14:paraId="52BF9DCF">
      <w:pPr>
        <w:jc w:val="center"/>
        <w:rPr>
          <w:rFonts w:hint="default" w:ascii="Times New Roman" w:hAnsi="Times New Roman" w:cs="Times New Roman"/>
          <w:b/>
          <w:bCs/>
          <w:sz w:val="28"/>
          <w:szCs w:val="28"/>
          <w:lang w:val="id-ID"/>
        </w:rPr>
      </w:pPr>
    </w:p>
    <w:p w14:paraId="71D7EEEB">
      <w:pPr>
        <w:jc w:val="center"/>
        <w:rPr>
          <w:rFonts w:hint="default" w:ascii="Times New Roman" w:hAnsi="Times New Roman" w:cs="Times New Roman"/>
          <w:b/>
          <w:bCs/>
          <w:sz w:val="28"/>
          <w:szCs w:val="28"/>
          <w:lang w:val="en-US"/>
        </w:rPr>
      </w:pPr>
      <w:r>
        <w:rPr>
          <w:rFonts w:hint="default" w:eastAsia="Times New Roman" w:cs="Times New Roman"/>
          <w:b/>
          <w:bCs/>
          <w:sz w:val="28"/>
          <w:szCs w:val="28"/>
          <w:lang w:val="en-US"/>
        </w:rPr>
        <w:t>Miftahud Dini 23010081009</w:t>
      </w:r>
    </w:p>
    <w:p w14:paraId="128735DF">
      <w:pPr>
        <w:rPr>
          <w:rFonts w:hint="default" w:ascii="Times New Roman" w:hAnsi="Times New Roman" w:cs="Times New Roman"/>
          <w:b/>
          <w:bCs/>
          <w:sz w:val="28"/>
          <w:szCs w:val="28"/>
          <w:lang w:val="id-ID"/>
        </w:rPr>
      </w:pPr>
    </w:p>
    <w:p w14:paraId="66BF55B8">
      <w:pPr>
        <w:spacing w:line="480" w:lineRule="auto"/>
        <w:jc w:val="center"/>
        <w:rPr>
          <w:rFonts w:hint="default" w:ascii="Times New Roman" w:hAnsi="Times New Roman" w:cs="Times New Roman"/>
          <w:b/>
          <w:bCs/>
          <w:sz w:val="28"/>
          <w:szCs w:val="28"/>
          <w:lang w:val="id-ID"/>
        </w:rPr>
      </w:pPr>
      <w:r>
        <w:rPr>
          <w:rFonts w:hint="default" w:ascii="Times New Roman" w:hAnsi="Times New Roman" w:eastAsia="Times New Roman" w:cs="Times New Roman"/>
          <w:b/>
          <w:bCs/>
          <w:sz w:val="28"/>
          <w:szCs w:val="28"/>
          <w:lang w:val="id-ID"/>
        </w:rPr>
        <w:t>SEMESTER 3</w:t>
      </w:r>
    </w:p>
    <w:p w14:paraId="2435D694">
      <w:pPr>
        <w:spacing w:line="480" w:lineRule="auto"/>
        <w:jc w:val="center"/>
        <w:rPr>
          <w:rFonts w:hint="default" w:ascii="Times New Roman" w:hAnsi="Times New Roman" w:cs="Times New Roman"/>
          <w:b/>
          <w:bCs/>
          <w:sz w:val="28"/>
          <w:szCs w:val="28"/>
          <w:lang w:val="id-ID"/>
        </w:rPr>
      </w:pPr>
      <w:r>
        <w:rPr>
          <w:rFonts w:hint="default" w:ascii="Times New Roman" w:hAnsi="Times New Roman" w:eastAsia="Times New Roman" w:cs="Times New Roman"/>
          <w:b/>
          <w:bCs/>
          <w:sz w:val="28"/>
          <w:szCs w:val="28"/>
          <w:lang w:val="id-ID"/>
        </w:rPr>
        <w:t>PROGRAM STUDI D3 TEKNIK KOMPUTER</w:t>
      </w:r>
    </w:p>
    <w:p w14:paraId="3A9A4112">
      <w:pPr>
        <w:spacing w:line="480" w:lineRule="auto"/>
        <w:jc w:val="center"/>
        <w:rPr>
          <w:rFonts w:hint="default" w:ascii="Times New Roman" w:hAnsi="Times New Roman" w:cs="Times New Roman"/>
          <w:b/>
          <w:bCs/>
          <w:sz w:val="28"/>
          <w:szCs w:val="28"/>
          <w:lang w:val="id-ID"/>
        </w:rPr>
      </w:pPr>
      <w:r>
        <w:rPr>
          <w:rFonts w:hint="default" w:ascii="Times New Roman" w:hAnsi="Times New Roman" w:eastAsia="Times New Roman" w:cs="Times New Roman"/>
          <w:b/>
          <w:bCs/>
          <w:sz w:val="28"/>
          <w:szCs w:val="28"/>
          <w:lang w:val="id-ID"/>
        </w:rPr>
        <w:t>JURUSAN TEKNOLOGI INFORMASI</w:t>
      </w:r>
    </w:p>
    <w:p w14:paraId="5A63A9DD">
      <w:pPr>
        <w:spacing w:line="480" w:lineRule="auto"/>
        <w:jc w:val="center"/>
        <w:rPr>
          <w:rFonts w:hint="default" w:ascii="Times New Roman" w:hAnsi="Times New Roman" w:cs="Times New Roman"/>
          <w:b/>
          <w:bCs/>
          <w:sz w:val="28"/>
          <w:szCs w:val="28"/>
          <w:lang w:val="id-ID"/>
        </w:rPr>
      </w:pPr>
      <w:r>
        <w:rPr>
          <w:rFonts w:hint="default" w:ascii="Times New Roman" w:hAnsi="Times New Roman" w:eastAsia="Times New Roman" w:cs="Times New Roman"/>
          <w:b/>
          <w:bCs/>
          <w:sz w:val="28"/>
          <w:szCs w:val="28"/>
          <w:lang w:val="id-ID"/>
        </w:rPr>
        <w:t xml:space="preserve"> POLITEKNIK NEGERI PADANG</w:t>
      </w:r>
    </w:p>
    <w:p w14:paraId="6F431AA8">
      <w:pPr>
        <w:spacing w:line="480" w:lineRule="auto"/>
        <w:jc w:val="center"/>
        <w:rPr>
          <w:rFonts w:hint="default" w:ascii="Times New Roman" w:hAnsi="Times New Roman" w:cs="Times New Roman"/>
          <w:b/>
          <w:bCs/>
          <w:sz w:val="28"/>
          <w:szCs w:val="28"/>
        </w:rPr>
        <w:sectPr>
          <w:headerReference r:id="rId6" w:type="first"/>
          <w:footerReference r:id="rId8" w:type="first"/>
          <w:headerReference r:id="rId5" w:type="default"/>
          <w:footerReference r:id="rId7" w:type="default"/>
          <w:pgSz w:w="11906" w:h="16838"/>
          <w:pgMar w:top="1701" w:right="1701" w:bottom="1701" w:left="2268" w:header="720" w:footer="720" w:gutter="0"/>
          <w:pgNumType w:fmt="upperRoman" w:start="1"/>
          <w:cols w:space="720" w:num="1"/>
          <w:titlePg/>
          <w:docGrid w:linePitch="360" w:charSpace="0"/>
        </w:sectPr>
      </w:pPr>
      <w:r>
        <w:rPr>
          <w:rFonts w:hint="default" w:ascii="Times New Roman" w:hAnsi="Times New Roman" w:eastAsia="Times New Roman" w:cs="Times New Roman"/>
          <w:b/>
          <w:bCs/>
          <w:sz w:val="28"/>
          <w:szCs w:val="28"/>
          <w:lang w:val="id-ID"/>
        </w:rPr>
        <w:t>2024/202</w:t>
      </w:r>
      <w:r>
        <w:rPr>
          <w:rFonts w:hint="default" w:ascii="Times New Roman" w:hAnsi="Times New Roman" w:eastAsia="Times New Roman" w:cs="Times New Roman"/>
          <w:b/>
          <w:bCs/>
          <w:sz w:val="28"/>
          <w:szCs w:val="28"/>
        </w:rPr>
        <w:t>5</w:t>
      </w:r>
    </w:p>
    <w:sdt>
      <w:sdtPr>
        <w:rPr>
          <w:rFonts w:hint="default" w:ascii="Times New Roman" w:hAnsi="Times New Roman" w:eastAsia="SimSun" w:cs="Times New Roman"/>
          <w:sz w:val="24"/>
          <w:szCs w:val="24"/>
          <w:lang w:val="en-US" w:eastAsia="en-US" w:bidi="ar-SA"/>
        </w:rPr>
        <w:id w:val="147479773"/>
        <w15:color w:val="DBDBDB"/>
        <w:docPartObj>
          <w:docPartGallery w:val="Table of Contents"/>
          <w:docPartUnique/>
        </w:docPartObj>
      </w:sdtPr>
      <w:sdtEndPr>
        <w:rPr>
          <w:rFonts w:hint="default" w:ascii="Times New Roman" w:hAnsi="Times New Roman" w:cs="Times New Roman" w:eastAsiaTheme="minorHAnsi"/>
          <w:b/>
          <w:sz w:val="24"/>
          <w:szCs w:val="24"/>
          <w:lang w:val="en-US" w:eastAsia="en-US" w:bidi="ar-SA"/>
        </w:rPr>
      </w:sdtEndPr>
      <w:sdtContent>
        <w:p w14:paraId="46E29B09">
          <w:pPr>
            <w:spacing w:before="0" w:beforeLines="0" w:after="0" w:afterLines="0" w:line="240" w:lineRule="auto"/>
            <w:ind w:left="0" w:leftChars="0" w:right="0" w:rightChars="0" w:firstLine="0" w:firstLineChars="0"/>
            <w:jc w:val="center"/>
            <w:rPr>
              <w:rFonts w:hint="default" w:ascii="Times New Roman" w:hAnsi="Times New Roman" w:cs="Times New Roman"/>
              <w:b/>
              <w:bCs/>
              <w:sz w:val="24"/>
              <w:szCs w:val="24"/>
              <w:lang w:val="en-US"/>
            </w:rPr>
          </w:pPr>
          <w:r>
            <w:rPr>
              <w:rFonts w:hint="default" w:ascii="Times New Roman" w:hAnsi="Times New Roman" w:eastAsia="SimSun" w:cs="Times New Roman"/>
              <w:b/>
              <w:bCs/>
              <w:sz w:val="24"/>
              <w:szCs w:val="24"/>
              <w:lang w:val="en-US" w:eastAsia="en-US" w:bidi="ar-SA"/>
            </w:rPr>
            <w:t>DAFTAR ISI</w:t>
          </w:r>
        </w:p>
        <w:p w14:paraId="6D54FDB5">
          <w:pPr>
            <w:pStyle w:val="8"/>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\o "1-2" \h \u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_Toc2898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BAB 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_Toc2898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0DB0F8F5">
          <w:pPr>
            <w:pStyle w:val="8"/>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_Toc31251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PENDAHULUAN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_Toc31251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0B68BCBA">
          <w:pPr>
            <w:pStyle w:val="9"/>
            <w:bidi w:val="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_Toc22457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1.1. Latar Belakang</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_Toc22457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3926D8DD">
          <w:pPr>
            <w:pStyle w:val="9"/>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_Toc16183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1.2. Rumusan Masalah</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_Toc16183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353C3C73">
          <w:pPr>
            <w:pStyle w:val="9"/>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_Toc19670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US"/>
            </w:rPr>
            <w:t xml:space="preserve">1.3. </w:t>
          </w:r>
          <w:r>
            <w:rPr>
              <w:rFonts w:hint="default" w:ascii="Times New Roman" w:hAnsi="Times New Roman" w:cs="Times New Roman"/>
              <w:sz w:val="24"/>
              <w:szCs w:val="24"/>
              <w:lang w:val="en-US"/>
            </w:rPr>
            <w:t>Tujuan Penulisan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_Toc19670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2B82E4B1">
          <w:pPr>
            <w:pStyle w:val="9"/>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_Toc18274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1.4. Manfaat Penulisan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_Toc18274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38313B88">
          <w:pPr>
            <w:pStyle w:val="8"/>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_Toc24182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BAB II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_Toc24182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6EA6A457">
          <w:pPr>
            <w:pStyle w:val="8"/>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_Toc29245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KONSEP DASAR MICROSERVICES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_Toc29245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2F60B366">
          <w:pPr>
            <w:pStyle w:val="9"/>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_Toc9296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2.1.  Devinisi Microservice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_Toc9296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7FE4E8D2">
          <w:pPr>
            <w:pStyle w:val="9"/>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_Toc7318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2.2.  Arsitektur Microservices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_Toc7318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5E2EE3BF">
          <w:pPr>
            <w:pStyle w:val="9"/>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_Toc17465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2.3.  Perbandingan dengan Momolitc</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_Toc17465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7953FD0B">
          <w:pPr>
            <w:pStyle w:val="8"/>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_Toc10272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BAB III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_Toc10272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11CED85E">
          <w:pPr>
            <w:pStyle w:val="8"/>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_Toc1897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TANTANGAN KEAMANAN DALAM MICROSERVICE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_Toc1897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1C161BA7">
          <w:pPr>
            <w:pStyle w:val="9"/>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_Toc13887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3.1. Permukaan Serangan yang Lebih Luas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_Toc13887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58BE73AD">
          <w:pPr>
            <w:pStyle w:val="9"/>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_Toc15003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3.2. Komukasi Antar Layanan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_Toc15003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7C18EA58">
          <w:pPr>
            <w:pStyle w:val="9"/>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_Toc22047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3.3. Dependency dan Service Discovery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_Toc22047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251F4BE5">
          <w:pPr>
            <w:pStyle w:val="9"/>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_Toc14392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3.4. Manajemen Konfigurasi dan Secret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_Toc14392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07D6315C">
          <w:pPr>
            <w:pStyle w:val="8"/>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_Toc10413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BAB IV</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_Toc10413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5EC4F1C7">
          <w:pPr>
            <w:pStyle w:val="8"/>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_Toc13566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STRATEGI KEAMANAN MICROSERVICE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_Toc13566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68C6C4DE">
          <w:pPr>
            <w:pStyle w:val="9"/>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_Toc20777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4.1. Autentikasi dan Otorisasi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_Toc20777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53F1588C">
          <w:pPr>
            <w:pStyle w:val="9"/>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_Toc27329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4.2. API Gateway dan Rate Limiting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_Toc27329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5CE827F2">
          <w:pPr>
            <w:pStyle w:val="9"/>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_Toc32611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4.3. TLS/SSL dan Enkripsi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_Toc32611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249FC283">
          <w:pPr>
            <w:pStyle w:val="9"/>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_Toc23084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4.4. Zero Trust Architecture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_Toc23084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5C7C1620">
          <w:pPr>
            <w:pStyle w:val="9"/>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_Toc2287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4.5. Logging dan Monitoring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_Toc2287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10DA20BF">
          <w:pPr>
            <w:pStyle w:val="8"/>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_Toc25531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BAB VI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_Toc25531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01A4A132">
          <w:pPr>
            <w:pStyle w:val="8"/>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_Toc28873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PENUTUP</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_Toc28873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0528140A">
          <w:pPr>
            <w:pStyle w:val="9"/>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_Toc14652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5.1. Kesimpulan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_Toc14652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2CC1F209">
          <w:pPr>
            <w:pStyle w:val="9"/>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_Toc31038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5.2. Saran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_Toc31038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312FBE72">
          <w:pPr>
            <w:pStyle w:val="8"/>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_Toc29847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DAFTAR PUSTAKA</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_Toc29847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01B10B51">
          <w:pPr>
            <w:rPr>
              <w:rFonts w:hint="default" w:ascii="Times New Roman" w:hAnsi="Times New Roman" w:cs="Times New Roman"/>
              <w:sz w:val="24"/>
              <w:szCs w:val="24"/>
            </w:rPr>
          </w:pPr>
          <w:r>
            <w:rPr>
              <w:rFonts w:hint="default" w:ascii="Times New Roman" w:hAnsi="Times New Roman" w:cs="Times New Roman"/>
              <w:sz w:val="24"/>
              <w:szCs w:val="24"/>
            </w:rPr>
            <w:fldChar w:fldCharType="end"/>
          </w:r>
        </w:p>
        <w:p w14:paraId="6E822AE5">
          <w:pPr>
            <w:jc w:val="center"/>
            <w:rPr>
              <w:rFonts w:hint="default" w:ascii="Times New Roman" w:hAnsi="Times New Roman" w:cs="Times New Roman" w:eastAsiaTheme="minorHAnsi"/>
              <w:b/>
              <w:sz w:val="24"/>
              <w:szCs w:val="24"/>
              <w:lang w:val="en-US" w:eastAsia="en-US" w:bidi="ar-SA"/>
            </w:rPr>
            <w:sectPr>
              <w:footerReference r:id="rId9" w:type="default"/>
              <w:pgSz w:w="11906" w:h="16838"/>
              <w:pgMar w:top="1440" w:right="1800" w:bottom="1440" w:left="1800" w:header="720" w:footer="720" w:gutter="0"/>
              <w:pgNumType w:fmt="upperRoman" w:start="1"/>
              <w:cols w:space="720" w:num="1"/>
              <w:docGrid w:linePitch="360" w:charSpace="0"/>
            </w:sectPr>
          </w:pPr>
        </w:p>
        <w:p w14:paraId="5F9C1A46">
          <w:pPr>
            <w:jc w:val="center"/>
            <w:rPr>
              <w:rFonts w:hint="default" w:ascii="Times New Roman" w:hAnsi="Times New Roman" w:cs="Times New Roman" w:eastAsiaTheme="minorHAnsi"/>
              <w:b/>
              <w:sz w:val="24"/>
              <w:szCs w:val="24"/>
              <w:lang w:val="en-US" w:eastAsia="en-US" w:bidi="ar-SA"/>
            </w:rPr>
            <w:sectPr>
              <w:type w:val="continuous"/>
              <w:pgSz w:w="11906" w:h="16838"/>
              <w:pgMar w:top="1440" w:right="1800" w:bottom="1440" w:left="1800" w:header="720" w:footer="720" w:gutter="0"/>
              <w:pgNumType w:fmt="upperRoman" w:start="1"/>
              <w:cols w:space="720" w:num="1"/>
              <w:docGrid w:linePitch="360" w:charSpace="0"/>
            </w:sectPr>
          </w:pPr>
        </w:p>
        <w:p w14:paraId="42018638">
          <w:pPr>
            <w:jc w:val="center"/>
            <w:rPr>
              <w:rFonts w:hint="default" w:ascii="Times New Roman" w:hAnsi="Times New Roman" w:cs="Times New Roman" w:eastAsiaTheme="minorHAnsi"/>
              <w:b/>
              <w:sz w:val="24"/>
              <w:szCs w:val="24"/>
              <w:lang w:val="en-US" w:eastAsia="en-US" w:bidi="ar-SA"/>
            </w:rPr>
          </w:pPr>
        </w:p>
      </w:sdtContent>
    </w:sdt>
    <w:p w14:paraId="3ACF4F25">
      <w:pPr>
        <w:pStyle w:val="2"/>
        <w:bidi w:val="0"/>
        <w:spacing w:line="360" w:lineRule="auto"/>
        <w:jc w:val="center"/>
        <w:rPr>
          <w:rFonts w:hint="default"/>
          <w:sz w:val="24"/>
          <w:szCs w:val="24"/>
          <w:lang w:val="en-US"/>
        </w:rPr>
      </w:pPr>
      <w:bookmarkStart w:id="0" w:name="_Toc2902"/>
      <w:bookmarkStart w:id="1" w:name="_Toc4969"/>
      <w:bookmarkStart w:id="2" w:name="_Toc2898"/>
      <w:r>
        <w:rPr>
          <w:rFonts w:hint="default"/>
          <w:sz w:val="24"/>
          <w:szCs w:val="24"/>
          <w:lang w:val="en-US"/>
        </w:rPr>
        <w:t>BAB I</w:t>
      </w:r>
      <w:bookmarkEnd w:id="0"/>
      <w:bookmarkEnd w:id="1"/>
      <w:bookmarkEnd w:id="2"/>
    </w:p>
    <w:p w14:paraId="44902880">
      <w:pPr>
        <w:pStyle w:val="2"/>
        <w:bidi w:val="0"/>
        <w:spacing w:line="360" w:lineRule="auto"/>
        <w:jc w:val="center"/>
        <w:rPr>
          <w:rFonts w:hint="default"/>
          <w:sz w:val="24"/>
          <w:szCs w:val="24"/>
          <w:lang w:val="en-US"/>
        </w:rPr>
      </w:pPr>
      <w:bookmarkStart w:id="3" w:name="_Toc21475"/>
      <w:bookmarkStart w:id="4" w:name="_Toc19982"/>
      <w:bookmarkStart w:id="5" w:name="_Toc31251"/>
      <w:r>
        <w:rPr>
          <w:rFonts w:hint="default"/>
          <w:sz w:val="24"/>
          <w:szCs w:val="24"/>
          <w:lang w:val="en-US"/>
        </w:rPr>
        <w:t>PENDAHULUAN</w:t>
      </w:r>
      <w:bookmarkEnd w:id="3"/>
      <w:bookmarkEnd w:id="4"/>
      <w:bookmarkEnd w:id="5"/>
    </w:p>
    <w:p w14:paraId="41D6A468">
      <w:pPr>
        <w:pStyle w:val="3"/>
        <w:numPr>
          <w:ilvl w:val="1"/>
          <w:numId w:val="1"/>
        </w:numPr>
        <w:bidi w:val="0"/>
        <w:rPr>
          <w:rFonts w:hint="default"/>
          <w:sz w:val="24"/>
          <w:szCs w:val="24"/>
          <w:lang w:val="en-US"/>
        </w:rPr>
      </w:pPr>
      <w:bookmarkStart w:id="6" w:name="_Toc13953"/>
      <w:bookmarkStart w:id="7" w:name="_Toc22457"/>
      <w:r>
        <w:rPr>
          <w:rFonts w:hint="default"/>
          <w:sz w:val="24"/>
          <w:szCs w:val="24"/>
          <w:lang w:val="en-US"/>
        </w:rPr>
        <w:t>Latar Belakang</w:t>
      </w:r>
      <w:bookmarkEnd w:id="6"/>
      <w:bookmarkEnd w:id="7"/>
    </w:p>
    <w:p w14:paraId="105E556C">
      <w:pPr>
        <w:ind w:left="480" w:hanging="480" w:hangingChars="200"/>
        <w:jc w:val="left"/>
        <w:rPr>
          <w:rFonts w:hint="default"/>
          <w:sz w:val="24"/>
          <w:szCs w:val="24"/>
          <w:lang w:val="en-US"/>
        </w:rPr>
      </w:pPr>
      <w:r>
        <w:rPr>
          <w:rFonts w:hint="default"/>
          <w:sz w:val="24"/>
          <w:szCs w:val="24"/>
          <w:lang w:val="en-US"/>
        </w:rPr>
        <w:tab/>
        <w:t/>
      </w:r>
      <w:r>
        <w:rPr>
          <w:rFonts w:hint="default"/>
          <w:sz w:val="24"/>
          <w:szCs w:val="24"/>
          <w:lang w:val="en-US"/>
        </w:rPr>
        <w:tab/>
        <w:t/>
      </w:r>
      <w:r>
        <w:rPr>
          <w:rFonts w:hint="default"/>
          <w:sz w:val="24"/>
          <w:szCs w:val="24"/>
          <w:lang w:val="en-US"/>
        </w:rPr>
        <w:tab/>
        <w:t>Microservices adalah pendekatan arsitektur perangkat lunak di mana aplikasi    dibagi menjadi layanan - layanan kecil yang dapat dikembangkan, diuji dan di-deploy secara mandiri. Pendekatan ini memungkinkan fleksibilitas dan skalabilitas, namun juga memperluas permukaan serangan karena adanya komunikasi antar layanan. Oleh karena itu, keamanan dalam sistem microservices menjadi aspek penting yang perlu diperhatikan sejak awal perancangan.</w:t>
      </w:r>
    </w:p>
    <w:p w14:paraId="595B51A0">
      <w:pPr>
        <w:pStyle w:val="3"/>
        <w:numPr>
          <w:ilvl w:val="1"/>
          <w:numId w:val="1"/>
        </w:numPr>
        <w:bidi w:val="0"/>
        <w:rPr>
          <w:rFonts w:hint="default"/>
          <w:sz w:val="24"/>
          <w:szCs w:val="24"/>
          <w:lang w:val="en-US"/>
        </w:rPr>
      </w:pPr>
      <w:bookmarkStart w:id="8" w:name="_Toc5204"/>
      <w:bookmarkStart w:id="9" w:name="_Toc13362"/>
      <w:bookmarkStart w:id="10" w:name="_Toc16183"/>
      <w:r>
        <w:rPr>
          <w:rFonts w:hint="default"/>
          <w:sz w:val="24"/>
          <w:szCs w:val="24"/>
          <w:lang w:val="en-US"/>
        </w:rPr>
        <w:t>Rumusan Masalah</w:t>
      </w:r>
      <w:bookmarkEnd w:id="8"/>
      <w:bookmarkEnd w:id="9"/>
      <w:bookmarkEnd w:id="10"/>
    </w:p>
    <w:p w14:paraId="56074DC3">
      <w:pPr>
        <w:ind w:left="480" w:hanging="480" w:hangingChars="200"/>
        <w:jc w:val="left"/>
        <w:rPr>
          <w:rFonts w:hint="default"/>
          <w:lang w:val="en-US"/>
        </w:rPr>
      </w:pPr>
      <w:r>
        <w:rPr>
          <w:rFonts w:hint="default"/>
          <w:sz w:val="24"/>
          <w:szCs w:val="24"/>
          <w:lang w:val="en-US"/>
        </w:rPr>
        <w:t xml:space="preserve">      </w:t>
      </w:r>
      <w:r>
        <w:rPr>
          <w:rFonts w:hint="default"/>
          <w:sz w:val="24"/>
          <w:szCs w:val="24"/>
          <w:lang w:val="en-US"/>
        </w:rPr>
        <w:tab/>
        <w:t/>
      </w:r>
      <w:r>
        <w:rPr>
          <w:rFonts w:hint="default"/>
          <w:sz w:val="24"/>
          <w:szCs w:val="24"/>
          <w:lang w:val="en-US"/>
        </w:rPr>
        <w:tab/>
        <w:t/>
      </w:r>
      <w:r>
        <w:rPr>
          <w:rFonts w:hint="default"/>
          <w:sz w:val="24"/>
          <w:szCs w:val="24"/>
          <w:lang w:val="en-US"/>
        </w:rPr>
        <w:tab/>
        <w:t xml:space="preserve"> Apa saja tantangan keamanan dalam penerapan arsitektur microservice, dan bagaimana strategi yang dapat diterapkan untuk mengatasi tantangan tersebut?</w:t>
      </w:r>
    </w:p>
    <w:p w14:paraId="2903195C">
      <w:pPr>
        <w:pStyle w:val="3"/>
        <w:numPr>
          <w:ilvl w:val="1"/>
          <w:numId w:val="1"/>
        </w:numPr>
        <w:bidi w:val="0"/>
        <w:rPr>
          <w:rFonts w:hint="default"/>
          <w:lang w:val="en-US"/>
        </w:rPr>
      </w:pPr>
      <w:bookmarkStart w:id="11" w:name="_Toc16762"/>
      <w:bookmarkStart w:id="12" w:name="_Toc21875"/>
      <w:bookmarkStart w:id="13" w:name="_Toc19670"/>
      <w:r>
        <w:rPr>
          <w:rFonts w:hint="default"/>
          <w:sz w:val="24"/>
          <w:szCs w:val="24"/>
          <w:lang w:val="en-US"/>
        </w:rPr>
        <w:t>Tujuan Penulisan</w:t>
      </w:r>
      <w:bookmarkEnd w:id="11"/>
      <w:bookmarkEnd w:id="12"/>
      <w:bookmarkEnd w:id="13"/>
    </w:p>
    <w:p w14:paraId="21D665EF">
      <w:pPr>
        <w:rPr>
          <w:rFonts w:hint="default"/>
          <w:sz w:val="24"/>
          <w:szCs w:val="24"/>
          <w:lang w:val="en-US"/>
        </w:rPr>
      </w:pPr>
      <w:r>
        <w:rPr>
          <w:rFonts w:hint="default"/>
          <w:sz w:val="24"/>
          <w:szCs w:val="24"/>
          <w:lang w:val="en-US"/>
        </w:rPr>
        <w:tab/>
        <w:t>Tujuan dari penulisan makalah ini adalah untuk:</w:t>
      </w:r>
    </w:p>
    <w:p w14:paraId="438FA2EA">
      <w:pPr>
        <w:numPr>
          <w:ilvl w:val="0"/>
          <w:numId w:val="2"/>
        </w:numPr>
        <w:ind w:left="900" w:leftChars="0" w:hanging="420" w:firstLineChars="0"/>
        <w:rPr>
          <w:rFonts w:hint="default"/>
          <w:sz w:val="24"/>
          <w:szCs w:val="24"/>
          <w:lang w:val="en-US"/>
        </w:rPr>
      </w:pPr>
      <w:r>
        <w:rPr>
          <w:rFonts w:hint="default"/>
          <w:sz w:val="24"/>
          <w:szCs w:val="24"/>
          <w:lang w:val="en-US"/>
        </w:rPr>
        <w:t>Mengidentifikasi tantangan keamanan dalam arsitektur microservices</w:t>
      </w:r>
    </w:p>
    <w:p w14:paraId="6A10BC43">
      <w:pPr>
        <w:numPr>
          <w:ilvl w:val="0"/>
          <w:numId w:val="2"/>
        </w:numPr>
        <w:ind w:left="900" w:leftChars="0" w:hanging="420" w:firstLineChars="0"/>
        <w:rPr>
          <w:rFonts w:hint="default"/>
          <w:lang w:val="en-US"/>
        </w:rPr>
      </w:pPr>
      <w:r>
        <w:rPr>
          <w:rFonts w:hint="default"/>
          <w:sz w:val="24"/>
          <w:szCs w:val="24"/>
          <w:lang w:val="en-US"/>
        </w:rPr>
        <w:t xml:space="preserve">Menjelaskan strategi keamanan yang dapat diterapkan   </w:t>
      </w:r>
    </w:p>
    <w:p w14:paraId="4FE5E755">
      <w:pPr>
        <w:pStyle w:val="3"/>
        <w:numPr>
          <w:ilvl w:val="1"/>
          <w:numId w:val="1"/>
        </w:numPr>
        <w:bidi w:val="0"/>
        <w:rPr>
          <w:rFonts w:hint="default"/>
          <w:sz w:val="24"/>
          <w:szCs w:val="24"/>
          <w:lang w:val="en-US"/>
        </w:rPr>
      </w:pPr>
      <w:bookmarkStart w:id="14" w:name="_Toc8008"/>
      <w:bookmarkStart w:id="15" w:name="_Toc9315"/>
      <w:bookmarkStart w:id="16" w:name="_Toc18274"/>
      <w:r>
        <w:rPr>
          <w:rFonts w:hint="default"/>
          <w:sz w:val="24"/>
          <w:szCs w:val="24"/>
          <w:lang w:val="en-US"/>
        </w:rPr>
        <w:t>Manfaat Penulisan</w:t>
      </w:r>
      <w:bookmarkEnd w:id="14"/>
      <w:bookmarkEnd w:id="15"/>
      <w:bookmarkEnd w:id="16"/>
    </w:p>
    <w:p w14:paraId="70E981CB">
      <w:pPr>
        <w:ind w:left="480" w:hanging="480" w:hangingChars="200"/>
        <w:rPr>
          <w:rFonts w:hint="default"/>
          <w:lang w:val="en-US"/>
        </w:rPr>
      </w:pPr>
      <w:r>
        <w:rPr>
          <w:rFonts w:hint="default"/>
          <w:lang w:val="en-US"/>
        </w:rPr>
        <w:tab/>
        <w:t/>
      </w:r>
      <w:r>
        <w:rPr>
          <w:rFonts w:hint="default"/>
          <w:lang w:val="en-US"/>
        </w:rPr>
        <w:tab/>
        <w:t/>
      </w:r>
      <w:r>
        <w:rPr>
          <w:rFonts w:hint="default"/>
          <w:lang w:val="en-US"/>
        </w:rPr>
        <w:tab/>
        <w:t>Makalah ini diharapkan dapat memberikan wawasan kepada mahasiswa, pengembang, dan profesional TI tentang pentingnya memperhatikan aspek keamanan dalam implementasi arsitektur microservices.</w:t>
      </w:r>
    </w:p>
    <w:p w14:paraId="77BD3172">
      <w:pPr>
        <w:numPr>
          <w:numId w:val="0"/>
        </w:numPr>
        <w:ind w:leftChars="0"/>
        <w:jc w:val="left"/>
        <w:rPr>
          <w:rFonts w:hint="default"/>
          <w:b/>
          <w:bCs/>
          <w:sz w:val="24"/>
          <w:szCs w:val="24"/>
          <w:lang w:val="en-US"/>
        </w:rPr>
      </w:pPr>
    </w:p>
    <w:p w14:paraId="3F62E3EA">
      <w:pPr>
        <w:rPr>
          <w:rFonts w:hint="default"/>
          <w:b/>
          <w:bCs/>
          <w:sz w:val="24"/>
          <w:szCs w:val="24"/>
          <w:lang w:val="en-US"/>
        </w:rPr>
      </w:pPr>
      <w:r>
        <w:rPr>
          <w:rFonts w:hint="default"/>
          <w:b/>
          <w:bCs/>
          <w:sz w:val="24"/>
          <w:szCs w:val="24"/>
          <w:lang w:val="en-US"/>
        </w:rPr>
        <w:br w:type="page"/>
      </w:r>
    </w:p>
    <w:p w14:paraId="5B5BBD2B">
      <w:pPr>
        <w:pStyle w:val="2"/>
        <w:bidi w:val="0"/>
        <w:spacing w:line="360" w:lineRule="auto"/>
        <w:rPr>
          <w:rFonts w:hint="default"/>
          <w:sz w:val="24"/>
          <w:szCs w:val="24"/>
          <w:lang w:val="en-US"/>
        </w:rPr>
      </w:pPr>
      <w:bookmarkStart w:id="17" w:name="_Toc9"/>
      <w:bookmarkStart w:id="18" w:name="_Toc23149"/>
      <w:bookmarkStart w:id="19" w:name="_Toc24182"/>
      <w:r>
        <w:rPr>
          <w:rFonts w:hint="default"/>
          <w:sz w:val="24"/>
          <w:szCs w:val="24"/>
          <w:lang w:val="en-US"/>
        </w:rPr>
        <w:t>BAB II</w:t>
      </w:r>
      <w:bookmarkEnd w:id="17"/>
      <w:bookmarkEnd w:id="18"/>
      <w:bookmarkEnd w:id="19"/>
    </w:p>
    <w:p w14:paraId="42FFC5D7">
      <w:pPr>
        <w:pStyle w:val="2"/>
        <w:bidi w:val="0"/>
        <w:spacing w:line="360" w:lineRule="auto"/>
        <w:rPr>
          <w:rFonts w:hint="default"/>
          <w:sz w:val="24"/>
          <w:szCs w:val="24"/>
          <w:lang w:val="en-US"/>
        </w:rPr>
      </w:pPr>
      <w:bookmarkStart w:id="20" w:name="_Toc12663"/>
      <w:bookmarkStart w:id="21" w:name="_Toc24304"/>
      <w:bookmarkStart w:id="22" w:name="_Toc29245"/>
      <w:r>
        <w:rPr>
          <w:rFonts w:hint="default"/>
          <w:sz w:val="24"/>
          <w:szCs w:val="24"/>
          <w:lang w:val="en-US"/>
        </w:rPr>
        <w:t>KONSEP DASAR MICROSERVICES</w:t>
      </w:r>
      <w:bookmarkEnd w:id="20"/>
      <w:bookmarkEnd w:id="21"/>
      <w:bookmarkEnd w:id="22"/>
    </w:p>
    <w:p w14:paraId="0147BFD8">
      <w:pPr>
        <w:pStyle w:val="3"/>
        <w:bidi w:val="0"/>
        <w:rPr>
          <w:rFonts w:hint="default"/>
          <w:sz w:val="24"/>
          <w:szCs w:val="24"/>
          <w:lang w:val="en-US"/>
        </w:rPr>
      </w:pPr>
      <w:bookmarkStart w:id="23" w:name="_Toc7054"/>
      <w:bookmarkStart w:id="24" w:name="_Toc28657"/>
      <w:bookmarkStart w:id="25" w:name="_Toc9296"/>
      <w:r>
        <w:rPr>
          <w:rFonts w:hint="default"/>
          <w:sz w:val="24"/>
          <w:szCs w:val="24"/>
          <w:lang w:val="en-US"/>
        </w:rPr>
        <w:t>2.1.  Devinisi Microservice</w:t>
      </w:r>
      <w:bookmarkEnd w:id="23"/>
      <w:bookmarkEnd w:id="24"/>
      <w:bookmarkEnd w:id="25"/>
    </w:p>
    <w:p w14:paraId="4F11EC3D">
      <w:pPr>
        <w:ind w:left="480" w:firstLine="715" w:firstLineChars="0"/>
        <w:rPr>
          <w:rFonts w:hint="default"/>
          <w:lang w:val="en-US"/>
        </w:rPr>
      </w:pPr>
      <w:r>
        <w:rPr>
          <w:rFonts w:hint="default"/>
          <w:lang w:val="en-US"/>
        </w:rPr>
        <w:t>Microservices merupakan pendekatan pengembangan aplikasi yang membagi sistem menjadi layanan-layanan kecil yang dapat bekerja secara independen. Setiap layanan biasanya memiliki fungsionalitas spesifik dan dapat dikembangkan menggunakan teknologi yang berbeda.</w:t>
      </w:r>
    </w:p>
    <w:p w14:paraId="66A4E76E">
      <w:pPr>
        <w:pStyle w:val="3"/>
        <w:bidi w:val="0"/>
        <w:rPr>
          <w:rFonts w:hint="default"/>
          <w:sz w:val="24"/>
          <w:szCs w:val="24"/>
          <w:lang w:val="en-US"/>
        </w:rPr>
      </w:pPr>
      <w:bookmarkStart w:id="26" w:name="_Toc13781"/>
      <w:bookmarkStart w:id="27" w:name="_Toc27137"/>
      <w:bookmarkStart w:id="28" w:name="_Toc7318"/>
      <w:r>
        <w:rPr>
          <w:rFonts w:hint="default"/>
          <w:sz w:val="24"/>
          <w:szCs w:val="24"/>
          <w:lang w:val="en-US"/>
        </w:rPr>
        <w:t>2.2.  Arsitektur Microservices</w:t>
      </w:r>
      <w:bookmarkEnd w:id="26"/>
      <w:bookmarkEnd w:id="27"/>
      <w:bookmarkEnd w:id="28"/>
    </w:p>
    <w:p w14:paraId="3A0C572E">
      <w:pPr>
        <w:ind w:left="480" w:firstLine="715" w:firstLineChars="0"/>
        <w:rPr>
          <w:rFonts w:hint="default"/>
          <w:lang w:val="en-US"/>
        </w:rPr>
      </w:pPr>
      <w:r>
        <w:rPr>
          <w:rFonts w:hint="default"/>
          <w:lang w:val="en-US"/>
        </w:rPr>
        <w:t>Dalam arsitektur ini, setiap layanan memiliki basis data dan logika bisnis sendiri, serta berkomunikasi melalui API atau message broker. Komunikasi ini memungkinkan integrasi tetapi juga menimbulkan tantangan keamanan.</w:t>
      </w:r>
    </w:p>
    <w:p w14:paraId="65D31D2A">
      <w:pPr>
        <w:pStyle w:val="3"/>
        <w:bidi w:val="0"/>
        <w:rPr>
          <w:rFonts w:hint="default"/>
          <w:sz w:val="24"/>
          <w:szCs w:val="24"/>
          <w:lang w:val="en-US"/>
        </w:rPr>
      </w:pPr>
      <w:bookmarkStart w:id="29" w:name="_Toc8780"/>
      <w:bookmarkStart w:id="30" w:name="_Toc6798"/>
      <w:bookmarkStart w:id="31" w:name="_Toc17465"/>
      <w:r>
        <w:rPr>
          <w:rFonts w:hint="default"/>
          <w:sz w:val="24"/>
          <w:szCs w:val="24"/>
          <w:lang w:val="en-US"/>
        </w:rPr>
        <w:t>2.3.  Perbandingan dengan Momolitc</w:t>
      </w:r>
      <w:bookmarkEnd w:id="29"/>
      <w:bookmarkEnd w:id="30"/>
      <w:bookmarkEnd w:id="31"/>
    </w:p>
    <w:p w14:paraId="4F44FE90">
      <w:pPr>
        <w:ind w:left="720" w:leftChars="0" w:firstLine="720" w:firstLineChars="0"/>
        <w:rPr>
          <w:rFonts w:hint="default"/>
          <w:lang w:val="en-US"/>
        </w:rPr>
      </w:pPr>
      <w:r>
        <w:rPr>
          <w:rFonts w:hint="default"/>
          <w:lang w:val="en-US"/>
        </w:rPr>
        <w:t>Pendekatan monolithic menyatukan seluruh komponen dalam satu unit aplikasi. Sebaliknya, microservices memisahkan fungsionalitas ke dalam layanan-layanan independen. Walau memberikan skalabilitas dan fleksibilitas, pendekatan ini memerlukan pengelolaan keamanan yang lebih kompleks.</w:t>
      </w:r>
    </w:p>
    <w:p w14:paraId="6C26E150">
      <w:pPr>
        <w:rPr>
          <w:rFonts w:hint="default"/>
          <w:lang w:val="en-US"/>
        </w:rPr>
      </w:pPr>
    </w:p>
    <w:p w14:paraId="679B9741">
      <w:pPr>
        <w:rPr>
          <w:rFonts w:hint="default"/>
          <w:lang w:val="en-US"/>
        </w:rPr>
      </w:pPr>
    </w:p>
    <w:p w14:paraId="7BBD9100">
      <w:pPr>
        <w:rPr>
          <w:rFonts w:hint="default"/>
          <w:b/>
          <w:bCs/>
          <w:sz w:val="24"/>
          <w:szCs w:val="24"/>
          <w:lang w:val="en-US"/>
        </w:rPr>
      </w:pPr>
      <w:r>
        <w:rPr>
          <w:rFonts w:hint="default"/>
          <w:b/>
          <w:bCs/>
          <w:sz w:val="24"/>
          <w:szCs w:val="24"/>
          <w:lang w:val="en-US"/>
        </w:rPr>
        <w:t xml:space="preserve"> </w:t>
      </w:r>
    </w:p>
    <w:p w14:paraId="79973E3C">
      <w:pPr>
        <w:rPr>
          <w:rFonts w:hint="default"/>
          <w:sz w:val="24"/>
          <w:szCs w:val="24"/>
          <w:lang w:val="en-US"/>
        </w:rPr>
      </w:pPr>
    </w:p>
    <w:p w14:paraId="1F8050B0">
      <w:pPr>
        <w:pStyle w:val="2"/>
        <w:bidi w:val="0"/>
        <w:spacing w:line="360" w:lineRule="auto"/>
        <w:outlineLvl w:val="9"/>
        <w:rPr>
          <w:rFonts w:hint="default"/>
          <w:sz w:val="24"/>
          <w:szCs w:val="24"/>
          <w:lang w:val="en-US"/>
        </w:rPr>
      </w:pPr>
    </w:p>
    <w:p w14:paraId="4CE3A57D">
      <w:pPr>
        <w:numPr>
          <w:numId w:val="0"/>
        </w:numPr>
        <w:spacing w:after="0" w:line="240" w:lineRule="auto"/>
        <w:ind w:leftChars="0"/>
        <w:jc w:val="left"/>
        <w:rPr>
          <w:rFonts w:hint="default"/>
          <w:b/>
          <w:bCs/>
          <w:sz w:val="24"/>
          <w:szCs w:val="24"/>
          <w:lang w:val="en-US"/>
        </w:rPr>
      </w:pPr>
    </w:p>
    <w:p w14:paraId="71DCDA34">
      <w:pPr>
        <w:rPr>
          <w:rFonts w:hint="default"/>
          <w:b/>
          <w:bCs/>
          <w:sz w:val="24"/>
          <w:szCs w:val="24"/>
          <w:lang w:val="en-US"/>
        </w:rPr>
      </w:pPr>
      <w:r>
        <w:rPr>
          <w:rFonts w:hint="default"/>
          <w:b/>
          <w:bCs/>
          <w:sz w:val="24"/>
          <w:szCs w:val="24"/>
          <w:lang w:val="en-US"/>
        </w:rPr>
        <w:br w:type="page"/>
      </w:r>
    </w:p>
    <w:p w14:paraId="3663633F">
      <w:pPr>
        <w:pStyle w:val="2"/>
        <w:bidi w:val="0"/>
        <w:spacing w:line="360" w:lineRule="auto"/>
        <w:rPr>
          <w:rFonts w:hint="default"/>
          <w:sz w:val="24"/>
          <w:szCs w:val="24"/>
          <w:lang w:val="en-US"/>
        </w:rPr>
      </w:pPr>
      <w:bookmarkStart w:id="32" w:name="_Toc7222"/>
      <w:bookmarkStart w:id="33" w:name="_Toc31452"/>
      <w:bookmarkStart w:id="34" w:name="_Toc10272"/>
      <w:r>
        <w:rPr>
          <w:rFonts w:hint="default"/>
          <w:sz w:val="24"/>
          <w:szCs w:val="24"/>
          <w:lang w:val="en-US"/>
        </w:rPr>
        <w:t>BAB III</w:t>
      </w:r>
      <w:bookmarkEnd w:id="32"/>
      <w:bookmarkEnd w:id="33"/>
      <w:bookmarkEnd w:id="34"/>
    </w:p>
    <w:p w14:paraId="07CC3C5F">
      <w:pPr>
        <w:pStyle w:val="2"/>
        <w:bidi w:val="0"/>
        <w:spacing w:line="360" w:lineRule="auto"/>
        <w:rPr>
          <w:rFonts w:hint="default"/>
          <w:sz w:val="24"/>
          <w:szCs w:val="24"/>
          <w:lang w:val="en-US"/>
        </w:rPr>
      </w:pPr>
      <w:bookmarkStart w:id="35" w:name="_Toc23799"/>
      <w:bookmarkStart w:id="36" w:name="_Toc22910"/>
      <w:bookmarkStart w:id="37" w:name="_Toc1897"/>
      <w:r>
        <w:rPr>
          <w:rFonts w:hint="default"/>
          <w:sz w:val="24"/>
          <w:szCs w:val="24"/>
          <w:lang w:val="en-US"/>
        </w:rPr>
        <w:t>TANTANGAN KEAMANAN DALAM MICROSERVICE</w:t>
      </w:r>
      <w:bookmarkEnd w:id="35"/>
      <w:bookmarkEnd w:id="36"/>
      <w:bookmarkEnd w:id="37"/>
      <w:r>
        <w:rPr>
          <w:rFonts w:hint="default"/>
          <w:sz w:val="24"/>
          <w:szCs w:val="24"/>
          <w:lang w:val="en-US"/>
        </w:rPr>
        <w:t xml:space="preserve"> </w:t>
      </w:r>
    </w:p>
    <w:p w14:paraId="6863F95B">
      <w:pPr>
        <w:pStyle w:val="3"/>
        <w:bidi w:val="0"/>
        <w:rPr>
          <w:rFonts w:hint="default"/>
          <w:sz w:val="24"/>
          <w:szCs w:val="24"/>
          <w:lang w:val="en-US"/>
        </w:rPr>
      </w:pPr>
      <w:bookmarkStart w:id="38" w:name="_Toc13887"/>
      <w:r>
        <w:rPr>
          <w:rFonts w:hint="default"/>
          <w:sz w:val="24"/>
          <w:szCs w:val="24"/>
          <w:lang w:val="en-US"/>
        </w:rPr>
        <w:t>3.1. Permukaan Serangan yang Lebih Luas</w:t>
      </w:r>
      <w:bookmarkEnd w:id="38"/>
    </w:p>
    <w:p w14:paraId="7D463530">
      <w:pPr>
        <w:ind w:left="720" w:leftChars="0" w:firstLine="720" w:firstLineChars="0"/>
        <w:rPr>
          <w:rFonts w:hint="default"/>
          <w:lang w:val="en-US"/>
        </w:rPr>
      </w:pPr>
      <w:r>
        <w:rPr>
          <w:rFonts w:hint="default"/>
          <w:lang w:val="en-US"/>
        </w:rPr>
        <w:t>Dalam arsitektur microservices, banyaknya layanan berarti lebih banyak titik masuk yang dapat diserang. Setiap API endpoint menjadi potensi celah keamanan jika tidak dilindungi secara menyeluruh.</w:t>
      </w:r>
    </w:p>
    <w:p w14:paraId="1C8F1598">
      <w:pPr>
        <w:pStyle w:val="3"/>
        <w:bidi w:val="0"/>
        <w:rPr>
          <w:rFonts w:hint="default"/>
          <w:sz w:val="24"/>
          <w:szCs w:val="24"/>
          <w:lang w:val="en-US"/>
        </w:rPr>
      </w:pPr>
      <w:bookmarkStart w:id="39" w:name="_Toc15003"/>
      <w:r>
        <w:rPr>
          <w:rFonts w:hint="default"/>
          <w:sz w:val="24"/>
          <w:szCs w:val="24"/>
          <w:lang w:val="en-US"/>
        </w:rPr>
        <w:t>3.2. Komukasi Antar Layanan</w:t>
      </w:r>
      <w:bookmarkEnd w:id="39"/>
    </w:p>
    <w:p w14:paraId="1AA1F8F0">
      <w:pPr>
        <w:ind w:left="720" w:leftChars="0" w:firstLine="720" w:firstLineChars="0"/>
        <w:rPr>
          <w:rFonts w:hint="default"/>
          <w:lang w:val="en-US"/>
        </w:rPr>
      </w:pPr>
      <w:r>
        <w:rPr>
          <w:rFonts w:hint="default"/>
          <w:lang w:val="en-US"/>
        </w:rPr>
        <w:t>Komunikasi antar layanan sering dilakukan melalui HTTP atau gRPC. Tanpa autentikasi dan enkripsi yang tepat, data sensitif bisa dengan mudah diakses oleh pihak yang tidak berwenang.</w:t>
      </w:r>
    </w:p>
    <w:p w14:paraId="74294867">
      <w:pPr>
        <w:pStyle w:val="3"/>
        <w:bidi w:val="0"/>
        <w:rPr>
          <w:rFonts w:hint="default"/>
          <w:sz w:val="24"/>
          <w:szCs w:val="24"/>
          <w:lang w:val="en-US"/>
        </w:rPr>
      </w:pPr>
      <w:bookmarkStart w:id="40" w:name="_Toc22047"/>
      <w:r>
        <w:rPr>
          <w:rFonts w:hint="default"/>
          <w:sz w:val="24"/>
          <w:szCs w:val="24"/>
          <w:lang w:val="en-US"/>
        </w:rPr>
        <w:t>3.3. Dependency dan Service Discovery</w:t>
      </w:r>
      <w:bookmarkEnd w:id="40"/>
    </w:p>
    <w:p w14:paraId="09EA03C0">
      <w:pPr>
        <w:ind w:left="720" w:leftChars="0" w:firstLine="720" w:firstLineChars="0"/>
        <w:rPr>
          <w:rFonts w:hint="default"/>
          <w:lang w:val="en-US"/>
        </w:rPr>
      </w:pPr>
      <w:r>
        <w:rPr>
          <w:rFonts w:hint="default"/>
          <w:lang w:val="en-US"/>
        </w:rPr>
        <w:t>Microservices sering menggunakan dependency eksternal dan mekanisme service discovery otomatis. Jika layanan tidak divalidasi, pihak luar bisa menyusup dengan berpura-pura sebagai layanan internal.</w:t>
      </w:r>
    </w:p>
    <w:p w14:paraId="6172E14E">
      <w:pPr>
        <w:pStyle w:val="3"/>
        <w:bidi w:val="0"/>
        <w:rPr>
          <w:rFonts w:hint="default"/>
          <w:sz w:val="24"/>
          <w:szCs w:val="24"/>
          <w:lang w:val="en-US"/>
        </w:rPr>
      </w:pPr>
      <w:bookmarkStart w:id="41" w:name="_Toc14392"/>
      <w:r>
        <w:rPr>
          <w:rFonts w:hint="default"/>
          <w:sz w:val="24"/>
          <w:szCs w:val="24"/>
          <w:lang w:val="en-US"/>
        </w:rPr>
        <w:t>3.4. Manajemen Konfigurasi dan Secret</w:t>
      </w:r>
      <w:bookmarkEnd w:id="41"/>
    </w:p>
    <w:p w14:paraId="78278462">
      <w:pPr>
        <w:ind w:left="720" w:leftChars="0" w:firstLine="720" w:firstLineChars="0"/>
        <w:rPr>
          <w:rFonts w:hint="default"/>
          <w:lang w:val="en-US"/>
        </w:rPr>
      </w:pPr>
      <w:r>
        <w:rPr>
          <w:rFonts w:hint="default"/>
          <w:lang w:val="en-US"/>
        </w:rPr>
        <w:t>Penggunaan file konfigurasi dan penyimpanan kunci API harus dijaga dengan baik. Kegagalan dalam melindungi konfigurasi dapat membuka celah serangan besar.</w:t>
      </w:r>
    </w:p>
    <w:p w14:paraId="217AB774">
      <w:pPr>
        <w:pStyle w:val="3"/>
        <w:bidi w:val="0"/>
        <w:rPr>
          <w:rFonts w:hint="default"/>
          <w:sz w:val="24"/>
          <w:szCs w:val="24"/>
          <w:lang w:val="en-US"/>
        </w:rPr>
      </w:pPr>
    </w:p>
    <w:p w14:paraId="6D562370">
      <w:pPr>
        <w:jc w:val="both"/>
        <w:rPr>
          <w:rFonts w:hint="default"/>
          <w:b/>
          <w:bCs/>
          <w:sz w:val="24"/>
          <w:szCs w:val="24"/>
          <w:lang w:val="en-US"/>
        </w:rPr>
      </w:pPr>
      <w:r>
        <w:rPr>
          <w:rFonts w:hint="default"/>
          <w:b/>
          <w:bCs/>
          <w:sz w:val="24"/>
          <w:szCs w:val="24"/>
          <w:lang w:val="en-US"/>
        </w:rPr>
        <w:br w:type="page"/>
      </w:r>
    </w:p>
    <w:p w14:paraId="57CEBD94">
      <w:pPr>
        <w:pStyle w:val="2"/>
        <w:bidi w:val="0"/>
        <w:spacing w:line="360" w:lineRule="auto"/>
        <w:rPr>
          <w:rFonts w:hint="default"/>
          <w:sz w:val="24"/>
          <w:szCs w:val="24"/>
          <w:lang w:val="en-US"/>
        </w:rPr>
      </w:pPr>
      <w:bookmarkStart w:id="42" w:name="_Toc2534"/>
      <w:bookmarkStart w:id="43" w:name="_Toc32421"/>
      <w:bookmarkStart w:id="44" w:name="_Toc10413"/>
      <w:r>
        <w:rPr>
          <w:rFonts w:hint="default"/>
          <w:sz w:val="24"/>
          <w:szCs w:val="24"/>
          <w:lang w:val="en-US"/>
        </w:rPr>
        <w:t>BAB IV</w:t>
      </w:r>
      <w:bookmarkEnd w:id="42"/>
      <w:bookmarkEnd w:id="43"/>
      <w:bookmarkEnd w:id="44"/>
    </w:p>
    <w:p w14:paraId="0682E006">
      <w:pPr>
        <w:pStyle w:val="2"/>
        <w:bidi w:val="0"/>
        <w:spacing w:line="360" w:lineRule="auto"/>
        <w:rPr>
          <w:rFonts w:hint="default"/>
          <w:sz w:val="24"/>
          <w:szCs w:val="24"/>
          <w:lang w:val="en-US"/>
        </w:rPr>
      </w:pPr>
      <w:bookmarkStart w:id="45" w:name="_Toc1391"/>
      <w:bookmarkStart w:id="46" w:name="_Toc19709"/>
      <w:bookmarkStart w:id="47" w:name="_Toc13566"/>
      <w:r>
        <w:rPr>
          <w:rFonts w:hint="default"/>
          <w:sz w:val="24"/>
          <w:szCs w:val="24"/>
          <w:lang w:val="en-US"/>
        </w:rPr>
        <w:t>STRATEGI KEAMANAN MICROSERVICE</w:t>
      </w:r>
      <w:bookmarkEnd w:id="45"/>
      <w:bookmarkEnd w:id="46"/>
      <w:bookmarkEnd w:id="47"/>
      <w:r>
        <w:rPr>
          <w:rFonts w:hint="default"/>
          <w:sz w:val="24"/>
          <w:szCs w:val="24"/>
          <w:lang w:val="en-US"/>
        </w:rPr>
        <w:t xml:space="preserve">  </w:t>
      </w:r>
    </w:p>
    <w:p w14:paraId="394467E5">
      <w:pPr>
        <w:pStyle w:val="3"/>
        <w:bidi w:val="0"/>
        <w:rPr>
          <w:rFonts w:hint="default"/>
          <w:sz w:val="24"/>
          <w:szCs w:val="24"/>
          <w:lang w:val="en-US"/>
        </w:rPr>
      </w:pPr>
      <w:bookmarkStart w:id="48" w:name="_Toc20777"/>
      <w:r>
        <w:rPr>
          <w:rFonts w:hint="default"/>
          <w:sz w:val="24"/>
          <w:szCs w:val="24"/>
          <w:lang w:val="en-US"/>
        </w:rPr>
        <w:t>4.1. Autentikasi dan Otorisasi</w:t>
      </w:r>
      <w:bookmarkEnd w:id="48"/>
      <w:bookmarkStart w:id="49" w:name="_Toc27329"/>
    </w:p>
    <w:p w14:paraId="1D76365F">
      <w:pPr>
        <w:ind w:left="720" w:leftChars="0" w:firstLine="720" w:firstLineChars="0"/>
        <w:rPr>
          <w:rFonts w:hint="default"/>
          <w:lang w:val="en-US"/>
        </w:rPr>
      </w:pPr>
      <w:r>
        <w:rPr>
          <w:rFonts w:hint="default"/>
          <w:lang w:val="en-US"/>
        </w:rPr>
        <w:t>Gunakan protokol modern seperti OAuth 2.0 dan OpenID Connect untuk memastikan hanya pengguna dan layanan yang berwenang dapat mengakses sistem. JWT (JSON Web Token) juga umum digunakan untuk mengelola otorisasi antar layanan.</w:t>
      </w:r>
    </w:p>
    <w:p w14:paraId="018AE61B">
      <w:pPr>
        <w:pStyle w:val="3"/>
        <w:bidi w:val="0"/>
        <w:rPr>
          <w:rFonts w:hint="default"/>
          <w:sz w:val="24"/>
          <w:szCs w:val="24"/>
          <w:lang w:val="en-US"/>
        </w:rPr>
      </w:pPr>
      <w:r>
        <w:rPr>
          <w:rFonts w:hint="default"/>
          <w:sz w:val="24"/>
          <w:szCs w:val="24"/>
          <w:lang w:val="en-US"/>
        </w:rPr>
        <w:t>4.2. API Gateway dan Rate Limiting</w:t>
      </w:r>
      <w:bookmarkEnd w:id="49"/>
    </w:p>
    <w:p w14:paraId="4BF102A2">
      <w:pPr>
        <w:ind w:left="720" w:leftChars="0" w:firstLine="720" w:firstLineChars="0"/>
        <w:rPr>
          <w:rFonts w:hint="default"/>
          <w:lang w:val="en-US"/>
        </w:rPr>
      </w:pPr>
      <w:r>
        <w:rPr>
          <w:rFonts w:hint="default"/>
          <w:lang w:val="en-US"/>
        </w:rPr>
        <w:t>API Gateway berfungsi sebagai perantara semua permintaan masuk. Dengan mengatur rate limiting dan validasi request, gateway mencegah serangan brute-force dan DoS.</w:t>
      </w:r>
    </w:p>
    <w:p w14:paraId="5C98A811">
      <w:pPr>
        <w:pStyle w:val="3"/>
        <w:bidi w:val="0"/>
        <w:rPr>
          <w:rFonts w:hint="default"/>
          <w:sz w:val="24"/>
          <w:szCs w:val="24"/>
          <w:lang w:val="en-US"/>
        </w:rPr>
      </w:pPr>
      <w:bookmarkStart w:id="50" w:name="_Toc32611"/>
      <w:r>
        <w:rPr>
          <w:rFonts w:hint="default"/>
          <w:sz w:val="24"/>
          <w:szCs w:val="24"/>
          <w:lang w:val="en-US"/>
        </w:rPr>
        <w:t>4.3. TLS/SSL dan Enkripsi</w:t>
      </w:r>
      <w:bookmarkEnd w:id="50"/>
      <w:r>
        <w:rPr>
          <w:rFonts w:hint="default"/>
          <w:sz w:val="24"/>
          <w:szCs w:val="24"/>
          <w:lang w:val="en-US"/>
        </w:rPr>
        <w:t xml:space="preserve"> </w:t>
      </w:r>
    </w:p>
    <w:p w14:paraId="4FCEFB12">
      <w:pPr>
        <w:ind w:left="720" w:leftChars="0" w:firstLine="720" w:firstLineChars="0"/>
        <w:rPr>
          <w:rFonts w:hint="default"/>
          <w:lang w:val="en-US"/>
        </w:rPr>
      </w:pPr>
      <w:r>
        <w:rPr>
          <w:rFonts w:hint="default"/>
          <w:lang w:val="en-US"/>
        </w:rPr>
        <w:t>Semua komunikasi antar layanan harus dienkripsi menggunakan TLS untuk menjaga kerahasiaan dan integritas data. Hindari pengiriman data dalam bentuk plain text.</w:t>
      </w:r>
    </w:p>
    <w:p w14:paraId="2B52A44F">
      <w:pPr>
        <w:pStyle w:val="3"/>
        <w:bidi w:val="0"/>
        <w:rPr>
          <w:rFonts w:hint="default"/>
          <w:sz w:val="24"/>
          <w:szCs w:val="24"/>
          <w:lang w:val="en-US"/>
        </w:rPr>
      </w:pPr>
      <w:bookmarkStart w:id="51" w:name="_Toc23084"/>
      <w:r>
        <w:rPr>
          <w:rFonts w:hint="default"/>
          <w:sz w:val="24"/>
          <w:szCs w:val="24"/>
          <w:lang w:val="en-US"/>
        </w:rPr>
        <w:t>4.4. Zero Trust Architecture</w:t>
      </w:r>
      <w:bookmarkEnd w:id="51"/>
    </w:p>
    <w:p w14:paraId="29D99F36">
      <w:pPr>
        <w:ind w:left="720" w:leftChars="0" w:firstLine="720" w:firstLineChars="0"/>
        <w:rPr>
          <w:rFonts w:hint="default"/>
          <w:lang w:val="en-US"/>
        </w:rPr>
      </w:pPr>
      <w:r>
        <w:rPr>
          <w:rFonts w:hint="default"/>
          <w:lang w:val="en-US"/>
        </w:rPr>
        <w:t>Dalam pendekatan zero trust, tidak ada layanan yang dipercaya secara default. Setiap layanan harus saling mengautentikasi dan diverifikasi untuk setiap komunikasi.</w:t>
      </w:r>
    </w:p>
    <w:p w14:paraId="24050CAE">
      <w:pPr>
        <w:pStyle w:val="3"/>
        <w:bidi w:val="0"/>
        <w:rPr>
          <w:rFonts w:hint="default"/>
          <w:sz w:val="24"/>
          <w:szCs w:val="24"/>
          <w:lang w:val="en-US"/>
        </w:rPr>
      </w:pPr>
      <w:bookmarkStart w:id="52" w:name="_Toc2287"/>
      <w:r>
        <w:rPr>
          <w:rFonts w:hint="default"/>
          <w:sz w:val="24"/>
          <w:szCs w:val="24"/>
          <w:lang w:val="en-US"/>
        </w:rPr>
        <w:t>4.5. Logging dan Monitoring</w:t>
      </w:r>
      <w:bookmarkEnd w:id="52"/>
    </w:p>
    <w:p w14:paraId="0413A257">
      <w:pPr>
        <w:ind w:left="720" w:leftChars="0" w:firstLine="720" w:firstLineChars="0"/>
        <w:rPr>
          <w:rFonts w:hint="default"/>
          <w:lang w:val="en-US"/>
        </w:rPr>
      </w:pPr>
      <w:r>
        <w:rPr>
          <w:rFonts w:hint="default"/>
          <w:lang w:val="en-US"/>
        </w:rPr>
        <w:t>Aktivitas layanan harus dipantau secara real-time. Logging dan monitoring dapat membantu mendeteksi aktivitas mencurigakan dan mengurangi waktu respons terhadap insiden.</w:t>
      </w:r>
    </w:p>
    <w:p w14:paraId="09929133">
      <w:pPr>
        <w:rPr>
          <w:rFonts w:hint="default"/>
          <w:lang w:val="en-US"/>
        </w:rPr>
      </w:pPr>
    </w:p>
    <w:p w14:paraId="0C40AD57">
      <w:pPr>
        <w:rPr>
          <w:rFonts w:hint="default"/>
          <w:b/>
          <w:bCs/>
          <w:sz w:val="24"/>
          <w:szCs w:val="24"/>
          <w:lang w:val="en-US"/>
        </w:rPr>
      </w:pPr>
    </w:p>
    <w:p w14:paraId="79A888F3">
      <w:pPr>
        <w:rPr>
          <w:rFonts w:hint="default"/>
          <w:b/>
          <w:bCs/>
          <w:sz w:val="24"/>
          <w:szCs w:val="24"/>
          <w:lang w:val="en-US"/>
        </w:rPr>
      </w:pPr>
      <w:r>
        <w:rPr>
          <w:rFonts w:hint="default"/>
          <w:b/>
          <w:bCs/>
          <w:sz w:val="24"/>
          <w:szCs w:val="24"/>
          <w:lang w:val="en-US"/>
        </w:rPr>
        <w:br w:type="page"/>
      </w:r>
    </w:p>
    <w:p w14:paraId="27B228B3">
      <w:pPr>
        <w:pStyle w:val="2"/>
        <w:bidi w:val="0"/>
        <w:spacing w:line="360" w:lineRule="auto"/>
        <w:rPr>
          <w:rFonts w:hint="default"/>
          <w:sz w:val="24"/>
          <w:szCs w:val="24"/>
          <w:lang w:val="en-US"/>
        </w:rPr>
      </w:pPr>
      <w:bookmarkStart w:id="53" w:name="_Toc23554"/>
      <w:bookmarkStart w:id="54" w:name="_Toc26044"/>
      <w:bookmarkStart w:id="55" w:name="_Toc25531"/>
      <w:r>
        <w:rPr>
          <w:rFonts w:hint="default"/>
          <w:sz w:val="24"/>
          <w:szCs w:val="24"/>
          <w:lang w:val="en-US"/>
        </w:rPr>
        <w:t>BAB VI</w:t>
      </w:r>
      <w:bookmarkEnd w:id="53"/>
      <w:bookmarkEnd w:id="54"/>
      <w:bookmarkEnd w:id="55"/>
    </w:p>
    <w:p w14:paraId="70A33476">
      <w:pPr>
        <w:pStyle w:val="2"/>
        <w:bidi w:val="0"/>
        <w:spacing w:line="360" w:lineRule="auto"/>
        <w:rPr>
          <w:rFonts w:hint="default"/>
          <w:sz w:val="24"/>
          <w:szCs w:val="24"/>
          <w:lang w:val="en-US"/>
        </w:rPr>
      </w:pPr>
      <w:bookmarkStart w:id="56" w:name="_Toc19507"/>
      <w:bookmarkStart w:id="57" w:name="_Toc6298"/>
      <w:bookmarkStart w:id="58" w:name="_Toc28873"/>
      <w:r>
        <w:rPr>
          <w:rFonts w:hint="default"/>
          <w:sz w:val="24"/>
          <w:szCs w:val="24"/>
          <w:lang w:val="en-US"/>
        </w:rPr>
        <w:t>PENUTUP</w:t>
      </w:r>
      <w:bookmarkEnd w:id="56"/>
      <w:bookmarkEnd w:id="57"/>
      <w:bookmarkEnd w:id="58"/>
    </w:p>
    <w:p w14:paraId="08D1A3BC">
      <w:pPr>
        <w:pStyle w:val="3"/>
        <w:bidi w:val="0"/>
        <w:rPr>
          <w:rFonts w:hint="default"/>
          <w:sz w:val="24"/>
          <w:szCs w:val="24"/>
          <w:lang w:val="en-US"/>
        </w:rPr>
      </w:pPr>
      <w:bookmarkStart w:id="59" w:name="_Toc14652"/>
      <w:r>
        <w:rPr>
          <w:rFonts w:hint="default"/>
          <w:sz w:val="24"/>
          <w:szCs w:val="24"/>
          <w:lang w:val="en-US"/>
        </w:rPr>
        <w:t>5.1. Kesimpulan</w:t>
      </w:r>
      <w:bookmarkEnd w:id="59"/>
    </w:p>
    <w:p w14:paraId="07F33DEB">
      <w:pPr>
        <w:ind w:left="720" w:leftChars="0" w:firstLine="720" w:firstLineChars="0"/>
        <w:rPr>
          <w:rFonts w:hint="default"/>
          <w:lang w:val="en-US"/>
        </w:rPr>
      </w:pPr>
      <w:r>
        <w:rPr>
          <w:rFonts w:hint="default"/>
          <w:lang w:val="en-US"/>
        </w:rPr>
        <w:t>Keamanan dalam arsitektur microservices merupakan tantangan yang signifikan. Kompleksitas sistem yang tinggi menuntut penerapan strategi keamanan yang holistik, dari autentikasi, enkripsi, hingga pemantauan layanan secara aktif.</w:t>
      </w:r>
    </w:p>
    <w:p w14:paraId="3BC89696">
      <w:pPr>
        <w:pStyle w:val="3"/>
        <w:bidi w:val="0"/>
        <w:rPr>
          <w:rFonts w:hint="default"/>
          <w:sz w:val="24"/>
          <w:szCs w:val="24"/>
          <w:lang w:val="en-US"/>
        </w:rPr>
      </w:pPr>
      <w:bookmarkStart w:id="60" w:name="_Toc31038"/>
      <w:r>
        <w:rPr>
          <w:rFonts w:hint="default"/>
          <w:sz w:val="24"/>
          <w:szCs w:val="24"/>
          <w:lang w:val="en-US"/>
        </w:rPr>
        <w:t>5.2. Saran</w:t>
      </w:r>
      <w:bookmarkEnd w:id="60"/>
    </w:p>
    <w:p w14:paraId="5556F186">
      <w:pPr>
        <w:ind w:left="720" w:leftChars="0" w:firstLine="720" w:firstLineChars="0"/>
        <w:rPr>
          <w:rFonts w:hint="default"/>
          <w:lang w:val="en-US"/>
        </w:rPr>
      </w:pPr>
      <w:r>
        <w:rPr>
          <w:rFonts w:hint="default"/>
          <w:lang w:val="en-US"/>
        </w:rPr>
        <w:t>Pengembangan berbasis microservices harus selalu mempertimbangkan aspek keamanan sejak tahap desain. Penggunaan tools keamanan modern dan prinsip best practice sangat disarankan.</w:t>
      </w:r>
    </w:p>
    <w:p w14:paraId="7C0032C9">
      <w:pPr>
        <w:pStyle w:val="2"/>
        <w:bidi w:val="0"/>
        <w:spacing w:line="360" w:lineRule="auto"/>
        <w:outlineLvl w:val="9"/>
        <w:rPr>
          <w:rFonts w:hint="default"/>
          <w:sz w:val="24"/>
          <w:szCs w:val="24"/>
          <w:lang w:val="en-US"/>
        </w:rPr>
      </w:pPr>
      <w:r>
        <w:rPr>
          <w:rFonts w:hint="default"/>
          <w:sz w:val="24"/>
          <w:szCs w:val="24"/>
          <w:lang w:val="en-US"/>
        </w:rPr>
        <w:br w:type="page"/>
      </w:r>
    </w:p>
    <w:p w14:paraId="3318EA14">
      <w:pPr>
        <w:pStyle w:val="2"/>
        <w:bidi w:val="0"/>
        <w:rPr>
          <w:rFonts w:hint="default"/>
          <w:sz w:val="24"/>
          <w:szCs w:val="24"/>
          <w:lang w:val="en-US"/>
        </w:rPr>
      </w:pPr>
      <w:bookmarkStart w:id="61" w:name="_Toc29079"/>
      <w:bookmarkStart w:id="62" w:name="_Toc12131"/>
      <w:bookmarkStart w:id="63" w:name="_Toc29847"/>
      <w:r>
        <w:rPr>
          <w:rFonts w:hint="default"/>
          <w:sz w:val="24"/>
          <w:szCs w:val="24"/>
          <w:lang w:val="en-US"/>
        </w:rPr>
        <w:t>DAFTAR PUSTAKA</w:t>
      </w:r>
      <w:bookmarkEnd w:id="61"/>
      <w:bookmarkEnd w:id="62"/>
      <w:bookmarkEnd w:id="63"/>
    </w:p>
    <w:p w14:paraId="23E083F1">
      <w:pPr>
        <w:ind w:firstLine="720" w:firstLineChars="0"/>
        <w:rPr>
          <w:rFonts w:hint="default"/>
          <w:lang w:val="en-US"/>
        </w:rPr>
      </w:pPr>
      <w:r>
        <w:rPr>
          <w:rFonts w:hint="default"/>
          <w:lang w:val="en-US"/>
        </w:rPr>
        <w:t>Fowler, M. (2015). Microservices. martinfowler.com.</w:t>
      </w:r>
    </w:p>
    <w:p w14:paraId="0C5C60AB">
      <w:pPr>
        <w:rPr>
          <w:rFonts w:hint="default"/>
          <w:lang w:val="en-US"/>
        </w:rPr>
      </w:pPr>
    </w:p>
    <w:p w14:paraId="15BFEC9B">
      <w:pPr>
        <w:ind w:left="720" w:leftChars="0" w:firstLine="720" w:firstLineChars="0"/>
        <w:rPr>
          <w:rFonts w:hint="default"/>
          <w:lang w:val="en-US"/>
        </w:rPr>
      </w:pPr>
      <w:r>
        <w:rPr>
          <w:rFonts w:hint="default"/>
          <w:lang w:val="en-US"/>
        </w:rPr>
        <w:t>Newman, S. (2019). Building Microservices: Designing Fine-Grained Systems. O'Reilly Media.</w:t>
      </w:r>
    </w:p>
    <w:p w14:paraId="56FFA143">
      <w:pPr>
        <w:rPr>
          <w:rFonts w:hint="default"/>
          <w:lang w:val="en-US"/>
        </w:rPr>
      </w:pPr>
    </w:p>
    <w:p w14:paraId="1FB26E01">
      <w:pPr>
        <w:ind w:firstLine="720" w:firstLineChars="0"/>
        <w:rPr>
          <w:rFonts w:hint="default"/>
          <w:lang w:val="en-US"/>
        </w:rPr>
      </w:pPr>
      <w:r>
        <w:rPr>
          <w:rFonts w:hint="default"/>
          <w:lang w:val="en-US"/>
        </w:rPr>
        <w:t>Richardson, C. (2018). Microservices Patterns. Manning Publications.</w:t>
      </w:r>
    </w:p>
    <w:p w14:paraId="3D991965">
      <w:pPr>
        <w:rPr>
          <w:rFonts w:hint="default"/>
          <w:lang w:val="en-US"/>
        </w:rPr>
      </w:pPr>
    </w:p>
    <w:p w14:paraId="5DBF37F3">
      <w:pPr>
        <w:ind w:firstLine="720" w:firstLineChars="0"/>
        <w:rPr>
          <w:rFonts w:hint="default"/>
          <w:lang w:val="en-US"/>
        </w:rPr>
      </w:pPr>
      <w:r>
        <w:rPr>
          <w:rFonts w:hint="default"/>
          <w:lang w:val="en-US"/>
        </w:rPr>
        <w:t>AWS. (2023). Microservices Security Best Practices. aws.amazon.com</w:t>
      </w:r>
    </w:p>
    <w:sectPr>
      <w:footerReference r:id="rId10" w:type="default"/>
      <w:pgSz w:w="11906" w:h="16838"/>
      <w:pgMar w:top="1440" w:right="1800" w:bottom="1440" w:left="180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12B4C9">
    <w:pPr>
      <w:pStyle w:val="6"/>
      <w:jc w:val="center"/>
    </w:pPr>
  </w:p>
  <w:p w14:paraId="0A1480E5">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DA1A7F">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6CD47F">
    <w:pPr>
      <w:pStyle w:val="6"/>
      <w:jc w:val="center"/>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7482026"/>
                            <w:docPartObj>
                              <w:docPartGallery w:val="autotext"/>
                            </w:docPartObj>
                          </w:sdtPr>
                          <w:sdtContent>
                            <w:p w14:paraId="1C4BA291">
                              <w:pPr>
                                <w:pStyle w:val="6"/>
                                <w:jc w:val="center"/>
                              </w:pPr>
                              <w:r>
                                <w:fldChar w:fldCharType="begin"/>
                              </w:r>
                              <w:r>
                                <w:instrText xml:space="preserve"> PAGE   \* MERGEFORMAT </w:instrText>
                              </w:r>
                              <w:r>
                                <w:fldChar w:fldCharType="separate"/>
                              </w:r>
                              <w:r>
                                <w:rPr>
                                  <w:rFonts w:eastAsia="Times New Roman"/>
                                </w:rPr>
                                <w:t>2</w:t>
                              </w:r>
                              <w:r>
                                <w:fldChar w:fldCharType="end"/>
                              </w:r>
                            </w:p>
                          </w:sdtContent>
                        </w:sdt>
                        <w:p w14:paraId="177B95F4"/>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O2udgi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DtrnYIgIA&#10;AGIEAAAOAAAAAAAAAAEAIAAAAB8BAABkcnMvZTJvRG9jLnhtbFBLBQYAAAAABgAGAFkBAACzBQAA&#10;AAA=&#10;">
              <v:fill on="f" focussize="0,0"/>
              <v:stroke on="f" weight="0.5pt"/>
              <v:imagedata o:title=""/>
              <o:lock v:ext="edit" aspectratio="f"/>
              <v:textbox inset="0mm,0mm,0mm,0mm" style="mso-fit-shape-to-text:t;">
                <w:txbxContent>
                  <w:sdt>
                    <w:sdtPr>
                      <w:id w:val="147482026"/>
                      <w:docPartObj>
                        <w:docPartGallery w:val="autotext"/>
                      </w:docPartObj>
                    </w:sdtPr>
                    <w:sdtContent>
                      <w:p w14:paraId="1C4BA291">
                        <w:pPr>
                          <w:pStyle w:val="6"/>
                          <w:jc w:val="center"/>
                        </w:pPr>
                        <w:r>
                          <w:fldChar w:fldCharType="begin"/>
                        </w:r>
                        <w:r>
                          <w:instrText xml:space="preserve"> PAGE   \* MERGEFORMAT </w:instrText>
                        </w:r>
                        <w:r>
                          <w:fldChar w:fldCharType="separate"/>
                        </w:r>
                        <w:r>
                          <w:rPr>
                            <w:rFonts w:eastAsia="Times New Roman"/>
                          </w:rPr>
                          <w:t>2</w:t>
                        </w:r>
                        <w:r>
                          <w:fldChar w:fldCharType="end"/>
                        </w:r>
                      </w:p>
                    </w:sdtContent>
                  </w:sdt>
                  <w:p w14:paraId="177B95F4"/>
                </w:txbxContent>
              </v:textbox>
            </v:shape>
          </w:pict>
        </mc:Fallback>
      </mc:AlternateContent>
    </w:r>
  </w:p>
  <w:p w14:paraId="108655E8">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A04FC7">
    <w:pPr>
      <w:pStyle w:val="6"/>
      <w:jc w:val="center"/>
    </w:pPr>
    <w:bookmarkStart w:id="64" w:name="_GoBack"/>
    <w:r>
      <w:rPr>
        <w:sz w:val="24"/>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7478701"/>
                            <w:docPartObj>
                              <w:docPartGallery w:val="autotext"/>
                            </w:docPartObj>
                          </w:sdtPr>
                          <w:sdtContent>
                            <w:p w14:paraId="2655A9D1">
                              <w:pPr>
                                <w:pStyle w:val="6"/>
                                <w:jc w:val="center"/>
                              </w:pPr>
                              <w:r>
                                <w:fldChar w:fldCharType="begin"/>
                              </w:r>
                              <w:r>
                                <w:instrText xml:space="preserve"> PAGE   \* MERGEFORMAT </w:instrText>
                              </w:r>
                              <w:r>
                                <w:fldChar w:fldCharType="separate"/>
                              </w:r>
                              <w:r>
                                <w:rPr>
                                  <w:rFonts w:eastAsia="Times New Roman"/>
                                </w:rPr>
                                <w:t>2</w:t>
                              </w:r>
                              <w:r>
                                <w:fldChar w:fldCharType="end"/>
                              </w:r>
                            </w:p>
                          </w:sdtContent>
                        </w:sdt>
                        <w:p w14:paraId="4AF955C7"/>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a0LOIi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s6u6PEMI2Ov4g+ki+2J3BBn86FBdL2&#10;Domxhx9TM/oDnIl233idfkGIIA51Lzd1ExpPl+az+bxEiCM2HoBfvF53PsSvwmqSjIp6tC+rys67&#10;EIfUMSVVM3YrlcotVIZ0Fb2/+1z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GtCziIgIA&#10;AGIEAAAOAAAAAAAAAAEAIAAAAB8BAABkcnMvZTJvRG9jLnhtbFBLBQYAAAAABgAGAFkBAACzBQAA&#10;AAA=&#10;">
              <v:fill on="f" focussize="0,0"/>
              <v:stroke on="f" weight="0.5pt"/>
              <v:imagedata o:title=""/>
              <o:lock v:ext="edit" aspectratio="f"/>
              <v:textbox inset="0mm,0mm,0mm,0mm" style="mso-fit-shape-to-text:t;">
                <w:txbxContent>
                  <w:sdt>
                    <w:sdtPr>
                      <w:id w:val="147478701"/>
                      <w:docPartObj>
                        <w:docPartGallery w:val="autotext"/>
                      </w:docPartObj>
                    </w:sdtPr>
                    <w:sdtContent>
                      <w:p w14:paraId="2655A9D1">
                        <w:pPr>
                          <w:pStyle w:val="6"/>
                          <w:jc w:val="center"/>
                        </w:pPr>
                        <w:r>
                          <w:fldChar w:fldCharType="begin"/>
                        </w:r>
                        <w:r>
                          <w:instrText xml:space="preserve"> PAGE   \* MERGEFORMAT </w:instrText>
                        </w:r>
                        <w:r>
                          <w:fldChar w:fldCharType="separate"/>
                        </w:r>
                        <w:r>
                          <w:rPr>
                            <w:rFonts w:eastAsia="Times New Roman"/>
                          </w:rPr>
                          <w:t>2</w:t>
                        </w:r>
                        <w:r>
                          <w:fldChar w:fldCharType="end"/>
                        </w:r>
                      </w:p>
                    </w:sdtContent>
                  </w:sdt>
                  <w:p w14:paraId="4AF955C7"/>
                </w:txbxContent>
              </v:textbox>
            </v:shape>
          </w:pict>
        </mc:Fallback>
      </mc:AlternateContent>
    </w:r>
  </w:p>
  <w:bookmarkEnd w:id="64"/>
  <w:p w14:paraId="6A1D5BC1">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17EDFE">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F08853">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B7B81F"/>
    <w:multiLevelType w:val="multilevel"/>
    <w:tmpl w:val="95B7B81F"/>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38BE0BEC"/>
    <w:multiLevelType w:val="singleLevel"/>
    <w:tmpl w:val="38BE0BEC"/>
    <w:lvl w:ilvl="0" w:tentative="0">
      <w:start w:val="1"/>
      <w:numFmt w:val="bullet"/>
      <w:lvlText w:val=""/>
      <w:lvlJc w:val="left"/>
      <w:pPr>
        <w:tabs>
          <w:tab w:val="left" w:pos="420"/>
        </w:tabs>
        <w:ind w:left="90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CE5558"/>
    <w:rsid w:val="1D380418"/>
    <w:rsid w:val="3E1D5959"/>
    <w:rsid w:val="40AE1D60"/>
    <w:rsid w:val="52910588"/>
    <w:rsid w:val="57D456C0"/>
    <w:rsid w:val="5FCE5558"/>
    <w:rsid w:val="68A12357"/>
    <w:rsid w:val="78843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jc w:val="both"/>
    </w:pPr>
    <w:rPr>
      <w:rFonts w:ascii="Times New Roman" w:hAnsi="Times New Roman" w:cs="Times New Roman" w:eastAsiaTheme="minorHAnsi"/>
      <w:sz w:val="24"/>
      <w:szCs w:val="24"/>
      <w:lang w:val="en-US" w:eastAsia="en-US" w:bidi="ar-SA"/>
    </w:rPr>
  </w:style>
  <w:style w:type="paragraph" w:styleId="2">
    <w:name w:val="heading 1"/>
    <w:basedOn w:val="1"/>
    <w:next w:val="1"/>
    <w:qFormat/>
    <w:uiPriority w:val="0"/>
    <w:pPr>
      <w:keepNext/>
      <w:keepLines/>
      <w:spacing w:before="340" w:after="330" w:line="578" w:lineRule="auto"/>
      <w:jc w:val="center"/>
      <w:outlineLvl w:val="0"/>
    </w:pPr>
    <w:rPr>
      <w:rFonts w:eastAsiaTheme="minorEastAsia"/>
      <w:b/>
      <w:bCs/>
      <w:kern w:val="44"/>
      <w:sz w:val="28"/>
      <w:szCs w:val="44"/>
    </w:rPr>
  </w:style>
  <w:style w:type="paragraph" w:styleId="3">
    <w:name w:val="heading 2"/>
    <w:basedOn w:val="1"/>
    <w:next w:val="1"/>
    <w:unhideWhenUsed/>
    <w:qFormat/>
    <w:uiPriority w:val="0"/>
    <w:pPr>
      <w:keepNext/>
      <w:keepLines/>
      <w:spacing w:before="260" w:after="260" w:line="416" w:lineRule="auto"/>
      <w:outlineLvl w:val="1"/>
    </w:pPr>
    <w:rPr>
      <w:rFonts w:eastAsiaTheme="minorEastAsia"/>
      <w:b/>
      <w:bCs/>
      <w:sz w:val="24"/>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nhideWhenUsed/>
    <w:qFormat/>
    <w:uiPriority w:val="99"/>
    <w:pPr>
      <w:tabs>
        <w:tab w:val="center" w:pos="4680"/>
        <w:tab w:val="right" w:pos="9360"/>
      </w:tabs>
      <w:spacing w:line="240" w:lineRule="auto"/>
    </w:pPr>
  </w:style>
  <w:style w:type="paragraph" w:styleId="7">
    <w:name w:val="header"/>
    <w:basedOn w:val="1"/>
    <w:uiPriority w:val="0"/>
    <w:pPr>
      <w:tabs>
        <w:tab w:val="center" w:pos="4153"/>
        <w:tab w:val="right" w:pos="8306"/>
      </w:tabs>
      <w:snapToGrid w:val="0"/>
    </w:pPr>
    <w:rPr>
      <w:sz w:val="18"/>
      <w:szCs w:val="18"/>
    </w:rPr>
  </w:style>
  <w:style w:type="paragraph" w:styleId="8">
    <w:name w:val="toc 1"/>
    <w:basedOn w:val="1"/>
    <w:next w:val="1"/>
    <w:uiPriority w:val="0"/>
  </w:style>
  <w:style w:type="paragraph" w:styleId="9">
    <w:name w:val="toc 2"/>
    <w:basedOn w:val="1"/>
    <w:next w:val="1"/>
    <w:unhideWhenUsed/>
    <w:qFormat/>
    <w:uiPriority w:val="39"/>
    <w:pPr>
      <w:ind w:left="420" w:leftChars="200"/>
    </w:pPr>
  </w:style>
  <w:style w:type="paragraph" w:customStyle="1" w:styleId="10">
    <w:name w:val="Table Paragraph"/>
    <w:basedOn w:val="1"/>
    <w:qFormat/>
    <w:uiPriority w:val="1"/>
    <w:pPr>
      <w:widowControl w:val="0"/>
      <w:autoSpaceDE w:val="0"/>
      <w:autoSpaceDN w:val="0"/>
      <w:spacing w:line="240" w:lineRule="auto"/>
      <w:jc w:val="left"/>
    </w:pPr>
    <w:rPr>
      <w:rFonts w:eastAsia="Times New Roman"/>
      <w:sz w:val="22"/>
      <w:szCs w:val="22"/>
      <w:lang w:val="ms"/>
    </w:rPr>
  </w:style>
  <w:style w:type="paragraph" w:customStyle="1" w:styleId="11">
    <w:name w:val="WPSOffice手动目录 1"/>
    <w:uiPriority w:val="0"/>
    <w:pPr>
      <w:ind w:leftChars="0"/>
    </w:pPr>
    <w:rPr>
      <w:sz w:val="20"/>
      <w:szCs w:val="20"/>
    </w:rPr>
  </w:style>
  <w:style w:type="paragraph" w:customStyle="1" w:styleId="12">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67</Words>
  <Characters>431</Characters>
  <Lines>0</Lines>
  <Paragraphs>0</Paragraphs>
  <TotalTime>7</TotalTime>
  <ScaleCrop>false</ScaleCrop>
  <LinksUpToDate>false</LinksUpToDate>
  <CharactersWithSpaces>475</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2025-04-08T13:01:00Z</dcterms:created>
  <dc:creator>Miftahut Dini</dc:creator>
  <cp:lastModifiedBy>Miftahut Dini</cp:lastModifiedBy>
  <dcterms:modified xsi:type="dcterms:W3CDTF">2025-04-08T15:46:09Z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4C21168C4D2C4C64A552FDE3796C39C6_13</vt:lpwstr>
  </property>
</Properties>
</file>