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y1yft3gb57q1" w:id="0"/>
      <w:bookmarkEnd w:id="0"/>
      <w:r w:rsidDel="00000000" w:rsidR="00000000" w:rsidRPr="00000000">
        <w:rPr>
          <w:rtl w:val="0"/>
        </w:rPr>
        <w:t xml:space="preserve">Regresi Logistik Berganda (Multiple Logistic Regression)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Setelah mempelajari regresi linear berganda dan regresi logistik sederhana, sekarang kita akan menggabungkan kedua konsep tersebut dalam regresi logistik berganda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47oq1bw8vqvz" w:id="1"/>
      <w:bookmarkEnd w:id="1"/>
      <w:r w:rsidDel="00000000" w:rsidR="00000000" w:rsidRPr="00000000">
        <w:rPr>
          <w:rtl w:val="0"/>
        </w:rPr>
        <w:t xml:space="preserve">Regresi Logistik Berganda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Regresi logistik berganda adalah perluasan dari regresi sederhana yang memungkinkan kita menggunakan lebih dari satu variabel independen (prediktor) untuk memprediksi variabel dependen biner (dua kemungkinan hasil).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ttic02o9i189" w:id="2"/>
      <w:bookmarkEnd w:id="2"/>
      <w:r w:rsidDel="00000000" w:rsidR="00000000" w:rsidRPr="00000000">
        <w:rPr>
          <w:rtl w:val="0"/>
        </w:rPr>
        <w:t xml:space="preserve">Persamaan Regresi Logistik Berganda</w:t>
      </w:r>
    </w:p>
    <w:p w:rsidR="00000000" w:rsidDel="00000000" w:rsidP="00000000" w:rsidRDefault="00000000" w:rsidRPr="00000000" w14:paraId="00000006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log(p/(1-p)) = b0 + b1x1 + b2x2 + ... + bnxn</w:t>
      </w:r>
    </w:p>
    <w:p w:rsidR="00000000" w:rsidDel="00000000" w:rsidP="00000000" w:rsidRDefault="00000000" w:rsidRPr="00000000" w14:paraId="00000007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 mana: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</w:t>
      </w:r>
      <w:r w:rsidDel="00000000" w:rsidR="00000000" w:rsidRPr="00000000">
        <w:rPr>
          <w:highlight w:val="white"/>
          <w:rtl w:val="0"/>
        </w:rPr>
        <w:t xml:space="preserve">: probabilitas peristiwa terjadi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x1, x2, …, xn</w:t>
      </w:r>
      <w:r w:rsidDel="00000000" w:rsidR="00000000" w:rsidRPr="00000000">
        <w:rPr>
          <w:highlight w:val="white"/>
          <w:rtl w:val="0"/>
        </w:rPr>
        <w:t xml:space="preserve">: variabel independen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b0</w:t>
      </w:r>
      <w:r w:rsidDel="00000000" w:rsidR="00000000" w:rsidRPr="00000000">
        <w:rPr>
          <w:highlight w:val="white"/>
          <w:rtl w:val="0"/>
        </w:rPr>
        <w:t xml:space="preserve">: intercept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b1, b2, …, bn</w:t>
      </w:r>
      <w:r w:rsidDel="00000000" w:rsidR="00000000" w:rsidRPr="00000000">
        <w:rPr>
          <w:highlight w:val="white"/>
          <w:rtl w:val="0"/>
        </w:rPr>
        <w:t xml:space="preserve">: koefisien regresi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2z7axmf2f9a5" w:id="3"/>
      <w:bookmarkEnd w:id="3"/>
      <w:r w:rsidDel="00000000" w:rsidR="00000000" w:rsidRPr="00000000">
        <w:rPr>
          <w:rtl w:val="0"/>
        </w:rPr>
        <w:t xml:space="preserve">Interpretasi Koefisien Regresi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Koefisien regresi dalam logistik berganda memiliki interpretasi yang sedikit berbeda dengan regresi </w:t>
      </w:r>
      <w:r w:rsidDel="00000000" w:rsidR="00000000" w:rsidRPr="00000000">
        <w:rPr>
          <w:rtl w:val="0"/>
        </w:rPr>
        <w:t xml:space="preserve">linear</w:t>
      </w:r>
      <w:r w:rsidDel="00000000" w:rsidR="00000000" w:rsidRPr="00000000">
        <w:rPr>
          <w:rtl w:val="0"/>
        </w:rPr>
        <w:t xml:space="preserve"> berganda. Pada regresi logistik berganda, koefisien regresi menunjukkan perubahan log-odds dari variabel dependen ketika variabel independen meningkat satu unit, </w:t>
      </w:r>
      <w:r w:rsidDel="00000000" w:rsidR="00000000" w:rsidRPr="00000000">
        <w:rPr>
          <w:b w:val="1"/>
          <w:rtl w:val="0"/>
        </w:rPr>
        <w:t xml:space="preserve">dengan asumsi semua variabel independen lainnya tetap konstan.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vp1022agjk4i" w:id="4"/>
      <w:bookmarkEnd w:id="4"/>
      <w:r w:rsidDel="00000000" w:rsidR="00000000" w:rsidRPr="00000000">
        <w:rPr>
          <w:rtl w:val="0"/>
        </w:rPr>
        <w:t xml:space="preserve">Penerapan Regresi Logistik Berganda dengan Scikit-Learn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Kita dapat menggunakan </w:t>
      </w:r>
      <w:r w:rsidDel="00000000" w:rsidR="00000000" w:rsidRPr="00000000">
        <w:rPr>
          <w:shd w:fill="cccccc" w:val="clear"/>
          <w:rtl w:val="0"/>
        </w:rPr>
        <w:t xml:space="preserve">LogisticRegression</w:t>
      </w:r>
      <w:r w:rsidDel="00000000" w:rsidR="00000000" w:rsidRPr="00000000">
        <w:rPr>
          <w:rtl w:val="0"/>
        </w:rPr>
        <w:t xml:space="preserve"> dari scikit-learn untuk membangun model regresi logistik berganda.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Tugas Hari 23: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Menggunakan dataset “Social Network Ads”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Tugas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Membuat Model Regresi Logistik Berganda: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Gunakan </w:t>
      </w:r>
      <w:r w:rsidDel="00000000" w:rsidR="00000000" w:rsidRPr="00000000">
        <w:rPr>
          <w:shd w:fill="cccccc" w:val="clear"/>
          <w:rtl w:val="0"/>
        </w:rPr>
        <w:t xml:space="preserve">LogisticRegression</w:t>
      </w:r>
      <w:r w:rsidDel="00000000" w:rsidR="00000000" w:rsidRPr="00000000">
        <w:rPr>
          <w:rtl w:val="0"/>
        </w:rPr>
        <w:t xml:space="preserve"> dari scikit-learn untuk membuat model.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Gunakan </w:t>
      </w:r>
      <w:r w:rsidDel="00000000" w:rsidR="00000000" w:rsidRPr="00000000">
        <w:rPr>
          <w:shd w:fill="cccccc" w:val="clear"/>
          <w:rtl w:val="0"/>
        </w:rPr>
        <w:t xml:space="preserve">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cccccc" w:val="clear"/>
          <w:rtl w:val="0"/>
        </w:rPr>
        <w:t xml:space="preserve">EstimatedSalary</w:t>
      </w:r>
      <w:r w:rsidDel="00000000" w:rsidR="00000000" w:rsidRPr="00000000">
        <w:rPr>
          <w:rtl w:val="0"/>
        </w:rPr>
        <w:t xml:space="preserve">, dan </w:t>
      </w:r>
      <w:r w:rsidDel="00000000" w:rsidR="00000000" w:rsidRPr="00000000">
        <w:rPr>
          <w:shd w:fill="cccccc" w:val="clear"/>
          <w:rtl w:val="0"/>
        </w:rPr>
        <w:t xml:space="preserve">Gender </w:t>
      </w:r>
      <w:r w:rsidDel="00000000" w:rsidR="00000000" w:rsidRPr="00000000">
        <w:rPr>
          <w:rtl w:val="0"/>
        </w:rPr>
        <w:t xml:space="preserve">sebagai fitur, dan </w:t>
      </w:r>
      <w:r w:rsidDel="00000000" w:rsidR="00000000" w:rsidRPr="00000000">
        <w:rPr>
          <w:shd w:fill="cccccc" w:val="clear"/>
          <w:rtl w:val="0"/>
        </w:rPr>
        <w:t xml:space="preserve">Purchased </w:t>
      </w:r>
      <w:r w:rsidDel="00000000" w:rsidR="00000000" w:rsidRPr="00000000">
        <w:rPr>
          <w:rtl w:val="0"/>
        </w:rPr>
        <w:t xml:space="preserve">sebagai target.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Latih model pada data latih.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Prediksi dan Evaluasi: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Gunakan model untuk memprediksi label kelas pada data uji.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Hitung akurasi, presisi, recall, dan F1-score dari model pada data uji.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Interpretasi Koefisien: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Tampilkan koefisien regresi dari model.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Interpretasikan arti dari setiap koefisien regresi.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Contoh Kode (Scikit-Learn dan Matplotlib)</w:t>
      </w:r>
    </w:p>
    <w:p w:rsidR="00000000" w:rsidDel="00000000" w:rsidP="00000000" w:rsidRDefault="00000000" w:rsidRPr="00000000" w14:paraId="00000026">
      <w:pPr>
        <w:rPr/>
      </w:pPr>
      <w:commentRangeStart w:id="0"/>
      <w:r w:rsidDel="00000000" w:rsidR="00000000" w:rsidRPr="00000000">
        <w:rPr>
          <w:rtl w:val="0"/>
        </w:rPr>
        <w:t xml:space="preserve"># ... (kode untuk membaca dan mempersiapkan dataset Social Network Ads)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Encoding fitur kategorikal Gender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df = pd.get_dummies(df, columns=['Gender'], drop_first=True)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... (kode untuk membagi data menjadi data latih dan data uji)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... (kode standardisasi fitur)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Membuat model regresi logistik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model = LogisticRegression()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Melatih model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Prediksi dan evaluasi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y_pred</w:t>
      </w:r>
      <w:r w:rsidDel="00000000" w:rsidR="00000000" w:rsidRPr="00000000">
        <w:rPr>
          <w:rtl w:val="0"/>
        </w:rPr>
        <w:t xml:space="preserve"> = model.predict(X_test)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... (hitung akurasi, presisi, recall, dan F1-score)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Tampilkan koefisien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print("Intercept:", model.intercept_[0])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print("Koefisien:")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for feature, </w:t>
      </w:r>
      <w:r w:rsidDel="00000000" w:rsidR="00000000" w:rsidRPr="00000000">
        <w:rPr>
          <w:rtl w:val="0"/>
        </w:rPr>
        <w:t xml:space="preserve">coef</w:t>
      </w:r>
      <w:r w:rsidDel="00000000" w:rsidR="00000000" w:rsidRPr="00000000">
        <w:rPr>
          <w:rtl w:val="0"/>
        </w:rPr>
        <w:t xml:space="preserve"> in zip(X.columns, model.coef_[0]):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print(f"{feature}: {coef:.4f}")</w:t>
      </w:r>
    </w:p>
    <w:p w:rsidR="00000000" w:rsidDel="00000000" w:rsidP="00000000" w:rsidRDefault="00000000" w:rsidRPr="00000000" w14:paraId="0000003C">
      <w:pPr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Catatan: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pastikan untuk menyesuaikan kode dengan dataset “Social Network Ads”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Pastikan juga melakukan standarisasi fitur sebelum melatih model.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Great Vibes" w:cs="Great Vibes" w:eastAsia="Great Vibes" w:hAnsi="Great Vibes"/>
          <w:b w:val="1"/>
          <w:sz w:val="32"/>
          <w:szCs w:val="32"/>
        </w:rPr>
      </w:pPr>
      <w:r w:rsidDel="00000000" w:rsidR="00000000" w:rsidRPr="00000000">
        <w:rPr>
          <w:rFonts w:ascii="Great Vibes" w:cs="Great Vibes" w:eastAsia="Great Vibes" w:hAnsi="Great Vibes"/>
          <w:b w:val="1"/>
          <w:sz w:val="32"/>
          <w:szCs w:val="32"/>
          <w:rtl w:val="0"/>
        </w:rPr>
        <w:t xml:space="preserve">Selamat Mengerjakan Tugas! 😂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Tugas: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Membuat Model Regresi Logistik Berganda: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Encoding Fitur Kategorikal Gender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 = pd.get_dummies(df, columns=[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'Gender'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drop_first=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Membagi Data Menjadi Data Latih dan Data Uji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Standardisasi Fitur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Membuat Model Regresi Logistik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model = LogisticRegression()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Melatih Model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model.fit(X_train, y_train)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Prediksi dan Evaluasi: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y_pred = model.predict(X_test)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Hitung Akurasi, Presisi, Recall, dan F1-score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Interpretasi Koefisien: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Tampilkan Koefisien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"Intercept: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model.intercept_[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"Koefisien:"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feature, coef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zip(X.columns, model.coef_[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{feature}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{coef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Penjelasan Kode: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Encoding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Gender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pd.get_dummies(X, columns=['Gender'], drop_first=True)</w:t>
      </w:r>
      <w:r w:rsidDel="00000000" w:rsidR="00000000" w:rsidRPr="00000000">
        <w:rPr>
          <w:b w:val="1"/>
          <w:rtl w:val="0"/>
        </w:rPr>
        <w:t xml:space="preserve">: Melakukan one-hot encoding pada kolom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Gender</w:t>
      </w:r>
      <w:r w:rsidDel="00000000" w:rsidR="00000000" w:rsidRPr="00000000">
        <w:rPr>
          <w:b w:val="1"/>
          <w:rtl w:val="0"/>
        </w:rPr>
        <w:t xml:space="preserve">. Argument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drop_first=True</w:t>
      </w:r>
      <w:r w:rsidDel="00000000" w:rsidR="00000000" w:rsidRPr="00000000">
        <w:rPr>
          <w:b w:val="1"/>
          <w:rtl w:val="0"/>
        </w:rPr>
        <w:t xml:space="preserve"> digunakan untuk menghindari multikolinearitas dengan menghapus salah satu kolom dummy yang dihasilkan.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Train-test split:</w:t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X_train, X_test, y_train, y_test = train_test_split(X, y, test_size=0.2, random_state=42)</w:t>
      </w:r>
      <w:r w:rsidDel="00000000" w:rsidR="00000000" w:rsidRPr="00000000">
        <w:rPr>
          <w:b w:val="1"/>
          <w:rtl w:val="0"/>
        </w:rPr>
        <w:t xml:space="preserve">: Membagi data menjadi 80% data latih dan 20% data uji.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Standardisasi Fitur:</w:t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scaler = StandardScaler()</w:t>
      </w:r>
      <w:r w:rsidDel="00000000" w:rsidR="00000000" w:rsidRPr="00000000">
        <w:rPr>
          <w:b w:val="1"/>
          <w:rtl w:val="0"/>
        </w:rPr>
        <w:t xml:space="preserve">: Membuat objek StandardScaler.</w:t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X_train = scaler.fit_transform(X_train)</w:t>
      </w:r>
      <w:r w:rsidDel="00000000" w:rsidR="00000000" w:rsidRPr="00000000">
        <w:rPr>
          <w:b w:val="1"/>
          <w:rtl w:val="0"/>
        </w:rPr>
        <w:t xml:space="preserve">: Melakukan fitting dan transformasi pada data latih.</w:t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X_test = scaler.transform(X_test)</w:t>
      </w:r>
      <w:r w:rsidDel="00000000" w:rsidR="00000000" w:rsidRPr="00000000">
        <w:rPr>
          <w:b w:val="1"/>
          <w:rtl w:val="0"/>
        </w:rPr>
        <w:t xml:space="preserve">: Melakukan transformasi pada data uji dengan parameter yang sama dari data latih.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Evaluasi Model:</w:t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Menghitung akurasi, presisi, recall, dan F1-score menggunakan fungsi-fungsi dari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sklearn.metrics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Interpretasi Koefisien:</w:t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Mencetak intercept dan koefisien regresi untuk setiap fitur. Koefisien ini menunjukkan perubahan log-odds dari variabel dependen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Purchased</w:t>
      </w:r>
      <w:r w:rsidDel="00000000" w:rsidR="00000000" w:rsidRPr="00000000">
        <w:rPr>
          <w:b w:val="1"/>
          <w:rtl w:val="0"/>
        </w:rPr>
        <w:t xml:space="preserve">) ketika variabel independen meningkat satu unit, dengan asumsi variabel independen lainnya tetap konstan.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Contoh Interpretasi Koefisien: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Jika koefisien untuk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Age</w:t>
      </w:r>
      <w:r w:rsidDel="00000000" w:rsidR="00000000" w:rsidRPr="00000000">
        <w:rPr>
          <w:b w:val="1"/>
          <w:rtl w:val="0"/>
        </w:rPr>
        <w:t xml:space="preserve"> adalah 0.5, berarti setiap peningkatan satu tahun usia akan meningkatkan log-odds pembelian produk sebesar 0.5, dengan asumsi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EstimatedSalary</w:t>
      </w:r>
      <w:r w:rsidDel="00000000" w:rsidR="00000000" w:rsidRPr="00000000">
        <w:rPr>
          <w:b w:val="1"/>
          <w:rtl w:val="0"/>
        </w:rPr>
        <w:t xml:space="preserve"> dan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Gender_Male</w:t>
      </w:r>
      <w:r w:rsidDel="00000000" w:rsidR="00000000" w:rsidRPr="00000000">
        <w:rPr>
          <w:b w:val="1"/>
          <w:rtl w:val="0"/>
        </w:rPr>
        <w:t xml:space="preserve"> tetap.</w:t>
      </w:r>
    </w:p>
    <w:p w:rsidR="00000000" w:rsidDel="00000000" w:rsidP="00000000" w:rsidRDefault="00000000" w:rsidRPr="00000000" w14:paraId="0000007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id="0" w:date="2024-06-17T12:31:05Z"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reaksi total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MiftTech memberikan reaksi 😴 pada pukul 2024-06-17 05:31 AM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Great Vibes">
    <w:embedRegular w:fontKey="{00000000-0000-0000-0000-000000000000}" r:id="rId1" w:subsetted="0"/>
  </w:font>
  <w:font w:name="Roboto Mon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reatVibes-regular.ttf"/><Relationship Id="rId2" Type="http://schemas.openxmlformats.org/officeDocument/2006/relationships/font" Target="fonts/RobotoMono-regular.ttf"/><Relationship Id="rId3" Type="http://schemas.openxmlformats.org/officeDocument/2006/relationships/font" Target="fonts/RobotoMono-bold.ttf"/><Relationship Id="rId4" Type="http://schemas.openxmlformats.org/officeDocument/2006/relationships/font" Target="fonts/RobotoMono-italic.ttf"/><Relationship Id="rId5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