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D7537" w14:textId="438FE253" w:rsidR="00C3109D" w:rsidRPr="00311E89" w:rsidRDefault="00D46376" w:rsidP="00E0223F">
      <w:pPr>
        <w:pStyle w:val="Heading1"/>
        <w:spacing w:before="0"/>
        <w:jc w:val="both"/>
        <w:rPr>
          <w:sz w:val="20"/>
          <w:szCs w:val="20"/>
        </w:rPr>
      </w:pPr>
      <w:r w:rsidRPr="00311E89">
        <w:rPr>
          <w:sz w:val="20"/>
          <w:szCs w:val="20"/>
        </w:rPr>
        <w:t>1.</w:t>
      </w:r>
      <w:r w:rsidR="00C3109D" w:rsidRPr="00311E89">
        <w:rPr>
          <w:sz w:val="20"/>
          <w:szCs w:val="20"/>
        </w:rPr>
        <w:t>Componentes</w:t>
      </w:r>
    </w:p>
    <w:p w14:paraId="3288B4E8" w14:textId="1D8CF8BD" w:rsidR="00C3109D" w:rsidRPr="00D773D2" w:rsidRDefault="00C3109D" w:rsidP="00A9135F">
      <w:pPr>
        <w:jc w:val="both"/>
        <w:rPr>
          <w:sz w:val="16"/>
          <w:szCs w:val="16"/>
        </w:rPr>
      </w:pPr>
      <w:r w:rsidRPr="00D773D2">
        <w:rPr>
          <w:sz w:val="16"/>
          <w:szCs w:val="16"/>
        </w:rPr>
        <w:t>71469970T David Moran Gorgojo (responsable)</w:t>
      </w:r>
    </w:p>
    <w:p w14:paraId="1686A898" w14:textId="55ECB21C" w:rsidR="00C3109D" w:rsidRPr="00D773D2" w:rsidRDefault="00C3109D" w:rsidP="00A9135F">
      <w:pPr>
        <w:jc w:val="both"/>
        <w:rPr>
          <w:sz w:val="16"/>
          <w:szCs w:val="16"/>
        </w:rPr>
      </w:pPr>
      <w:r w:rsidRPr="00D773D2">
        <w:rPr>
          <w:sz w:val="16"/>
          <w:szCs w:val="16"/>
        </w:rPr>
        <w:t>45690494M Pablo Ruiz Moran</w:t>
      </w:r>
    </w:p>
    <w:p w14:paraId="28D9FCF4" w14:textId="27FA837B" w:rsidR="00C3109D" w:rsidRPr="00D773D2" w:rsidRDefault="00C3109D" w:rsidP="00A9135F">
      <w:pPr>
        <w:jc w:val="both"/>
        <w:rPr>
          <w:sz w:val="16"/>
          <w:szCs w:val="16"/>
        </w:rPr>
      </w:pPr>
      <w:r w:rsidRPr="00D773D2">
        <w:rPr>
          <w:sz w:val="16"/>
          <w:szCs w:val="16"/>
        </w:rPr>
        <w:t xml:space="preserve">44444391L Miguel </w:t>
      </w:r>
      <w:r w:rsidR="00761542" w:rsidRPr="00D773D2">
        <w:rPr>
          <w:sz w:val="16"/>
          <w:szCs w:val="16"/>
        </w:rPr>
        <w:t>Sánchez</w:t>
      </w:r>
      <w:r w:rsidRPr="00D773D2">
        <w:rPr>
          <w:sz w:val="16"/>
          <w:szCs w:val="16"/>
        </w:rPr>
        <w:t xml:space="preserve"> </w:t>
      </w:r>
      <w:r w:rsidR="00761542" w:rsidRPr="00D773D2">
        <w:rPr>
          <w:sz w:val="16"/>
          <w:szCs w:val="16"/>
        </w:rPr>
        <w:t>Rodríguez</w:t>
      </w:r>
    </w:p>
    <w:p w14:paraId="73A6E3DD" w14:textId="2A379027" w:rsidR="00C3109D" w:rsidRPr="00D773D2" w:rsidRDefault="00C3109D" w:rsidP="00A9135F">
      <w:pPr>
        <w:jc w:val="both"/>
        <w:rPr>
          <w:sz w:val="16"/>
          <w:szCs w:val="16"/>
        </w:rPr>
      </w:pPr>
      <w:r w:rsidRPr="00D773D2">
        <w:rPr>
          <w:sz w:val="16"/>
          <w:szCs w:val="16"/>
        </w:rPr>
        <w:t xml:space="preserve">71533027Z Jaime Alvarado </w:t>
      </w:r>
      <w:r w:rsidR="00761542" w:rsidRPr="00D773D2">
        <w:rPr>
          <w:sz w:val="16"/>
          <w:szCs w:val="16"/>
        </w:rPr>
        <w:t>Fernández</w:t>
      </w:r>
      <w:r w:rsidRPr="00D773D2">
        <w:rPr>
          <w:sz w:val="16"/>
          <w:szCs w:val="16"/>
        </w:rPr>
        <w:t xml:space="preserve"> </w:t>
      </w:r>
    </w:p>
    <w:p w14:paraId="6C43E7A8" w14:textId="19A628F2" w:rsidR="00C3109D" w:rsidRPr="00311E89" w:rsidRDefault="00D46376" w:rsidP="00E0223F">
      <w:pPr>
        <w:pStyle w:val="Heading1"/>
        <w:spacing w:before="120"/>
        <w:jc w:val="both"/>
        <w:rPr>
          <w:sz w:val="20"/>
          <w:szCs w:val="20"/>
        </w:rPr>
      </w:pPr>
      <w:r w:rsidRPr="00311E89">
        <w:rPr>
          <w:sz w:val="20"/>
          <w:szCs w:val="20"/>
        </w:rPr>
        <w:t>2.</w:t>
      </w:r>
      <w:r w:rsidR="00C3109D" w:rsidRPr="00311E89">
        <w:rPr>
          <w:sz w:val="20"/>
          <w:szCs w:val="20"/>
        </w:rPr>
        <w:t>Contexto</w:t>
      </w:r>
    </w:p>
    <w:p w14:paraId="39B95ED3" w14:textId="745278BC" w:rsidR="009065C4" w:rsidRPr="00D773D2" w:rsidRDefault="009065C4" w:rsidP="00A9135F">
      <w:pPr>
        <w:jc w:val="both"/>
        <w:rPr>
          <w:sz w:val="16"/>
          <w:szCs w:val="16"/>
        </w:rPr>
      </w:pPr>
      <w:r w:rsidRPr="00D773D2">
        <w:rPr>
          <w:sz w:val="16"/>
          <w:szCs w:val="16"/>
        </w:rPr>
        <w:t xml:space="preserve">El proyecto </w:t>
      </w:r>
      <w:proofErr w:type="spellStart"/>
      <w:r w:rsidRPr="00D773D2">
        <w:rPr>
          <w:b/>
          <w:sz w:val="16"/>
          <w:szCs w:val="16"/>
        </w:rPr>
        <w:t>BuySellAuto</w:t>
      </w:r>
      <w:proofErr w:type="spellEnd"/>
      <w:r w:rsidRPr="00D773D2">
        <w:rPr>
          <w:sz w:val="16"/>
          <w:szCs w:val="16"/>
        </w:rPr>
        <w:t xml:space="preserve"> busca desarrollar una aplicación para facilitar la compra y venta de vehículos y repuestos, conectando usuarios con empresas como talleres y concesionarios. La aplicación incluirá herramientas para gestionar empleados, </w:t>
      </w:r>
      <w:r w:rsidR="0020354A" w:rsidRPr="00D773D2">
        <w:rPr>
          <w:sz w:val="16"/>
          <w:szCs w:val="16"/>
        </w:rPr>
        <w:t>transporte y</w:t>
      </w:r>
      <w:r w:rsidRPr="00D773D2">
        <w:rPr>
          <w:sz w:val="16"/>
          <w:szCs w:val="16"/>
        </w:rPr>
        <w:t xml:space="preserve"> contratos para optimizar la experiencia del usuario. Además, pretende resolver la falta de integración en soluciones actuales mediante una base de datos estructurada que mejore la organización de la información, la logística y el control de inventario.</w:t>
      </w:r>
    </w:p>
    <w:p w14:paraId="37556502" w14:textId="4FCEDDE9" w:rsidR="00C3109D" w:rsidRPr="00311E89" w:rsidRDefault="00D46376" w:rsidP="00E0223F">
      <w:pPr>
        <w:pStyle w:val="Heading1"/>
        <w:spacing w:before="120"/>
        <w:jc w:val="both"/>
        <w:rPr>
          <w:sz w:val="20"/>
          <w:szCs w:val="20"/>
        </w:rPr>
      </w:pPr>
      <w:r w:rsidRPr="00311E89">
        <w:rPr>
          <w:sz w:val="20"/>
          <w:szCs w:val="20"/>
        </w:rPr>
        <w:t>3.1. Descripción</w:t>
      </w:r>
      <w:r w:rsidR="00C3109D" w:rsidRPr="00311E89">
        <w:rPr>
          <w:sz w:val="20"/>
          <w:szCs w:val="20"/>
        </w:rPr>
        <w:t xml:space="preserve"> del problema y necesidad</w:t>
      </w:r>
    </w:p>
    <w:p w14:paraId="1A1CD63E" w14:textId="77777777" w:rsidR="00C3109D" w:rsidRPr="00D773D2" w:rsidRDefault="00C3109D" w:rsidP="00A9135F">
      <w:pPr>
        <w:jc w:val="both"/>
        <w:rPr>
          <w:sz w:val="16"/>
          <w:szCs w:val="16"/>
        </w:rPr>
      </w:pPr>
      <w:r w:rsidRPr="00D773D2">
        <w:rPr>
          <w:b/>
          <w:bCs/>
          <w:sz w:val="16"/>
          <w:szCs w:val="16"/>
        </w:rPr>
        <w:t>Gestión deficiente de productos:</w:t>
      </w:r>
      <w:r w:rsidRPr="00D773D2">
        <w:rPr>
          <w:sz w:val="16"/>
          <w:szCs w:val="16"/>
        </w:rPr>
        <w:t xml:space="preserve"> No todas las plataformas permiten un control detallado de los productos en inventario, incluyendo especificaciones como kilometraje, componentes y descuentos.</w:t>
      </w:r>
    </w:p>
    <w:p w14:paraId="5F53BCAC" w14:textId="53E1B509" w:rsidR="00C3109D" w:rsidRPr="00D773D2" w:rsidRDefault="00C3109D" w:rsidP="00A9135F">
      <w:pPr>
        <w:jc w:val="both"/>
        <w:rPr>
          <w:sz w:val="16"/>
          <w:szCs w:val="16"/>
        </w:rPr>
      </w:pPr>
      <w:r w:rsidRPr="00D773D2">
        <w:rPr>
          <w:b/>
          <w:bCs/>
          <w:sz w:val="16"/>
          <w:szCs w:val="16"/>
        </w:rPr>
        <w:t>Interacción limitada entre usuarios:</w:t>
      </w:r>
      <w:r w:rsidRPr="00D773D2">
        <w:rPr>
          <w:sz w:val="16"/>
          <w:szCs w:val="16"/>
        </w:rPr>
        <w:t xml:space="preserve"> La comunicación entre compradores y vendedores suele ser ineficiente, sin integración </w:t>
      </w:r>
      <w:r w:rsidR="00074933" w:rsidRPr="00D773D2">
        <w:rPr>
          <w:sz w:val="16"/>
          <w:szCs w:val="16"/>
        </w:rPr>
        <w:t>de</w:t>
      </w:r>
      <w:r w:rsidRPr="00D773D2">
        <w:rPr>
          <w:sz w:val="16"/>
          <w:szCs w:val="16"/>
        </w:rPr>
        <w:t xml:space="preserve"> registros de historial de conversaciones.</w:t>
      </w:r>
    </w:p>
    <w:p w14:paraId="2A79FC82" w14:textId="77777777" w:rsidR="00C3109D" w:rsidRPr="00D773D2" w:rsidRDefault="00C3109D" w:rsidP="00A9135F">
      <w:pPr>
        <w:jc w:val="both"/>
        <w:rPr>
          <w:sz w:val="16"/>
          <w:szCs w:val="16"/>
        </w:rPr>
      </w:pPr>
      <w:r w:rsidRPr="00D773D2">
        <w:rPr>
          <w:b/>
          <w:bCs/>
          <w:sz w:val="16"/>
          <w:szCs w:val="16"/>
        </w:rPr>
        <w:t>Problemas logísticos:</w:t>
      </w:r>
      <w:r w:rsidRPr="00D773D2">
        <w:rPr>
          <w:sz w:val="16"/>
          <w:szCs w:val="16"/>
        </w:rPr>
        <w:t xml:space="preserve"> Falta una administración centralizada para el transporte de vehículos y repuestos, afectando la eficiencia en la entrega.</w:t>
      </w:r>
    </w:p>
    <w:p w14:paraId="24D8E1E4" w14:textId="77777777" w:rsidR="00C3109D" w:rsidRPr="00D773D2" w:rsidRDefault="00C3109D" w:rsidP="00A9135F">
      <w:pPr>
        <w:jc w:val="both"/>
        <w:rPr>
          <w:sz w:val="16"/>
          <w:szCs w:val="16"/>
        </w:rPr>
      </w:pPr>
      <w:r w:rsidRPr="00D773D2">
        <w:rPr>
          <w:b/>
          <w:bCs/>
          <w:sz w:val="16"/>
          <w:szCs w:val="16"/>
        </w:rPr>
        <w:t>Control insuficiente de talleres y almacenes:</w:t>
      </w:r>
      <w:r w:rsidRPr="00D773D2">
        <w:rPr>
          <w:sz w:val="16"/>
          <w:szCs w:val="16"/>
        </w:rPr>
        <w:t xml:space="preserve"> Es necesario un sistema que asocie productos con ubicaciones específicas y optimice la distribución de recursos en talleres.</w:t>
      </w:r>
    </w:p>
    <w:p w14:paraId="2F5EB96D" w14:textId="77777777" w:rsidR="00C3109D" w:rsidRPr="00D773D2" w:rsidRDefault="00C3109D" w:rsidP="00A9135F">
      <w:pPr>
        <w:jc w:val="both"/>
        <w:rPr>
          <w:sz w:val="16"/>
          <w:szCs w:val="16"/>
        </w:rPr>
      </w:pPr>
      <w:r w:rsidRPr="00D773D2">
        <w:rPr>
          <w:b/>
          <w:bCs/>
          <w:sz w:val="16"/>
          <w:szCs w:val="16"/>
        </w:rPr>
        <w:t>Manejo ineficiente de empleados y contratos:</w:t>
      </w:r>
      <w:r w:rsidRPr="00D773D2">
        <w:rPr>
          <w:sz w:val="16"/>
          <w:szCs w:val="16"/>
        </w:rPr>
        <w:t xml:space="preserve"> No hay un seguimiento claro del personal y su asignación a talleres, almacenes o servicios de entrega.</w:t>
      </w:r>
    </w:p>
    <w:p w14:paraId="538BDD10" w14:textId="3CA87741" w:rsidR="00C3109D" w:rsidRPr="00311E89" w:rsidRDefault="00D46376" w:rsidP="00E0223F">
      <w:pPr>
        <w:pStyle w:val="Heading1"/>
        <w:spacing w:before="120"/>
        <w:jc w:val="both"/>
        <w:rPr>
          <w:sz w:val="20"/>
          <w:szCs w:val="20"/>
        </w:rPr>
      </w:pPr>
      <w:r w:rsidRPr="00311E89">
        <w:rPr>
          <w:sz w:val="20"/>
          <w:szCs w:val="20"/>
        </w:rPr>
        <w:t>3.2. Objetivos</w:t>
      </w:r>
      <w:r w:rsidR="00C3109D" w:rsidRPr="00311E89">
        <w:rPr>
          <w:sz w:val="20"/>
          <w:szCs w:val="20"/>
        </w:rPr>
        <w:t xml:space="preserve"> del proyecto</w:t>
      </w:r>
    </w:p>
    <w:p w14:paraId="39010AE9" w14:textId="7CE97876" w:rsidR="00C3109D" w:rsidRPr="00D773D2" w:rsidRDefault="00C3109D" w:rsidP="00A9135F">
      <w:pPr>
        <w:jc w:val="both"/>
        <w:rPr>
          <w:sz w:val="16"/>
          <w:szCs w:val="16"/>
        </w:rPr>
      </w:pPr>
      <w:r w:rsidRPr="00D773D2">
        <w:rPr>
          <w:b/>
          <w:bCs/>
          <w:sz w:val="16"/>
          <w:szCs w:val="16"/>
        </w:rPr>
        <w:t>Centralizar la información de productos:</w:t>
      </w:r>
      <w:r w:rsidRPr="00D773D2">
        <w:rPr>
          <w:sz w:val="16"/>
          <w:szCs w:val="16"/>
        </w:rPr>
        <w:t xml:space="preserve"> Permitir el registro de vehículos y repuestos con todos sus detalles relevantes, como marca, modelo, kilometraje y precio.</w:t>
      </w:r>
    </w:p>
    <w:p w14:paraId="780C6EDF" w14:textId="24668D14" w:rsidR="00C3109D" w:rsidRPr="00D773D2" w:rsidRDefault="00C3109D" w:rsidP="00A9135F">
      <w:pPr>
        <w:jc w:val="both"/>
        <w:rPr>
          <w:sz w:val="16"/>
          <w:szCs w:val="16"/>
        </w:rPr>
      </w:pPr>
      <w:r w:rsidRPr="00D773D2">
        <w:rPr>
          <w:b/>
          <w:bCs/>
          <w:sz w:val="16"/>
          <w:szCs w:val="16"/>
        </w:rPr>
        <w:t>Optimizar interacción usuario-usuario:</w:t>
      </w:r>
      <w:r w:rsidRPr="00D773D2">
        <w:rPr>
          <w:sz w:val="16"/>
          <w:szCs w:val="16"/>
        </w:rPr>
        <w:t xml:space="preserve"> Integrar sistema de chat para facilitar la comunicación comprador</w:t>
      </w:r>
      <w:r w:rsidR="00663DB4">
        <w:rPr>
          <w:sz w:val="16"/>
          <w:szCs w:val="16"/>
        </w:rPr>
        <w:t xml:space="preserve"> </w:t>
      </w:r>
      <w:r w:rsidRPr="00D773D2">
        <w:rPr>
          <w:sz w:val="16"/>
          <w:szCs w:val="16"/>
        </w:rPr>
        <w:t>vendedor.</w:t>
      </w:r>
    </w:p>
    <w:p w14:paraId="1006663D" w14:textId="58FDC4A4" w:rsidR="00C3109D" w:rsidRPr="00D773D2" w:rsidRDefault="00C3109D" w:rsidP="00A9135F">
      <w:pPr>
        <w:jc w:val="both"/>
        <w:rPr>
          <w:sz w:val="16"/>
          <w:szCs w:val="16"/>
        </w:rPr>
      </w:pPr>
      <w:r w:rsidRPr="00D773D2">
        <w:rPr>
          <w:b/>
          <w:bCs/>
          <w:sz w:val="16"/>
          <w:szCs w:val="16"/>
        </w:rPr>
        <w:t>Mejorar la gestión de empleados y logística:</w:t>
      </w:r>
      <w:r w:rsidRPr="00D773D2">
        <w:rPr>
          <w:sz w:val="16"/>
          <w:szCs w:val="16"/>
        </w:rPr>
        <w:t xml:space="preserve"> Implementar un sistema que asigne tareas a empleados en talleres, almacenes y transporte de productos.</w:t>
      </w:r>
    </w:p>
    <w:p w14:paraId="608CE423" w14:textId="2B1A4D64" w:rsidR="00C3109D" w:rsidRPr="00D773D2" w:rsidRDefault="00C3109D" w:rsidP="00A9135F">
      <w:pPr>
        <w:jc w:val="both"/>
        <w:rPr>
          <w:sz w:val="16"/>
          <w:szCs w:val="16"/>
        </w:rPr>
      </w:pPr>
      <w:r w:rsidRPr="00D773D2">
        <w:rPr>
          <w:b/>
          <w:bCs/>
          <w:sz w:val="16"/>
          <w:szCs w:val="16"/>
        </w:rPr>
        <w:t>Automatizar el control de inventarios y talleres:</w:t>
      </w:r>
      <w:r w:rsidRPr="00D773D2">
        <w:rPr>
          <w:sz w:val="16"/>
          <w:szCs w:val="16"/>
        </w:rPr>
        <w:t xml:space="preserve"> Permitir un monitoreo eficiente de productos en almacenes y talleres, asegurando una mejor administración de recursos.</w:t>
      </w:r>
    </w:p>
    <w:p w14:paraId="65E8E0CF" w14:textId="0EFE5AB0" w:rsidR="004104D7" w:rsidRPr="00D773D2" w:rsidRDefault="00C3109D" w:rsidP="00A9135F">
      <w:pPr>
        <w:jc w:val="both"/>
        <w:rPr>
          <w:sz w:val="16"/>
          <w:szCs w:val="16"/>
        </w:rPr>
      </w:pPr>
      <w:r w:rsidRPr="00D773D2">
        <w:rPr>
          <w:b/>
          <w:bCs/>
          <w:sz w:val="16"/>
          <w:szCs w:val="16"/>
        </w:rPr>
        <w:t>Soporte envíos nacionales internacionales:</w:t>
      </w:r>
      <w:r w:rsidRPr="00D773D2">
        <w:rPr>
          <w:sz w:val="16"/>
          <w:szCs w:val="16"/>
        </w:rPr>
        <w:t xml:space="preserve"> </w:t>
      </w:r>
      <w:r w:rsidR="00B37C4D">
        <w:rPr>
          <w:sz w:val="16"/>
          <w:szCs w:val="16"/>
        </w:rPr>
        <w:t>O</w:t>
      </w:r>
      <w:r w:rsidRPr="00D773D2">
        <w:rPr>
          <w:sz w:val="16"/>
          <w:szCs w:val="16"/>
        </w:rPr>
        <w:t>ptimizar el transporte de productos</w:t>
      </w:r>
      <w:r w:rsidR="00B37C4D">
        <w:rPr>
          <w:sz w:val="16"/>
          <w:szCs w:val="16"/>
        </w:rPr>
        <w:t xml:space="preserve"> en tiempo real</w:t>
      </w:r>
      <w:r w:rsidRPr="00D773D2">
        <w:rPr>
          <w:sz w:val="16"/>
          <w:szCs w:val="16"/>
        </w:rPr>
        <w:t>.</w:t>
      </w:r>
    </w:p>
    <w:p w14:paraId="205918E3" w14:textId="5CEBEF4B" w:rsidR="00C3109D" w:rsidRPr="00311E89" w:rsidRDefault="00D46376" w:rsidP="00E0223F">
      <w:pPr>
        <w:pStyle w:val="Heading1"/>
        <w:spacing w:before="120" w:after="0"/>
        <w:rPr>
          <w:sz w:val="20"/>
          <w:szCs w:val="20"/>
        </w:rPr>
      </w:pPr>
      <w:r w:rsidRPr="00311E89">
        <w:rPr>
          <w:sz w:val="20"/>
          <w:szCs w:val="20"/>
        </w:rPr>
        <w:t xml:space="preserve">3.3. </w:t>
      </w:r>
      <w:r w:rsidR="004104D7" w:rsidRPr="00311E89">
        <w:rPr>
          <w:sz w:val="20"/>
          <w:szCs w:val="20"/>
        </w:rPr>
        <w:t>Funcionalidad</w:t>
      </w:r>
      <w:r w:rsidR="00C3109D" w:rsidRPr="00311E89">
        <w:rPr>
          <w:sz w:val="20"/>
          <w:szCs w:val="20"/>
        </w:rPr>
        <w:t xml:space="preserve"> </w:t>
      </w:r>
    </w:p>
    <w:p w14:paraId="3C4F4B01" w14:textId="77777777" w:rsidR="00825A85" w:rsidRPr="00311E89" w:rsidRDefault="00C3109D" w:rsidP="00825A85">
      <w:pPr>
        <w:rPr>
          <w:sz w:val="16"/>
          <w:szCs w:val="16"/>
        </w:rPr>
      </w:pPr>
      <w:r w:rsidRPr="00311E89">
        <w:rPr>
          <w:b/>
          <w:bCs/>
          <w:sz w:val="16"/>
          <w:szCs w:val="16"/>
        </w:rPr>
        <w:t>Gestión de productos:</w:t>
      </w:r>
      <w:r w:rsidRPr="00311E89">
        <w:rPr>
          <w:sz w:val="16"/>
          <w:szCs w:val="16"/>
        </w:rPr>
        <w:t xml:space="preserve"> Registro, categorización y actualización de vehículos y repuestos con información detallada.</w:t>
      </w:r>
    </w:p>
    <w:p w14:paraId="48FD31CA" w14:textId="307BDDA4" w:rsidR="00C3109D" w:rsidRPr="00311E89" w:rsidRDefault="00C3109D" w:rsidP="00825A85">
      <w:pPr>
        <w:rPr>
          <w:sz w:val="16"/>
          <w:szCs w:val="16"/>
        </w:rPr>
      </w:pPr>
      <w:r w:rsidRPr="00311E89">
        <w:rPr>
          <w:b/>
          <w:bCs/>
          <w:sz w:val="16"/>
          <w:szCs w:val="16"/>
        </w:rPr>
        <w:t>Interacción y comunicación:</w:t>
      </w:r>
      <w:r w:rsidRPr="00311E89">
        <w:rPr>
          <w:sz w:val="16"/>
          <w:szCs w:val="16"/>
        </w:rPr>
        <w:t xml:space="preserve"> Implementación de un</w:t>
      </w:r>
      <w:r w:rsidR="0080464A" w:rsidRPr="00311E89">
        <w:rPr>
          <w:sz w:val="16"/>
          <w:szCs w:val="16"/>
        </w:rPr>
        <w:t>a pestaña reservada</w:t>
      </w:r>
      <w:r w:rsidRPr="00311E89">
        <w:rPr>
          <w:sz w:val="16"/>
          <w:szCs w:val="16"/>
        </w:rPr>
        <w:t xml:space="preserve"> para responder dudas de los usuarios y un sistema de chat privado entre compradores y vendedores.</w:t>
      </w:r>
    </w:p>
    <w:p w14:paraId="346BF6B6" w14:textId="77777777" w:rsidR="00C3109D" w:rsidRPr="00311E89" w:rsidRDefault="00C3109D" w:rsidP="00825A85">
      <w:pPr>
        <w:rPr>
          <w:sz w:val="16"/>
          <w:szCs w:val="16"/>
        </w:rPr>
      </w:pPr>
      <w:r w:rsidRPr="00311E89">
        <w:rPr>
          <w:b/>
          <w:bCs/>
          <w:sz w:val="16"/>
          <w:szCs w:val="16"/>
        </w:rPr>
        <w:t>Administración de empleados:</w:t>
      </w:r>
      <w:r w:rsidRPr="00311E89">
        <w:rPr>
          <w:sz w:val="16"/>
          <w:szCs w:val="16"/>
        </w:rPr>
        <w:t xml:space="preserve"> Registro de personal con asignaciones a talleres, almacenes y logística de entregas.</w:t>
      </w:r>
    </w:p>
    <w:p w14:paraId="2CE48646" w14:textId="6B891037" w:rsidR="00C3109D" w:rsidRPr="00311E89" w:rsidRDefault="00C3109D" w:rsidP="00825A85">
      <w:pPr>
        <w:rPr>
          <w:sz w:val="16"/>
          <w:szCs w:val="16"/>
        </w:rPr>
      </w:pPr>
      <w:r w:rsidRPr="00311E89">
        <w:rPr>
          <w:b/>
          <w:bCs/>
          <w:sz w:val="16"/>
          <w:szCs w:val="16"/>
        </w:rPr>
        <w:t>Gestión contratos:</w:t>
      </w:r>
      <w:r w:rsidRPr="00311E89">
        <w:rPr>
          <w:sz w:val="16"/>
          <w:szCs w:val="16"/>
        </w:rPr>
        <w:t xml:space="preserve"> </w:t>
      </w:r>
      <w:r w:rsidR="001503DA">
        <w:rPr>
          <w:sz w:val="16"/>
          <w:szCs w:val="16"/>
        </w:rPr>
        <w:t>Almacenamiento y gestión de los contratos de los trabajadores</w:t>
      </w:r>
      <w:r w:rsidRPr="00311E89">
        <w:rPr>
          <w:sz w:val="16"/>
          <w:szCs w:val="16"/>
        </w:rPr>
        <w:t>.</w:t>
      </w:r>
    </w:p>
    <w:p w14:paraId="56000352" w14:textId="77777777" w:rsidR="00C3109D" w:rsidRPr="00311E89" w:rsidRDefault="00C3109D" w:rsidP="00825A85">
      <w:pPr>
        <w:rPr>
          <w:sz w:val="16"/>
          <w:szCs w:val="16"/>
        </w:rPr>
      </w:pPr>
      <w:r w:rsidRPr="00311E89">
        <w:rPr>
          <w:b/>
          <w:bCs/>
          <w:sz w:val="16"/>
          <w:szCs w:val="16"/>
        </w:rPr>
        <w:t>Optimización de transporte:</w:t>
      </w:r>
      <w:r w:rsidRPr="00311E89">
        <w:rPr>
          <w:sz w:val="16"/>
          <w:szCs w:val="16"/>
        </w:rPr>
        <w:t xml:space="preserve"> Administración de rutas y costos para envíos nacionales e internacionales.</w:t>
      </w:r>
    </w:p>
    <w:p w14:paraId="598C3D19" w14:textId="147956FB" w:rsidR="00C3109D" w:rsidRPr="00311E89" w:rsidRDefault="00C3109D" w:rsidP="00825A85">
      <w:pPr>
        <w:rPr>
          <w:sz w:val="16"/>
          <w:szCs w:val="16"/>
        </w:rPr>
      </w:pPr>
      <w:r w:rsidRPr="00311E89">
        <w:rPr>
          <w:b/>
          <w:bCs/>
          <w:sz w:val="16"/>
          <w:szCs w:val="16"/>
        </w:rPr>
        <w:t>Control talleres y almacenes:</w:t>
      </w:r>
      <w:r w:rsidRPr="00311E89">
        <w:rPr>
          <w:sz w:val="16"/>
          <w:szCs w:val="16"/>
        </w:rPr>
        <w:t xml:space="preserve"> Monitoreo del inventario y asignación eficiente de productos y recursos en cada ubicación.</w:t>
      </w:r>
    </w:p>
    <w:p w14:paraId="09599514" w14:textId="3F133D8A" w:rsidR="00C3109D" w:rsidRPr="00311E89" w:rsidRDefault="00C3109D" w:rsidP="00825A85">
      <w:pPr>
        <w:rPr>
          <w:sz w:val="16"/>
          <w:szCs w:val="16"/>
        </w:rPr>
      </w:pPr>
      <w:r w:rsidRPr="00311E89">
        <w:rPr>
          <w:b/>
          <w:bCs/>
          <w:sz w:val="16"/>
          <w:szCs w:val="16"/>
        </w:rPr>
        <w:t>Reportes y estadísticas:</w:t>
      </w:r>
      <w:r w:rsidRPr="00311E89">
        <w:rPr>
          <w:sz w:val="16"/>
          <w:szCs w:val="16"/>
        </w:rPr>
        <w:t xml:space="preserve"> Generación de informes sobre inventarios, desempeño de empleados y eficiencia en las entregas.</w:t>
      </w:r>
    </w:p>
    <w:p w14:paraId="2BA77065" w14:textId="29E01087" w:rsidR="00C3109D" w:rsidRPr="00311E89" w:rsidRDefault="00D46376" w:rsidP="00167380">
      <w:pPr>
        <w:pStyle w:val="Heading1"/>
        <w:spacing w:before="120"/>
        <w:jc w:val="both"/>
        <w:rPr>
          <w:sz w:val="20"/>
          <w:szCs w:val="20"/>
        </w:rPr>
      </w:pPr>
      <w:r w:rsidRPr="00311E89">
        <w:rPr>
          <w:sz w:val="20"/>
          <w:szCs w:val="20"/>
        </w:rPr>
        <w:t>4. Conclusiones</w:t>
      </w:r>
    </w:p>
    <w:p w14:paraId="213B6E0A" w14:textId="7ACE31B8" w:rsidR="004104D7" w:rsidRPr="00311E89" w:rsidRDefault="00C3109D" w:rsidP="00A9135F">
      <w:pPr>
        <w:jc w:val="both"/>
        <w:rPr>
          <w:sz w:val="16"/>
          <w:szCs w:val="16"/>
        </w:rPr>
      </w:pPr>
      <w:proofErr w:type="spellStart"/>
      <w:r w:rsidRPr="00311E89">
        <w:rPr>
          <w:b/>
          <w:bCs/>
          <w:sz w:val="16"/>
          <w:szCs w:val="16"/>
        </w:rPr>
        <w:t>BuySellAut</w:t>
      </w:r>
      <w:r w:rsidR="00D46376" w:rsidRPr="00311E89">
        <w:rPr>
          <w:b/>
          <w:bCs/>
          <w:sz w:val="16"/>
          <w:szCs w:val="16"/>
        </w:rPr>
        <w:t>o</w:t>
      </w:r>
      <w:proofErr w:type="spellEnd"/>
      <w:r w:rsidRPr="00311E89">
        <w:rPr>
          <w:sz w:val="16"/>
          <w:szCs w:val="16"/>
        </w:rPr>
        <w:t xml:space="preserve"> aborda los principales problemas en la compra y venta de vehículos y repuestos. La implementación de herramientas de comunicación, control de inventarios y gestión de transporte permitirá mejorar la experiencia del usuario, optimizar los procesos logísticos y facilitar la administración de empleados y recursos. Con esta solución, se espera aumentar la eficiencia y confiabilidad de las plataformas de compra y venta en el sector automotriz.</w:t>
      </w:r>
    </w:p>
    <w:p w14:paraId="7ED365ED" w14:textId="30CD8C96" w:rsidR="004104D7" w:rsidRPr="00311E89" w:rsidRDefault="00F66C09" w:rsidP="00E0223F">
      <w:pPr>
        <w:pStyle w:val="Heading1"/>
        <w:spacing w:before="120"/>
        <w:jc w:val="both"/>
        <w:rPr>
          <w:sz w:val="20"/>
          <w:szCs w:val="20"/>
        </w:rPr>
      </w:pPr>
      <w:r w:rsidRPr="00311E89">
        <w:rPr>
          <w:sz w:val="20"/>
          <w:szCs w:val="20"/>
        </w:rPr>
        <w:t xml:space="preserve">5. </w:t>
      </w:r>
      <w:r w:rsidR="004104D7" w:rsidRPr="00311E89">
        <w:rPr>
          <w:sz w:val="20"/>
          <w:szCs w:val="20"/>
        </w:rPr>
        <w:t>Perfiles de Usuarios en la Aplicación</w:t>
      </w:r>
    </w:p>
    <w:p w14:paraId="30659683" w14:textId="02FC2DBE" w:rsidR="004104D7" w:rsidRPr="00311E89" w:rsidRDefault="004104D7" w:rsidP="00A9135F">
      <w:pPr>
        <w:jc w:val="both"/>
        <w:rPr>
          <w:sz w:val="16"/>
          <w:szCs w:val="16"/>
        </w:rPr>
      </w:pPr>
      <w:r w:rsidRPr="00311E89">
        <w:rPr>
          <w:b/>
          <w:bCs/>
          <w:sz w:val="16"/>
          <w:szCs w:val="16"/>
        </w:rPr>
        <w:t>Administrador Sistema</w:t>
      </w:r>
      <w:r w:rsidR="005B3C34" w:rsidRPr="00311E89">
        <w:rPr>
          <w:b/>
          <w:bCs/>
          <w:sz w:val="16"/>
          <w:szCs w:val="16"/>
        </w:rPr>
        <w:t>:</w:t>
      </w:r>
      <w:r w:rsidR="005B3C34" w:rsidRPr="00311E89">
        <w:rPr>
          <w:sz w:val="16"/>
          <w:szCs w:val="16"/>
        </w:rPr>
        <w:t xml:space="preserve"> </w:t>
      </w:r>
      <w:r w:rsidRPr="00311E89">
        <w:rPr>
          <w:sz w:val="16"/>
          <w:szCs w:val="16"/>
        </w:rPr>
        <w:t>Usuario con acceso total a la plataforma, responsable de la gestión y mantenimiento del sistema.</w:t>
      </w:r>
    </w:p>
    <w:p w14:paraId="552E6258" w14:textId="3B405409" w:rsidR="00C07DE1" w:rsidRPr="00311E89" w:rsidRDefault="004104D7" w:rsidP="00A9135F">
      <w:pPr>
        <w:jc w:val="both"/>
        <w:rPr>
          <w:sz w:val="16"/>
          <w:szCs w:val="16"/>
        </w:rPr>
      </w:pPr>
      <w:r w:rsidRPr="00311E89">
        <w:rPr>
          <w:b/>
          <w:bCs/>
          <w:sz w:val="16"/>
          <w:szCs w:val="16"/>
        </w:rPr>
        <w:t>Vendedor (Usuario Individual o Empresa)</w:t>
      </w:r>
      <w:r w:rsidR="00642B95" w:rsidRPr="00311E89">
        <w:rPr>
          <w:b/>
          <w:bCs/>
          <w:sz w:val="16"/>
          <w:szCs w:val="16"/>
        </w:rPr>
        <w:t>:</w:t>
      </w:r>
      <w:r w:rsidR="00642B95" w:rsidRPr="00311E89">
        <w:rPr>
          <w:sz w:val="16"/>
          <w:szCs w:val="16"/>
        </w:rPr>
        <w:t xml:space="preserve"> </w:t>
      </w:r>
      <w:r w:rsidRPr="00311E89">
        <w:rPr>
          <w:sz w:val="16"/>
          <w:szCs w:val="16"/>
        </w:rPr>
        <w:t>Usuario que ofrece automóviles, motocicletas o repuestos en la plataforma, ya sea como persona particular o empresa (concesionarios o talleres).</w:t>
      </w:r>
    </w:p>
    <w:p w14:paraId="69A8B24D" w14:textId="38673455" w:rsidR="004104D7" w:rsidRPr="00311E89" w:rsidRDefault="004104D7" w:rsidP="00A9135F">
      <w:pPr>
        <w:jc w:val="both"/>
        <w:rPr>
          <w:sz w:val="16"/>
          <w:szCs w:val="16"/>
        </w:rPr>
      </w:pPr>
      <w:r w:rsidRPr="00311E89">
        <w:rPr>
          <w:b/>
          <w:bCs/>
          <w:sz w:val="16"/>
          <w:szCs w:val="16"/>
        </w:rPr>
        <w:t>Comprador</w:t>
      </w:r>
      <w:r w:rsidR="00642B95" w:rsidRPr="00311E89">
        <w:rPr>
          <w:b/>
          <w:bCs/>
          <w:sz w:val="16"/>
          <w:szCs w:val="16"/>
        </w:rPr>
        <w:t>:</w:t>
      </w:r>
      <w:r w:rsidR="00642B95" w:rsidRPr="00311E89">
        <w:rPr>
          <w:sz w:val="16"/>
          <w:szCs w:val="16"/>
        </w:rPr>
        <w:t xml:space="preserve"> </w:t>
      </w:r>
      <w:r w:rsidRPr="00311E89">
        <w:rPr>
          <w:sz w:val="16"/>
          <w:szCs w:val="16"/>
        </w:rPr>
        <w:t>Usuario interesado en adquirir vehículos o repuestos a través de la aplicación.</w:t>
      </w:r>
    </w:p>
    <w:p w14:paraId="1EFA4D74" w14:textId="6F540F3B" w:rsidR="004104D7" w:rsidRPr="00311E89" w:rsidRDefault="004104D7" w:rsidP="00A9135F">
      <w:pPr>
        <w:jc w:val="both"/>
        <w:rPr>
          <w:sz w:val="16"/>
          <w:szCs w:val="16"/>
        </w:rPr>
      </w:pPr>
      <w:r w:rsidRPr="00311E89">
        <w:rPr>
          <w:b/>
          <w:bCs/>
          <w:sz w:val="16"/>
          <w:szCs w:val="16"/>
        </w:rPr>
        <w:t>Empleado Taller</w:t>
      </w:r>
      <w:r w:rsidR="00642B95" w:rsidRPr="00311E89">
        <w:rPr>
          <w:b/>
          <w:bCs/>
          <w:sz w:val="16"/>
          <w:szCs w:val="16"/>
        </w:rPr>
        <w:t>:</w:t>
      </w:r>
      <w:r w:rsidR="00642B95" w:rsidRPr="00311E89">
        <w:rPr>
          <w:sz w:val="16"/>
          <w:szCs w:val="16"/>
        </w:rPr>
        <w:t xml:space="preserve"> </w:t>
      </w:r>
      <w:r w:rsidRPr="00311E89">
        <w:rPr>
          <w:sz w:val="16"/>
          <w:szCs w:val="16"/>
        </w:rPr>
        <w:t>Usuario encargado de la reparación y mantenimiento de vehículos en talleres asociados a la plataforma.</w:t>
      </w:r>
    </w:p>
    <w:p w14:paraId="56D1FDD5" w14:textId="58E87B60" w:rsidR="004104D7" w:rsidRPr="00311E89" w:rsidRDefault="004104D7" w:rsidP="00A9135F">
      <w:pPr>
        <w:jc w:val="both"/>
        <w:rPr>
          <w:sz w:val="16"/>
          <w:szCs w:val="16"/>
        </w:rPr>
      </w:pPr>
      <w:r w:rsidRPr="00311E89">
        <w:rPr>
          <w:b/>
          <w:bCs/>
          <w:sz w:val="16"/>
          <w:szCs w:val="16"/>
        </w:rPr>
        <w:t>Transportista</w:t>
      </w:r>
      <w:r w:rsidR="00642B95" w:rsidRPr="00311E89">
        <w:rPr>
          <w:b/>
          <w:bCs/>
          <w:sz w:val="16"/>
          <w:szCs w:val="16"/>
        </w:rPr>
        <w:t xml:space="preserve">: </w:t>
      </w:r>
      <w:r w:rsidRPr="00311E89">
        <w:rPr>
          <w:sz w:val="16"/>
          <w:szCs w:val="16"/>
        </w:rPr>
        <w:t>Usuario encargado de la entrega de vehículos o repuestos a compradores o talleres.</w:t>
      </w:r>
    </w:p>
    <w:p w14:paraId="604BDC6F" w14:textId="440C9410" w:rsidR="004104D7" w:rsidRPr="00311E89" w:rsidRDefault="004104D7" w:rsidP="00A9135F">
      <w:pPr>
        <w:jc w:val="both"/>
        <w:rPr>
          <w:sz w:val="16"/>
          <w:szCs w:val="16"/>
        </w:rPr>
      </w:pPr>
      <w:r w:rsidRPr="00311E89">
        <w:rPr>
          <w:b/>
          <w:bCs/>
          <w:sz w:val="16"/>
          <w:szCs w:val="16"/>
        </w:rPr>
        <w:t>Proveedor Repuestos</w:t>
      </w:r>
      <w:r w:rsidR="00642B95" w:rsidRPr="00311E89">
        <w:rPr>
          <w:b/>
          <w:bCs/>
          <w:sz w:val="16"/>
          <w:szCs w:val="16"/>
        </w:rPr>
        <w:t>:</w:t>
      </w:r>
      <w:r w:rsidR="00642B95" w:rsidRPr="00311E89">
        <w:rPr>
          <w:sz w:val="16"/>
          <w:szCs w:val="16"/>
        </w:rPr>
        <w:t xml:space="preserve"> </w:t>
      </w:r>
      <w:r w:rsidRPr="00311E89">
        <w:rPr>
          <w:sz w:val="16"/>
          <w:szCs w:val="16"/>
        </w:rPr>
        <w:t>Empresas o distribuidores que abastecen a la plataforma con repuestos y accesorios.</w:t>
      </w:r>
    </w:p>
    <w:p w14:paraId="75DD03C7" w14:textId="392F3068" w:rsidR="00C3109D" w:rsidRPr="00DB5289" w:rsidRDefault="004104D7" w:rsidP="00DB5289">
      <w:pPr>
        <w:jc w:val="both"/>
        <w:rPr>
          <w:sz w:val="16"/>
          <w:szCs w:val="16"/>
        </w:rPr>
      </w:pPr>
      <w:r w:rsidRPr="00311E89">
        <w:rPr>
          <w:b/>
          <w:bCs/>
          <w:sz w:val="16"/>
          <w:szCs w:val="16"/>
        </w:rPr>
        <w:t>Usuario Invitado</w:t>
      </w:r>
      <w:r w:rsidR="00642B95" w:rsidRPr="00311E89">
        <w:rPr>
          <w:b/>
          <w:bCs/>
          <w:sz w:val="16"/>
          <w:szCs w:val="16"/>
        </w:rPr>
        <w:t>:</w:t>
      </w:r>
      <w:r w:rsidR="00642B95" w:rsidRPr="00311E89">
        <w:rPr>
          <w:sz w:val="16"/>
          <w:szCs w:val="16"/>
        </w:rPr>
        <w:t xml:space="preserve"> </w:t>
      </w:r>
      <w:r w:rsidRPr="00311E89">
        <w:rPr>
          <w:sz w:val="16"/>
          <w:szCs w:val="16"/>
        </w:rPr>
        <w:t>Persona que accede a la aplicación sin estar registrado.</w:t>
      </w:r>
    </w:p>
    <w:sectPr w:rsidR="00C3109D" w:rsidRPr="00DB5289" w:rsidSect="00C81BFB">
      <w:pgSz w:w="11906" w:h="16838"/>
      <w:pgMar w:top="1417" w:right="1701" w:bottom="1417" w:left="1701"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31441" w14:textId="77777777" w:rsidR="00757CCE" w:rsidRDefault="00757CCE" w:rsidP="00757CCE">
      <w:pPr>
        <w:spacing w:after="0"/>
      </w:pPr>
      <w:r>
        <w:separator/>
      </w:r>
    </w:p>
  </w:endnote>
  <w:endnote w:type="continuationSeparator" w:id="0">
    <w:p w14:paraId="1BC9BC7F" w14:textId="77777777" w:rsidR="00757CCE" w:rsidRDefault="00757CCE" w:rsidP="00757CCE">
      <w:pPr>
        <w:spacing w:after="0"/>
      </w:pPr>
      <w:r>
        <w:continuationSeparator/>
      </w:r>
    </w:p>
  </w:endnote>
  <w:endnote w:type="continuationNotice" w:id="1">
    <w:p w14:paraId="30086A6F" w14:textId="77777777" w:rsidR="00757CCE" w:rsidRDefault="00757C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D2D65" w14:textId="77777777" w:rsidR="00757CCE" w:rsidRDefault="00757CCE" w:rsidP="00757CCE">
      <w:pPr>
        <w:spacing w:after="0"/>
      </w:pPr>
      <w:r>
        <w:separator/>
      </w:r>
    </w:p>
  </w:footnote>
  <w:footnote w:type="continuationSeparator" w:id="0">
    <w:p w14:paraId="0AFB0BA3" w14:textId="77777777" w:rsidR="00757CCE" w:rsidRDefault="00757CCE" w:rsidP="00757CCE">
      <w:pPr>
        <w:spacing w:after="0"/>
      </w:pPr>
      <w:r>
        <w:continuationSeparator/>
      </w:r>
    </w:p>
  </w:footnote>
  <w:footnote w:type="continuationNotice" w:id="1">
    <w:p w14:paraId="23F80DFC" w14:textId="77777777" w:rsidR="00757CCE" w:rsidRDefault="00757CC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6112"/>
    <w:multiLevelType w:val="multilevel"/>
    <w:tmpl w:val="84E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0027"/>
    <w:multiLevelType w:val="multilevel"/>
    <w:tmpl w:val="172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A741B"/>
    <w:multiLevelType w:val="multilevel"/>
    <w:tmpl w:val="F352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6C23"/>
    <w:multiLevelType w:val="multilevel"/>
    <w:tmpl w:val="AD5C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22CCF"/>
    <w:multiLevelType w:val="multilevel"/>
    <w:tmpl w:val="84E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73494"/>
    <w:multiLevelType w:val="multilevel"/>
    <w:tmpl w:val="82C2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27E3C"/>
    <w:multiLevelType w:val="multilevel"/>
    <w:tmpl w:val="1EC0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B56E7"/>
    <w:multiLevelType w:val="multilevel"/>
    <w:tmpl w:val="346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B3592"/>
    <w:multiLevelType w:val="multilevel"/>
    <w:tmpl w:val="C436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534F8"/>
    <w:multiLevelType w:val="multilevel"/>
    <w:tmpl w:val="9A541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795D"/>
    <w:multiLevelType w:val="multilevel"/>
    <w:tmpl w:val="68EC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A2D48"/>
    <w:multiLevelType w:val="multilevel"/>
    <w:tmpl w:val="9C609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58050">
    <w:abstractNumId w:val="7"/>
  </w:num>
  <w:num w:numId="2" w16cid:durableId="1824000637">
    <w:abstractNumId w:val="1"/>
  </w:num>
  <w:num w:numId="3" w16cid:durableId="1798912201">
    <w:abstractNumId w:val="10"/>
  </w:num>
  <w:num w:numId="4" w16cid:durableId="1427845933">
    <w:abstractNumId w:val="5"/>
  </w:num>
  <w:num w:numId="5" w16cid:durableId="737438031">
    <w:abstractNumId w:val="2"/>
  </w:num>
  <w:num w:numId="6" w16cid:durableId="1438867697">
    <w:abstractNumId w:val="8"/>
  </w:num>
  <w:num w:numId="7" w16cid:durableId="501359631">
    <w:abstractNumId w:val="9"/>
  </w:num>
  <w:num w:numId="8" w16cid:durableId="1799226355">
    <w:abstractNumId w:val="3"/>
  </w:num>
  <w:num w:numId="9" w16cid:durableId="2110731606">
    <w:abstractNumId w:val="6"/>
  </w:num>
  <w:num w:numId="10" w16cid:durableId="1168860802">
    <w:abstractNumId w:val="11"/>
  </w:num>
  <w:num w:numId="11" w16cid:durableId="1658918720">
    <w:abstractNumId w:val="0"/>
  </w:num>
  <w:num w:numId="12" w16cid:durableId="1467120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9D"/>
    <w:rsid w:val="00074933"/>
    <w:rsid w:val="000D50A8"/>
    <w:rsid w:val="000E7D55"/>
    <w:rsid w:val="00130214"/>
    <w:rsid w:val="0014793E"/>
    <w:rsid w:val="001503DA"/>
    <w:rsid w:val="00167380"/>
    <w:rsid w:val="00175096"/>
    <w:rsid w:val="00175825"/>
    <w:rsid w:val="0020354A"/>
    <w:rsid w:val="002117FE"/>
    <w:rsid w:val="002577D0"/>
    <w:rsid w:val="00265EC0"/>
    <w:rsid w:val="002757CD"/>
    <w:rsid w:val="00286B06"/>
    <w:rsid w:val="002A303B"/>
    <w:rsid w:val="002C2549"/>
    <w:rsid w:val="002F0CCA"/>
    <w:rsid w:val="002F43B5"/>
    <w:rsid w:val="002F5057"/>
    <w:rsid w:val="00311E89"/>
    <w:rsid w:val="00361F8D"/>
    <w:rsid w:val="00364564"/>
    <w:rsid w:val="003B003B"/>
    <w:rsid w:val="003E2935"/>
    <w:rsid w:val="0040263F"/>
    <w:rsid w:val="004104D7"/>
    <w:rsid w:val="00431E0D"/>
    <w:rsid w:val="00433A23"/>
    <w:rsid w:val="004431E4"/>
    <w:rsid w:val="0044518E"/>
    <w:rsid w:val="004454D8"/>
    <w:rsid w:val="00454C42"/>
    <w:rsid w:val="004559F6"/>
    <w:rsid w:val="004762AD"/>
    <w:rsid w:val="00493714"/>
    <w:rsid w:val="004B0949"/>
    <w:rsid w:val="004D269D"/>
    <w:rsid w:val="004D3183"/>
    <w:rsid w:val="004F64C4"/>
    <w:rsid w:val="005937B0"/>
    <w:rsid w:val="0059568C"/>
    <w:rsid w:val="005A2AB7"/>
    <w:rsid w:val="005B3C34"/>
    <w:rsid w:val="006331B5"/>
    <w:rsid w:val="00642B95"/>
    <w:rsid w:val="00663DB4"/>
    <w:rsid w:val="00694BA5"/>
    <w:rsid w:val="006D2136"/>
    <w:rsid w:val="006F46CA"/>
    <w:rsid w:val="00751145"/>
    <w:rsid w:val="00754E51"/>
    <w:rsid w:val="00757CCE"/>
    <w:rsid w:val="00761542"/>
    <w:rsid w:val="00765C27"/>
    <w:rsid w:val="00792F74"/>
    <w:rsid w:val="007D71CC"/>
    <w:rsid w:val="00800B16"/>
    <w:rsid w:val="0080464A"/>
    <w:rsid w:val="00814800"/>
    <w:rsid w:val="00820C68"/>
    <w:rsid w:val="00825A85"/>
    <w:rsid w:val="00835C74"/>
    <w:rsid w:val="008432F2"/>
    <w:rsid w:val="00855A66"/>
    <w:rsid w:val="00862EC8"/>
    <w:rsid w:val="0086677F"/>
    <w:rsid w:val="008747C1"/>
    <w:rsid w:val="008C2BDE"/>
    <w:rsid w:val="008F4804"/>
    <w:rsid w:val="009065C4"/>
    <w:rsid w:val="009128A1"/>
    <w:rsid w:val="00913940"/>
    <w:rsid w:val="0093788B"/>
    <w:rsid w:val="009437D8"/>
    <w:rsid w:val="0095273F"/>
    <w:rsid w:val="009A3763"/>
    <w:rsid w:val="00A00B96"/>
    <w:rsid w:val="00A6745F"/>
    <w:rsid w:val="00A67F0E"/>
    <w:rsid w:val="00A82174"/>
    <w:rsid w:val="00A82BE1"/>
    <w:rsid w:val="00A87A9B"/>
    <w:rsid w:val="00A9135F"/>
    <w:rsid w:val="00AC62BE"/>
    <w:rsid w:val="00B149A2"/>
    <w:rsid w:val="00B37C4D"/>
    <w:rsid w:val="00B5722D"/>
    <w:rsid w:val="00B605BA"/>
    <w:rsid w:val="00B6242B"/>
    <w:rsid w:val="00B815E5"/>
    <w:rsid w:val="00BA401D"/>
    <w:rsid w:val="00BB619F"/>
    <w:rsid w:val="00BF3A6D"/>
    <w:rsid w:val="00C07DE1"/>
    <w:rsid w:val="00C22525"/>
    <w:rsid w:val="00C3109D"/>
    <w:rsid w:val="00C4149B"/>
    <w:rsid w:val="00C67829"/>
    <w:rsid w:val="00C74D42"/>
    <w:rsid w:val="00C81BFB"/>
    <w:rsid w:val="00C976BA"/>
    <w:rsid w:val="00CC3021"/>
    <w:rsid w:val="00CD056A"/>
    <w:rsid w:val="00CE29E8"/>
    <w:rsid w:val="00CF264F"/>
    <w:rsid w:val="00CF5C6B"/>
    <w:rsid w:val="00D46376"/>
    <w:rsid w:val="00D773D2"/>
    <w:rsid w:val="00D872B4"/>
    <w:rsid w:val="00DB5289"/>
    <w:rsid w:val="00DC242B"/>
    <w:rsid w:val="00DC34DD"/>
    <w:rsid w:val="00DD3CC1"/>
    <w:rsid w:val="00DE117F"/>
    <w:rsid w:val="00DE4937"/>
    <w:rsid w:val="00E0223F"/>
    <w:rsid w:val="00E73964"/>
    <w:rsid w:val="00ED0161"/>
    <w:rsid w:val="00EF3778"/>
    <w:rsid w:val="00F32BAF"/>
    <w:rsid w:val="00F563E8"/>
    <w:rsid w:val="00F66C09"/>
    <w:rsid w:val="00F80477"/>
    <w:rsid w:val="00F93331"/>
    <w:rsid w:val="00FA2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482671A"/>
  <w15:chartTrackingRefBased/>
  <w15:docId w15:val="{53502EFB-534E-4961-AFE8-8AB89F06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9D"/>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09D"/>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09D"/>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9D"/>
    <w:rPr>
      <w:rFonts w:eastAsiaTheme="majorEastAsia" w:cstheme="majorBidi"/>
      <w:color w:val="272727" w:themeColor="text1" w:themeTint="D8"/>
    </w:rPr>
  </w:style>
  <w:style w:type="paragraph" w:styleId="Title">
    <w:name w:val="Title"/>
    <w:basedOn w:val="Normal"/>
    <w:next w:val="Normal"/>
    <w:link w:val="TitleChar"/>
    <w:uiPriority w:val="10"/>
    <w:qFormat/>
    <w:rsid w:val="00C310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9D"/>
    <w:pPr>
      <w:spacing w:before="160"/>
      <w:jc w:val="center"/>
    </w:pPr>
    <w:rPr>
      <w:i/>
      <w:iCs/>
      <w:color w:val="404040" w:themeColor="text1" w:themeTint="BF"/>
    </w:rPr>
  </w:style>
  <w:style w:type="character" w:customStyle="1" w:styleId="QuoteChar">
    <w:name w:val="Quote Char"/>
    <w:basedOn w:val="DefaultParagraphFont"/>
    <w:link w:val="Quote"/>
    <w:uiPriority w:val="29"/>
    <w:rsid w:val="00C3109D"/>
    <w:rPr>
      <w:i/>
      <w:iCs/>
      <w:color w:val="404040" w:themeColor="text1" w:themeTint="BF"/>
    </w:rPr>
  </w:style>
  <w:style w:type="paragraph" w:styleId="ListParagraph">
    <w:name w:val="List Paragraph"/>
    <w:basedOn w:val="Normal"/>
    <w:uiPriority w:val="34"/>
    <w:qFormat/>
    <w:rsid w:val="00C3109D"/>
    <w:pPr>
      <w:ind w:left="720"/>
      <w:contextualSpacing/>
    </w:pPr>
  </w:style>
  <w:style w:type="character" w:styleId="IntenseEmphasis">
    <w:name w:val="Intense Emphasis"/>
    <w:basedOn w:val="DefaultParagraphFont"/>
    <w:uiPriority w:val="21"/>
    <w:qFormat/>
    <w:rsid w:val="00C3109D"/>
    <w:rPr>
      <w:i/>
      <w:iCs/>
      <w:color w:val="0F4761" w:themeColor="accent1" w:themeShade="BF"/>
    </w:rPr>
  </w:style>
  <w:style w:type="paragraph" w:styleId="IntenseQuote">
    <w:name w:val="Intense Quote"/>
    <w:basedOn w:val="Normal"/>
    <w:next w:val="Normal"/>
    <w:link w:val="IntenseQuoteChar"/>
    <w:uiPriority w:val="30"/>
    <w:qFormat/>
    <w:rsid w:val="00C3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9D"/>
    <w:rPr>
      <w:i/>
      <w:iCs/>
      <w:color w:val="0F4761" w:themeColor="accent1" w:themeShade="BF"/>
    </w:rPr>
  </w:style>
  <w:style w:type="character" w:styleId="IntenseReference">
    <w:name w:val="Intense Reference"/>
    <w:basedOn w:val="DefaultParagraphFont"/>
    <w:uiPriority w:val="32"/>
    <w:qFormat/>
    <w:rsid w:val="00C3109D"/>
    <w:rPr>
      <w:b/>
      <w:bCs/>
      <w:smallCaps/>
      <w:color w:val="0F4761" w:themeColor="accent1" w:themeShade="BF"/>
      <w:spacing w:val="5"/>
    </w:rPr>
  </w:style>
  <w:style w:type="paragraph" w:styleId="NoSpacing">
    <w:name w:val="No Spacing"/>
    <w:link w:val="NoSpacingChar"/>
    <w:uiPriority w:val="1"/>
    <w:qFormat/>
    <w:rsid w:val="00D46376"/>
    <w:pPr>
      <w:spacing w:after="0"/>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46376"/>
    <w:rPr>
      <w:rFonts w:eastAsiaTheme="minorEastAsia"/>
      <w:kern w:val="0"/>
      <w:sz w:val="22"/>
      <w:szCs w:val="22"/>
      <w:lang w:eastAsia="es-ES"/>
      <w14:ligatures w14:val="none"/>
    </w:rPr>
  </w:style>
  <w:style w:type="paragraph" w:styleId="TOCHeading">
    <w:name w:val="TOC Heading"/>
    <w:basedOn w:val="Heading1"/>
    <w:next w:val="Normal"/>
    <w:uiPriority w:val="39"/>
    <w:unhideWhenUsed/>
    <w:qFormat/>
    <w:rsid w:val="00D46376"/>
    <w:pPr>
      <w:spacing w:before="240" w:after="0" w:line="259" w:lineRule="auto"/>
      <w:outlineLvl w:val="9"/>
    </w:pPr>
    <w:rPr>
      <w:kern w:val="0"/>
      <w:sz w:val="32"/>
      <w:szCs w:val="32"/>
      <w:lang w:eastAsia="es-ES"/>
      <w14:ligatures w14:val="none"/>
    </w:rPr>
  </w:style>
  <w:style w:type="paragraph" w:styleId="Header">
    <w:name w:val="header"/>
    <w:basedOn w:val="Normal"/>
    <w:link w:val="HeaderChar"/>
    <w:uiPriority w:val="99"/>
    <w:unhideWhenUsed/>
    <w:rsid w:val="00757CCE"/>
    <w:pPr>
      <w:tabs>
        <w:tab w:val="center" w:pos="4252"/>
        <w:tab w:val="right" w:pos="8504"/>
      </w:tabs>
      <w:spacing w:after="0"/>
    </w:pPr>
  </w:style>
  <w:style w:type="character" w:customStyle="1" w:styleId="HeaderChar">
    <w:name w:val="Header Char"/>
    <w:basedOn w:val="DefaultParagraphFont"/>
    <w:link w:val="Header"/>
    <w:uiPriority w:val="99"/>
    <w:rsid w:val="00757CCE"/>
  </w:style>
  <w:style w:type="paragraph" w:styleId="Footer">
    <w:name w:val="footer"/>
    <w:basedOn w:val="Normal"/>
    <w:link w:val="FooterChar"/>
    <w:uiPriority w:val="99"/>
    <w:unhideWhenUsed/>
    <w:rsid w:val="00757CCE"/>
    <w:pPr>
      <w:tabs>
        <w:tab w:val="center" w:pos="4252"/>
        <w:tab w:val="right" w:pos="8504"/>
      </w:tabs>
      <w:spacing w:after="0"/>
    </w:pPr>
  </w:style>
  <w:style w:type="character" w:customStyle="1" w:styleId="FooterChar">
    <w:name w:val="Footer Char"/>
    <w:basedOn w:val="DefaultParagraphFont"/>
    <w:link w:val="Footer"/>
    <w:uiPriority w:val="99"/>
    <w:rsid w:val="0075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1919">
      <w:bodyDiv w:val="1"/>
      <w:marLeft w:val="0"/>
      <w:marRight w:val="0"/>
      <w:marTop w:val="0"/>
      <w:marBottom w:val="0"/>
      <w:divBdr>
        <w:top w:val="none" w:sz="0" w:space="0" w:color="auto"/>
        <w:left w:val="none" w:sz="0" w:space="0" w:color="auto"/>
        <w:bottom w:val="none" w:sz="0" w:space="0" w:color="auto"/>
        <w:right w:val="none" w:sz="0" w:space="0" w:color="auto"/>
      </w:divBdr>
    </w:div>
    <w:div w:id="402721837">
      <w:bodyDiv w:val="1"/>
      <w:marLeft w:val="0"/>
      <w:marRight w:val="0"/>
      <w:marTop w:val="0"/>
      <w:marBottom w:val="0"/>
      <w:divBdr>
        <w:top w:val="none" w:sz="0" w:space="0" w:color="auto"/>
        <w:left w:val="none" w:sz="0" w:space="0" w:color="auto"/>
        <w:bottom w:val="none" w:sz="0" w:space="0" w:color="auto"/>
        <w:right w:val="none" w:sz="0" w:space="0" w:color="auto"/>
      </w:divBdr>
    </w:div>
    <w:div w:id="416022597">
      <w:bodyDiv w:val="1"/>
      <w:marLeft w:val="0"/>
      <w:marRight w:val="0"/>
      <w:marTop w:val="0"/>
      <w:marBottom w:val="0"/>
      <w:divBdr>
        <w:top w:val="none" w:sz="0" w:space="0" w:color="auto"/>
        <w:left w:val="none" w:sz="0" w:space="0" w:color="auto"/>
        <w:bottom w:val="none" w:sz="0" w:space="0" w:color="auto"/>
        <w:right w:val="none" w:sz="0" w:space="0" w:color="auto"/>
      </w:divBdr>
    </w:div>
    <w:div w:id="602418933">
      <w:bodyDiv w:val="1"/>
      <w:marLeft w:val="0"/>
      <w:marRight w:val="0"/>
      <w:marTop w:val="0"/>
      <w:marBottom w:val="0"/>
      <w:divBdr>
        <w:top w:val="none" w:sz="0" w:space="0" w:color="auto"/>
        <w:left w:val="none" w:sz="0" w:space="0" w:color="auto"/>
        <w:bottom w:val="none" w:sz="0" w:space="0" w:color="auto"/>
        <w:right w:val="none" w:sz="0" w:space="0" w:color="auto"/>
      </w:divBdr>
    </w:div>
    <w:div w:id="811094656">
      <w:bodyDiv w:val="1"/>
      <w:marLeft w:val="0"/>
      <w:marRight w:val="0"/>
      <w:marTop w:val="0"/>
      <w:marBottom w:val="0"/>
      <w:divBdr>
        <w:top w:val="none" w:sz="0" w:space="0" w:color="auto"/>
        <w:left w:val="none" w:sz="0" w:space="0" w:color="auto"/>
        <w:bottom w:val="none" w:sz="0" w:space="0" w:color="auto"/>
        <w:right w:val="none" w:sz="0" w:space="0" w:color="auto"/>
      </w:divBdr>
    </w:div>
    <w:div w:id="1125974289">
      <w:bodyDiv w:val="1"/>
      <w:marLeft w:val="0"/>
      <w:marRight w:val="0"/>
      <w:marTop w:val="0"/>
      <w:marBottom w:val="0"/>
      <w:divBdr>
        <w:top w:val="none" w:sz="0" w:space="0" w:color="auto"/>
        <w:left w:val="none" w:sz="0" w:space="0" w:color="auto"/>
        <w:bottom w:val="none" w:sz="0" w:space="0" w:color="auto"/>
        <w:right w:val="none" w:sz="0" w:space="0" w:color="auto"/>
      </w:divBdr>
    </w:div>
    <w:div w:id="1227759191">
      <w:bodyDiv w:val="1"/>
      <w:marLeft w:val="0"/>
      <w:marRight w:val="0"/>
      <w:marTop w:val="0"/>
      <w:marBottom w:val="0"/>
      <w:divBdr>
        <w:top w:val="none" w:sz="0" w:space="0" w:color="auto"/>
        <w:left w:val="none" w:sz="0" w:space="0" w:color="auto"/>
        <w:bottom w:val="none" w:sz="0" w:space="0" w:color="auto"/>
        <w:right w:val="none" w:sz="0" w:space="0" w:color="auto"/>
      </w:divBdr>
    </w:div>
    <w:div w:id="1364207274">
      <w:bodyDiv w:val="1"/>
      <w:marLeft w:val="0"/>
      <w:marRight w:val="0"/>
      <w:marTop w:val="0"/>
      <w:marBottom w:val="0"/>
      <w:divBdr>
        <w:top w:val="none" w:sz="0" w:space="0" w:color="auto"/>
        <w:left w:val="none" w:sz="0" w:space="0" w:color="auto"/>
        <w:bottom w:val="none" w:sz="0" w:space="0" w:color="auto"/>
        <w:right w:val="none" w:sz="0" w:space="0" w:color="auto"/>
      </w:divBdr>
    </w:div>
    <w:div w:id="1407848070">
      <w:bodyDiv w:val="1"/>
      <w:marLeft w:val="0"/>
      <w:marRight w:val="0"/>
      <w:marTop w:val="0"/>
      <w:marBottom w:val="0"/>
      <w:divBdr>
        <w:top w:val="none" w:sz="0" w:space="0" w:color="auto"/>
        <w:left w:val="none" w:sz="0" w:space="0" w:color="auto"/>
        <w:bottom w:val="none" w:sz="0" w:space="0" w:color="auto"/>
        <w:right w:val="none" w:sz="0" w:space="0" w:color="auto"/>
      </w:divBdr>
    </w:div>
    <w:div w:id="1550726999">
      <w:bodyDiv w:val="1"/>
      <w:marLeft w:val="0"/>
      <w:marRight w:val="0"/>
      <w:marTop w:val="0"/>
      <w:marBottom w:val="0"/>
      <w:divBdr>
        <w:top w:val="none" w:sz="0" w:space="0" w:color="auto"/>
        <w:left w:val="none" w:sz="0" w:space="0" w:color="auto"/>
        <w:bottom w:val="none" w:sz="0" w:space="0" w:color="auto"/>
        <w:right w:val="none" w:sz="0" w:space="0" w:color="auto"/>
      </w:divBdr>
    </w:div>
    <w:div w:id="1692147075">
      <w:bodyDiv w:val="1"/>
      <w:marLeft w:val="0"/>
      <w:marRight w:val="0"/>
      <w:marTop w:val="0"/>
      <w:marBottom w:val="0"/>
      <w:divBdr>
        <w:top w:val="none" w:sz="0" w:space="0" w:color="auto"/>
        <w:left w:val="none" w:sz="0" w:space="0" w:color="auto"/>
        <w:bottom w:val="none" w:sz="0" w:space="0" w:color="auto"/>
        <w:right w:val="none" w:sz="0" w:space="0" w:color="auto"/>
      </w:divBdr>
    </w:div>
    <w:div w:id="17338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2A65EB8A38D047A5980A1127F848AF" ma:contentTypeVersion="9" ma:contentTypeDescription="Crear nuevo documento." ma:contentTypeScope="" ma:versionID="d18c6716fc8c5b13123c288141ec5eff">
  <xsd:schema xmlns:xsd="http://www.w3.org/2001/XMLSchema" xmlns:xs="http://www.w3.org/2001/XMLSchema" xmlns:p="http://schemas.microsoft.com/office/2006/metadata/properties" xmlns:ns3="e09d1ba6-1f5c-4a91-959d-457ebd17b4ca" xmlns:ns4="04b4b9e4-61e4-414b-b218-97fc193d3937" targetNamespace="http://schemas.microsoft.com/office/2006/metadata/properties" ma:root="true" ma:fieldsID="088010d5a6f9f934ba10087ea69e552d" ns3:_="" ns4:_="">
    <xsd:import namespace="e09d1ba6-1f5c-4a91-959d-457ebd17b4ca"/>
    <xsd:import namespace="04b4b9e4-61e4-414b-b218-97fc193d39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d1ba6-1f5c-4a91-959d-457ebd17b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4b9e4-61e4-414b-b218-97fc193d393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09d1ba6-1f5c-4a91-959d-457ebd17b4ca" xsi:nil="true"/>
  </documentManagement>
</p:properties>
</file>

<file path=customXml/itemProps1.xml><?xml version="1.0" encoding="utf-8"?>
<ds:datastoreItem xmlns:ds="http://schemas.openxmlformats.org/officeDocument/2006/customXml" ds:itemID="{6CBED403-515D-409E-ACA3-F070047B9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d1ba6-1f5c-4a91-959d-457ebd17b4ca"/>
    <ds:schemaRef ds:uri="04b4b9e4-61e4-414b-b218-97fc193d3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399983-F719-4EBA-80FB-D5938B403187}">
  <ds:schemaRefs>
    <ds:schemaRef ds:uri="http://schemas.openxmlformats.org/officeDocument/2006/bibliography"/>
  </ds:schemaRefs>
</ds:datastoreItem>
</file>

<file path=customXml/itemProps3.xml><?xml version="1.0" encoding="utf-8"?>
<ds:datastoreItem xmlns:ds="http://schemas.openxmlformats.org/officeDocument/2006/customXml" ds:itemID="{9DCB92D2-F90B-41B2-9840-C7C42385E89D}">
  <ds:schemaRefs>
    <ds:schemaRef ds:uri="http://schemas.microsoft.com/sharepoint/v3/contenttype/forms"/>
  </ds:schemaRefs>
</ds:datastoreItem>
</file>

<file path=customXml/itemProps4.xml><?xml version="1.0" encoding="utf-8"?>
<ds:datastoreItem xmlns:ds="http://schemas.openxmlformats.org/officeDocument/2006/customXml" ds:itemID="{66FB4BF9-2347-4921-A4BB-0B15F86A19BB}">
  <ds:schemaRefs>
    <ds:schemaRef ds:uri="http://schemas.microsoft.com/office/2006/metadata/properties"/>
    <ds:schemaRef ds:uri="04b4b9e4-61e4-414b-b218-97fc193d3937"/>
    <ds:schemaRef ds:uri="http://www.w3.org/XML/1998/namespace"/>
    <ds:schemaRef ds:uri="http://purl.org/dc/dcmitype/"/>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e09d1ba6-1f5c-4a91-959d-457ebd17b4c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678</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Buy_Sell_Auto</dc:title>
  <dc:subject/>
  <dc:creator>David Morán Gorgojo</dc:creator>
  <cp:keywords/>
  <dc:description/>
  <cp:lastModifiedBy>David Morán Gorgojo</cp:lastModifiedBy>
  <cp:revision>2</cp:revision>
  <cp:lastPrinted>2025-02-22T19:32:00Z</cp:lastPrinted>
  <dcterms:created xsi:type="dcterms:W3CDTF">2025-02-22T19:33:00Z</dcterms:created>
  <dcterms:modified xsi:type="dcterms:W3CDTF">2025-02-22T19:33:00Z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0x010100232A65EB8A38D047A5980A1127F848AF</vt:lpwstr>
  </property>
</Properties>
</file>