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3D481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957C70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</w:tr>
      <w:tr w:rsidR="00887A00" w:rsidRPr="00D101E3" w:rsidTr="003D481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Mejora de Procesos </w:t>
            </w:r>
          </w:p>
        </w:tc>
      </w:tr>
      <w:tr w:rsidR="00887A00" w:rsidRPr="00D101E3" w:rsidTr="003D481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DC0C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[</w:t>
            </w:r>
            <w:r w:rsidR="00DC0C0D">
              <w:rPr>
                <w:rFonts w:ascii="Arial" w:hAnsi="Arial" w:cs="Arial"/>
                <w:sz w:val="20"/>
                <w:szCs w:val="20"/>
              </w:rPr>
              <w:t>01/06/2017</w:t>
            </w:r>
            <w:r w:rsidRPr="00D101E3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887A00" w:rsidRPr="00D101E3" w:rsidTr="003D481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575" w:rsidRDefault="00DC0C0D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[Miguel Ángel Franco Ramírez</w:t>
            </w:r>
          </w:p>
          <w:p w:rsidR="00887A00" w:rsidRPr="00D101E3" w:rsidRDefault="008B1575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Alejandro Onofre Cornejo</w:t>
            </w:r>
            <w:bookmarkStart w:id="0" w:name="_GoBack"/>
            <w:bookmarkEnd w:id="0"/>
            <w:r w:rsidR="00887A00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887A00" w:rsidRPr="00D101E3" w:rsidTr="003D481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="00887A00" w:rsidRPr="00A10D14">
              <w:rPr>
                <w:rFonts w:ascii="Arial" w:hAnsi="Arial" w:cs="Arial"/>
                <w:sz w:val="20"/>
                <w:szCs w:val="20"/>
              </w:rPr>
              <w:t>Areas</w:t>
            </w:r>
            <w:proofErr w:type="spellEnd"/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de proceso - Nivel 2/0</w:t>
            </w:r>
            <w:r w:rsidR="00887A00">
              <w:rPr>
                <w:rFonts w:ascii="Arial" w:hAnsi="Arial" w:cs="Arial"/>
                <w:sz w:val="20"/>
                <w:szCs w:val="20"/>
              </w:rPr>
              <w:t>4</w:t>
            </w:r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887A00">
              <w:rPr>
                <w:rFonts w:ascii="Arial" w:hAnsi="Arial" w:cs="Arial"/>
                <w:sz w:val="20"/>
                <w:szCs w:val="20"/>
              </w:rPr>
              <w:t>PP/Documentos y plantillas</w:t>
            </w:r>
          </w:p>
        </w:tc>
      </w:tr>
      <w:tr w:rsidR="00887A00" w:rsidRPr="00D101E3" w:rsidTr="003D481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3D481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3D481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3D481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3D481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DC0C0D">
              <w:rPr>
                <w:rFonts w:ascii="Arial" w:hAnsi="Arial" w:cs="Arial"/>
                <w:sz w:val="20"/>
                <w:szCs w:val="20"/>
              </w:rPr>
              <w:t>Miguel Ángel Franco Ramírez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DC0C0D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01/06/2017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3D481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DC0C0D">
              <w:rPr>
                <w:rFonts w:ascii="Arial" w:hAnsi="Arial" w:cs="Arial"/>
                <w:sz w:val="20"/>
                <w:szCs w:val="20"/>
              </w:rPr>
              <w:t>Alejandro Onofre Cornejo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DC0C0D">
              <w:rPr>
                <w:rFonts w:ascii="Arial" w:hAnsi="Arial" w:cs="Arial"/>
                <w:sz w:val="20"/>
                <w:szCs w:val="20"/>
              </w:rPr>
              <w:t>01/06/2017</w:t>
            </w:r>
          </w:p>
        </w:tc>
      </w:tr>
      <w:tr w:rsidR="00887A00" w:rsidRPr="00D101E3" w:rsidTr="003D481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3D481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3D481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3D481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DC0C0D" w:rsidRPr="00D101E3" w:rsidTr="003D481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C0D" w:rsidRPr="00D101E3" w:rsidRDefault="00DC0C0D" w:rsidP="00DC0C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Miguel Ángel Franco Ramírez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C0D" w:rsidRPr="00D101E3" w:rsidRDefault="00DC0C0D" w:rsidP="00DC0C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01/06/2017</w:t>
            </w: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C0C0D" w:rsidRPr="00D101E3" w:rsidTr="003D481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C0D" w:rsidRPr="00D101E3" w:rsidRDefault="00DC0C0D" w:rsidP="00DC0C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Alejandro Onofre Cornejo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C0D" w:rsidRPr="00D101E3" w:rsidRDefault="00DC0C0D" w:rsidP="00DC0C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01/06/2017</w:t>
            </w:r>
          </w:p>
        </w:tc>
      </w:tr>
      <w:tr w:rsidR="00887A00" w:rsidRPr="00D101E3" w:rsidTr="003D481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3D481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3D481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3D481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3D481E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DC0C0D" w:rsidP="003D48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01/06/2017</w:t>
            </w:r>
            <w:r w:rsidR="00887A00" w:rsidRPr="008969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DC0C0D" w:rsidP="003D48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MAFR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3D481E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887A00" w:rsidRPr="00D101E3" w:rsidTr="00DC0C0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D481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D481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D481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D481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DC0C0D" w:rsidRPr="00D101E3" w:rsidTr="003D481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C0D" w:rsidRPr="00D101E3" w:rsidRDefault="00DC0C0D" w:rsidP="003D481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C0D" w:rsidRPr="00D101E3" w:rsidRDefault="00DC0C0D" w:rsidP="003D481E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C0D" w:rsidRPr="00D101E3" w:rsidRDefault="00DC0C0D" w:rsidP="003D481E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C0D" w:rsidRPr="00D101E3" w:rsidRDefault="00DC0C0D" w:rsidP="003D481E">
            <w:pPr>
              <w:rPr>
                <w:rFonts w:ascii="Arial" w:hAnsi="Arial" w:cs="Arial"/>
              </w:rPr>
            </w:pPr>
          </w:p>
        </w:tc>
      </w:tr>
    </w:tbl>
    <w:p w:rsidR="00957C70" w:rsidRDefault="00957C70" w:rsidP="00957C70">
      <w:pPr>
        <w:rPr>
          <w:rFonts w:ascii="Arial" w:hAnsi="Arial" w:cs="Arial"/>
          <w:b/>
        </w:rPr>
      </w:pPr>
    </w:p>
    <w:p w:rsidR="00957C70" w:rsidRDefault="00957C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57C70" w:rsidRPr="00D101E3" w:rsidRDefault="00957C70" w:rsidP="00957C7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Historial</w:t>
      </w:r>
      <w:r w:rsidRPr="00D101E3">
        <w:rPr>
          <w:rFonts w:ascii="Arial" w:hAnsi="Arial" w:cs="Arial"/>
          <w:b/>
          <w:sz w:val="32"/>
        </w:rPr>
        <w:t xml:space="preserve"> de cambios</w:t>
      </w:r>
    </w:p>
    <w:p w:rsidR="00957C70" w:rsidRPr="00D101E3" w:rsidRDefault="00957C70" w:rsidP="00957C7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957C70" w:rsidRPr="00D101E3" w:rsidTr="003D481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957C70" w:rsidRPr="00D101E3" w:rsidRDefault="00957C70" w:rsidP="00957C7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Historial </w:t>
            </w: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 Cambios</w:t>
            </w:r>
          </w:p>
        </w:tc>
      </w:tr>
      <w:tr w:rsidR="00957C70" w:rsidRPr="00D101E3" w:rsidTr="003D481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57C70" w:rsidRPr="00D101E3" w:rsidRDefault="00957C7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57C70" w:rsidRPr="00D101E3" w:rsidRDefault="00957C7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57C70" w:rsidRPr="00D101E3" w:rsidRDefault="00957C7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57C70" w:rsidRPr="00D101E3" w:rsidRDefault="00957C70" w:rsidP="003D48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957C70" w:rsidRPr="00D101E3" w:rsidTr="003D481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3D481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3D481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3D481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3D481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957C70" w:rsidRPr="00D101E3" w:rsidTr="003D481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3D481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3D481E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3D481E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3D481E">
            <w:pPr>
              <w:rPr>
                <w:rFonts w:ascii="Arial" w:hAnsi="Arial" w:cs="Arial"/>
              </w:rPr>
            </w:pPr>
          </w:p>
        </w:tc>
      </w:tr>
      <w:tr w:rsidR="00957C70" w:rsidRPr="00D101E3" w:rsidTr="003D481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3D481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3D481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3D481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3D481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 w:rsidR="00957C70">
        <w:rPr>
          <w:rFonts w:ascii="Arial" w:hAnsi="Arial" w:cs="Arial"/>
        </w:rPr>
        <w:t>1.1</w:t>
      </w:r>
    </w:p>
    <w:p w:rsidR="008B1575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[</w:t>
      </w:r>
      <w:r w:rsidR="00DC0C0D">
        <w:rPr>
          <w:rFonts w:ascii="Arial" w:hAnsi="Arial" w:cs="Arial"/>
        </w:rPr>
        <w:t>Miguel Ángel Franco Ramírez</w:t>
      </w:r>
    </w:p>
    <w:p w:rsidR="00887A00" w:rsidRPr="00D101E3" w:rsidRDefault="008B1575" w:rsidP="00887A0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Alejandro Onofre Cornejo</w:t>
      </w:r>
      <w:r w:rsidR="00887A00">
        <w:rPr>
          <w:rFonts w:ascii="Arial" w:hAnsi="Arial" w:cs="Arial"/>
        </w:rPr>
        <w:t>]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DC0C0D">
        <w:rPr>
          <w:rFonts w:ascii="Arial" w:hAnsi="Arial" w:cs="Arial"/>
        </w:rPr>
        <w:t>[01/06/2017</w:t>
      </w:r>
      <w:r>
        <w:rPr>
          <w:rFonts w:ascii="Arial" w:hAnsi="Arial" w:cs="Arial"/>
        </w:rPr>
        <w:t>]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Pr="00A3673D">
        <w:rPr>
          <w:rFonts w:ascii="Arial" w:hAnsi="Arial" w:cs="Arial"/>
          <w:i/>
          <w:color w:val="0000FF"/>
          <w:sz w:val="32"/>
        </w:rPr>
        <w:t>[</w:t>
      </w:r>
      <w:r w:rsidR="00F4602D">
        <w:rPr>
          <w:rFonts w:ascii="Arial" w:hAnsi="Arial" w:cs="Arial"/>
          <w:i/>
          <w:color w:val="0000FF"/>
          <w:sz w:val="32"/>
        </w:rPr>
        <w:t>ED</w:t>
      </w:r>
      <w:r w:rsidR="00BB106A">
        <w:rPr>
          <w:rFonts w:ascii="Arial" w:hAnsi="Arial" w:cs="Arial"/>
          <w:i/>
          <w:color w:val="0000FF"/>
          <w:sz w:val="32"/>
        </w:rPr>
        <w:t>_001</w:t>
      </w:r>
      <w:r w:rsidRPr="00A3673D">
        <w:rPr>
          <w:rFonts w:ascii="Arial" w:hAnsi="Arial" w:cs="Arial"/>
          <w:i/>
          <w:color w:val="0000FF"/>
          <w:sz w:val="32"/>
        </w:rPr>
        <w:t>]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D05666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F460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Análisis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3D481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3D481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3D481E">
            <w:pPr>
              <w:jc w:val="center"/>
            </w:pPr>
            <w:r>
              <w:t>Criterio de aceptación.</w:t>
            </w:r>
          </w:p>
        </w:tc>
      </w:tr>
      <w:tr w:rsidR="00D05666" w:rsidTr="003D481E">
        <w:tc>
          <w:tcPr>
            <w:tcW w:w="2942" w:type="dxa"/>
            <w:shd w:val="clear" w:color="auto" w:fill="A8D08D" w:themeFill="accent6" w:themeFillTint="99"/>
          </w:tcPr>
          <w:p w:rsidR="00D05666" w:rsidRDefault="00F4602D" w:rsidP="00F4602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</w:t>
            </w:r>
            <w:r w:rsidR="00706D9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Análisis</w:t>
            </w:r>
          </w:p>
        </w:tc>
        <w:tc>
          <w:tcPr>
            <w:tcW w:w="2943" w:type="dxa"/>
          </w:tcPr>
          <w:p w:rsidR="00D05666" w:rsidRDefault="00F4602D" w:rsidP="00F4602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en la cual se obtienen, especifican y gestionan las características que debe de cumplir el sistema.</w:t>
            </w:r>
          </w:p>
        </w:tc>
        <w:tc>
          <w:tcPr>
            <w:tcW w:w="2943" w:type="dxa"/>
          </w:tcPr>
          <w:p w:rsidR="004D6B1D" w:rsidRDefault="004D6B1D" w:rsidP="004D6B1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ISO 9001.</w:t>
            </w:r>
          </w:p>
          <w:p w:rsidR="004D6B1D" w:rsidRDefault="004D6B1D" w:rsidP="004D6B1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D05666" w:rsidRDefault="00D05666" w:rsidP="004D6B1D"/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3D481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3D481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3D481E">
            <w:pPr>
              <w:jc w:val="center"/>
            </w:pPr>
            <w:r>
              <w:t>Criterio de aceptación.</w:t>
            </w:r>
          </w:p>
        </w:tc>
      </w:tr>
      <w:tr w:rsidR="00D05666" w:rsidTr="003D481E">
        <w:tc>
          <w:tcPr>
            <w:tcW w:w="2942" w:type="dxa"/>
            <w:shd w:val="clear" w:color="auto" w:fill="A8D08D" w:themeFill="accent6" w:themeFillTint="99"/>
          </w:tcPr>
          <w:p w:rsidR="00D05666" w:rsidRDefault="004D6B1D" w:rsidP="00311CB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[2.2.2.3</w:t>
            </w:r>
            <w:r w:rsidR="002D316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</w:t>
            </w:r>
            <w:proofErr w:type="spellStart"/>
            <w:r w:rsidR="00311CB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proofErr w:type="spellEnd"/>
          </w:p>
        </w:tc>
        <w:tc>
          <w:tcPr>
            <w:tcW w:w="2943" w:type="dxa"/>
          </w:tcPr>
          <w:p w:rsidR="00D05666" w:rsidRDefault="00311CB4" w:rsidP="004D6B1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 de alto nivel de todas las características que debe cumplir el sistema.</w:t>
            </w:r>
          </w:p>
        </w:tc>
        <w:tc>
          <w:tcPr>
            <w:tcW w:w="2943" w:type="dxa"/>
          </w:tcPr>
          <w:p w:rsidR="00D05666" w:rsidRDefault="00311CB4" w:rsidP="00311CB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</w:t>
            </w:r>
          </w:p>
        </w:tc>
      </w:tr>
      <w:tr w:rsidR="00311CB4" w:rsidTr="003D481E">
        <w:tc>
          <w:tcPr>
            <w:tcW w:w="2942" w:type="dxa"/>
            <w:shd w:val="clear" w:color="auto" w:fill="A8D08D" w:themeFill="accent6" w:themeFillTint="99"/>
          </w:tcPr>
          <w:p w:rsidR="00311CB4" w:rsidRDefault="00311CB4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[2.2.3.5]</w:t>
            </w:r>
            <w:r w:rsidR="00706D9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Administrar la trazabilidad de los requerimientos</w:t>
            </w:r>
          </w:p>
        </w:tc>
        <w:tc>
          <w:tcPr>
            <w:tcW w:w="2943" w:type="dxa"/>
          </w:tcPr>
          <w:p w:rsidR="00311CB4" w:rsidRDefault="00B86ED2" w:rsidP="004D6B1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Garantizar la integridad de los elementos de la configuración para cada característica del sistema.</w:t>
            </w:r>
          </w:p>
        </w:tc>
        <w:tc>
          <w:tcPr>
            <w:tcW w:w="2943" w:type="dxa"/>
          </w:tcPr>
          <w:p w:rsidR="00311CB4" w:rsidRDefault="00B60844" w:rsidP="00311CB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identificadores.</w:t>
            </w:r>
          </w:p>
          <w:p w:rsidR="00B60844" w:rsidRDefault="00B60844" w:rsidP="00311CB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Rastreabilidad bidireccional.</w:t>
            </w:r>
          </w:p>
        </w:tc>
      </w:tr>
    </w:tbl>
    <w:p w:rsidR="00AF7F43" w:rsidRDefault="00AF7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4602D" w:rsidTr="003D481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F4602D" w:rsidRDefault="004F0F43" w:rsidP="003D481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Planificación</w:t>
            </w:r>
          </w:p>
          <w:p w:rsidR="00F4602D" w:rsidRPr="00F01A45" w:rsidRDefault="00F4602D" w:rsidP="003D481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F4602D" w:rsidTr="003D481E">
        <w:tc>
          <w:tcPr>
            <w:tcW w:w="2942" w:type="dxa"/>
            <w:shd w:val="clear" w:color="auto" w:fill="DEEAF6" w:themeFill="accent1" w:themeFillTint="33"/>
            <w:vAlign w:val="center"/>
          </w:tcPr>
          <w:p w:rsidR="00F4602D" w:rsidRDefault="00F4602D" w:rsidP="003D481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4602D" w:rsidRDefault="00F4602D" w:rsidP="003D481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4602D" w:rsidRDefault="00F4602D" w:rsidP="003D481E">
            <w:pPr>
              <w:jc w:val="center"/>
            </w:pPr>
            <w:r>
              <w:t>Criterio de aceptación.</w:t>
            </w:r>
          </w:p>
        </w:tc>
      </w:tr>
      <w:tr w:rsidR="00F4602D" w:rsidTr="003D481E">
        <w:tc>
          <w:tcPr>
            <w:tcW w:w="2942" w:type="dxa"/>
            <w:shd w:val="clear" w:color="auto" w:fill="A8D08D" w:themeFill="accent6" w:themeFillTint="99"/>
          </w:tcPr>
          <w:p w:rsidR="00F4602D" w:rsidRDefault="004F0F43" w:rsidP="004F0F4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</w:t>
            </w:r>
            <w:r w:rsidR="00F4602D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2943" w:type="dxa"/>
          </w:tcPr>
          <w:p w:rsidR="00F4602D" w:rsidRDefault="004F0F43" w:rsidP="003D481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el orden de las actividades a realizar durante el todo el proyecto.</w:t>
            </w:r>
          </w:p>
        </w:tc>
        <w:tc>
          <w:tcPr>
            <w:tcW w:w="2943" w:type="dxa"/>
          </w:tcPr>
          <w:p w:rsidR="009E11F7" w:rsidRDefault="009E11F7" w:rsidP="009E11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ISO 9001.</w:t>
            </w:r>
          </w:p>
          <w:p w:rsidR="00435345" w:rsidRDefault="00435345" w:rsidP="0043534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730.</w:t>
            </w:r>
          </w:p>
          <w:p w:rsidR="00435345" w:rsidRDefault="00435345" w:rsidP="009E11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Muestra: costos, duración, responsables, ruta crítica, % de completado, identificación de elementos, revisiones,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hitos. De cada una de las tareas y fases.</w:t>
            </w:r>
          </w:p>
          <w:p w:rsidR="00F4602D" w:rsidRDefault="00F4602D" w:rsidP="003D481E"/>
        </w:tc>
      </w:tr>
      <w:tr w:rsidR="00F4602D" w:rsidTr="003D481E">
        <w:tc>
          <w:tcPr>
            <w:tcW w:w="2942" w:type="dxa"/>
            <w:shd w:val="clear" w:color="auto" w:fill="DEEAF6" w:themeFill="accent1" w:themeFillTint="33"/>
          </w:tcPr>
          <w:p w:rsidR="00F4602D" w:rsidRDefault="00F4602D" w:rsidP="003D481E">
            <w:r>
              <w:lastRenderedPageBreak/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4602D" w:rsidRDefault="00F4602D" w:rsidP="003D481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4602D" w:rsidRDefault="00F4602D" w:rsidP="003D481E">
            <w:pPr>
              <w:jc w:val="center"/>
            </w:pPr>
            <w:r>
              <w:t>Criterio de aceptación.</w:t>
            </w:r>
          </w:p>
        </w:tc>
      </w:tr>
      <w:tr w:rsidR="00F4602D" w:rsidTr="003D481E">
        <w:tc>
          <w:tcPr>
            <w:tcW w:w="2942" w:type="dxa"/>
            <w:shd w:val="clear" w:color="auto" w:fill="A8D08D" w:themeFill="accent6" w:themeFillTint="99"/>
          </w:tcPr>
          <w:p w:rsidR="00F4602D" w:rsidRDefault="009E11F7" w:rsidP="009E11F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[2.3.1</w:t>
            </w:r>
            <w:r w:rsidR="00F4602D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Definición del ciclo de vida.</w:t>
            </w:r>
          </w:p>
        </w:tc>
        <w:tc>
          <w:tcPr>
            <w:tcW w:w="2943" w:type="dxa"/>
          </w:tcPr>
          <w:p w:rsidR="009E11F7" w:rsidRDefault="009E11F7" w:rsidP="003D481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el ciclo de vida a implementar para el proyecto.</w:t>
            </w:r>
          </w:p>
        </w:tc>
        <w:tc>
          <w:tcPr>
            <w:tcW w:w="2943" w:type="dxa"/>
          </w:tcPr>
          <w:p w:rsidR="00F4602D" w:rsidRDefault="0029431D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el proyecto.</w:t>
            </w:r>
          </w:p>
          <w:p w:rsidR="0029431D" w:rsidRDefault="0029431D" w:rsidP="003D481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el ciclo de vida en la plantilla de gestión de calidad.</w:t>
            </w:r>
          </w:p>
        </w:tc>
      </w:tr>
      <w:tr w:rsidR="0029431D" w:rsidTr="003D481E">
        <w:tc>
          <w:tcPr>
            <w:tcW w:w="2942" w:type="dxa"/>
            <w:shd w:val="clear" w:color="auto" w:fill="A8D08D" w:themeFill="accent6" w:themeFillTint="99"/>
          </w:tcPr>
          <w:p w:rsidR="0029431D" w:rsidRDefault="0029431D" w:rsidP="009E11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[2.3.2] Políticas del proyecto.</w:t>
            </w:r>
          </w:p>
        </w:tc>
        <w:tc>
          <w:tcPr>
            <w:tcW w:w="2943" w:type="dxa"/>
          </w:tcPr>
          <w:p w:rsidR="0029431D" w:rsidRDefault="00F72368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el marco de trabajo para la ejecución del proyecto.</w:t>
            </w:r>
          </w:p>
        </w:tc>
        <w:tc>
          <w:tcPr>
            <w:tcW w:w="2943" w:type="dxa"/>
          </w:tcPr>
          <w:p w:rsidR="0029431D" w:rsidRDefault="00F72368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el proyecto.</w:t>
            </w:r>
          </w:p>
          <w:p w:rsidR="00F72368" w:rsidRDefault="00F72368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Apegarse al reglamento interno de la empresa.</w:t>
            </w:r>
          </w:p>
        </w:tc>
      </w:tr>
      <w:tr w:rsidR="00F72368" w:rsidTr="003D481E">
        <w:tc>
          <w:tcPr>
            <w:tcW w:w="2942" w:type="dxa"/>
            <w:shd w:val="clear" w:color="auto" w:fill="A8D08D" w:themeFill="accent6" w:themeFillTint="99"/>
          </w:tcPr>
          <w:p w:rsidR="00F72368" w:rsidRDefault="00F72368" w:rsidP="009E11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[2.3.3] Actualizar plan del proyecto.</w:t>
            </w:r>
          </w:p>
        </w:tc>
        <w:tc>
          <w:tcPr>
            <w:tcW w:w="2943" w:type="dxa"/>
          </w:tcPr>
          <w:p w:rsidR="00F72368" w:rsidRDefault="00F72368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los recursos necesarios para el desarrollo del proyecto.</w:t>
            </w:r>
          </w:p>
        </w:tc>
        <w:tc>
          <w:tcPr>
            <w:tcW w:w="2943" w:type="dxa"/>
          </w:tcPr>
          <w:p w:rsidR="00F72368" w:rsidRDefault="00F72368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730.</w:t>
            </w:r>
          </w:p>
          <w:p w:rsidR="00F72368" w:rsidRDefault="00F72368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F72368" w:rsidTr="003D481E">
        <w:tc>
          <w:tcPr>
            <w:tcW w:w="2942" w:type="dxa"/>
            <w:shd w:val="clear" w:color="auto" w:fill="A8D08D" w:themeFill="accent6" w:themeFillTint="99"/>
          </w:tcPr>
          <w:p w:rsidR="00F72368" w:rsidRDefault="00F72368" w:rsidP="009E11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[2.3.4.1]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WBS</w:t>
            </w:r>
            <w:proofErr w:type="spellEnd"/>
            <w:r w:rsidR="00BA7FE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F72368" w:rsidRDefault="00F72368" w:rsidP="00F7236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Listar todas las tareas a realizar en el proyecto.</w:t>
            </w:r>
          </w:p>
        </w:tc>
        <w:tc>
          <w:tcPr>
            <w:tcW w:w="2943" w:type="dxa"/>
          </w:tcPr>
          <w:p w:rsidR="00F72368" w:rsidRDefault="00F72368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Muestra: costos, duración, responsables, ruta crítica, % de completado, identificación de elementos, revisiones, hitos. De cada una de las tareas y fases.</w:t>
            </w:r>
          </w:p>
        </w:tc>
      </w:tr>
      <w:tr w:rsidR="00BA7FE9" w:rsidTr="003D481E">
        <w:tc>
          <w:tcPr>
            <w:tcW w:w="2942" w:type="dxa"/>
            <w:shd w:val="clear" w:color="auto" w:fill="A8D08D" w:themeFill="accent6" w:themeFillTint="99"/>
          </w:tcPr>
          <w:p w:rsidR="00BA7FE9" w:rsidRDefault="00BA7FE9" w:rsidP="009E11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[2.3.4.2] Diccionario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WBS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BA7FE9" w:rsidRDefault="00BA7FE9" w:rsidP="00F7236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Descripción de alto nivel de los elementos del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WBS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BA7FE9" w:rsidRDefault="00EC7269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 plantilla del sistema de gestión de calidad.</w:t>
            </w:r>
          </w:p>
          <w:p w:rsidR="00EC7269" w:rsidRDefault="00EC7269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Muestra la descripción de todas las tareas del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WBS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CA79F3" w:rsidTr="003D481E">
        <w:tc>
          <w:tcPr>
            <w:tcW w:w="2942" w:type="dxa"/>
            <w:shd w:val="clear" w:color="auto" w:fill="A8D08D" w:themeFill="accent6" w:themeFillTint="99"/>
          </w:tcPr>
          <w:p w:rsidR="00CA79F3" w:rsidRDefault="00CA79F3" w:rsidP="009E11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[2.3.5.1] Identificación de riegos.</w:t>
            </w:r>
          </w:p>
        </w:tc>
        <w:tc>
          <w:tcPr>
            <w:tcW w:w="2943" w:type="dxa"/>
          </w:tcPr>
          <w:p w:rsidR="00CA79F3" w:rsidRDefault="00997596" w:rsidP="00F7236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Identificar la lista de los posibles riesgos durante el proyecto.</w:t>
            </w:r>
          </w:p>
        </w:tc>
        <w:tc>
          <w:tcPr>
            <w:tcW w:w="2943" w:type="dxa"/>
          </w:tcPr>
          <w:p w:rsidR="00CA79F3" w:rsidRDefault="00997596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 sistema de gestión de calidad.</w:t>
            </w:r>
          </w:p>
          <w:p w:rsidR="00706D91" w:rsidRDefault="00706D91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las prioridades en los riesgos.</w:t>
            </w:r>
          </w:p>
        </w:tc>
      </w:tr>
      <w:tr w:rsidR="00706D91" w:rsidTr="003D481E">
        <w:tc>
          <w:tcPr>
            <w:tcW w:w="2942" w:type="dxa"/>
            <w:shd w:val="clear" w:color="auto" w:fill="A8D08D" w:themeFill="accent6" w:themeFillTint="99"/>
          </w:tcPr>
          <w:p w:rsidR="00706D91" w:rsidRDefault="00706D91" w:rsidP="009E11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[2.3.5.3] Plan de mitigación y contingencia.</w:t>
            </w:r>
          </w:p>
        </w:tc>
        <w:tc>
          <w:tcPr>
            <w:tcW w:w="2943" w:type="dxa"/>
          </w:tcPr>
          <w:p w:rsidR="00706D91" w:rsidRDefault="00706D91" w:rsidP="00F7236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Identificar las posibles soluciones a los riesgos identificados.</w:t>
            </w:r>
          </w:p>
        </w:tc>
        <w:tc>
          <w:tcPr>
            <w:tcW w:w="2943" w:type="dxa"/>
          </w:tcPr>
          <w:p w:rsidR="00706D91" w:rsidRDefault="00706D91" w:rsidP="00706D9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 sistema de gestión de calidad.</w:t>
            </w:r>
          </w:p>
          <w:p w:rsidR="00706D91" w:rsidRDefault="00706D91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planes para todos los riesgos identificados.</w:t>
            </w:r>
          </w:p>
        </w:tc>
      </w:tr>
      <w:tr w:rsidR="00471B9B" w:rsidTr="003D481E">
        <w:tc>
          <w:tcPr>
            <w:tcW w:w="2942" w:type="dxa"/>
            <w:shd w:val="clear" w:color="auto" w:fill="A8D08D" w:themeFill="accent6" w:themeFillTint="99"/>
          </w:tcPr>
          <w:p w:rsidR="00471B9B" w:rsidRDefault="00471B9B" w:rsidP="009E11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[2.3.6.1] Plan de gestión de la configuración.</w:t>
            </w:r>
          </w:p>
        </w:tc>
        <w:tc>
          <w:tcPr>
            <w:tcW w:w="2943" w:type="dxa"/>
          </w:tcPr>
          <w:p w:rsidR="00471B9B" w:rsidRDefault="00471B9B" w:rsidP="00F7236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Describe todos los elementos que conforman la ejecución del proyecto.</w:t>
            </w:r>
          </w:p>
        </w:tc>
        <w:tc>
          <w:tcPr>
            <w:tcW w:w="2943" w:type="dxa"/>
          </w:tcPr>
          <w:p w:rsidR="00471B9B" w:rsidRDefault="00471B9B" w:rsidP="00471B9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 sistema de gestión de calidad.</w:t>
            </w:r>
          </w:p>
          <w:p w:rsidR="00471B9B" w:rsidRDefault="00471B9B" w:rsidP="00706D9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Se incluyen todos los elementos que conforman el proyecto.</w:t>
            </w:r>
          </w:p>
        </w:tc>
      </w:tr>
      <w:tr w:rsidR="00371978" w:rsidTr="003D481E">
        <w:tc>
          <w:tcPr>
            <w:tcW w:w="2942" w:type="dxa"/>
            <w:shd w:val="clear" w:color="auto" w:fill="A8D08D" w:themeFill="accent6" w:themeFillTint="99"/>
          </w:tcPr>
          <w:p w:rsidR="00371978" w:rsidRDefault="00371978" w:rsidP="0043534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371978" w:rsidRDefault="00371978" w:rsidP="00F7236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371978" w:rsidRDefault="00371978" w:rsidP="00471B9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</w:tbl>
    <w:p w:rsidR="00B60844" w:rsidRDefault="00B60844" w:rsidP="00F460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74C20" w:rsidRPr="00F01A45" w:rsidTr="003D481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174C20" w:rsidRDefault="00174C20" w:rsidP="003D481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Diseño</w:t>
            </w:r>
          </w:p>
          <w:p w:rsidR="00174C20" w:rsidRPr="00F01A45" w:rsidRDefault="00174C20" w:rsidP="003D481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174C20" w:rsidTr="003D481E">
        <w:tc>
          <w:tcPr>
            <w:tcW w:w="2942" w:type="dxa"/>
            <w:shd w:val="clear" w:color="auto" w:fill="DEEAF6" w:themeFill="accent1" w:themeFillTint="33"/>
            <w:vAlign w:val="center"/>
          </w:tcPr>
          <w:p w:rsidR="00174C20" w:rsidRDefault="00174C20" w:rsidP="003D481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74C20" w:rsidRDefault="00174C20" w:rsidP="003D481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74C20" w:rsidRDefault="00174C20" w:rsidP="003D481E">
            <w:pPr>
              <w:jc w:val="center"/>
            </w:pPr>
            <w:r>
              <w:t>Criterio de aceptación.</w:t>
            </w:r>
          </w:p>
        </w:tc>
      </w:tr>
      <w:tr w:rsidR="00174C20" w:rsidTr="003D481E">
        <w:tc>
          <w:tcPr>
            <w:tcW w:w="2942" w:type="dxa"/>
            <w:shd w:val="clear" w:color="auto" w:fill="A8D08D" w:themeFill="accent6" w:themeFillTint="99"/>
          </w:tcPr>
          <w:p w:rsidR="00174C20" w:rsidRDefault="00174C20" w:rsidP="003D481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[2.4]       Diseño</w:t>
            </w:r>
          </w:p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En esta fase se diseñan los diagramas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UML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la aplicación y la estructura que el proyecto tendrá. Esto en base a las características estipuladas.</w:t>
            </w:r>
          </w:p>
          <w:p w:rsidR="00174C20" w:rsidRDefault="00174C20" w:rsidP="003D481E"/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174C20" w:rsidRDefault="00174C20" w:rsidP="003D481E"/>
        </w:tc>
      </w:tr>
      <w:tr w:rsidR="00174C20" w:rsidTr="003D481E">
        <w:tc>
          <w:tcPr>
            <w:tcW w:w="2942" w:type="dxa"/>
            <w:shd w:val="clear" w:color="auto" w:fill="DEEAF6" w:themeFill="accent1" w:themeFillTint="33"/>
          </w:tcPr>
          <w:p w:rsidR="00174C20" w:rsidRDefault="00174C20" w:rsidP="003D481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74C20" w:rsidRDefault="00174C20" w:rsidP="003D481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74C20" w:rsidRDefault="00174C20" w:rsidP="003D481E">
            <w:pPr>
              <w:jc w:val="center"/>
            </w:pPr>
            <w:r>
              <w:t>Criterio de aceptación.</w:t>
            </w:r>
          </w:p>
        </w:tc>
      </w:tr>
      <w:tr w:rsidR="00174C20" w:rsidRPr="005329E5" w:rsidTr="003D481E">
        <w:tc>
          <w:tcPr>
            <w:tcW w:w="2942" w:type="dxa"/>
            <w:shd w:val="clear" w:color="auto" w:fill="A8D08D" w:themeFill="accent6" w:themeFillTint="99"/>
          </w:tcPr>
          <w:p w:rsidR="00174C20" w:rsidRDefault="00174C20" w:rsidP="003D481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[2.4.2.1]    Diagramas de caso de uso</w:t>
            </w:r>
          </w:p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describen las acciones que deberán realizar los roles involucrados en el sistema.</w:t>
            </w:r>
          </w:p>
          <w:p w:rsidR="00174C20" w:rsidRDefault="00174C20" w:rsidP="003D481E"/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174C20" w:rsidRPr="005329E5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Compatibilidad con los criterios establecidos en 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174C20" w:rsidTr="003D481E">
        <w:tc>
          <w:tcPr>
            <w:tcW w:w="2942" w:type="dxa"/>
            <w:shd w:val="clear" w:color="auto" w:fill="A8D08D" w:themeFill="accent6" w:themeFillTint="99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[2.4.2.2]    Diagramas de secuencia</w:t>
            </w:r>
          </w:p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crean los diagramas de la secuencia de los pasos que realizarán los actores involucrados en el sistema.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representa la secuencia entre el sistema y los actores, así como los mensajes y componentes que lo conforman.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174C20" w:rsidTr="003D481E">
        <w:tc>
          <w:tcPr>
            <w:tcW w:w="2942" w:type="dxa"/>
            <w:shd w:val="clear" w:color="auto" w:fill="A8D08D" w:themeFill="accent6" w:themeFillTint="99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[2.4.2.3]    Diagrama de clases</w:t>
            </w:r>
          </w:p>
        </w:tc>
        <w:tc>
          <w:tcPr>
            <w:tcW w:w="2943" w:type="dxa"/>
          </w:tcPr>
          <w:p w:rsidR="00E03400" w:rsidRDefault="00E0340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muestran las clases del sistema a codificar, estos obtendrán atributos y sus respectivos métodos.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174C20" w:rsidTr="003D481E">
        <w:tc>
          <w:tcPr>
            <w:tcW w:w="2942" w:type="dxa"/>
            <w:shd w:val="clear" w:color="auto" w:fill="A8D08D" w:themeFill="accent6" w:themeFillTint="99"/>
          </w:tcPr>
          <w:p w:rsidR="00174C20" w:rsidRPr="005329E5" w:rsidRDefault="004F03AE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 xml:space="preserve">[2.4.2.4]    </w:t>
            </w:r>
            <w:r w:rsidR="00174C2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 de actividades</w:t>
            </w:r>
          </w:p>
        </w:tc>
        <w:tc>
          <w:tcPr>
            <w:tcW w:w="2943" w:type="dxa"/>
          </w:tcPr>
          <w:p w:rsidR="00174C20" w:rsidRDefault="004F03AE" w:rsidP="004F03A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Muestra un proceso </w:t>
            </w:r>
            <w:r w:rsidR="00174C20" w:rsidRPr="0055464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de software como un flujo de trabajo a través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una serie de pasos.</w:t>
            </w:r>
            <w:r w:rsidR="00174C20" w:rsidRPr="0055464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55464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Las personas, los componentes de software o los equipos pueden realizar estas acciones.</w:t>
            </w:r>
          </w:p>
        </w:tc>
      </w:tr>
      <w:tr w:rsidR="00174C20" w:rsidTr="003D481E">
        <w:tc>
          <w:tcPr>
            <w:tcW w:w="2942" w:type="dxa"/>
            <w:shd w:val="clear" w:color="auto" w:fill="A8D08D" w:themeFill="accent6" w:themeFillTint="99"/>
          </w:tcPr>
          <w:p w:rsidR="00174C20" w:rsidRDefault="00FB7B12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[2.4.2.5]    </w:t>
            </w:r>
            <w:r w:rsidR="00174C2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 de componentes</w:t>
            </w:r>
          </w:p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muestran los elementos que confo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rmarán el software</w:t>
            </w:r>
            <w:r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</w:t>
            </w:r>
            <w:r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 puede visualizar la estructura de alto nivel del sistema y el comportamiento del servicio que estos componentes proporcionan y usan a través de sus interfaces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</w:tc>
      </w:tr>
      <w:tr w:rsidR="00174C20" w:rsidTr="003D481E">
        <w:tc>
          <w:tcPr>
            <w:tcW w:w="2942" w:type="dxa"/>
            <w:shd w:val="clear" w:color="auto" w:fill="A8D08D" w:themeFill="accent6" w:themeFillTint="99"/>
          </w:tcPr>
          <w:p w:rsidR="00174C20" w:rsidRDefault="00FB7B12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[2.4.2.6]    </w:t>
            </w:r>
            <w:r w:rsidR="00174C2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Diagramas de despliegue</w:t>
            </w:r>
          </w:p>
        </w:tc>
        <w:tc>
          <w:tcPr>
            <w:tcW w:w="2943" w:type="dxa"/>
          </w:tcPr>
          <w:p w:rsidR="00174C20" w:rsidRDefault="00FB7B12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Determina la clases del sistema identificando las clases que la conforman.</w:t>
            </w:r>
          </w:p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muestra la arquitectura del sistema desde el punto de distribución de los artefactos del software en los destinos del despliegue.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</w:tc>
      </w:tr>
      <w:tr w:rsidR="00174C20" w:rsidRPr="002F6A2D" w:rsidTr="003D481E">
        <w:tc>
          <w:tcPr>
            <w:tcW w:w="2942" w:type="dxa"/>
            <w:shd w:val="clear" w:color="auto" w:fill="A8D08D" w:themeFill="accent6" w:themeFillTint="99"/>
          </w:tcPr>
          <w:p w:rsidR="00174C20" w:rsidRDefault="00FB7B12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[2.4.3]    </w:t>
            </w:r>
            <w:r w:rsidR="00174C2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Mapa de navegación</w:t>
            </w:r>
          </w:p>
        </w:tc>
        <w:tc>
          <w:tcPr>
            <w:tcW w:w="2943" w:type="dxa"/>
          </w:tcPr>
          <w:p w:rsidR="00FB7B12" w:rsidRDefault="00FB7B12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Se realiza una maquetación de la forma en que navegará el sistema</w:t>
            </w:r>
            <w:r w:rsidR="00614039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 w:rsidRP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Muestra una representación 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squemática de la estructura </w:t>
            </w:r>
            <w:r w:rsidRP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del proyecto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 y como es que se podrá navegar en dentro del sistema</w:t>
            </w:r>
            <w:r w:rsidRP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Compatibilidad con las especificaciones del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74C20" w:rsidRPr="002F6A2D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</w:p>
        </w:tc>
      </w:tr>
      <w:tr w:rsidR="00174C20" w:rsidTr="003D481E">
        <w:tc>
          <w:tcPr>
            <w:tcW w:w="2942" w:type="dxa"/>
            <w:shd w:val="clear" w:color="auto" w:fill="A8D08D" w:themeFill="accent6" w:themeFillTint="99"/>
          </w:tcPr>
          <w:p w:rsidR="00174C20" w:rsidRDefault="00614039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 xml:space="preserve">[2.4.4]    </w:t>
            </w:r>
            <w:r w:rsidR="00174C2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Bocetos</w:t>
            </w:r>
          </w:p>
        </w:tc>
        <w:tc>
          <w:tcPr>
            <w:tcW w:w="2943" w:type="dxa"/>
          </w:tcPr>
          <w:p w:rsidR="00614039" w:rsidRDefault="00614039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realizan muestras de cómo se verá la interfaz de cada página del sitio.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diseñan los bocetos correspondientes a cada una de las pantallas que conformarán al </w:t>
            </w:r>
            <w:proofErr w:type="spellStart"/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front-end</w:t>
            </w:r>
            <w:proofErr w:type="spellEnd"/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del sistema mostrando la información correspondiente de cada una de éstas.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</w:tc>
      </w:tr>
      <w:tr w:rsidR="00174C20" w:rsidTr="003D481E">
        <w:tc>
          <w:tcPr>
            <w:tcW w:w="2942" w:type="dxa"/>
            <w:shd w:val="clear" w:color="auto" w:fill="A8D08D" w:themeFill="accent6" w:themeFillTint="99"/>
          </w:tcPr>
          <w:p w:rsidR="00174C20" w:rsidRDefault="00614039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[2.4.5.1]    </w:t>
            </w:r>
            <w:r w:rsidR="00174C2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 E-R</w:t>
            </w:r>
          </w:p>
        </w:tc>
        <w:tc>
          <w:tcPr>
            <w:tcW w:w="2943" w:type="dxa"/>
          </w:tcPr>
          <w:p w:rsidR="00614039" w:rsidRDefault="00614039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muestran las tablas de la base de datos con sus respectivos componentes y las relaciones que existen entre las tablas.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plasman las tablas que contendrá la base de datos del sistema, ingresando los atributos que esta contendrá y representado el tipo de relación que existe entre cada una de las tablas.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174C20" w:rsidTr="003D481E">
        <w:tc>
          <w:tcPr>
            <w:tcW w:w="2942" w:type="dxa"/>
            <w:shd w:val="clear" w:color="auto" w:fill="A8D08D" w:themeFill="accent6" w:themeFillTint="99"/>
          </w:tcPr>
          <w:p w:rsidR="00174C20" w:rsidRDefault="001E3D3B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[2.4.5.2]    </w:t>
            </w:r>
            <w:r w:rsidR="00174C2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 Relacional</w:t>
            </w:r>
          </w:p>
        </w:tc>
        <w:tc>
          <w:tcPr>
            <w:tcW w:w="2943" w:type="dxa"/>
          </w:tcPr>
          <w:p w:rsidR="001E3D3B" w:rsidRDefault="001E3D3B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en base al diagrama E-R, mostrando las claves foráneas según el tipo de relación que exista, esté diagrama deberá estar normalizado</w:t>
            </w:r>
          </w:p>
          <w:p w:rsidR="001E3D3B" w:rsidRDefault="001E3D3B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9138B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en base al diagrama E-R, especificando cuáles serán las claves o llaves foráneas que contendrá cada tabla conforme al tipo de relación que estas tengan.</w:t>
            </w:r>
          </w:p>
          <w:p w:rsidR="00174C20" w:rsidRDefault="00174C20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</w:tc>
      </w:tr>
    </w:tbl>
    <w:p w:rsidR="00DC0C0D" w:rsidRDefault="00DC0C0D" w:rsidP="00F4602D">
      <w:r>
        <w:br w:type="page"/>
      </w: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113"/>
        <w:gridCol w:w="2829"/>
        <w:gridCol w:w="113"/>
        <w:gridCol w:w="2830"/>
        <w:gridCol w:w="113"/>
        <w:gridCol w:w="2830"/>
        <w:gridCol w:w="113"/>
      </w:tblGrid>
      <w:tr w:rsidR="00B60844" w:rsidTr="00660E2E">
        <w:trPr>
          <w:gridBefore w:val="1"/>
          <w:wBefore w:w="113" w:type="dxa"/>
        </w:trPr>
        <w:tc>
          <w:tcPr>
            <w:tcW w:w="8828" w:type="dxa"/>
            <w:gridSpan w:val="6"/>
            <w:shd w:val="clear" w:color="auto" w:fill="9CC2E5" w:themeFill="accent1" w:themeFillTint="99"/>
            <w:vAlign w:val="center"/>
          </w:tcPr>
          <w:p w:rsidR="00B60844" w:rsidRDefault="00435345" w:rsidP="003D481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Codificación</w:t>
            </w:r>
          </w:p>
          <w:p w:rsidR="00B60844" w:rsidRPr="00F01A45" w:rsidRDefault="00B60844" w:rsidP="003D481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B60844" w:rsidTr="00660E2E">
        <w:trPr>
          <w:gridBefore w:val="1"/>
          <w:wBefore w:w="113" w:type="dxa"/>
        </w:trPr>
        <w:tc>
          <w:tcPr>
            <w:tcW w:w="2942" w:type="dxa"/>
            <w:gridSpan w:val="2"/>
            <w:shd w:val="clear" w:color="auto" w:fill="DEEAF6" w:themeFill="accent1" w:themeFillTint="33"/>
            <w:vAlign w:val="center"/>
          </w:tcPr>
          <w:p w:rsidR="00B60844" w:rsidRDefault="00B60844" w:rsidP="003D481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gridSpan w:val="2"/>
            <w:shd w:val="clear" w:color="auto" w:fill="DEEAF6" w:themeFill="accent1" w:themeFillTint="33"/>
            <w:vAlign w:val="center"/>
          </w:tcPr>
          <w:p w:rsidR="00B60844" w:rsidRDefault="00B60844" w:rsidP="003D481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gridSpan w:val="2"/>
            <w:shd w:val="clear" w:color="auto" w:fill="DEEAF6" w:themeFill="accent1" w:themeFillTint="33"/>
            <w:vAlign w:val="center"/>
          </w:tcPr>
          <w:p w:rsidR="00B60844" w:rsidRDefault="00B60844" w:rsidP="003D481E">
            <w:pPr>
              <w:jc w:val="center"/>
            </w:pPr>
            <w:r>
              <w:t>Criterio de aceptación.</w:t>
            </w:r>
          </w:p>
        </w:tc>
      </w:tr>
      <w:tr w:rsidR="00B60844" w:rsidTr="00660E2E">
        <w:trPr>
          <w:gridBefore w:val="1"/>
          <w:wBefore w:w="113" w:type="dxa"/>
        </w:trPr>
        <w:tc>
          <w:tcPr>
            <w:tcW w:w="2942" w:type="dxa"/>
            <w:gridSpan w:val="2"/>
            <w:shd w:val="clear" w:color="auto" w:fill="A8D08D" w:themeFill="accent6" w:themeFillTint="99"/>
          </w:tcPr>
          <w:p w:rsidR="00B60844" w:rsidRDefault="00435345" w:rsidP="00435345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[2.5] Codificación</w:t>
            </w:r>
          </w:p>
        </w:tc>
        <w:tc>
          <w:tcPr>
            <w:tcW w:w="2943" w:type="dxa"/>
            <w:gridSpan w:val="2"/>
          </w:tcPr>
          <w:p w:rsidR="00B60844" w:rsidRDefault="00435345" w:rsidP="003D481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Programar las funcionalidades que debe cumplir el sistema.</w:t>
            </w:r>
          </w:p>
        </w:tc>
        <w:tc>
          <w:tcPr>
            <w:tcW w:w="2943" w:type="dxa"/>
            <w:gridSpan w:val="2"/>
          </w:tcPr>
          <w:p w:rsidR="00660E2E" w:rsidRDefault="00660E2E" w:rsidP="00660E2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Conserva el término de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ACID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660E2E" w:rsidRDefault="00660E2E" w:rsidP="00660E2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Contiene todas las tablas del sistema.</w:t>
            </w:r>
          </w:p>
          <w:p w:rsidR="00660E2E" w:rsidRDefault="00660E2E" w:rsidP="00660E2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Conserva la estructura de la fase de diseño.</w:t>
            </w:r>
          </w:p>
          <w:p w:rsidR="00660E2E" w:rsidRDefault="00660E2E" w:rsidP="00660E2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Compatibilidad con las especiaciones plasmadas en 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660E2E" w:rsidRDefault="00660E2E" w:rsidP="00660E2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B60844" w:rsidRDefault="00B60844" w:rsidP="003D481E"/>
        </w:tc>
      </w:tr>
      <w:tr w:rsidR="00B60844" w:rsidTr="00660E2E">
        <w:trPr>
          <w:gridBefore w:val="1"/>
          <w:wBefore w:w="113" w:type="dxa"/>
        </w:trPr>
        <w:tc>
          <w:tcPr>
            <w:tcW w:w="2942" w:type="dxa"/>
            <w:gridSpan w:val="2"/>
            <w:shd w:val="clear" w:color="auto" w:fill="DEEAF6" w:themeFill="accent1" w:themeFillTint="33"/>
          </w:tcPr>
          <w:p w:rsidR="00B60844" w:rsidRDefault="00B60844" w:rsidP="003D481E">
            <w:r>
              <w:t>Sub-entregables</w:t>
            </w:r>
          </w:p>
        </w:tc>
        <w:tc>
          <w:tcPr>
            <w:tcW w:w="2943" w:type="dxa"/>
            <w:gridSpan w:val="2"/>
            <w:shd w:val="clear" w:color="auto" w:fill="DEEAF6" w:themeFill="accent1" w:themeFillTint="33"/>
            <w:vAlign w:val="center"/>
          </w:tcPr>
          <w:p w:rsidR="00B60844" w:rsidRDefault="00B60844" w:rsidP="003D481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gridSpan w:val="2"/>
            <w:shd w:val="clear" w:color="auto" w:fill="DEEAF6" w:themeFill="accent1" w:themeFillTint="33"/>
            <w:vAlign w:val="center"/>
          </w:tcPr>
          <w:p w:rsidR="00B60844" w:rsidRDefault="00B60844" w:rsidP="003D481E">
            <w:pPr>
              <w:jc w:val="center"/>
            </w:pPr>
            <w:r>
              <w:t>Criterio de aceptación.</w:t>
            </w:r>
          </w:p>
        </w:tc>
      </w:tr>
      <w:tr w:rsidR="00B60844" w:rsidTr="00660E2E">
        <w:trPr>
          <w:gridBefore w:val="1"/>
          <w:wBefore w:w="113" w:type="dxa"/>
        </w:trPr>
        <w:tc>
          <w:tcPr>
            <w:tcW w:w="2942" w:type="dxa"/>
            <w:gridSpan w:val="2"/>
            <w:shd w:val="clear" w:color="auto" w:fill="A8D08D" w:themeFill="accent6" w:themeFillTint="99"/>
          </w:tcPr>
          <w:p w:rsidR="00B60844" w:rsidRDefault="00B322F5" w:rsidP="00B322F5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[2.5.1]    Codificación de la base de datos.</w:t>
            </w:r>
          </w:p>
        </w:tc>
        <w:tc>
          <w:tcPr>
            <w:tcW w:w="2943" w:type="dxa"/>
            <w:gridSpan w:val="2"/>
          </w:tcPr>
          <w:p w:rsidR="00B60844" w:rsidRDefault="00B322F5" w:rsidP="003D481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Desarrollo del script de la base de datos del sistema.</w:t>
            </w:r>
          </w:p>
        </w:tc>
        <w:tc>
          <w:tcPr>
            <w:tcW w:w="2943" w:type="dxa"/>
            <w:gridSpan w:val="2"/>
          </w:tcPr>
          <w:p w:rsidR="00B322F5" w:rsidRDefault="00B322F5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Conserva el término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ACID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B322F5" w:rsidRDefault="00B322F5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Contiene todas las tablas del sistema.</w:t>
            </w:r>
          </w:p>
          <w:p w:rsidR="00B322F5" w:rsidRPr="00B322F5" w:rsidRDefault="00B322F5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Conserva la estructura de la fase de diseño.</w:t>
            </w:r>
          </w:p>
        </w:tc>
      </w:tr>
      <w:tr w:rsidR="008D5F36" w:rsidTr="00660E2E">
        <w:trPr>
          <w:gridBefore w:val="1"/>
          <w:wBefore w:w="113" w:type="dxa"/>
        </w:trPr>
        <w:tc>
          <w:tcPr>
            <w:tcW w:w="2942" w:type="dxa"/>
            <w:gridSpan w:val="2"/>
            <w:shd w:val="clear" w:color="auto" w:fill="A8D08D" w:themeFill="accent6" w:themeFillTint="99"/>
          </w:tcPr>
          <w:p w:rsidR="008D5F36" w:rsidRDefault="008D5F36" w:rsidP="00B322F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[2.5.3.1] Módulo de usuarios.</w:t>
            </w:r>
          </w:p>
        </w:tc>
        <w:tc>
          <w:tcPr>
            <w:tcW w:w="2943" w:type="dxa"/>
            <w:gridSpan w:val="2"/>
          </w:tcPr>
          <w:p w:rsidR="008D5F36" w:rsidRDefault="008D5F36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los usuarios almacenados que hacen uso del sistema.</w:t>
            </w:r>
          </w:p>
        </w:tc>
        <w:tc>
          <w:tcPr>
            <w:tcW w:w="2943" w:type="dxa"/>
            <w:gridSpan w:val="2"/>
          </w:tcPr>
          <w:p w:rsidR="008D5F36" w:rsidRDefault="008D5F36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módulo contiene:</w:t>
            </w:r>
          </w:p>
          <w:p w:rsidR="008D5F36" w:rsidRDefault="008D5F36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</w:t>
            </w:r>
            <w:r w:rsidR="00E0216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usuario</w:t>
            </w:r>
            <w:r w:rsidR="00E0216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8D5F36" w:rsidRDefault="008D5F36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</w:t>
            </w:r>
            <w:r w:rsidR="00E0216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usuarios.</w:t>
            </w:r>
          </w:p>
          <w:p w:rsidR="008D5F36" w:rsidRDefault="008D5F36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Modificaciones de usuarios.</w:t>
            </w:r>
          </w:p>
          <w:p w:rsidR="008D5F36" w:rsidRDefault="008D5F36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Consulta</w:t>
            </w:r>
            <w:r w:rsidR="00E0216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usuarios.</w:t>
            </w:r>
          </w:p>
          <w:p w:rsidR="007A034E" w:rsidRDefault="007A034E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Reportes de usuario las cuales cumplen con los criterios establecidos en 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56089A" w:rsidTr="00660E2E">
        <w:trPr>
          <w:gridBefore w:val="1"/>
          <w:wBefore w:w="113" w:type="dxa"/>
        </w:trPr>
        <w:tc>
          <w:tcPr>
            <w:tcW w:w="2942" w:type="dxa"/>
            <w:gridSpan w:val="2"/>
            <w:shd w:val="clear" w:color="auto" w:fill="A8D08D" w:themeFill="accent6" w:themeFillTint="99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[2.5.3.2]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 de productos</w:t>
            </w:r>
          </w:p>
        </w:tc>
        <w:tc>
          <w:tcPr>
            <w:tcW w:w="2943" w:type="dxa"/>
            <w:gridSpan w:val="2"/>
          </w:tcPr>
          <w:p w:rsidR="0056089A" w:rsidRDefault="0056089A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los productos almacenados que serán registrados dentro del sistema.</w:t>
            </w:r>
          </w:p>
        </w:tc>
        <w:tc>
          <w:tcPr>
            <w:tcW w:w="2943" w:type="dxa"/>
            <w:gridSpan w:val="2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productos.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productos.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productos.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los productos existentes.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Los cuales cumplen con los criterios establecidos en 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56089A" w:rsidTr="00660E2E">
        <w:trPr>
          <w:gridBefore w:val="1"/>
          <w:wBefore w:w="113" w:type="dxa"/>
        </w:trPr>
        <w:tc>
          <w:tcPr>
            <w:tcW w:w="2942" w:type="dxa"/>
            <w:gridSpan w:val="2"/>
            <w:shd w:val="clear" w:color="auto" w:fill="A8D08D" w:themeFill="accent6" w:themeFillTint="99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[2.5.3.3] Módulo de empleados</w:t>
            </w:r>
          </w:p>
        </w:tc>
        <w:tc>
          <w:tcPr>
            <w:tcW w:w="2943" w:type="dxa"/>
            <w:gridSpan w:val="2"/>
          </w:tcPr>
          <w:p w:rsidR="0056089A" w:rsidRDefault="0056089A" w:rsidP="003D48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los empleados registrados en la base de datos.</w:t>
            </w:r>
          </w:p>
        </w:tc>
        <w:tc>
          <w:tcPr>
            <w:tcW w:w="2943" w:type="dxa"/>
            <w:gridSpan w:val="2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empleados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empelados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Actualizaciones de empleados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los empleados registrados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Los cuales cumplen con los criterios establecidos en 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56089A" w:rsidTr="00660E2E">
        <w:trPr>
          <w:gridBefore w:val="1"/>
          <w:wBefore w:w="113" w:type="dxa"/>
        </w:trPr>
        <w:tc>
          <w:tcPr>
            <w:tcW w:w="2942" w:type="dxa"/>
            <w:gridSpan w:val="2"/>
            <w:shd w:val="clear" w:color="auto" w:fill="A8D08D" w:themeFill="accent6" w:themeFillTint="99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[2.5.3.4] Módulo de proveedores</w:t>
            </w:r>
          </w:p>
        </w:tc>
        <w:tc>
          <w:tcPr>
            <w:tcW w:w="2943" w:type="dxa"/>
            <w:gridSpan w:val="2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los proveedores que serán almacenados dentro del sistema.</w:t>
            </w:r>
          </w:p>
        </w:tc>
        <w:tc>
          <w:tcPr>
            <w:tcW w:w="2943" w:type="dxa"/>
            <w:gridSpan w:val="2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proveedores.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proveedores.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proveedores.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los proveedores existentes.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Los cuales cumplen con los criterios establecidos en 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56089A" w:rsidTr="00660E2E">
        <w:trPr>
          <w:gridBefore w:val="1"/>
          <w:wBefore w:w="113" w:type="dxa"/>
        </w:trPr>
        <w:tc>
          <w:tcPr>
            <w:tcW w:w="2942" w:type="dxa"/>
            <w:gridSpan w:val="2"/>
            <w:shd w:val="clear" w:color="auto" w:fill="A8D08D" w:themeFill="accent6" w:themeFillTint="99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[2.5.3.5] Módulo de marcas</w:t>
            </w:r>
          </w:p>
        </w:tc>
        <w:tc>
          <w:tcPr>
            <w:tcW w:w="2943" w:type="dxa"/>
            <w:gridSpan w:val="2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las marcas de los productos que serán almacenadas dentro del sistema.</w:t>
            </w:r>
          </w:p>
        </w:tc>
        <w:tc>
          <w:tcPr>
            <w:tcW w:w="2943" w:type="dxa"/>
            <w:gridSpan w:val="2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marcas.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marcas.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marcas.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las marcas existentes.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Los cuales cumplen con los criterios establecidos en 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56089A" w:rsidTr="00660E2E">
        <w:trPr>
          <w:gridBefore w:val="1"/>
          <w:wBefore w:w="113" w:type="dxa"/>
        </w:trPr>
        <w:tc>
          <w:tcPr>
            <w:tcW w:w="2942" w:type="dxa"/>
            <w:gridSpan w:val="2"/>
            <w:shd w:val="clear" w:color="auto" w:fill="A8D08D" w:themeFill="accent6" w:themeFillTint="99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[2.5.3.6] Módulo de categorías</w:t>
            </w:r>
          </w:p>
        </w:tc>
        <w:tc>
          <w:tcPr>
            <w:tcW w:w="2943" w:type="dxa"/>
            <w:gridSpan w:val="2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las categorías de los productos  que serán almacenados dentro del sistema.</w:t>
            </w:r>
          </w:p>
        </w:tc>
        <w:tc>
          <w:tcPr>
            <w:tcW w:w="2943" w:type="dxa"/>
            <w:gridSpan w:val="2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categorías.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categorías.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categorías.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las categorías existentes.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Los cuales cumplen con los criterios establecidos en 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56089A" w:rsidTr="00660E2E">
        <w:trPr>
          <w:gridBefore w:val="1"/>
          <w:wBefore w:w="113" w:type="dxa"/>
        </w:trPr>
        <w:tc>
          <w:tcPr>
            <w:tcW w:w="2942" w:type="dxa"/>
            <w:gridSpan w:val="2"/>
            <w:shd w:val="clear" w:color="auto" w:fill="A8D08D" w:themeFill="accent6" w:themeFillTint="99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[2.5.3.7] Módulo de ventas</w:t>
            </w:r>
          </w:p>
        </w:tc>
        <w:tc>
          <w:tcPr>
            <w:tcW w:w="2943" w:type="dxa"/>
            <w:gridSpan w:val="2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las ventas de los productos que serán almacenadas dentro del sistema.</w:t>
            </w:r>
          </w:p>
        </w:tc>
        <w:tc>
          <w:tcPr>
            <w:tcW w:w="2943" w:type="dxa"/>
            <w:gridSpan w:val="2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ventas.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ventas.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las ventas existentes.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Los cuales cumplen con los criterios establecidos en 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56089A" w:rsidTr="00660E2E">
        <w:trPr>
          <w:gridBefore w:val="1"/>
          <w:wBefore w:w="113" w:type="dxa"/>
        </w:trPr>
        <w:tc>
          <w:tcPr>
            <w:tcW w:w="2942" w:type="dxa"/>
            <w:gridSpan w:val="2"/>
            <w:shd w:val="clear" w:color="auto" w:fill="A8D08D" w:themeFill="accent6" w:themeFillTint="99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[2.5.3.8] Módulo de pedidos</w:t>
            </w:r>
          </w:p>
        </w:tc>
        <w:tc>
          <w:tcPr>
            <w:tcW w:w="2943" w:type="dxa"/>
            <w:gridSpan w:val="2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Gestiona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pedidos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los productos que serán almacenadas dentro del sistema.</w:t>
            </w:r>
          </w:p>
        </w:tc>
        <w:tc>
          <w:tcPr>
            <w:tcW w:w="2943" w:type="dxa"/>
            <w:gridSpan w:val="2"/>
          </w:tcPr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56089A" w:rsidRDefault="00660E2E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pedidos</w:t>
            </w:r>
            <w:r w:rsidR="0056089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56089A" w:rsidRDefault="00660E2E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pedidos</w:t>
            </w:r>
            <w:r w:rsidR="0056089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56089A" w:rsidRDefault="00660E2E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Lista los pedidos </w:t>
            </w:r>
            <w:r w:rsidR="0056089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existentes.</w:t>
            </w:r>
          </w:p>
          <w:p w:rsidR="0056089A" w:rsidRDefault="0056089A" w:rsidP="005608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Los cuales cumplen con los criterios establecidos en 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660E2E" w:rsidTr="00660E2E">
        <w:trPr>
          <w:gridAfter w:val="1"/>
          <w:wAfter w:w="113" w:type="dxa"/>
        </w:trPr>
        <w:tc>
          <w:tcPr>
            <w:tcW w:w="8828" w:type="dxa"/>
            <w:gridSpan w:val="6"/>
            <w:shd w:val="clear" w:color="auto" w:fill="9CC2E5" w:themeFill="accent1" w:themeFillTint="99"/>
            <w:vAlign w:val="center"/>
          </w:tcPr>
          <w:p w:rsidR="00660E2E" w:rsidRDefault="00660E2E" w:rsidP="006165B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</w:t>
            </w:r>
          </w:p>
          <w:p w:rsidR="00660E2E" w:rsidRPr="00F01A45" w:rsidRDefault="00660E2E" w:rsidP="006165B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660E2E" w:rsidTr="00660E2E">
        <w:trPr>
          <w:gridAfter w:val="1"/>
          <w:wAfter w:w="113" w:type="dxa"/>
        </w:trPr>
        <w:tc>
          <w:tcPr>
            <w:tcW w:w="2942" w:type="dxa"/>
            <w:gridSpan w:val="2"/>
            <w:shd w:val="clear" w:color="auto" w:fill="DEEAF6" w:themeFill="accent1" w:themeFillTint="33"/>
            <w:vAlign w:val="center"/>
          </w:tcPr>
          <w:p w:rsidR="00660E2E" w:rsidRDefault="00660E2E" w:rsidP="006165B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gridSpan w:val="2"/>
            <w:shd w:val="clear" w:color="auto" w:fill="DEEAF6" w:themeFill="accent1" w:themeFillTint="33"/>
            <w:vAlign w:val="center"/>
          </w:tcPr>
          <w:p w:rsidR="00660E2E" w:rsidRDefault="00660E2E" w:rsidP="006165B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gridSpan w:val="2"/>
            <w:shd w:val="clear" w:color="auto" w:fill="DEEAF6" w:themeFill="accent1" w:themeFillTint="33"/>
            <w:vAlign w:val="center"/>
          </w:tcPr>
          <w:p w:rsidR="00660E2E" w:rsidRDefault="00660E2E" w:rsidP="006165B0">
            <w:pPr>
              <w:jc w:val="center"/>
            </w:pPr>
            <w:r>
              <w:t>Criterio de aceptación.</w:t>
            </w:r>
          </w:p>
        </w:tc>
      </w:tr>
      <w:tr w:rsidR="00660E2E" w:rsidTr="00660E2E">
        <w:trPr>
          <w:gridAfter w:val="1"/>
          <w:wAfter w:w="113" w:type="dxa"/>
        </w:trPr>
        <w:tc>
          <w:tcPr>
            <w:tcW w:w="2942" w:type="dxa"/>
            <w:gridSpan w:val="2"/>
            <w:shd w:val="clear" w:color="auto" w:fill="A8D08D" w:themeFill="accent6" w:themeFillTint="99"/>
          </w:tcPr>
          <w:p w:rsidR="00660E2E" w:rsidRDefault="00660E2E" w:rsidP="006165B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[2.6]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</w:t>
            </w:r>
          </w:p>
        </w:tc>
        <w:tc>
          <w:tcPr>
            <w:tcW w:w="2943" w:type="dxa"/>
            <w:gridSpan w:val="2"/>
          </w:tcPr>
          <w:p w:rsidR="00660E2E" w:rsidRDefault="00660E2E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realizan todas las pruebas necesarias al sistema para verificar que cumpla con las especificaciones establecidas.</w:t>
            </w:r>
          </w:p>
          <w:p w:rsidR="00660E2E" w:rsidRDefault="00660E2E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660E2E" w:rsidRDefault="00660E2E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660E2E" w:rsidRDefault="00660E2E" w:rsidP="006165B0"/>
        </w:tc>
        <w:tc>
          <w:tcPr>
            <w:tcW w:w="2943" w:type="dxa"/>
            <w:gridSpan w:val="2"/>
          </w:tcPr>
          <w:p w:rsidR="00660E2E" w:rsidRDefault="00660E2E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162B0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Deben cumplir con las especificaciones descritas por el cliente.</w:t>
            </w:r>
          </w:p>
          <w:p w:rsidR="00660E2E" w:rsidRDefault="00660E2E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829.</w:t>
            </w:r>
          </w:p>
          <w:p w:rsidR="00660E2E" w:rsidRPr="00F22918" w:rsidRDefault="00660E2E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</w:tc>
      </w:tr>
      <w:tr w:rsidR="00660E2E" w:rsidTr="00660E2E">
        <w:trPr>
          <w:gridAfter w:val="1"/>
          <w:wAfter w:w="113" w:type="dxa"/>
        </w:trPr>
        <w:tc>
          <w:tcPr>
            <w:tcW w:w="2942" w:type="dxa"/>
            <w:gridSpan w:val="2"/>
            <w:shd w:val="clear" w:color="auto" w:fill="DEEAF6" w:themeFill="accent1" w:themeFillTint="33"/>
          </w:tcPr>
          <w:p w:rsidR="00660E2E" w:rsidRDefault="00660E2E" w:rsidP="006165B0">
            <w:r>
              <w:t>Sub-entregables</w:t>
            </w:r>
          </w:p>
        </w:tc>
        <w:tc>
          <w:tcPr>
            <w:tcW w:w="2943" w:type="dxa"/>
            <w:gridSpan w:val="2"/>
            <w:shd w:val="clear" w:color="auto" w:fill="DEEAF6" w:themeFill="accent1" w:themeFillTint="33"/>
            <w:vAlign w:val="center"/>
          </w:tcPr>
          <w:p w:rsidR="00660E2E" w:rsidRDefault="00660E2E" w:rsidP="006165B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gridSpan w:val="2"/>
            <w:shd w:val="clear" w:color="auto" w:fill="DEEAF6" w:themeFill="accent1" w:themeFillTint="33"/>
            <w:vAlign w:val="center"/>
          </w:tcPr>
          <w:p w:rsidR="00660E2E" w:rsidRDefault="00660E2E" w:rsidP="006165B0">
            <w:pPr>
              <w:jc w:val="center"/>
            </w:pPr>
            <w:r>
              <w:t>Criterio de aceptación.</w:t>
            </w:r>
          </w:p>
        </w:tc>
      </w:tr>
      <w:tr w:rsidR="00660E2E" w:rsidTr="00660E2E">
        <w:trPr>
          <w:gridAfter w:val="1"/>
          <w:wAfter w:w="113" w:type="dxa"/>
        </w:trPr>
        <w:tc>
          <w:tcPr>
            <w:tcW w:w="2942" w:type="dxa"/>
            <w:gridSpan w:val="2"/>
            <w:shd w:val="clear" w:color="auto" w:fill="A8D08D" w:themeFill="accent6" w:themeFillTint="99"/>
          </w:tcPr>
          <w:p w:rsidR="00660E2E" w:rsidRDefault="00660E2E" w:rsidP="00660E2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[2.6.1.9]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del sistema</w:t>
            </w:r>
          </w:p>
        </w:tc>
        <w:tc>
          <w:tcPr>
            <w:tcW w:w="2943" w:type="dxa"/>
            <w:gridSpan w:val="2"/>
          </w:tcPr>
          <w:p w:rsidR="00660E2E" w:rsidRDefault="00660E2E" w:rsidP="006165B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 de alto nivel de las pruebas que fueron realizadas al sistema.</w:t>
            </w:r>
          </w:p>
        </w:tc>
        <w:tc>
          <w:tcPr>
            <w:tcW w:w="2943" w:type="dxa"/>
            <w:gridSpan w:val="2"/>
          </w:tcPr>
          <w:p w:rsidR="00660E2E" w:rsidRDefault="00660E2E" w:rsidP="006165B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829</w:t>
            </w:r>
            <w:r>
              <w:t>.</w:t>
            </w:r>
          </w:p>
          <w:p w:rsidR="00660E2E" w:rsidRDefault="00660E2E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 plantilla del sistema de gestión d calidad.</w:t>
            </w:r>
          </w:p>
          <w:p w:rsidR="00660E2E" w:rsidRPr="00E6453F" w:rsidRDefault="00660E2E" w:rsidP="006165B0">
            <w:pPr>
              <w:rPr>
                <w:lang w:val="es-ES"/>
              </w:rPr>
            </w:pPr>
          </w:p>
        </w:tc>
      </w:tr>
    </w:tbl>
    <w:p w:rsidR="00660E2E" w:rsidRDefault="00660E2E" w:rsidP="00F4602D"/>
    <w:p w:rsidR="00B60844" w:rsidRDefault="00660E2E" w:rsidP="00F4602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B1575" w:rsidTr="006165B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8B1575" w:rsidRDefault="008B1575" w:rsidP="006165B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Cierre del proyecto</w:t>
            </w:r>
          </w:p>
          <w:p w:rsidR="008B1575" w:rsidRPr="00F01A45" w:rsidRDefault="008B1575" w:rsidP="006165B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B1575" w:rsidTr="006165B0">
        <w:tc>
          <w:tcPr>
            <w:tcW w:w="2942" w:type="dxa"/>
            <w:shd w:val="clear" w:color="auto" w:fill="DEEAF6" w:themeFill="accent1" w:themeFillTint="33"/>
            <w:vAlign w:val="center"/>
          </w:tcPr>
          <w:p w:rsidR="008B1575" w:rsidRDefault="008B1575" w:rsidP="006165B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8B1575" w:rsidRDefault="008B1575" w:rsidP="006165B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8B1575" w:rsidRDefault="008B1575" w:rsidP="006165B0">
            <w:pPr>
              <w:jc w:val="center"/>
            </w:pPr>
            <w:r>
              <w:t>Criterio de aceptación.</w:t>
            </w:r>
          </w:p>
        </w:tc>
      </w:tr>
      <w:tr w:rsidR="008B1575" w:rsidTr="006165B0">
        <w:tc>
          <w:tcPr>
            <w:tcW w:w="2942" w:type="dxa"/>
            <w:shd w:val="clear" w:color="auto" w:fill="A8D08D" w:themeFill="accent6" w:themeFillTint="99"/>
          </w:tcPr>
          <w:p w:rsidR="008B1575" w:rsidRDefault="008B1575" w:rsidP="006165B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[2.8]       Cierre del proyecto</w:t>
            </w:r>
          </w:p>
        </w:tc>
        <w:tc>
          <w:tcPr>
            <w:tcW w:w="2943" w:type="dxa"/>
          </w:tcPr>
          <w:p w:rsidR="008B1575" w:rsidRPr="00BB2F06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hace de manera formal el cierre del proyecto.</w:t>
            </w:r>
          </w:p>
        </w:tc>
        <w:tc>
          <w:tcPr>
            <w:tcW w:w="2943" w:type="dxa"/>
          </w:tcPr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8B1575" w:rsidRPr="00A574FA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generan</w:t>
            </w:r>
            <w:r w:rsidRPr="00F2291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los documentos necesarios que avalen que el proyecto ha sido terminado y entregado en tiempo y forma.</w:t>
            </w:r>
          </w:p>
        </w:tc>
      </w:tr>
      <w:tr w:rsidR="008B1575" w:rsidTr="006165B0">
        <w:tc>
          <w:tcPr>
            <w:tcW w:w="2942" w:type="dxa"/>
            <w:shd w:val="clear" w:color="auto" w:fill="DEEAF6" w:themeFill="accent1" w:themeFillTint="33"/>
          </w:tcPr>
          <w:p w:rsidR="008B1575" w:rsidRDefault="008B1575" w:rsidP="006165B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8B1575" w:rsidRDefault="008B1575" w:rsidP="006165B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8B1575" w:rsidRDefault="008B1575" w:rsidP="006165B0">
            <w:pPr>
              <w:jc w:val="center"/>
            </w:pPr>
            <w:r>
              <w:t>Criterio de aceptación.</w:t>
            </w:r>
          </w:p>
        </w:tc>
      </w:tr>
      <w:tr w:rsidR="008B1575" w:rsidTr="006165B0">
        <w:tc>
          <w:tcPr>
            <w:tcW w:w="2942" w:type="dxa"/>
            <w:shd w:val="clear" w:color="auto" w:fill="A8D08D" w:themeFill="accent6" w:themeFillTint="99"/>
          </w:tcPr>
          <w:p w:rsidR="008B1575" w:rsidRDefault="008B1575" w:rsidP="006165B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[2.8.1]    Carta de aceptación</w:t>
            </w:r>
          </w:p>
        </w:tc>
        <w:tc>
          <w:tcPr>
            <w:tcW w:w="2943" w:type="dxa"/>
          </w:tcPr>
          <w:p w:rsidR="008B1575" w:rsidRPr="00047E43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047E4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proyecto es aceptado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y firmado</w:t>
            </w:r>
            <w:r w:rsidRPr="00047E4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por el cliente y que el sistema cumple con lo acordado al inicio del proyecto.</w:t>
            </w:r>
          </w:p>
          <w:p w:rsidR="008B1575" w:rsidRDefault="008B1575" w:rsidP="006165B0"/>
        </w:tc>
        <w:tc>
          <w:tcPr>
            <w:tcW w:w="2943" w:type="dxa"/>
          </w:tcPr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genera y formaliza el documento que avale </w:t>
            </w:r>
            <w:r w:rsidRPr="00F2291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que el proyecto ha sido terminado y entregado en tiempo y forma.</w:t>
            </w:r>
          </w:p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8B1575" w:rsidRPr="00F22918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B1575" w:rsidTr="006165B0">
        <w:tc>
          <w:tcPr>
            <w:tcW w:w="2942" w:type="dxa"/>
            <w:shd w:val="clear" w:color="auto" w:fill="A8D08D" w:themeFill="accent6" w:themeFillTint="99"/>
          </w:tcPr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[2.8.2]    Acta de cierre de proyecto</w:t>
            </w:r>
          </w:p>
        </w:tc>
        <w:tc>
          <w:tcPr>
            <w:tcW w:w="2943" w:type="dxa"/>
          </w:tcPr>
          <w:p w:rsidR="008B1575" w:rsidRPr="00A574FA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A574F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desarrolla el acta que especifica que el proyecto ha sido finalizado de manera oficial.</w:t>
            </w:r>
          </w:p>
          <w:p w:rsidR="008B1575" w:rsidRPr="00554646" w:rsidRDefault="008B1575" w:rsidP="006165B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8B1575" w:rsidRPr="007E4341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B1575" w:rsidTr="006165B0">
        <w:tc>
          <w:tcPr>
            <w:tcW w:w="2942" w:type="dxa"/>
            <w:shd w:val="clear" w:color="auto" w:fill="A8D08D" w:themeFill="accent6" w:themeFillTint="99"/>
          </w:tcPr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[2.8.4]    Junta de lecciones aprendidas</w:t>
            </w:r>
          </w:p>
        </w:tc>
        <w:tc>
          <w:tcPr>
            <w:tcW w:w="2943" w:type="dxa"/>
          </w:tcPr>
          <w:p w:rsidR="008B1575" w:rsidRPr="00554646" w:rsidRDefault="008B1575" w:rsidP="006165B0">
            <w:pPr>
              <w:spacing w:line="360" w:lineRule="auto"/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 w:rsidRPr="00D73C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Se reúne al equipo de trabajo para realizar un análisis de las lecciones que dejó el proyecto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 y se identifican las experiencias </w:t>
            </w:r>
            <w:r w:rsidRPr="00D73C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para aplicarlas en proyectos futuros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, identificando también las malas experiencias para evitarlas en proyectos futuros.</w:t>
            </w:r>
          </w:p>
        </w:tc>
        <w:tc>
          <w:tcPr>
            <w:tcW w:w="2943" w:type="dxa"/>
          </w:tcPr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8B1575" w:rsidRPr="007E4341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B1575" w:rsidTr="006165B0">
        <w:tc>
          <w:tcPr>
            <w:tcW w:w="2942" w:type="dxa"/>
            <w:shd w:val="clear" w:color="auto" w:fill="A8D08D" w:themeFill="accent6" w:themeFillTint="99"/>
          </w:tcPr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[2.8.6]    Liberación de recursos</w:t>
            </w:r>
          </w:p>
        </w:tc>
        <w:tc>
          <w:tcPr>
            <w:tcW w:w="2943" w:type="dxa"/>
          </w:tcPr>
          <w:p w:rsidR="008B1575" w:rsidRPr="00554646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 w:rsidRPr="00554646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Al finalizar el proyecto, se procederá a dar de baja las diferentes cuentas de usuario de los integrantes del equipo de proyecto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, así como también de los proveedores que hayan participado</w:t>
            </w:r>
            <w:r w:rsidRPr="00554646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8B1575" w:rsidRPr="007E4341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B1575" w:rsidTr="006165B0">
        <w:tc>
          <w:tcPr>
            <w:tcW w:w="2942" w:type="dxa"/>
            <w:shd w:val="clear" w:color="auto" w:fill="A8D08D" w:themeFill="accent6" w:themeFillTint="99"/>
          </w:tcPr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[2.8.7]    Informe final de cierre</w:t>
            </w:r>
          </w:p>
        </w:tc>
        <w:tc>
          <w:tcPr>
            <w:tcW w:w="2943" w:type="dxa"/>
          </w:tcPr>
          <w:p w:rsidR="008B1575" w:rsidRPr="00554646" w:rsidRDefault="008B1575" w:rsidP="006165B0">
            <w:pPr>
              <w:spacing w:line="360" w:lineRule="auto"/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 w:rsidRPr="00D73C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Se realiza un documento donde se avale que el proyecto ha sido finalizado, especificando todo lo que se desarrolló durante el mismo.</w:t>
            </w:r>
          </w:p>
        </w:tc>
        <w:tc>
          <w:tcPr>
            <w:tcW w:w="2943" w:type="dxa"/>
          </w:tcPr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8B1575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8B1575" w:rsidRPr="007E4341" w:rsidRDefault="008B1575" w:rsidP="006165B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</w:tbl>
    <w:p w:rsidR="00887A00" w:rsidRDefault="00887A00" w:rsidP="008B1575"/>
    <w:sectPr w:rsidR="0088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502F5"/>
    <w:rsid w:val="0007375B"/>
    <w:rsid w:val="00097E9E"/>
    <w:rsid w:val="00174C20"/>
    <w:rsid w:val="001E3D3B"/>
    <w:rsid w:val="00210316"/>
    <w:rsid w:val="002610F1"/>
    <w:rsid w:val="0029431D"/>
    <w:rsid w:val="002D3167"/>
    <w:rsid w:val="00311CB4"/>
    <w:rsid w:val="00371978"/>
    <w:rsid w:val="003D481E"/>
    <w:rsid w:val="00435345"/>
    <w:rsid w:val="00471B9B"/>
    <w:rsid w:val="004D6B1D"/>
    <w:rsid w:val="004F03AE"/>
    <w:rsid w:val="004F0F43"/>
    <w:rsid w:val="0056089A"/>
    <w:rsid w:val="005F3FA2"/>
    <w:rsid w:val="00614039"/>
    <w:rsid w:val="00660E2E"/>
    <w:rsid w:val="00706D91"/>
    <w:rsid w:val="007A034E"/>
    <w:rsid w:val="007E4341"/>
    <w:rsid w:val="0088250E"/>
    <w:rsid w:val="00887A00"/>
    <w:rsid w:val="008B1575"/>
    <w:rsid w:val="008D5F36"/>
    <w:rsid w:val="009461B5"/>
    <w:rsid w:val="00957C70"/>
    <w:rsid w:val="00970CF1"/>
    <w:rsid w:val="00997596"/>
    <w:rsid w:val="009E11F7"/>
    <w:rsid w:val="00AB0676"/>
    <w:rsid w:val="00AF7F43"/>
    <w:rsid w:val="00B322F5"/>
    <w:rsid w:val="00B55135"/>
    <w:rsid w:val="00B60844"/>
    <w:rsid w:val="00B86ED2"/>
    <w:rsid w:val="00BA7FE9"/>
    <w:rsid w:val="00BB106A"/>
    <w:rsid w:val="00CA79F3"/>
    <w:rsid w:val="00D05666"/>
    <w:rsid w:val="00DC0C0D"/>
    <w:rsid w:val="00DC6AFB"/>
    <w:rsid w:val="00E02163"/>
    <w:rsid w:val="00E03400"/>
    <w:rsid w:val="00E637F2"/>
    <w:rsid w:val="00EC7269"/>
    <w:rsid w:val="00F01A45"/>
    <w:rsid w:val="00F4602D"/>
    <w:rsid w:val="00F72368"/>
    <w:rsid w:val="00FB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0B08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14</Pages>
  <Words>2044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Miguel Franco</cp:lastModifiedBy>
  <cp:revision>40</cp:revision>
  <dcterms:created xsi:type="dcterms:W3CDTF">2015-02-12T16:03:00Z</dcterms:created>
  <dcterms:modified xsi:type="dcterms:W3CDTF">2017-06-01T18:20:00Z</dcterms:modified>
</cp:coreProperties>
</file>