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205E" w:rsidRDefault="0085205E" w:rsidP="0085205E">
      <w:pPr>
        <w:rPr>
          <w:b/>
          <w:sz w:val="40"/>
        </w:rPr>
      </w:pPr>
      <w:r w:rsidRPr="00C60853">
        <w:rPr>
          <w:rFonts w:hint="eastAsia"/>
          <w:b/>
          <w:sz w:val="40"/>
        </w:rPr>
        <w:t>Constructio</w:t>
      </w:r>
      <w:r w:rsidRPr="00C60853">
        <w:rPr>
          <w:b/>
          <w:sz w:val="40"/>
        </w:rPr>
        <w:t>n and Screening of Anti-HBV Pre-S1 Protein Single-Chain Variable</w:t>
      </w:r>
      <w:r w:rsidRPr="00405C32">
        <w:rPr>
          <w:b/>
          <w:sz w:val="40"/>
        </w:rPr>
        <w:t xml:space="preserve"> </w:t>
      </w:r>
      <w:r w:rsidRPr="00C60853">
        <w:rPr>
          <w:b/>
          <w:sz w:val="40"/>
        </w:rPr>
        <w:t>Fragment by Phage Display</w:t>
      </w:r>
    </w:p>
    <w:p w:rsidR="0085205E" w:rsidRPr="00D21B98" w:rsidRDefault="0085205E" w:rsidP="0085205E">
      <w:pPr>
        <w:rPr>
          <w:b/>
        </w:rPr>
      </w:pPr>
    </w:p>
    <w:p w:rsidR="0085205E" w:rsidRPr="00C448DB" w:rsidRDefault="0085205E" w:rsidP="0085205E">
      <w:pPr>
        <w:rPr>
          <w:b/>
          <w:lang w:val="de-DE"/>
        </w:rPr>
      </w:pPr>
      <w:r w:rsidRPr="00C448DB">
        <w:rPr>
          <w:rFonts w:hint="eastAsia"/>
          <w:b/>
          <w:lang w:val="de-DE"/>
        </w:rPr>
        <w:t>Chih</w:t>
      </w:r>
      <w:r w:rsidRPr="00C448DB">
        <w:rPr>
          <w:b/>
          <w:lang w:val="de-DE"/>
        </w:rPr>
        <w:t>-Yu Teng,</w:t>
      </w:r>
      <w:r w:rsidRPr="00C448DB">
        <w:rPr>
          <w:rFonts w:ascii="標楷體" w:hAnsi="標楷體" w:hint="eastAsia"/>
          <w:b/>
          <w:lang w:val="de-DE"/>
        </w:rPr>
        <w:t xml:space="preserve">† </w:t>
      </w:r>
      <w:r w:rsidRPr="00C448DB">
        <w:rPr>
          <w:b/>
          <w:lang w:val="de-DE"/>
        </w:rPr>
        <w:t>Li-Te Chin*</w:t>
      </w:r>
      <w:r w:rsidRPr="00C448DB">
        <w:rPr>
          <w:rFonts w:ascii="標楷體" w:hAnsi="標楷體" w:hint="eastAsia"/>
          <w:b/>
          <w:lang w:val="de-DE"/>
        </w:rPr>
        <w:t>†</w:t>
      </w:r>
    </w:p>
    <w:p w:rsidR="0085205E" w:rsidRPr="00C448DB" w:rsidRDefault="0085205E" w:rsidP="0085205E">
      <w:pPr>
        <w:rPr>
          <w:lang w:val="de-DE"/>
        </w:rPr>
      </w:pPr>
    </w:p>
    <w:p w:rsidR="0085205E" w:rsidRDefault="0085205E" w:rsidP="0085205E">
      <w:pPr>
        <w:rPr>
          <w:i/>
        </w:rPr>
      </w:pPr>
      <w:r w:rsidRPr="00FD381C">
        <w:rPr>
          <w:rFonts w:ascii="標楷體" w:hAnsi="標楷體" w:hint="eastAsia"/>
          <w:b/>
        </w:rPr>
        <w:t>†</w:t>
      </w:r>
      <w:r w:rsidRPr="00D21B98">
        <w:rPr>
          <w:i/>
        </w:rPr>
        <w:t xml:space="preserve">Department of Microbiology Immunology and Biopharmaceuticals, National Chiayi </w:t>
      </w:r>
      <w:r>
        <w:rPr>
          <w:i/>
        </w:rPr>
        <w:t>University, Chiayi, Taiwan (R.O.C.), 60004</w:t>
      </w:r>
    </w:p>
    <w:p w:rsidR="0085205E" w:rsidRDefault="0085205E" w:rsidP="0085205E">
      <w:r>
        <w:rPr>
          <w:rFonts w:hint="eastAsia"/>
          <w:i/>
        </w:rPr>
        <w:t>*</w:t>
      </w:r>
      <w:r w:rsidRPr="003C437E">
        <w:t xml:space="preserve"> </w:t>
      </w:r>
      <w:r>
        <w:rPr>
          <w:rFonts w:hint="eastAsia"/>
        </w:rPr>
        <w:t>C</w:t>
      </w:r>
      <w:r w:rsidRPr="003C437E">
        <w:t>orrespondence</w:t>
      </w:r>
      <w:r>
        <w:t xml:space="preserve">: </w:t>
      </w:r>
      <w:r w:rsidRPr="00A008CC">
        <w:t>litechin@mail.ncyu.edu.tw</w:t>
      </w:r>
      <w:r>
        <w:t>; Tel.: +886-5271-7833; Fax</w:t>
      </w:r>
      <w:proofErr w:type="gramStart"/>
      <w:r>
        <w:t>:</w:t>
      </w:r>
      <w:r>
        <w:rPr>
          <w:rFonts w:hint="eastAsia"/>
        </w:rPr>
        <w:t>+</w:t>
      </w:r>
      <w:proofErr w:type="gramEnd"/>
      <w:r>
        <w:rPr>
          <w:rFonts w:hint="eastAsia"/>
        </w:rPr>
        <w:t>886-5271-7831</w:t>
      </w:r>
    </w:p>
    <w:p w:rsidR="0085205E" w:rsidRDefault="0085205E" w:rsidP="0085205E"/>
    <w:p w:rsidR="00360658" w:rsidRPr="0085205E" w:rsidRDefault="00360658">
      <w:bookmarkStart w:id="0" w:name="_GoBack"/>
      <w:bookmarkEnd w:id="0"/>
    </w:p>
    <w:sectPr w:rsidR="00360658" w:rsidRPr="0085205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9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05E"/>
    <w:rsid w:val="001C7057"/>
    <w:rsid w:val="00360658"/>
    <w:rsid w:val="0085205E"/>
    <w:rsid w:val="00A00E5F"/>
    <w:rsid w:val="00A9324E"/>
    <w:rsid w:val="00AA5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AE7194-CF68-4058-BE59-45273393A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標楷體" w:hAnsi="Times New Roman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205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微藥系報告格式"/>
    <w:basedOn w:val="a"/>
    <w:link w:val="a4"/>
    <w:qFormat/>
    <w:rsid w:val="00360658"/>
    <w:pPr>
      <w:ind w:firstLineChars="200" w:firstLine="480"/>
    </w:pPr>
  </w:style>
  <w:style w:type="character" w:customStyle="1" w:styleId="a4">
    <w:name w:val="微藥系報告格式 字元"/>
    <w:basedOn w:val="a0"/>
    <w:link w:val="a3"/>
    <w:rsid w:val="00360658"/>
  </w:style>
  <w:style w:type="paragraph" w:customStyle="1" w:styleId="DMIBFormat">
    <w:name w:val="DMIB Format"/>
    <w:basedOn w:val="a"/>
    <w:link w:val="DMIBFormat0"/>
    <w:qFormat/>
    <w:rsid w:val="00A00E5F"/>
    <w:pPr>
      <w:ind w:firstLineChars="200" w:firstLine="480"/>
    </w:pPr>
  </w:style>
  <w:style w:type="character" w:customStyle="1" w:styleId="DMIBFormat0">
    <w:name w:val="DMIB Format 字元"/>
    <w:basedOn w:val="a0"/>
    <w:link w:val="DMIBFormat"/>
    <w:rsid w:val="00A00E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291</Characters>
  <Application>Microsoft Office Word</Application>
  <DocSecurity>0</DocSecurity>
  <Lines>2</Lines>
  <Paragraphs>1</Paragraphs>
  <ScaleCrop>false</ScaleCrop>
  <Company>Microsoft</Company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智宇 鄧</dc:creator>
  <cp:keywords/>
  <dc:description/>
  <cp:lastModifiedBy>智宇 鄧</cp:lastModifiedBy>
  <cp:revision>1</cp:revision>
  <dcterms:created xsi:type="dcterms:W3CDTF">2018-06-18T17:18:00Z</dcterms:created>
  <dcterms:modified xsi:type="dcterms:W3CDTF">2018-06-18T17:19:00Z</dcterms:modified>
</cp:coreProperties>
</file>