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96E2973" w14:textId="77777777" w:rsidR="00197B76" w:rsidRPr="00197B76" w:rsidRDefault="00197B76" w:rsidP="00197B76">
      <w:pPr>
        <w:rPr>
          <w:b/>
          <w:bCs/>
        </w:rPr>
      </w:pPr>
      <w:r w:rsidRPr="00197B76">
        <w:rPr>
          <w:b/>
          <w:bCs/>
        </w:rPr>
        <w:t>CONTRATO DE LICENÇA DE USO DE SOFTWARE E PRESTAÇÃO DE SERVIÇOS</w:t>
      </w:r>
    </w:p>
    <w:p w14:paraId="7238FE0F" w14:textId="77777777" w:rsidR="00197B76" w:rsidRPr="00197B76" w:rsidRDefault="00197B76" w:rsidP="00197B76">
      <w:r w:rsidRPr="00197B76">
        <w:rPr>
          <w:b/>
          <w:bCs/>
        </w:rPr>
        <w:t>CONTRATANTE:</w:t>
      </w:r>
      <w:r w:rsidRPr="00197B76">
        <w:t xml:space="preserve"> _____________________________________________________________, condomínio localizado à _____________________________________________________________, neste ato representado por seu síndico/representante legal, _____________________________________________________________.</w:t>
      </w:r>
    </w:p>
    <w:p w14:paraId="0F778B20" w14:textId="77777777" w:rsidR="00197B76" w:rsidRPr="00197B76" w:rsidRDefault="00197B76" w:rsidP="00197B76">
      <w:r w:rsidRPr="00197B76">
        <w:rPr>
          <w:b/>
          <w:bCs/>
        </w:rPr>
        <w:t>CONTRATADO:</w:t>
      </w:r>
      <w:r w:rsidRPr="00197B76">
        <w:t xml:space="preserve"> Marlon dos Santos Lima, inscrito no CPF sob o nº 406.393.288-9, doravante denominado simplesmente CONTRATADO.</w:t>
      </w:r>
    </w:p>
    <w:p w14:paraId="7820FFE5" w14:textId="77777777" w:rsidR="00197B76" w:rsidRPr="00197B76" w:rsidRDefault="00197B76" w:rsidP="00197B76">
      <w:r w:rsidRPr="00197B76">
        <w:t>As partes acima identificadas celebram o presente Contrato de Licença de Uso de Software e Prestação de Serviços, mediante as cláusulas seguintes.</w:t>
      </w:r>
    </w:p>
    <w:p w14:paraId="2505FA04" w14:textId="77777777" w:rsidR="00197B76" w:rsidRPr="00197B76" w:rsidRDefault="00197B76" w:rsidP="00197B76">
      <w:pPr>
        <w:rPr>
          <w:b/>
          <w:bCs/>
        </w:rPr>
      </w:pPr>
      <w:r w:rsidRPr="00197B76">
        <w:rPr>
          <w:b/>
          <w:bCs/>
        </w:rPr>
        <w:t>1. OBJETO</w:t>
      </w:r>
    </w:p>
    <w:p w14:paraId="71552ED0" w14:textId="77777777" w:rsidR="00197B76" w:rsidRPr="00197B76" w:rsidRDefault="00197B76" w:rsidP="00197B76">
      <w:r w:rsidRPr="00197B76">
        <w:t xml:space="preserve">1.1. O presente contrato tem como objeto a disponibilização, pelo CONTRATADO, do sistema de gerenciamento e apoio às atividades de portaria denominado </w:t>
      </w:r>
      <w:r w:rsidRPr="00197B76">
        <w:rPr>
          <w:b/>
          <w:bCs/>
        </w:rPr>
        <w:t>Vision+</w:t>
      </w:r>
      <w:r w:rsidRPr="00197B76">
        <w:t>, para uso exclusivo do CONTRATANTE.</w:t>
      </w:r>
      <w:r w:rsidRPr="00197B76">
        <w:br/>
        <w:t>1.2. O sistema contempla funcionalidades como cadastro e gerenciamento de moradores, visitantes, veículos, encomendas e registros de acessos à portaria.</w:t>
      </w:r>
      <w:r w:rsidRPr="00197B76">
        <w:br/>
        <w:t>1.3. O CONTRATADO concede ao CONTRATANTE uma licença de uso temporária, não exclusiva e intransferível do software durante a vigência deste instrumento.</w:t>
      </w:r>
      <w:r w:rsidRPr="00197B76">
        <w:br/>
        <w:t>1.4. A licença é limitada e não implica transferência de propriedade intelectual, cessão de código-fonte ou direitos autorais sobre o software.</w:t>
      </w:r>
    </w:p>
    <w:p w14:paraId="6BF1C6B7" w14:textId="77777777" w:rsidR="00197B76" w:rsidRPr="00197B76" w:rsidRDefault="00197B76" w:rsidP="00197B76">
      <w:pPr>
        <w:rPr>
          <w:b/>
          <w:bCs/>
        </w:rPr>
      </w:pPr>
      <w:r w:rsidRPr="00197B76">
        <w:rPr>
          <w:b/>
          <w:bCs/>
        </w:rPr>
        <w:t>2. IMPLANTAÇÃO E PARCELAMENTO</w:t>
      </w:r>
    </w:p>
    <w:p w14:paraId="35613CB6" w14:textId="77777777" w:rsidR="00197B76" w:rsidRPr="00197B76" w:rsidRDefault="00197B76" w:rsidP="00197B76">
      <w:r w:rsidRPr="00197B76">
        <w:t xml:space="preserve">2.1. Pela implantação, configuração inicial do ambiente em nuvem, migração inicial de dados e treinamento da equipe, o CONTRATANTE pagará ao CONTRATADO o valor único de </w:t>
      </w:r>
      <w:r w:rsidRPr="00197B76">
        <w:rPr>
          <w:b/>
          <w:bCs/>
        </w:rPr>
        <w:t>R$ 3.000,00 (três mil reais)</w:t>
      </w:r>
      <w:r w:rsidRPr="00197B76">
        <w:t>.</w:t>
      </w:r>
      <w:r w:rsidRPr="00197B76">
        <w:br/>
        <w:t xml:space="preserve">2.2. O CONTRATADO permite, por mera liberalidade, o parcelamento do valor de implantação em até </w:t>
      </w:r>
      <w:r w:rsidRPr="00197B76">
        <w:rPr>
          <w:b/>
          <w:bCs/>
        </w:rPr>
        <w:t>3 (três) parcelas iguais e sucessivas de R$ 1.000,00 (um mil reais)</w:t>
      </w:r>
      <w:r w:rsidRPr="00197B76">
        <w:t>, a serem pagas cumulativamente com as 3 (três) primeiras mensalidades do software.</w:t>
      </w:r>
      <w:r w:rsidRPr="00197B76">
        <w:br/>
        <w:t>2.3. Serviços adicionais, visitas presenciais extras ou integrações com hardwares de terceiros não previstos no escopo inicial deverão ser orçados e negociados separadamente.</w:t>
      </w:r>
    </w:p>
    <w:p w14:paraId="6E62F10C" w14:textId="77777777" w:rsidR="00197B76" w:rsidRPr="00197B76" w:rsidRDefault="00197B76" w:rsidP="00197B76">
      <w:pPr>
        <w:rPr>
          <w:b/>
          <w:bCs/>
        </w:rPr>
      </w:pPr>
      <w:r w:rsidRPr="00197B76">
        <w:rPr>
          <w:b/>
          <w:bCs/>
        </w:rPr>
        <w:t>3. VALORES E MENSALIDADE</w:t>
      </w:r>
    </w:p>
    <w:p w14:paraId="64C65EE1" w14:textId="60511E9A" w:rsidR="00197B76" w:rsidRPr="00197B76" w:rsidRDefault="00197B76" w:rsidP="00197B76">
      <w:r w:rsidRPr="00197B76">
        <w:t xml:space="preserve">3.1. Pela licença de uso do sistema, hospedagem do banco de dados e suporte técnico, o CONTRATANTE pagará ao CONTRATADO a mensalidade fixa de </w:t>
      </w:r>
      <w:r w:rsidRPr="00197B76">
        <w:rPr>
          <w:b/>
          <w:bCs/>
        </w:rPr>
        <w:t xml:space="preserve">R$ </w:t>
      </w:r>
      <w:r w:rsidR="00B77373">
        <w:rPr>
          <w:b/>
          <w:bCs/>
        </w:rPr>
        <w:t>______</w:t>
      </w:r>
      <w:r w:rsidRPr="00197B76">
        <w:rPr>
          <w:b/>
          <w:bCs/>
        </w:rPr>
        <w:t>(trezentos reais)</w:t>
      </w:r>
      <w:r w:rsidRPr="00197B76">
        <w:t>.</w:t>
      </w:r>
      <w:r w:rsidRPr="00197B76">
        <w:br/>
        <w:t>3.2. Os pagamentos deverão ser realizados mensalmente via boleto bancário ou PIX, com vencimento no dia ____ de cada mês.</w:t>
      </w:r>
      <w:r w:rsidRPr="00197B76">
        <w:br/>
      </w:r>
      <w:r w:rsidRPr="00197B76">
        <w:lastRenderedPageBreak/>
        <w:t xml:space="preserve">3.3. Durante os 3 (três) primeiros meses de vigência, o valor cobrado será de </w:t>
      </w:r>
      <w:r w:rsidRPr="00197B76">
        <w:rPr>
          <w:b/>
          <w:bCs/>
        </w:rPr>
        <w:t>R$ 1.300,00 (um mil trezentos reais)</w:t>
      </w:r>
      <w:r w:rsidRPr="00197B76">
        <w:t>, correspondente à soma da mensalidade (R$ 300,00) com a parcela da taxa de implantação (R$ 1.000,00). A partir do 4º mês, a cobrança assumirá o valor regular de R$ 300,00.</w:t>
      </w:r>
    </w:p>
    <w:p w14:paraId="2932D1F4" w14:textId="77777777" w:rsidR="00197B76" w:rsidRPr="00197B76" w:rsidRDefault="00197B76" w:rsidP="00197B76">
      <w:pPr>
        <w:rPr>
          <w:b/>
          <w:bCs/>
        </w:rPr>
      </w:pPr>
      <w:r w:rsidRPr="00197B76">
        <w:rPr>
          <w:b/>
          <w:bCs/>
        </w:rPr>
        <w:t>4. PRAZO DE ARREPENDIMENTO E GARANTIA DE REEMBOLSO</w:t>
      </w:r>
    </w:p>
    <w:p w14:paraId="1DAD4CEB" w14:textId="77777777" w:rsidR="00197B76" w:rsidRPr="00197B76" w:rsidRDefault="00197B76" w:rsidP="00197B76">
      <w:r w:rsidRPr="00197B76">
        <w:t xml:space="preserve">4.1. O CONTRATANTE dispõe de um prazo de </w:t>
      </w:r>
      <w:r w:rsidRPr="00197B76">
        <w:rPr>
          <w:b/>
          <w:bCs/>
        </w:rPr>
        <w:t>15 (quinze) dias corridos</w:t>
      </w:r>
      <w:r w:rsidRPr="00197B76">
        <w:t>, contados a partir da data de assinatura deste contrato, para testar o sistema e avaliar a adaptação da portaria.</w:t>
      </w:r>
      <w:r w:rsidRPr="00197B76">
        <w:br/>
        <w:t>4.2. Caso o CONTRATANTE decida cancelar o serviço dentro deste período de 15 dias, deverá notificar o CONTRATADO formalmente por escrito (via e-mail ou canal oficial de suporte).</w:t>
      </w:r>
      <w:r w:rsidRPr="00197B76">
        <w:br/>
        <w:t xml:space="preserve">4.3. Exercido o direito de arrependimento dentro do prazo estabelecido, o contrato será rescindido sem aplicação de multa, e o CONTRATADO realizará a </w:t>
      </w:r>
      <w:r w:rsidRPr="00197B76">
        <w:rPr>
          <w:b/>
          <w:bCs/>
        </w:rPr>
        <w:t>devolução de 80% (oitenta por cento) do valor total já pago</w:t>
      </w:r>
      <w:r w:rsidRPr="00197B76">
        <w:t xml:space="preserve"> na primeira cobrança. Os 20% (vinte por cento) restantes serão retidos pelo CONTRATADO para cobrir os custos operacionais de abertura de banco de dados, emissão de taxas e horas técnicas de configuração inicial.</w:t>
      </w:r>
      <w:r w:rsidRPr="00197B76">
        <w:br/>
        <w:t>4.4. Imediatamente após a formalização do pedido de cancelamento previsto nesta cláusula, o acesso do CONTRATANTE ao sistema Vision+ será bloqueado.</w:t>
      </w:r>
    </w:p>
    <w:p w14:paraId="1C6C8D98" w14:textId="77777777" w:rsidR="00197B76" w:rsidRPr="00197B76" w:rsidRDefault="00197B76" w:rsidP="00197B76">
      <w:pPr>
        <w:rPr>
          <w:b/>
          <w:bCs/>
        </w:rPr>
      </w:pPr>
      <w:r w:rsidRPr="00197B76">
        <w:rPr>
          <w:b/>
          <w:bCs/>
        </w:rPr>
        <w:t>5. VIGÊNCIA E FIDELIDADE</w:t>
      </w:r>
    </w:p>
    <w:p w14:paraId="0B80B8DE" w14:textId="77777777" w:rsidR="00197B76" w:rsidRPr="00197B76" w:rsidRDefault="00197B76" w:rsidP="00197B76">
      <w:r w:rsidRPr="00197B76">
        <w:t xml:space="preserve">5.1. Transcorrido o prazo de garantia de 15 (quinze) dias previsto na Cláusula 4ª sem que haja manifestação de cancelamento, o presente contrato passará a vigorar com </w:t>
      </w:r>
      <w:r w:rsidRPr="00197B76">
        <w:rPr>
          <w:b/>
          <w:bCs/>
        </w:rPr>
        <w:t>prazo de fidelidade mínima de 12 (doze) meses</w:t>
      </w:r>
      <w:r w:rsidRPr="00197B76">
        <w:t>, contados a partir da assinatura.</w:t>
      </w:r>
      <w:r w:rsidRPr="00197B76">
        <w:br/>
        <w:t>5.2. Caso o CONTRATANTE solicite a rescisão imotivada do contrato após o 15º dia e antes do término do prazo de fidelidade de 12 meses, ficará obrigado a:</w:t>
      </w:r>
    </w:p>
    <w:p w14:paraId="6440DC69" w14:textId="77777777" w:rsidR="00197B76" w:rsidRPr="00197B76" w:rsidRDefault="00197B76" w:rsidP="00197B76">
      <w:pPr>
        <w:numPr>
          <w:ilvl w:val="0"/>
          <w:numId w:val="1"/>
        </w:numPr>
      </w:pPr>
      <w:r w:rsidRPr="00197B76">
        <w:rPr>
          <w:b/>
          <w:bCs/>
        </w:rPr>
        <w:t>a)</w:t>
      </w:r>
      <w:r w:rsidRPr="00197B76">
        <w:t xml:space="preserve"> Quitar imediatamente o saldo remanescente integral da taxa de implantação de R$ 3.000,00, caso ainda existam parcelas a vencer;</w:t>
      </w:r>
    </w:p>
    <w:p w14:paraId="27549817" w14:textId="77777777" w:rsidR="00197B76" w:rsidRPr="00197B76" w:rsidRDefault="00197B76" w:rsidP="00197B76">
      <w:pPr>
        <w:numPr>
          <w:ilvl w:val="0"/>
          <w:numId w:val="1"/>
        </w:numPr>
      </w:pPr>
      <w:r w:rsidRPr="00197B76">
        <w:rPr>
          <w:b/>
          <w:bCs/>
        </w:rPr>
        <w:t>b)</w:t>
      </w:r>
      <w:r w:rsidRPr="00197B76">
        <w:t xml:space="preserve"> Pagar uma multa compensatória equivalente a </w:t>
      </w:r>
      <w:r w:rsidRPr="00197B76">
        <w:rPr>
          <w:b/>
          <w:bCs/>
        </w:rPr>
        <w:t>30% (trinta por cento) sobre a soma das mensalidades restantes</w:t>
      </w:r>
      <w:r w:rsidRPr="00197B76">
        <w:t xml:space="preserve"> para o término do período de fidelidade.</w:t>
      </w:r>
      <w:r w:rsidRPr="00197B76">
        <w:br/>
        <w:t>5.3. Após o período inicial de 12 meses, o contrato será renovado automaticamente por prazo indeterminado, podendo ser rescindido por qualquer uma das partes mediante aviso prévio por escrito com antecedência mínima de 30 (trinta) dias, sem aplicação de multa.</w:t>
      </w:r>
    </w:p>
    <w:p w14:paraId="735B6C11" w14:textId="77777777" w:rsidR="00197B76" w:rsidRPr="00197B76" w:rsidRDefault="00197B76" w:rsidP="00197B76">
      <w:pPr>
        <w:rPr>
          <w:b/>
          <w:bCs/>
        </w:rPr>
      </w:pPr>
      <w:r w:rsidRPr="00197B76">
        <w:rPr>
          <w:b/>
          <w:bCs/>
        </w:rPr>
        <w:t>6. SUPORTE E MANUTENÇÃO</w:t>
      </w:r>
    </w:p>
    <w:p w14:paraId="154DAD7B" w14:textId="77777777" w:rsidR="00197B76" w:rsidRPr="00197B76" w:rsidRDefault="00197B76" w:rsidP="00197B76">
      <w:r w:rsidRPr="00197B76">
        <w:lastRenderedPageBreak/>
        <w:t>6.1. O CONTRATADO disponibilizará suporte técnico ao CONTRATANTE em regime de 24 horas por dia, 7 dias por semana, exclusivamente para chamados de urgência (parada total do sistema), através dos canais de atendimento definidos.</w:t>
      </w:r>
      <w:r w:rsidRPr="00197B76">
        <w:br/>
        <w:t>6.2. Dúvidas operacionais e configurações rotineiras serão atendidas em horário comercial.</w:t>
      </w:r>
      <w:r w:rsidRPr="00197B76">
        <w:br/>
        <w:t>6.3. O suporte compreende exclusivamente falhas internas do software Vision+. Estão excluídos do suporte problemas de conectividade com a internet do condomínio, quedas de energia elétrica local, falhas nos computadores/tablets da portaria ou mau uso do sistema pelos operadores.</w:t>
      </w:r>
    </w:p>
    <w:p w14:paraId="60051156" w14:textId="77777777" w:rsidR="00197B76" w:rsidRPr="00197B76" w:rsidRDefault="00197B76" w:rsidP="00197B76">
      <w:pPr>
        <w:rPr>
          <w:b/>
          <w:bCs/>
        </w:rPr>
      </w:pPr>
      <w:r w:rsidRPr="00197B76">
        <w:rPr>
          <w:b/>
          <w:bCs/>
        </w:rPr>
        <w:t>7. INADIMPLÊNCIA</w:t>
      </w:r>
    </w:p>
    <w:p w14:paraId="3D76FF49" w14:textId="77777777" w:rsidR="00197B76" w:rsidRPr="00197B76" w:rsidRDefault="00197B76" w:rsidP="00197B76">
      <w:r w:rsidRPr="00197B76">
        <w:t>7.1. O atraso no pagamento de qualquer obrigação (mensalidade ou parcela de implantação) sujeitará o CONTRATANTE à multa de 2% (dois por cento) sobre o valor devido, mais juros de mora de 1% (um por cento) ao mês.</w:t>
      </w:r>
      <w:r w:rsidRPr="00197B76">
        <w:br/>
        <w:t>7.2. Se o atraso for superior a 10 (dez) dias corridos, o CONTRATADO poderá suspender temporariamente o acesso do condomínio ao sistema até a total regularização dos débitos.</w:t>
      </w:r>
      <w:r w:rsidRPr="00197B76">
        <w:br/>
        <w:t>7.3. A suspensão do acesso por inadimplência não quita os valores devidos e não interrompe a contagem do prazo de fidelidade do contrato.</w:t>
      </w:r>
    </w:p>
    <w:p w14:paraId="192C74B4" w14:textId="77777777" w:rsidR="00197B76" w:rsidRPr="00197B76" w:rsidRDefault="00197B76" w:rsidP="00197B76">
      <w:pPr>
        <w:rPr>
          <w:b/>
          <w:bCs/>
        </w:rPr>
      </w:pPr>
      <w:r w:rsidRPr="00197B76">
        <w:rPr>
          <w:b/>
          <w:bCs/>
        </w:rPr>
        <w:t>8. PROTEÇÃO DE DADOS (LGPD)</w:t>
      </w:r>
    </w:p>
    <w:p w14:paraId="5985E76B" w14:textId="77777777" w:rsidR="00197B76" w:rsidRPr="00197B76" w:rsidRDefault="00197B76" w:rsidP="00197B76">
      <w:r w:rsidRPr="00197B76">
        <w:t>8.1. O CONTRATANTE atua como Controlador dos dados pessoais inseridos no sistema, sendo o único responsável pela coleta legal, legitimidade e autorização dos dados de moradores, visitantes e prestadores de serviço, nos termos da Lei nº 13.709/2018 (LGPD).</w:t>
      </w:r>
      <w:r w:rsidRPr="00197B76">
        <w:br/>
        <w:t>8.2. O CONTRATADO atua como Operador de dados, limitando-se a processar, hospedar e armazenar as informações em servidores seguros na nuvem, aplicando medidas de segurança digitais razoáveis para a proteção da base de dados.</w:t>
      </w:r>
      <w:r w:rsidRPr="00197B76">
        <w:br/>
        <w:t>8.3. O CONTRATADO não utilizará, venderá ou compartilhará os dados do condomínio com terceiros sob nenhuma hipótese. Em caso de encerramento do contrato, os dados serão exportados e disponibilizados ao CONTRATANTE, sendo excluídos definitivamente dos servidores do software após 30 dias.</w:t>
      </w:r>
    </w:p>
    <w:p w14:paraId="010BDF66" w14:textId="77777777" w:rsidR="00197B76" w:rsidRPr="00197B76" w:rsidRDefault="00197B76" w:rsidP="00197B76">
      <w:pPr>
        <w:rPr>
          <w:b/>
          <w:bCs/>
        </w:rPr>
      </w:pPr>
      <w:r w:rsidRPr="00197B76">
        <w:rPr>
          <w:b/>
          <w:bCs/>
        </w:rPr>
        <w:t>9. RESPONSABILIDADES GERAIS E PROPRIEDADE</w:t>
      </w:r>
    </w:p>
    <w:p w14:paraId="3F85F245" w14:textId="77777777" w:rsidR="00197B76" w:rsidRPr="00197B76" w:rsidRDefault="00197B76" w:rsidP="00197B76">
      <w:r w:rsidRPr="00197B76">
        <w:t>9.1. O CONTRATANTE obriga-se a manter o sigilo de suas senhas de acesso administrativo, respondendo por qualquer uso indevido da plataforma por seus funcionários ou prepostos.</w:t>
      </w:r>
      <w:r w:rsidRPr="00197B76">
        <w:br/>
        <w:t xml:space="preserve">9.2. O CONTRATADO envidará os melhores esforços para manter o sistema disponível na maior parte do tempo, contudo, o CONTRATANTE declara estar ciente de que softwares baseados em nuvem podem sofrer instabilidades </w:t>
      </w:r>
      <w:r w:rsidRPr="00197B76">
        <w:lastRenderedPageBreak/>
        <w:t>temporárias decorrentes de manutenção ou falhas em serviços de infraestrutura global (como servidores de hospedagem).</w:t>
      </w:r>
      <w:r w:rsidRPr="00197B76">
        <w:br/>
        <w:t>9.3. É terminantemente proibido ao CONTRATANTE realizar engenharia reversa, sublicenciar, doar, copiar ou tentar extrair o código-fonte do Vision+, sob pena de rescisão imediata por infração penal e cível de propriedade intelectual.</w:t>
      </w:r>
    </w:p>
    <w:p w14:paraId="10AC0CF9" w14:textId="77777777" w:rsidR="00197B76" w:rsidRPr="00197B76" w:rsidRDefault="00197B76" w:rsidP="00197B76">
      <w:pPr>
        <w:rPr>
          <w:b/>
          <w:bCs/>
        </w:rPr>
      </w:pPr>
      <w:r w:rsidRPr="00197B76">
        <w:rPr>
          <w:b/>
          <w:bCs/>
        </w:rPr>
        <w:t>10. FORO</w:t>
      </w:r>
    </w:p>
    <w:p w14:paraId="337A6B79" w14:textId="77777777" w:rsidR="00197B76" w:rsidRPr="00197B76" w:rsidRDefault="00197B76" w:rsidP="00197B76">
      <w:r w:rsidRPr="00197B76">
        <w:t xml:space="preserve">10.1. Para dirimir quaisquer dúvidas ou controvérsias oriundas do presente contrato, as partes elegem a Comarca de </w:t>
      </w:r>
      <w:r w:rsidRPr="00197B76">
        <w:rPr>
          <w:b/>
          <w:bCs/>
        </w:rPr>
        <w:t>São Bernardo do Campo - SP</w:t>
      </w:r>
      <w:r w:rsidRPr="00197B76">
        <w:t>, com renúncia expressa a qualquer outro foro, por mais privilegiado que seja.</w:t>
      </w:r>
    </w:p>
    <w:p w14:paraId="7A79D194" w14:textId="77777777" w:rsidR="00197B76" w:rsidRPr="00197B76" w:rsidRDefault="00197B76" w:rsidP="00197B76">
      <w:r w:rsidRPr="00197B76">
        <w:t>E, por estarem justas e contratadas, as partes assinam o presente instrumento em duas vias de igual teor.</w:t>
      </w:r>
    </w:p>
    <w:p w14:paraId="2E6A05B1" w14:textId="77777777" w:rsidR="00197B76" w:rsidRPr="00197B76" w:rsidRDefault="00197B76" w:rsidP="00197B76">
      <w:r w:rsidRPr="00197B76">
        <w:t xml:space="preserve">________________________________, ____ de __________________ </w:t>
      </w:r>
      <w:proofErr w:type="spellStart"/>
      <w:r w:rsidRPr="00197B76">
        <w:t>de</w:t>
      </w:r>
      <w:proofErr w:type="spellEnd"/>
      <w:r w:rsidRPr="00197B76">
        <w:t xml:space="preserve"> 2026.</w:t>
      </w:r>
    </w:p>
    <w:p w14:paraId="34691292" w14:textId="77777777" w:rsidR="00197B76" w:rsidRPr="00197B76" w:rsidRDefault="00197B76" w:rsidP="00197B76">
      <w:r w:rsidRPr="00197B76">
        <w:rPr>
          <w:b/>
          <w:bCs/>
        </w:rPr>
        <w:t>CONTRATANTE</w:t>
      </w:r>
      <w:r w:rsidRPr="00197B76">
        <w:br/>
        <w:t>Condomínio: _______________________________________________</w:t>
      </w:r>
      <w:r w:rsidRPr="00197B76">
        <w:br/>
        <w:t>Representante: ____________________________________________</w:t>
      </w:r>
      <w:r w:rsidRPr="00197B76">
        <w:br/>
        <w:t>CPF: ______________________________________________________</w:t>
      </w:r>
      <w:r w:rsidRPr="00197B76">
        <w:br/>
        <w:t>Assinatura: _______________________________________________</w:t>
      </w:r>
    </w:p>
    <w:p w14:paraId="3DFA3884" w14:textId="77777777" w:rsidR="00197B76" w:rsidRPr="00197B76" w:rsidRDefault="00197B76" w:rsidP="00197B76">
      <w:r w:rsidRPr="00197B76">
        <w:rPr>
          <w:b/>
          <w:bCs/>
        </w:rPr>
        <w:t>CONTRATADO</w:t>
      </w:r>
      <w:r w:rsidRPr="00197B76">
        <w:br/>
        <w:t>Marlon dos Santos Lima</w:t>
      </w:r>
      <w:r w:rsidRPr="00197B76">
        <w:br/>
        <w:t>CPF: 406.393.288-9</w:t>
      </w:r>
      <w:r w:rsidRPr="00197B76">
        <w:br/>
        <w:t>Assinatura: _______________________________________________</w:t>
      </w:r>
    </w:p>
    <w:p w14:paraId="4356F2C0" w14:textId="77777777" w:rsidR="00197B76" w:rsidRPr="00197B76" w:rsidRDefault="00197B76" w:rsidP="00197B76">
      <w:r w:rsidRPr="00197B76">
        <w:rPr>
          <w:b/>
          <w:bCs/>
        </w:rPr>
        <w:t>TESTEMUNHA 1</w:t>
      </w:r>
      <w:r w:rsidRPr="00197B76">
        <w:br/>
        <w:t>Nome: _____________________________</w:t>
      </w:r>
      <w:r w:rsidRPr="00197B76">
        <w:br/>
        <w:t>CPF: ______________________________</w:t>
      </w:r>
    </w:p>
    <w:p w14:paraId="79AB7E92" w14:textId="77777777" w:rsidR="00197B76" w:rsidRPr="00197B76" w:rsidRDefault="00197B76" w:rsidP="00197B76">
      <w:r w:rsidRPr="00197B76">
        <w:pict w14:anchorId="0B5BBCFF">
          <v:rect id="_x0000_i1031" style="width:0;height:1.5pt" o:hralign="center" o:hrstd="t" o:hr="t" fillcolor="#a0a0a0" stroked="f"/>
        </w:pict>
      </w:r>
    </w:p>
    <w:p w14:paraId="0317B70B" w14:textId="77777777" w:rsidR="007B4872" w:rsidRDefault="007B4872"/>
    <w:sectPr w:rsidR="007B4872">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7327627E"/>
    <w:multiLevelType w:val="multilevel"/>
    <w:tmpl w:val="7B9CB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599323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43291"/>
    <w:rsid w:val="00197B76"/>
    <w:rsid w:val="002B1D65"/>
    <w:rsid w:val="0065612F"/>
    <w:rsid w:val="00743291"/>
    <w:rsid w:val="007B4872"/>
    <w:rsid w:val="00B77373"/>
    <w:rsid w:val="00D678E7"/>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A97CC1"/>
  <w15:chartTrackingRefBased/>
  <w15:docId w15:val="{CCCE9765-6AE0-4481-A32E-57844B87ED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har"/>
    <w:uiPriority w:val="9"/>
    <w:qFormat/>
    <w:rsid w:val="0074329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har"/>
    <w:uiPriority w:val="9"/>
    <w:semiHidden/>
    <w:unhideWhenUsed/>
    <w:qFormat/>
    <w:rsid w:val="0074329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har"/>
    <w:uiPriority w:val="9"/>
    <w:semiHidden/>
    <w:unhideWhenUsed/>
    <w:qFormat/>
    <w:rsid w:val="00743291"/>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har"/>
    <w:uiPriority w:val="9"/>
    <w:semiHidden/>
    <w:unhideWhenUsed/>
    <w:qFormat/>
    <w:rsid w:val="00743291"/>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743291"/>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743291"/>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743291"/>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743291"/>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743291"/>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743291"/>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link w:val="Ttulo2"/>
    <w:uiPriority w:val="9"/>
    <w:semiHidden/>
    <w:rsid w:val="00743291"/>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link w:val="Ttulo3"/>
    <w:uiPriority w:val="9"/>
    <w:semiHidden/>
    <w:rsid w:val="00743291"/>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semiHidden/>
    <w:rsid w:val="00743291"/>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743291"/>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743291"/>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743291"/>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743291"/>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743291"/>
    <w:rPr>
      <w:rFonts w:eastAsiaTheme="majorEastAsia" w:cstheme="majorBidi"/>
      <w:color w:val="272727" w:themeColor="text1" w:themeTint="D8"/>
    </w:rPr>
  </w:style>
  <w:style w:type="paragraph" w:styleId="Ttulo">
    <w:name w:val="Title"/>
    <w:basedOn w:val="Normal"/>
    <w:next w:val="Normal"/>
    <w:link w:val="TtuloChar"/>
    <w:uiPriority w:val="10"/>
    <w:qFormat/>
    <w:rsid w:val="0074329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743291"/>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743291"/>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743291"/>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743291"/>
    <w:pPr>
      <w:spacing w:before="160"/>
      <w:jc w:val="center"/>
    </w:pPr>
    <w:rPr>
      <w:i/>
      <w:iCs/>
      <w:color w:val="404040" w:themeColor="text1" w:themeTint="BF"/>
    </w:rPr>
  </w:style>
  <w:style w:type="character" w:customStyle="1" w:styleId="CitaoChar">
    <w:name w:val="Citação Char"/>
    <w:basedOn w:val="Fontepargpadro"/>
    <w:link w:val="Citao"/>
    <w:uiPriority w:val="29"/>
    <w:rsid w:val="00743291"/>
    <w:rPr>
      <w:i/>
      <w:iCs/>
      <w:color w:val="404040" w:themeColor="text1" w:themeTint="BF"/>
    </w:rPr>
  </w:style>
  <w:style w:type="paragraph" w:styleId="PargrafodaLista">
    <w:name w:val="List Paragraph"/>
    <w:basedOn w:val="Normal"/>
    <w:uiPriority w:val="34"/>
    <w:qFormat/>
    <w:rsid w:val="00743291"/>
    <w:pPr>
      <w:ind w:left="720"/>
      <w:contextualSpacing/>
    </w:pPr>
  </w:style>
  <w:style w:type="character" w:styleId="nfaseIntensa">
    <w:name w:val="Intense Emphasis"/>
    <w:basedOn w:val="Fontepargpadro"/>
    <w:uiPriority w:val="21"/>
    <w:qFormat/>
    <w:rsid w:val="00743291"/>
    <w:rPr>
      <w:i/>
      <w:iCs/>
      <w:color w:val="0F4761" w:themeColor="accent1" w:themeShade="BF"/>
    </w:rPr>
  </w:style>
  <w:style w:type="paragraph" w:styleId="CitaoIntensa">
    <w:name w:val="Intense Quote"/>
    <w:basedOn w:val="Normal"/>
    <w:next w:val="Normal"/>
    <w:link w:val="CitaoIntensaChar"/>
    <w:uiPriority w:val="30"/>
    <w:qFormat/>
    <w:rsid w:val="0074329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743291"/>
    <w:rPr>
      <w:i/>
      <w:iCs/>
      <w:color w:val="0F4761" w:themeColor="accent1" w:themeShade="BF"/>
    </w:rPr>
  </w:style>
  <w:style w:type="character" w:styleId="RefernciaIntensa">
    <w:name w:val="Intense Reference"/>
    <w:basedOn w:val="Fontepargpadro"/>
    <w:uiPriority w:val="32"/>
    <w:qFormat/>
    <w:rsid w:val="00743291"/>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53065223">
      <w:bodyDiv w:val="1"/>
      <w:marLeft w:val="0"/>
      <w:marRight w:val="0"/>
      <w:marTop w:val="0"/>
      <w:marBottom w:val="0"/>
      <w:divBdr>
        <w:top w:val="none" w:sz="0" w:space="0" w:color="auto"/>
        <w:left w:val="none" w:sz="0" w:space="0" w:color="auto"/>
        <w:bottom w:val="none" w:sz="0" w:space="0" w:color="auto"/>
        <w:right w:val="none" w:sz="0" w:space="0" w:color="auto"/>
      </w:divBdr>
    </w:div>
    <w:div w:id="678506650">
      <w:bodyDiv w:val="1"/>
      <w:marLeft w:val="0"/>
      <w:marRight w:val="0"/>
      <w:marTop w:val="0"/>
      <w:marBottom w:val="0"/>
      <w:divBdr>
        <w:top w:val="none" w:sz="0" w:space="0" w:color="auto"/>
        <w:left w:val="none" w:sz="0" w:space="0" w:color="auto"/>
        <w:bottom w:val="none" w:sz="0" w:space="0" w:color="auto"/>
        <w:right w:val="none" w:sz="0" w:space="0" w:color="auto"/>
      </w:divBdr>
      <w:divsChild>
        <w:div w:id="1460804307">
          <w:marLeft w:val="0"/>
          <w:marRight w:val="0"/>
          <w:marTop w:val="360"/>
          <w:marBottom w:val="180"/>
          <w:divBdr>
            <w:top w:val="none" w:sz="0" w:space="0" w:color="auto"/>
            <w:left w:val="none" w:sz="0" w:space="0" w:color="auto"/>
            <w:bottom w:val="none" w:sz="0" w:space="0" w:color="auto"/>
            <w:right w:val="none" w:sz="0" w:space="0" w:color="auto"/>
          </w:divBdr>
        </w:div>
        <w:div w:id="626812835">
          <w:marLeft w:val="0"/>
          <w:marRight w:val="0"/>
          <w:marTop w:val="180"/>
          <w:marBottom w:val="240"/>
          <w:divBdr>
            <w:top w:val="none" w:sz="0" w:space="0" w:color="auto"/>
            <w:left w:val="none" w:sz="0" w:space="0" w:color="auto"/>
            <w:bottom w:val="none" w:sz="0" w:space="0" w:color="auto"/>
            <w:right w:val="none" w:sz="0" w:space="0" w:color="auto"/>
          </w:divBdr>
        </w:div>
        <w:div w:id="1812793953">
          <w:marLeft w:val="0"/>
          <w:marRight w:val="0"/>
          <w:marTop w:val="180"/>
          <w:marBottom w:val="240"/>
          <w:divBdr>
            <w:top w:val="none" w:sz="0" w:space="0" w:color="auto"/>
            <w:left w:val="none" w:sz="0" w:space="0" w:color="auto"/>
            <w:bottom w:val="none" w:sz="0" w:space="0" w:color="auto"/>
            <w:right w:val="none" w:sz="0" w:space="0" w:color="auto"/>
          </w:divBdr>
        </w:div>
        <w:div w:id="773553422">
          <w:marLeft w:val="0"/>
          <w:marRight w:val="0"/>
          <w:marTop w:val="180"/>
          <w:marBottom w:val="240"/>
          <w:divBdr>
            <w:top w:val="none" w:sz="0" w:space="0" w:color="auto"/>
            <w:left w:val="none" w:sz="0" w:space="0" w:color="auto"/>
            <w:bottom w:val="none" w:sz="0" w:space="0" w:color="auto"/>
            <w:right w:val="none" w:sz="0" w:space="0" w:color="auto"/>
          </w:divBdr>
        </w:div>
        <w:div w:id="682779997">
          <w:marLeft w:val="0"/>
          <w:marRight w:val="0"/>
          <w:marTop w:val="360"/>
          <w:marBottom w:val="180"/>
          <w:divBdr>
            <w:top w:val="none" w:sz="0" w:space="0" w:color="auto"/>
            <w:left w:val="none" w:sz="0" w:space="0" w:color="auto"/>
            <w:bottom w:val="none" w:sz="0" w:space="0" w:color="auto"/>
            <w:right w:val="none" w:sz="0" w:space="0" w:color="auto"/>
          </w:divBdr>
        </w:div>
        <w:div w:id="1434394794">
          <w:marLeft w:val="0"/>
          <w:marRight w:val="0"/>
          <w:marTop w:val="180"/>
          <w:marBottom w:val="240"/>
          <w:divBdr>
            <w:top w:val="none" w:sz="0" w:space="0" w:color="auto"/>
            <w:left w:val="none" w:sz="0" w:space="0" w:color="auto"/>
            <w:bottom w:val="none" w:sz="0" w:space="0" w:color="auto"/>
            <w:right w:val="none" w:sz="0" w:space="0" w:color="auto"/>
          </w:divBdr>
        </w:div>
        <w:div w:id="656500462">
          <w:marLeft w:val="0"/>
          <w:marRight w:val="0"/>
          <w:marTop w:val="360"/>
          <w:marBottom w:val="180"/>
          <w:divBdr>
            <w:top w:val="none" w:sz="0" w:space="0" w:color="auto"/>
            <w:left w:val="none" w:sz="0" w:space="0" w:color="auto"/>
            <w:bottom w:val="none" w:sz="0" w:space="0" w:color="auto"/>
            <w:right w:val="none" w:sz="0" w:space="0" w:color="auto"/>
          </w:divBdr>
        </w:div>
        <w:div w:id="1442141637">
          <w:marLeft w:val="0"/>
          <w:marRight w:val="0"/>
          <w:marTop w:val="180"/>
          <w:marBottom w:val="240"/>
          <w:divBdr>
            <w:top w:val="none" w:sz="0" w:space="0" w:color="auto"/>
            <w:left w:val="none" w:sz="0" w:space="0" w:color="auto"/>
            <w:bottom w:val="none" w:sz="0" w:space="0" w:color="auto"/>
            <w:right w:val="none" w:sz="0" w:space="0" w:color="auto"/>
          </w:divBdr>
        </w:div>
        <w:div w:id="318583271">
          <w:marLeft w:val="0"/>
          <w:marRight w:val="0"/>
          <w:marTop w:val="360"/>
          <w:marBottom w:val="180"/>
          <w:divBdr>
            <w:top w:val="none" w:sz="0" w:space="0" w:color="auto"/>
            <w:left w:val="none" w:sz="0" w:space="0" w:color="auto"/>
            <w:bottom w:val="none" w:sz="0" w:space="0" w:color="auto"/>
            <w:right w:val="none" w:sz="0" w:space="0" w:color="auto"/>
          </w:divBdr>
        </w:div>
        <w:div w:id="206072195">
          <w:marLeft w:val="0"/>
          <w:marRight w:val="0"/>
          <w:marTop w:val="180"/>
          <w:marBottom w:val="240"/>
          <w:divBdr>
            <w:top w:val="none" w:sz="0" w:space="0" w:color="auto"/>
            <w:left w:val="none" w:sz="0" w:space="0" w:color="auto"/>
            <w:bottom w:val="none" w:sz="0" w:space="0" w:color="auto"/>
            <w:right w:val="none" w:sz="0" w:space="0" w:color="auto"/>
          </w:divBdr>
        </w:div>
        <w:div w:id="1616253478">
          <w:marLeft w:val="0"/>
          <w:marRight w:val="0"/>
          <w:marTop w:val="360"/>
          <w:marBottom w:val="180"/>
          <w:divBdr>
            <w:top w:val="none" w:sz="0" w:space="0" w:color="auto"/>
            <w:left w:val="none" w:sz="0" w:space="0" w:color="auto"/>
            <w:bottom w:val="none" w:sz="0" w:space="0" w:color="auto"/>
            <w:right w:val="none" w:sz="0" w:space="0" w:color="auto"/>
          </w:divBdr>
        </w:div>
        <w:div w:id="1384601720">
          <w:marLeft w:val="0"/>
          <w:marRight w:val="0"/>
          <w:marTop w:val="180"/>
          <w:marBottom w:val="240"/>
          <w:divBdr>
            <w:top w:val="none" w:sz="0" w:space="0" w:color="auto"/>
            <w:left w:val="none" w:sz="0" w:space="0" w:color="auto"/>
            <w:bottom w:val="none" w:sz="0" w:space="0" w:color="auto"/>
            <w:right w:val="none" w:sz="0" w:space="0" w:color="auto"/>
          </w:divBdr>
        </w:div>
        <w:div w:id="473716125">
          <w:marLeft w:val="0"/>
          <w:marRight w:val="0"/>
          <w:marTop w:val="360"/>
          <w:marBottom w:val="180"/>
          <w:divBdr>
            <w:top w:val="none" w:sz="0" w:space="0" w:color="auto"/>
            <w:left w:val="none" w:sz="0" w:space="0" w:color="auto"/>
            <w:bottom w:val="none" w:sz="0" w:space="0" w:color="auto"/>
            <w:right w:val="none" w:sz="0" w:space="0" w:color="auto"/>
          </w:divBdr>
        </w:div>
        <w:div w:id="2035618590">
          <w:marLeft w:val="0"/>
          <w:marRight w:val="0"/>
          <w:marTop w:val="180"/>
          <w:marBottom w:val="240"/>
          <w:divBdr>
            <w:top w:val="none" w:sz="0" w:space="0" w:color="auto"/>
            <w:left w:val="none" w:sz="0" w:space="0" w:color="auto"/>
            <w:bottom w:val="none" w:sz="0" w:space="0" w:color="auto"/>
            <w:right w:val="none" w:sz="0" w:space="0" w:color="auto"/>
          </w:divBdr>
        </w:div>
        <w:div w:id="270624769">
          <w:marLeft w:val="0"/>
          <w:marRight w:val="0"/>
          <w:marTop w:val="360"/>
          <w:marBottom w:val="180"/>
          <w:divBdr>
            <w:top w:val="none" w:sz="0" w:space="0" w:color="auto"/>
            <w:left w:val="none" w:sz="0" w:space="0" w:color="auto"/>
            <w:bottom w:val="none" w:sz="0" w:space="0" w:color="auto"/>
            <w:right w:val="none" w:sz="0" w:space="0" w:color="auto"/>
          </w:divBdr>
        </w:div>
        <w:div w:id="281545602">
          <w:marLeft w:val="0"/>
          <w:marRight w:val="0"/>
          <w:marTop w:val="180"/>
          <w:marBottom w:val="240"/>
          <w:divBdr>
            <w:top w:val="none" w:sz="0" w:space="0" w:color="auto"/>
            <w:left w:val="none" w:sz="0" w:space="0" w:color="auto"/>
            <w:bottom w:val="none" w:sz="0" w:space="0" w:color="auto"/>
            <w:right w:val="none" w:sz="0" w:space="0" w:color="auto"/>
          </w:divBdr>
        </w:div>
        <w:div w:id="2082874300">
          <w:marLeft w:val="0"/>
          <w:marRight w:val="0"/>
          <w:marTop w:val="360"/>
          <w:marBottom w:val="180"/>
          <w:divBdr>
            <w:top w:val="none" w:sz="0" w:space="0" w:color="auto"/>
            <w:left w:val="none" w:sz="0" w:space="0" w:color="auto"/>
            <w:bottom w:val="none" w:sz="0" w:space="0" w:color="auto"/>
            <w:right w:val="none" w:sz="0" w:space="0" w:color="auto"/>
          </w:divBdr>
        </w:div>
        <w:div w:id="18547777">
          <w:marLeft w:val="0"/>
          <w:marRight w:val="0"/>
          <w:marTop w:val="180"/>
          <w:marBottom w:val="240"/>
          <w:divBdr>
            <w:top w:val="none" w:sz="0" w:space="0" w:color="auto"/>
            <w:left w:val="none" w:sz="0" w:space="0" w:color="auto"/>
            <w:bottom w:val="none" w:sz="0" w:space="0" w:color="auto"/>
            <w:right w:val="none" w:sz="0" w:space="0" w:color="auto"/>
          </w:divBdr>
        </w:div>
        <w:div w:id="669985931">
          <w:marLeft w:val="0"/>
          <w:marRight w:val="0"/>
          <w:marTop w:val="360"/>
          <w:marBottom w:val="180"/>
          <w:divBdr>
            <w:top w:val="none" w:sz="0" w:space="0" w:color="auto"/>
            <w:left w:val="none" w:sz="0" w:space="0" w:color="auto"/>
            <w:bottom w:val="none" w:sz="0" w:space="0" w:color="auto"/>
            <w:right w:val="none" w:sz="0" w:space="0" w:color="auto"/>
          </w:divBdr>
        </w:div>
        <w:div w:id="1782989819">
          <w:marLeft w:val="0"/>
          <w:marRight w:val="0"/>
          <w:marTop w:val="180"/>
          <w:marBottom w:val="240"/>
          <w:divBdr>
            <w:top w:val="none" w:sz="0" w:space="0" w:color="auto"/>
            <w:left w:val="none" w:sz="0" w:space="0" w:color="auto"/>
            <w:bottom w:val="none" w:sz="0" w:space="0" w:color="auto"/>
            <w:right w:val="none" w:sz="0" w:space="0" w:color="auto"/>
          </w:divBdr>
        </w:div>
        <w:div w:id="83577455">
          <w:marLeft w:val="0"/>
          <w:marRight w:val="0"/>
          <w:marTop w:val="360"/>
          <w:marBottom w:val="180"/>
          <w:divBdr>
            <w:top w:val="none" w:sz="0" w:space="0" w:color="auto"/>
            <w:left w:val="none" w:sz="0" w:space="0" w:color="auto"/>
            <w:bottom w:val="none" w:sz="0" w:space="0" w:color="auto"/>
            <w:right w:val="none" w:sz="0" w:space="0" w:color="auto"/>
          </w:divBdr>
        </w:div>
        <w:div w:id="601573796">
          <w:marLeft w:val="0"/>
          <w:marRight w:val="0"/>
          <w:marTop w:val="180"/>
          <w:marBottom w:val="240"/>
          <w:divBdr>
            <w:top w:val="none" w:sz="0" w:space="0" w:color="auto"/>
            <w:left w:val="none" w:sz="0" w:space="0" w:color="auto"/>
            <w:bottom w:val="none" w:sz="0" w:space="0" w:color="auto"/>
            <w:right w:val="none" w:sz="0" w:space="0" w:color="auto"/>
          </w:divBdr>
        </w:div>
        <w:div w:id="904879008">
          <w:marLeft w:val="0"/>
          <w:marRight w:val="0"/>
          <w:marTop w:val="360"/>
          <w:marBottom w:val="180"/>
          <w:divBdr>
            <w:top w:val="none" w:sz="0" w:space="0" w:color="auto"/>
            <w:left w:val="none" w:sz="0" w:space="0" w:color="auto"/>
            <w:bottom w:val="none" w:sz="0" w:space="0" w:color="auto"/>
            <w:right w:val="none" w:sz="0" w:space="0" w:color="auto"/>
          </w:divBdr>
        </w:div>
        <w:div w:id="476460671">
          <w:marLeft w:val="0"/>
          <w:marRight w:val="0"/>
          <w:marTop w:val="180"/>
          <w:marBottom w:val="240"/>
          <w:divBdr>
            <w:top w:val="none" w:sz="0" w:space="0" w:color="auto"/>
            <w:left w:val="none" w:sz="0" w:space="0" w:color="auto"/>
            <w:bottom w:val="none" w:sz="0" w:space="0" w:color="auto"/>
            <w:right w:val="none" w:sz="0" w:space="0" w:color="auto"/>
          </w:divBdr>
        </w:div>
        <w:div w:id="911768811">
          <w:marLeft w:val="0"/>
          <w:marRight w:val="0"/>
          <w:marTop w:val="180"/>
          <w:marBottom w:val="240"/>
          <w:divBdr>
            <w:top w:val="none" w:sz="0" w:space="0" w:color="auto"/>
            <w:left w:val="none" w:sz="0" w:space="0" w:color="auto"/>
            <w:bottom w:val="none" w:sz="0" w:space="0" w:color="auto"/>
            <w:right w:val="none" w:sz="0" w:space="0" w:color="auto"/>
          </w:divBdr>
        </w:div>
        <w:div w:id="1716390604">
          <w:marLeft w:val="0"/>
          <w:marRight w:val="0"/>
          <w:marTop w:val="180"/>
          <w:marBottom w:val="240"/>
          <w:divBdr>
            <w:top w:val="none" w:sz="0" w:space="0" w:color="auto"/>
            <w:left w:val="none" w:sz="0" w:space="0" w:color="auto"/>
            <w:bottom w:val="none" w:sz="0" w:space="0" w:color="auto"/>
            <w:right w:val="none" w:sz="0" w:space="0" w:color="auto"/>
          </w:divBdr>
        </w:div>
        <w:div w:id="817305810">
          <w:marLeft w:val="0"/>
          <w:marRight w:val="0"/>
          <w:marTop w:val="180"/>
          <w:marBottom w:val="240"/>
          <w:divBdr>
            <w:top w:val="none" w:sz="0" w:space="0" w:color="auto"/>
            <w:left w:val="none" w:sz="0" w:space="0" w:color="auto"/>
            <w:bottom w:val="none" w:sz="0" w:space="0" w:color="auto"/>
            <w:right w:val="none" w:sz="0" w:space="0" w:color="auto"/>
          </w:divBdr>
        </w:div>
        <w:div w:id="1358968106">
          <w:marLeft w:val="0"/>
          <w:marRight w:val="0"/>
          <w:marTop w:val="180"/>
          <w:marBottom w:val="240"/>
          <w:divBdr>
            <w:top w:val="none" w:sz="0" w:space="0" w:color="auto"/>
            <w:left w:val="none" w:sz="0" w:space="0" w:color="auto"/>
            <w:bottom w:val="none" w:sz="0" w:space="0" w:color="auto"/>
            <w:right w:val="none" w:sz="0" w:space="0" w:color="auto"/>
          </w:divBdr>
        </w:div>
        <w:div w:id="653680067">
          <w:marLeft w:val="0"/>
          <w:marRight w:val="0"/>
          <w:marTop w:val="180"/>
          <w:marBottom w:val="240"/>
          <w:divBdr>
            <w:top w:val="none" w:sz="0" w:space="0" w:color="auto"/>
            <w:left w:val="none" w:sz="0" w:space="0" w:color="auto"/>
            <w:bottom w:val="none" w:sz="0" w:space="0" w:color="auto"/>
            <w:right w:val="none" w:sz="0" w:space="0" w:color="auto"/>
          </w:divBdr>
        </w:div>
      </w:divsChild>
    </w:div>
    <w:div w:id="716392734">
      <w:bodyDiv w:val="1"/>
      <w:marLeft w:val="0"/>
      <w:marRight w:val="0"/>
      <w:marTop w:val="0"/>
      <w:marBottom w:val="0"/>
      <w:divBdr>
        <w:top w:val="none" w:sz="0" w:space="0" w:color="auto"/>
        <w:left w:val="none" w:sz="0" w:space="0" w:color="auto"/>
        <w:bottom w:val="none" w:sz="0" w:space="0" w:color="auto"/>
        <w:right w:val="none" w:sz="0" w:space="0" w:color="auto"/>
      </w:divBdr>
    </w:div>
    <w:div w:id="2025595871">
      <w:bodyDiv w:val="1"/>
      <w:marLeft w:val="0"/>
      <w:marRight w:val="0"/>
      <w:marTop w:val="0"/>
      <w:marBottom w:val="0"/>
      <w:divBdr>
        <w:top w:val="none" w:sz="0" w:space="0" w:color="auto"/>
        <w:left w:val="none" w:sz="0" w:space="0" w:color="auto"/>
        <w:bottom w:val="none" w:sz="0" w:space="0" w:color="auto"/>
        <w:right w:val="none" w:sz="0" w:space="0" w:color="auto"/>
      </w:divBdr>
      <w:divsChild>
        <w:div w:id="2140486544">
          <w:marLeft w:val="0"/>
          <w:marRight w:val="0"/>
          <w:marTop w:val="360"/>
          <w:marBottom w:val="180"/>
          <w:divBdr>
            <w:top w:val="none" w:sz="0" w:space="0" w:color="auto"/>
            <w:left w:val="none" w:sz="0" w:space="0" w:color="auto"/>
            <w:bottom w:val="none" w:sz="0" w:space="0" w:color="auto"/>
            <w:right w:val="none" w:sz="0" w:space="0" w:color="auto"/>
          </w:divBdr>
        </w:div>
        <w:div w:id="715391870">
          <w:marLeft w:val="0"/>
          <w:marRight w:val="0"/>
          <w:marTop w:val="180"/>
          <w:marBottom w:val="240"/>
          <w:divBdr>
            <w:top w:val="none" w:sz="0" w:space="0" w:color="auto"/>
            <w:left w:val="none" w:sz="0" w:space="0" w:color="auto"/>
            <w:bottom w:val="none" w:sz="0" w:space="0" w:color="auto"/>
            <w:right w:val="none" w:sz="0" w:space="0" w:color="auto"/>
          </w:divBdr>
        </w:div>
        <w:div w:id="2133092760">
          <w:marLeft w:val="0"/>
          <w:marRight w:val="0"/>
          <w:marTop w:val="180"/>
          <w:marBottom w:val="240"/>
          <w:divBdr>
            <w:top w:val="none" w:sz="0" w:space="0" w:color="auto"/>
            <w:left w:val="none" w:sz="0" w:space="0" w:color="auto"/>
            <w:bottom w:val="none" w:sz="0" w:space="0" w:color="auto"/>
            <w:right w:val="none" w:sz="0" w:space="0" w:color="auto"/>
          </w:divBdr>
        </w:div>
        <w:div w:id="17586447">
          <w:marLeft w:val="0"/>
          <w:marRight w:val="0"/>
          <w:marTop w:val="180"/>
          <w:marBottom w:val="240"/>
          <w:divBdr>
            <w:top w:val="none" w:sz="0" w:space="0" w:color="auto"/>
            <w:left w:val="none" w:sz="0" w:space="0" w:color="auto"/>
            <w:bottom w:val="none" w:sz="0" w:space="0" w:color="auto"/>
            <w:right w:val="none" w:sz="0" w:space="0" w:color="auto"/>
          </w:divBdr>
        </w:div>
        <w:div w:id="921991993">
          <w:marLeft w:val="0"/>
          <w:marRight w:val="0"/>
          <w:marTop w:val="360"/>
          <w:marBottom w:val="180"/>
          <w:divBdr>
            <w:top w:val="none" w:sz="0" w:space="0" w:color="auto"/>
            <w:left w:val="none" w:sz="0" w:space="0" w:color="auto"/>
            <w:bottom w:val="none" w:sz="0" w:space="0" w:color="auto"/>
            <w:right w:val="none" w:sz="0" w:space="0" w:color="auto"/>
          </w:divBdr>
        </w:div>
        <w:div w:id="1409155916">
          <w:marLeft w:val="0"/>
          <w:marRight w:val="0"/>
          <w:marTop w:val="180"/>
          <w:marBottom w:val="240"/>
          <w:divBdr>
            <w:top w:val="none" w:sz="0" w:space="0" w:color="auto"/>
            <w:left w:val="none" w:sz="0" w:space="0" w:color="auto"/>
            <w:bottom w:val="none" w:sz="0" w:space="0" w:color="auto"/>
            <w:right w:val="none" w:sz="0" w:space="0" w:color="auto"/>
          </w:divBdr>
        </w:div>
        <w:div w:id="92866649">
          <w:marLeft w:val="0"/>
          <w:marRight w:val="0"/>
          <w:marTop w:val="360"/>
          <w:marBottom w:val="180"/>
          <w:divBdr>
            <w:top w:val="none" w:sz="0" w:space="0" w:color="auto"/>
            <w:left w:val="none" w:sz="0" w:space="0" w:color="auto"/>
            <w:bottom w:val="none" w:sz="0" w:space="0" w:color="auto"/>
            <w:right w:val="none" w:sz="0" w:space="0" w:color="auto"/>
          </w:divBdr>
        </w:div>
        <w:div w:id="999576119">
          <w:marLeft w:val="0"/>
          <w:marRight w:val="0"/>
          <w:marTop w:val="180"/>
          <w:marBottom w:val="240"/>
          <w:divBdr>
            <w:top w:val="none" w:sz="0" w:space="0" w:color="auto"/>
            <w:left w:val="none" w:sz="0" w:space="0" w:color="auto"/>
            <w:bottom w:val="none" w:sz="0" w:space="0" w:color="auto"/>
            <w:right w:val="none" w:sz="0" w:space="0" w:color="auto"/>
          </w:divBdr>
        </w:div>
        <w:div w:id="851605362">
          <w:marLeft w:val="0"/>
          <w:marRight w:val="0"/>
          <w:marTop w:val="360"/>
          <w:marBottom w:val="180"/>
          <w:divBdr>
            <w:top w:val="none" w:sz="0" w:space="0" w:color="auto"/>
            <w:left w:val="none" w:sz="0" w:space="0" w:color="auto"/>
            <w:bottom w:val="none" w:sz="0" w:space="0" w:color="auto"/>
            <w:right w:val="none" w:sz="0" w:space="0" w:color="auto"/>
          </w:divBdr>
        </w:div>
        <w:div w:id="1928223837">
          <w:marLeft w:val="0"/>
          <w:marRight w:val="0"/>
          <w:marTop w:val="180"/>
          <w:marBottom w:val="240"/>
          <w:divBdr>
            <w:top w:val="none" w:sz="0" w:space="0" w:color="auto"/>
            <w:left w:val="none" w:sz="0" w:space="0" w:color="auto"/>
            <w:bottom w:val="none" w:sz="0" w:space="0" w:color="auto"/>
            <w:right w:val="none" w:sz="0" w:space="0" w:color="auto"/>
          </w:divBdr>
        </w:div>
        <w:div w:id="1892960718">
          <w:marLeft w:val="0"/>
          <w:marRight w:val="0"/>
          <w:marTop w:val="360"/>
          <w:marBottom w:val="180"/>
          <w:divBdr>
            <w:top w:val="none" w:sz="0" w:space="0" w:color="auto"/>
            <w:left w:val="none" w:sz="0" w:space="0" w:color="auto"/>
            <w:bottom w:val="none" w:sz="0" w:space="0" w:color="auto"/>
            <w:right w:val="none" w:sz="0" w:space="0" w:color="auto"/>
          </w:divBdr>
        </w:div>
        <w:div w:id="1868786262">
          <w:marLeft w:val="0"/>
          <w:marRight w:val="0"/>
          <w:marTop w:val="180"/>
          <w:marBottom w:val="240"/>
          <w:divBdr>
            <w:top w:val="none" w:sz="0" w:space="0" w:color="auto"/>
            <w:left w:val="none" w:sz="0" w:space="0" w:color="auto"/>
            <w:bottom w:val="none" w:sz="0" w:space="0" w:color="auto"/>
            <w:right w:val="none" w:sz="0" w:space="0" w:color="auto"/>
          </w:divBdr>
        </w:div>
        <w:div w:id="93865449">
          <w:marLeft w:val="0"/>
          <w:marRight w:val="0"/>
          <w:marTop w:val="360"/>
          <w:marBottom w:val="180"/>
          <w:divBdr>
            <w:top w:val="none" w:sz="0" w:space="0" w:color="auto"/>
            <w:left w:val="none" w:sz="0" w:space="0" w:color="auto"/>
            <w:bottom w:val="none" w:sz="0" w:space="0" w:color="auto"/>
            <w:right w:val="none" w:sz="0" w:space="0" w:color="auto"/>
          </w:divBdr>
        </w:div>
        <w:div w:id="122428445">
          <w:marLeft w:val="0"/>
          <w:marRight w:val="0"/>
          <w:marTop w:val="180"/>
          <w:marBottom w:val="240"/>
          <w:divBdr>
            <w:top w:val="none" w:sz="0" w:space="0" w:color="auto"/>
            <w:left w:val="none" w:sz="0" w:space="0" w:color="auto"/>
            <w:bottom w:val="none" w:sz="0" w:space="0" w:color="auto"/>
            <w:right w:val="none" w:sz="0" w:space="0" w:color="auto"/>
          </w:divBdr>
        </w:div>
        <w:div w:id="936255542">
          <w:marLeft w:val="0"/>
          <w:marRight w:val="0"/>
          <w:marTop w:val="360"/>
          <w:marBottom w:val="180"/>
          <w:divBdr>
            <w:top w:val="none" w:sz="0" w:space="0" w:color="auto"/>
            <w:left w:val="none" w:sz="0" w:space="0" w:color="auto"/>
            <w:bottom w:val="none" w:sz="0" w:space="0" w:color="auto"/>
            <w:right w:val="none" w:sz="0" w:space="0" w:color="auto"/>
          </w:divBdr>
        </w:div>
        <w:div w:id="1116632944">
          <w:marLeft w:val="0"/>
          <w:marRight w:val="0"/>
          <w:marTop w:val="180"/>
          <w:marBottom w:val="240"/>
          <w:divBdr>
            <w:top w:val="none" w:sz="0" w:space="0" w:color="auto"/>
            <w:left w:val="none" w:sz="0" w:space="0" w:color="auto"/>
            <w:bottom w:val="none" w:sz="0" w:space="0" w:color="auto"/>
            <w:right w:val="none" w:sz="0" w:space="0" w:color="auto"/>
          </w:divBdr>
        </w:div>
        <w:div w:id="926109942">
          <w:marLeft w:val="0"/>
          <w:marRight w:val="0"/>
          <w:marTop w:val="360"/>
          <w:marBottom w:val="180"/>
          <w:divBdr>
            <w:top w:val="none" w:sz="0" w:space="0" w:color="auto"/>
            <w:left w:val="none" w:sz="0" w:space="0" w:color="auto"/>
            <w:bottom w:val="none" w:sz="0" w:space="0" w:color="auto"/>
            <w:right w:val="none" w:sz="0" w:space="0" w:color="auto"/>
          </w:divBdr>
        </w:div>
        <w:div w:id="2078546487">
          <w:marLeft w:val="0"/>
          <w:marRight w:val="0"/>
          <w:marTop w:val="180"/>
          <w:marBottom w:val="240"/>
          <w:divBdr>
            <w:top w:val="none" w:sz="0" w:space="0" w:color="auto"/>
            <w:left w:val="none" w:sz="0" w:space="0" w:color="auto"/>
            <w:bottom w:val="none" w:sz="0" w:space="0" w:color="auto"/>
            <w:right w:val="none" w:sz="0" w:space="0" w:color="auto"/>
          </w:divBdr>
        </w:div>
        <w:div w:id="985354504">
          <w:marLeft w:val="0"/>
          <w:marRight w:val="0"/>
          <w:marTop w:val="360"/>
          <w:marBottom w:val="180"/>
          <w:divBdr>
            <w:top w:val="none" w:sz="0" w:space="0" w:color="auto"/>
            <w:left w:val="none" w:sz="0" w:space="0" w:color="auto"/>
            <w:bottom w:val="none" w:sz="0" w:space="0" w:color="auto"/>
            <w:right w:val="none" w:sz="0" w:space="0" w:color="auto"/>
          </w:divBdr>
        </w:div>
        <w:div w:id="885800350">
          <w:marLeft w:val="0"/>
          <w:marRight w:val="0"/>
          <w:marTop w:val="180"/>
          <w:marBottom w:val="240"/>
          <w:divBdr>
            <w:top w:val="none" w:sz="0" w:space="0" w:color="auto"/>
            <w:left w:val="none" w:sz="0" w:space="0" w:color="auto"/>
            <w:bottom w:val="none" w:sz="0" w:space="0" w:color="auto"/>
            <w:right w:val="none" w:sz="0" w:space="0" w:color="auto"/>
          </w:divBdr>
        </w:div>
        <w:div w:id="2068910976">
          <w:marLeft w:val="0"/>
          <w:marRight w:val="0"/>
          <w:marTop w:val="360"/>
          <w:marBottom w:val="180"/>
          <w:divBdr>
            <w:top w:val="none" w:sz="0" w:space="0" w:color="auto"/>
            <w:left w:val="none" w:sz="0" w:space="0" w:color="auto"/>
            <w:bottom w:val="none" w:sz="0" w:space="0" w:color="auto"/>
            <w:right w:val="none" w:sz="0" w:space="0" w:color="auto"/>
          </w:divBdr>
        </w:div>
        <w:div w:id="517234897">
          <w:marLeft w:val="0"/>
          <w:marRight w:val="0"/>
          <w:marTop w:val="180"/>
          <w:marBottom w:val="240"/>
          <w:divBdr>
            <w:top w:val="none" w:sz="0" w:space="0" w:color="auto"/>
            <w:left w:val="none" w:sz="0" w:space="0" w:color="auto"/>
            <w:bottom w:val="none" w:sz="0" w:space="0" w:color="auto"/>
            <w:right w:val="none" w:sz="0" w:space="0" w:color="auto"/>
          </w:divBdr>
        </w:div>
        <w:div w:id="1452360036">
          <w:marLeft w:val="0"/>
          <w:marRight w:val="0"/>
          <w:marTop w:val="360"/>
          <w:marBottom w:val="180"/>
          <w:divBdr>
            <w:top w:val="none" w:sz="0" w:space="0" w:color="auto"/>
            <w:left w:val="none" w:sz="0" w:space="0" w:color="auto"/>
            <w:bottom w:val="none" w:sz="0" w:space="0" w:color="auto"/>
            <w:right w:val="none" w:sz="0" w:space="0" w:color="auto"/>
          </w:divBdr>
        </w:div>
        <w:div w:id="872232686">
          <w:marLeft w:val="0"/>
          <w:marRight w:val="0"/>
          <w:marTop w:val="180"/>
          <w:marBottom w:val="240"/>
          <w:divBdr>
            <w:top w:val="none" w:sz="0" w:space="0" w:color="auto"/>
            <w:left w:val="none" w:sz="0" w:space="0" w:color="auto"/>
            <w:bottom w:val="none" w:sz="0" w:space="0" w:color="auto"/>
            <w:right w:val="none" w:sz="0" w:space="0" w:color="auto"/>
          </w:divBdr>
        </w:div>
        <w:div w:id="1527404181">
          <w:marLeft w:val="0"/>
          <w:marRight w:val="0"/>
          <w:marTop w:val="180"/>
          <w:marBottom w:val="240"/>
          <w:divBdr>
            <w:top w:val="none" w:sz="0" w:space="0" w:color="auto"/>
            <w:left w:val="none" w:sz="0" w:space="0" w:color="auto"/>
            <w:bottom w:val="none" w:sz="0" w:space="0" w:color="auto"/>
            <w:right w:val="none" w:sz="0" w:space="0" w:color="auto"/>
          </w:divBdr>
        </w:div>
        <w:div w:id="1096902456">
          <w:marLeft w:val="0"/>
          <w:marRight w:val="0"/>
          <w:marTop w:val="180"/>
          <w:marBottom w:val="240"/>
          <w:divBdr>
            <w:top w:val="none" w:sz="0" w:space="0" w:color="auto"/>
            <w:left w:val="none" w:sz="0" w:space="0" w:color="auto"/>
            <w:bottom w:val="none" w:sz="0" w:space="0" w:color="auto"/>
            <w:right w:val="none" w:sz="0" w:space="0" w:color="auto"/>
          </w:divBdr>
        </w:div>
        <w:div w:id="142430327">
          <w:marLeft w:val="0"/>
          <w:marRight w:val="0"/>
          <w:marTop w:val="180"/>
          <w:marBottom w:val="240"/>
          <w:divBdr>
            <w:top w:val="none" w:sz="0" w:space="0" w:color="auto"/>
            <w:left w:val="none" w:sz="0" w:space="0" w:color="auto"/>
            <w:bottom w:val="none" w:sz="0" w:space="0" w:color="auto"/>
            <w:right w:val="none" w:sz="0" w:space="0" w:color="auto"/>
          </w:divBdr>
        </w:div>
        <w:div w:id="316736674">
          <w:marLeft w:val="0"/>
          <w:marRight w:val="0"/>
          <w:marTop w:val="180"/>
          <w:marBottom w:val="240"/>
          <w:divBdr>
            <w:top w:val="none" w:sz="0" w:space="0" w:color="auto"/>
            <w:left w:val="none" w:sz="0" w:space="0" w:color="auto"/>
            <w:bottom w:val="none" w:sz="0" w:space="0" w:color="auto"/>
            <w:right w:val="none" w:sz="0" w:space="0" w:color="auto"/>
          </w:divBdr>
        </w:div>
        <w:div w:id="1348867090">
          <w:marLeft w:val="0"/>
          <w:marRight w:val="0"/>
          <w:marTop w:val="180"/>
          <w:marBottom w:val="24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TotalTime>
  <Pages>4</Pages>
  <Words>1263</Words>
  <Characters>6821</Characters>
  <Application>Microsoft Office Word</Application>
  <DocSecurity>0</DocSecurity>
  <Lines>56</Lines>
  <Paragraphs>16</Paragraphs>
  <ScaleCrop>false</ScaleCrop>
  <Company/>
  <LinksUpToDate>false</LinksUpToDate>
  <CharactersWithSpaces>8068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Marlon Dos santos lima</dc:creator>
  <cp:keywords/>
  <dc:description/>
  <cp:lastModifiedBy>Marlon Dos santos lima</cp:lastModifiedBy>
  <cp:revision>4</cp:revision>
  <dcterms:created xsi:type="dcterms:W3CDTF">2026-08-17T04:26:00Z</dcterms:created>
  <dcterms:modified xsi:type="dcterms:W3CDTF">2026-08-17T09:49:00Z</dcterms:modified>
</cp:coreProperties>
</file>