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0BA3" w14:textId="775EE831" w:rsidR="00CF3027" w:rsidRDefault="00B90E57">
      <w:r>
        <w:t>List of enhancements to consider:</w:t>
      </w:r>
    </w:p>
    <w:p w14:paraId="0EFE9AC3" w14:textId="05029AEE" w:rsidR="00B90E57" w:rsidRDefault="00B90E57" w:rsidP="00B90E57">
      <w:pPr>
        <w:pStyle w:val="ListParagraph"/>
        <w:numPr>
          <w:ilvl w:val="0"/>
          <w:numId w:val="1"/>
        </w:numPr>
      </w:pPr>
      <w:r>
        <w:t xml:space="preserve">Add a comma to the </w:t>
      </w:r>
      <w:proofErr w:type="spellStart"/>
      <w:r>
        <w:t>GroceryItem</w:t>
      </w:r>
      <w:proofErr w:type="spellEnd"/>
      <w:r>
        <w:t xml:space="preserve"> regression test attributes to catch the use of </w:t>
      </w:r>
      <w:proofErr w:type="spellStart"/>
      <w:r>
        <w:t>getline</w:t>
      </w:r>
      <w:proofErr w:type="spellEnd"/>
      <w:r>
        <w:t>(s, ‘,’) when looking for the delimiter.  Something like:  “123456789”,  “some name with \”quotes\” and other stuff, like commas”, “more \”quotes\”, and commas”, 20.10</w:t>
      </w:r>
    </w:p>
    <w:p w14:paraId="4FFE6092" w14:textId="4B8D300B" w:rsidR="00B90E57" w:rsidRDefault="00B90E57" w:rsidP="00B90E57">
      <w:pPr>
        <w:pStyle w:val="ListParagraph"/>
        <w:numPr>
          <w:ilvl w:val="0"/>
          <w:numId w:val="1"/>
        </w:numPr>
      </w:pPr>
      <w:r>
        <w:t xml:space="preserve">Also, make one of the Grocery Item’s price </w:t>
      </w:r>
      <w:proofErr w:type="gramStart"/>
      <w:r>
        <w:t>end</w:t>
      </w:r>
      <w:proofErr w:type="gramEnd"/>
      <w:r>
        <w:t xml:space="preserve"> with an even dime and another </w:t>
      </w:r>
      <w:r w:rsidR="009F321F">
        <w:t>with</w:t>
      </w:r>
      <w:r>
        <w:t xml:space="preserve"> an even dollar to catch the fix point always showing the decimal and two digits of cents.</w:t>
      </w:r>
    </w:p>
    <w:p w14:paraId="372649C5" w14:textId="152DF239" w:rsidR="004972C7" w:rsidRDefault="00B90E57" w:rsidP="004972C7">
      <w:pPr>
        <w:pStyle w:val="ListParagraph"/>
        <w:numPr>
          <w:ilvl w:val="0"/>
          <w:numId w:val="1"/>
        </w:numPr>
      </w:pPr>
      <w:r>
        <w:t xml:space="preserve">Add examples to singly linked list (double too?) showing how to insert and erase after the third element to highlight using </w:t>
      </w:r>
      <w:proofErr w:type="spellStart"/>
      <w:r>
        <w:t>before_begin</w:t>
      </w:r>
      <w:proofErr w:type="spellEnd"/>
      <w:r>
        <w:t xml:space="preserve"> and the concept of dragging a pointer behind you to remember the node to insert or erase after.</w:t>
      </w:r>
    </w:p>
    <w:p w14:paraId="1EB22EC7" w14:textId="61BB0318" w:rsidR="004972C7" w:rsidRDefault="004972C7" w:rsidP="004972C7">
      <w:pPr>
        <w:pStyle w:val="ListParagraph"/>
        <w:numPr>
          <w:ilvl w:val="0"/>
          <w:numId w:val="1"/>
        </w:numPr>
      </w:pPr>
      <w:r>
        <w:t>Change the code to use non-member begin() and end().</w:t>
      </w:r>
    </w:p>
    <w:p w14:paraId="4C12B46F" w14:textId="77777777" w:rsidR="009F321F" w:rsidRDefault="009F321F" w:rsidP="009F321F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c.begin</w:t>
      </w:r>
      <w:proofErr w:type="spellEnd"/>
      <w:r>
        <w:t xml:space="preserve">() and </w:t>
      </w:r>
      <w:proofErr w:type="spellStart"/>
      <w:r>
        <w:t>c.end</w:t>
      </w:r>
      <w:proofErr w:type="spellEnd"/>
      <w:r>
        <w:t>() to the more general std::begin(c) and std::end(c)</w:t>
      </w:r>
    </w:p>
    <w:p w14:paraId="5E728EA7" w14:textId="5153A3D5" w:rsidR="004972C7" w:rsidRDefault="004972C7" w:rsidP="004972C7">
      <w:pPr>
        <w:pStyle w:val="ListParagraph"/>
        <w:numPr>
          <w:ilvl w:val="0"/>
          <w:numId w:val="1"/>
        </w:numPr>
      </w:pPr>
      <w:r>
        <w:t xml:space="preserve">Use the Range </w:t>
      </w:r>
      <w:proofErr w:type="gramStart"/>
      <w:r>
        <w:t>library’s</w:t>
      </w:r>
      <w:proofErr w:type="gramEnd"/>
      <w:r>
        <w:t xml:space="preserve"> begin and end.</w:t>
      </w:r>
    </w:p>
    <w:p w14:paraId="3B2AB860" w14:textId="1E6261D4" w:rsidR="004972C7" w:rsidRDefault="004972C7" w:rsidP="004972C7">
      <w:pPr>
        <w:pStyle w:val="ListParagraph"/>
        <w:numPr>
          <w:ilvl w:val="0"/>
          <w:numId w:val="1"/>
        </w:numPr>
      </w:pPr>
      <w:r>
        <w:t xml:space="preserve">Look to see if the Views library has any </w:t>
      </w:r>
      <w:proofErr w:type="gramStart"/>
      <w:r>
        <w:t>benefits</w:t>
      </w:r>
      <w:proofErr w:type="gramEnd"/>
    </w:p>
    <w:p w14:paraId="3F4FCB39" w14:textId="7E2C3827" w:rsidR="000D3A00" w:rsidRDefault="000D3A00" w:rsidP="004972C7">
      <w:pPr>
        <w:pStyle w:val="ListParagraph"/>
        <w:numPr>
          <w:ilvl w:val="0"/>
          <w:numId w:val="1"/>
        </w:numPr>
      </w:pPr>
      <w:r>
        <w:t xml:space="preserve">Queue over Vector – Consider managing memory yourself instead of </w:t>
      </w:r>
      <w:proofErr w:type="gramStart"/>
      <w:r>
        <w:t>actually delegating</w:t>
      </w:r>
      <w:proofErr w:type="gramEnd"/>
      <w:r>
        <w:t xml:space="preserve"> to a vector.  Not sure how to tell the difference between an array and a vector if a vector template type isn’t provided.  Maybe just combine array and vector??  Needs more thought …</w:t>
      </w:r>
    </w:p>
    <w:p w14:paraId="0F6CF76D" w14:textId="77777777" w:rsidR="001543EA" w:rsidRDefault="001543EA" w:rsidP="004972C7">
      <w:pPr>
        <w:pStyle w:val="ListParagraph"/>
        <w:numPr>
          <w:ilvl w:val="0"/>
          <w:numId w:val="1"/>
        </w:numPr>
      </w:pPr>
    </w:p>
    <w:sectPr w:rsidR="0015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52A3"/>
    <w:multiLevelType w:val="hybridMultilevel"/>
    <w:tmpl w:val="3BD83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97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9D"/>
    <w:rsid w:val="000D3A00"/>
    <w:rsid w:val="001543EA"/>
    <w:rsid w:val="004972C7"/>
    <w:rsid w:val="009F321F"/>
    <w:rsid w:val="00B90E57"/>
    <w:rsid w:val="00CF3027"/>
    <w:rsid w:val="00E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6F28"/>
  <w15:chartTrackingRefBased/>
  <w15:docId w15:val="{38403F6D-13C7-494F-BCA4-9A24BEF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Bettens, Thomas</dc:creator>
  <cp:keywords/>
  <dc:description/>
  <cp:lastModifiedBy>Bettens, Thomas</cp:lastModifiedBy>
  <cp:revision>6</cp:revision>
  <dcterms:created xsi:type="dcterms:W3CDTF">2023-02-23T03:26:00Z</dcterms:created>
  <dcterms:modified xsi:type="dcterms:W3CDTF">2023-06-02T17:32:00Z</dcterms:modified>
</cp:coreProperties>
</file>