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3: AI Engineering &amp; LLM Systems</w:t>
      </w:r>
    </w:p>
    <w:p>
      <w:r>
        <w:rPr>
          <w:i/>
        </w:rPr>
        <w:t>Replaces the old Program Tech Lab (programming + language processing).</w:t>
      </w:r>
    </w:p>
    <w:p>
      <w:pPr>
        <w:pStyle w:val="Heading1"/>
      </w:pPr>
      <w:r>
        <w:t>Purpose</w:t>
      </w:r>
    </w:p>
    <w:p>
      <w:r>
        <w:t>This is the 'build with AI' lab and will be the largest pipeline to industry. Classical NLP folds into LLMs. AI agents, RAG, and LLMOps are first-class subjects because they are what graduates will actually be hired to do.</w:t>
      </w:r>
    </w:p>
    <w:p>
      <w:pPr>
        <w:pStyle w:val="Heading1"/>
      </w:pPr>
      <w:r>
        <w:t>Subjects and Courses</w:t>
      </w:r>
    </w:p>
    <w:p>
      <w:pPr>
        <w:pStyle w:val="ListBullet"/>
      </w:pPr>
      <w:r>
        <w:t>Software Engineering for AI (Python, testing, packaging, version control)</w:t>
      </w:r>
    </w:p>
    <w:p>
      <w:pPr>
        <w:pStyle w:val="ListBullet"/>
      </w:pPr>
      <w:r>
        <w:t>Large Language Models: from scratch and fine-tuning</w:t>
      </w:r>
    </w:p>
    <w:p>
      <w:pPr>
        <w:pStyle w:val="ListBullet"/>
      </w:pPr>
      <w:r>
        <w:t>Prompt Engineering and RAG (retrieval-augmented generation)</w:t>
      </w:r>
    </w:p>
    <w:p>
      <w:pPr>
        <w:pStyle w:val="ListBullet"/>
      </w:pPr>
      <w:r>
        <w:t>AI Agents and Tool Use (function calling, MCP, multi-agent systems)</w:t>
      </w:r>
    </w:p>
    <w:p>
      <w:pPr>
        <w:pStyle w:val="ListBullet"/>
      </w:pPr>
      <w:r>
        <w:t>LLMOps and Model Deployment (serving, quantization, vLLM)</w:t>
      </w:r>
    </w:p>
    <w:p>
      <w:pPr>
        <w:pStyle w:val="ListBullet"/>
      </w:pPr>
      <w:r>
        <w:t>Modern NLP (folded into LLMs but kept as a course for foundations)</w:t>
      </w:r>
    </w:p>
    <w:p>
      <w:pPr>
        <w:pStyle w:val="Heading1"/>
      </w:pPr>
      <w:r>
        <w:t>Recommended Books</w:t>
      </w:r>
    </w:p>
    <w:p>
      <w:r>
        <w:t>Books with a downloaded PDF in this folder are marked [DOWNLOADED]. Books without a free legal PDF are marked [PURCHASE] with a publisher link. The faculty should obtain print or institutional licenses for those titles through the university library.</w:t>
      </w:r>
    </w:p>
    <w:p>
      <w:r>
        <w:rPr>
          <w:b/>
        </w:rPr>
        <w:t>AI Engineering: Building Applications with Foundation Models</w:t>
      </w:r>
      <w:r>
        <w:br/>
        <w:t>Author(s): Chip Huyen</w:t>
      </w:r>
      <w:r>
        <w:br/>
        <w:t>Year: 2024, O'Reilly</w:t>
      </w:r>
      <w:r>
        <w:br/>
        <w:t>Status: [PURCHASE]</w:t>
      </w:r>
      <w:r>
        <w:br/>
        <w:t>Info / purchase link: https://www.oreilly.com/library/view/ai-engineering/9781098166298/</w:t>
      </w:r>
    </w:p>
    <w:p>
      <w:r>
        <w:rPr>
          <w:b/>
        </w:rPr>
        <w:t>Build a Large Language Model (From Scratch)</w:t>
      </w:r>
      <w:r>
        <w:br/>
        <w:t>Author(s): Sebastian Raschka</w:t>
      </w:r>
      <w:r>
        <w:br/>
        <w:t>Year: 2024, Manning</w:t>
      </w:r>
      <w:r>
        <w:br/>
        <w:t>Status: [PURCHASE]</w:t>
      </w:r>
      <w:r>
        <w:br/>
        <w:t>Info / purchase link: https://www.manning.com/books/build-a-large-language-model-from-scratch</w:t>
      </w:r>
    </w:p>
    <w:p>
      <w:r>
        <w:rPr>
          <w:b/>
        </w:rPr>
        <w:t>Hands-On Large Language Models</w:t>
      </w:r>
      <w:r>
        <w:br/>
        <w:t>Author(s): Jay Alammar and Maarten Grootendorst</w:t>
      </w:r>
      <w:r>
        <w:br/>
        <w:t>Year: 2024, O'Reilly</w:t>
      </w:r>
      <w:r>
        <w:br/>
        <w:t>Status: [PURCHASE]</w:t>
      </w:r>
      <w:r>
        <w:br/>
        <w:t>Info / purchase link: https://www.oreilly.com/library/view/hands-on-large-language/9781098150952/</w:t>
      </w:r>
    </w:p>
    <w:p>
      <w:r>
        <w:rPr>
          <w:b/>
        </w:rPr>
        <w:t>Natural Language Processing with Transformers (Revised)</w:t>
      </w:r>
      <w:r>
        <w:br/>
        <w:t>Author(s): Lewis Tunstall, Leandro von Werra, Thomas Wolf</w:t>
      </w:r>
      <w:r>
        <w:br/>
        <w:t>Year: 2022, O'Reilly</w:t>
      </w:r>
      <w:r>
        <w:br/>
        <w:t>Status: [PURCHASE]</w:t>
      </w:r>
      <w:r>
        <w:br/>
        <w:t>Info / purchase link: https://www.oreilly.com/library/view/natural-language-processing/9781098136789/</w:t>
      </w:r>
    </w:p>
    <w:p>
      <w:r>
        <w:rPr>
          <w:b/>
        </w:rPr>
        <w:t>Designing Machine Learning Systems</w:t>
      </w:r>
      <w:r>
        <w:br/>
        <w:t>Author(s): Chip Huyen</w:t>
      </w:r>
      <w:r>
        <w:br/>
        <w:t>Year: 2022, O'Reilly</w:t>
      </w:r>
      <w:r>
        <w:br/>
        <w:t>Status: [PURCHASE]</w:t>
      </w:r>
      <w:r>
        <w:br/>
        <w:t>Info / purchase link: https://www.oreilly.com/library/view/designing-machine-learning/9781098107956/</w:t>
      </w:r>
    </w:p>
    <w:p>
      <w:r>
        <w:rPr>
          <w:b/>
        </w:rPr>
        <w:t>Prompt Engineering for LLMs</w:t>
      </w:r>
      <w:r>
        <w:br/>
        <w:t>Author(s): John Berryman and Albert Ziegler</w:t>
      </w:r>
      <w:r>
        <w:br/>
        <w:t>Year: 2024, O'Reilly</w:t>
      </w:r>
      <w:r>
        <w:br/>
        <w:t>Status: [PURCHASE]</w:t>
      </w:r>
      <w:r>
        <w:br/>
        <w:t>Info / purchase link: https://www.oreilly.com/library/view/prompt-engineering-for/9781098156145/</w:t>
      </w:r>
    </w:p>
    <w:p>
      <w:pPr>
        <w:pStyle w:val="Heading1"/>
      </w:pPr>
      <w:r>
        <w:t>Notes for Curriculum Committee</w:t>
      </w:r>
    </w:p>
    <w:p>
      <w:r>
        <w:t>1. Each course in this lab should have a 14-week syllabus mapped to one of the books above as the primary text, plus 2-3 supplementary papers per week.</w:t>
      </w:r>
    </w:p>
    <w:p>
      <w:r>
        <w:t>2. The lab head should review this list every 12 months. The AI Engineering and LLM Systems lab in particular has a textbook half-life of about 18 months.</w:t>
      </w:r>
    </w:p>
    <w:p>
      <w:r>
        <w:t>3. For paid books, request institutional access via O'Reilly Higher Education or Manning Academic before assigning to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