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F472" w14:textId="0C319411" w:rsidR="00012B5F" w:rsidRDefault="00012B5F" w:rsidP="00012B5F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Klientas atsidaro nar</w:t>
      </w:r>
      <w:r>
        <w:rPr>
          <w:lang w:val="lt-LT"/>
        </w:rPr>
        <w:t>š</w:t>
      </w:r>
      <w:r>
        <w:rPr>
          <w:lang w:val="lt-LT"/>
        </w:rPr>
        <w:t>ykl</w:t>
      </w:r>
      <w:r>
        <w:rPr>
          <w:lang w:val="lt-LT"/>
        </w:rPr>
        <w:t>ė</w:t>
      </w:r>
      <w:r>
        <w:rPr>
          <w:lang w:val="lt-LT"/>
        </w:rPr>
        <w:t>s lang</w:t>
      </w:r>
      <w:r>
        <w:rPr>
          <w:lang w:val="lt-LT"/>
        </w:rPr>
        <w:t>ą</w:t>
      </w:r>
    </w:p>
    <w:p w14:paraId="1634CEFC" w14:textId="5CC0278A" w:rsidR="00012B5F" w:rsidRDefault="00012B5F" w:rsidP="00012B5F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Pasikrauna </w:t>
      </w:r>
      <w:r>
        <w:rPr>
          <w:lang w:val="lt-LT"/>
        </w:rPr>
        <w:t>„</w:t>
      </w:r>
      <w:proofErr w:type="spellStart"/>
      <w:r>
        <w:rPr>
          <w:lang w:val="lt-LT"/>
        </w:rPr>
        <w:t>welcome</w:t>
      </w:r>
      <w:proofErr w:type="spellEnd"/>
      <w:r>
        <w:rPr>
          <w:lang w:val="lt-LT"/>
        </w:rPr>
        <w:t>“</w:t>
      </w:r>
      <w:r>
        <w:rPr>
          <w:lang w:val="lt-LT"/>
        </w:rPr>
        <w:t xml:space="preserve"> langas.</w:t>
      </w:r>
    </w:p>
    <w:p w14:paraId="52B9C5EE" w14:textId="69EE8531" w:rsidR="00012B5F" w:rsidRDefault="00012B5F" w:rsidP="00012B5F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Klientas yra prisijung</w:t>
      </w:r>
      <w:r>
        <w:rPr>
          <w:lang w:val="lt-LT"/>
        </w:rPr>
        <w:t>ę</w:t>
      </w:r>
      <w:r>
        <w:rPr>
          <w:lang w:val="lt-LT"/>
        </w:rPr>
        <w:t>s.</w:t>
      </w:r>
    </w:p>
    <w:p w14:paraId="7E78960B" w14:textId="78E7B375" w:rsidR="00012B5F" w:rsidRDefault="00012B5F" w:rsidP="00012B5F">
      <w:pPr>
        <w:pStyle w:val="ListParagraph"/>
        <w:numPr>
          <w:ilvl w:val="2"/>
          <w:numId w:val="2"/>
        </w:numPr>
        <w:rPr>
          <w:lang w:val="lt-LT"/>
        </w:rPr>
      </w:pPr>
      <w:r>
        <w:rPr>
          <w:lang w:val="lt-LT"/>
        </w:rPr>
        <w:t>Klientas naudojasi paskira.</w:t>
      </w:r>
    </w:p>
    <w:p w14:paraId="6BDC8105" w14:textId="156EE2AC" w:rsidR="00012B5F" w:rsidRDefault="00012B5F" w:rsidP="00012B5F">
      <w:pPr>
        <w:pStyle w:val="ListParagraph"/>
        <w:numPr>
          <w:ilvl w:val="3"/>
          <w:numId w:val="2"/>
        </w:numPr>
        <w:rPr>
          <w:lang w:val="lt-LT"/>
        </w:rPr>
      </w:pPr>
      <w:r>
        <w:rPr>
          <w:lang w:val="lt-LT"/>
        </w:rPr>
        <w:t>Per</w:t>
      </w:r>
      <w:r>
        <w:rPr>
          <w:lang w:val="lt-LT"/>
        </w:rPr>
        <w:t>ž</w:t>
      </w:r>
      <w:r>
        <w:rPr>
          <w:lang w:val="lt-LT"/>
        </w:rPr>
        <w:t>i</w:t>
      </w:r>
      <w:r>
        <w:rPr>
          <w:lang w:val="lt-LT"/>
        </w:rPr>
        <w:t>ū</w:t>
      </w:r>
      <w:r>
        <w:rPr>
          <w:lang w:val="lt-LT"/>
        </w:rPr>
        <w:t>rima informacija</w:t>
      </w:r>
    </w:p>
    <w:p w14:paraId="2D2BD9D0" w14:textId="4DB8329C" w:rsidR="00012B5F" w:rsidRPr="00012B5F" w:rsidRDefault="00012B5F" w:rsidP="00012B5F">
      <w:pPr>
        <w:pStyle w:val="ListParagraph"/>
        <w:numPr>
          <w:ilvl w:val="3"/>
          <w:numId w:val="2"/>
        </w:numPr>
        <w:rPr>
          <w:lang w:val="lt-LT"/>
        </w:rPr>
      </w:pPr>
      <w:r>
        <w:rPr>
          <w:lang w:val="lt-LT"/>
        </w:rPr>
        <w:t>Pridedama nauja informacija</w:t>
      </w:r>
    </w:p>
    <w:p w14:paraId="4DD40C98" w14:textId="4677DC9E" w:rsidR="00012B5F" w:rsidRDefault="00012B5F" w:rsidP="00012B5F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Klientas neprisijung</w:t>
      </w:r>
      <w:r>
        <w:rPr>
          <w:lang w:val="lt-LT"/>
        </w:rPr>
        <w:t>ę</w:t>
      </w:r>
      <w:r>
        <w:rPr>
          <w:lang w:val="lt-LT"/>
        </w:rPr>
        <w:t>s.</w:t>
      </w:r>
    </w:p>
    <w:p w14:paraId="0D3F6784" w14:textId="3A681845" w:rsidR="00012B5F" w:rsidRDefault="00012B5F" w:rsidP="00012B5F">
      <w:pPr>
        <w:pStyle w:val="ListParagraph"/>
        <w:numPr>
          <w:ilvl w:val="2"/>
          <w:numId w:val="2"/>
        </w:numPr>
        <w:rPr>
          <w:lang w:val="lt-LT"/>
        </w:rPr>
      </w:pPr>
      <w:r>
        <w:rPr>
          <w:lang w:val="lt-LT"/>
        </w:rPr>
        <w:t>Klientas registruotas vartotojas.</w:t>
      </w:r>
    </w:p>
    <w:p w14:paraId="20A1AAC7" w14:textId="7B8F100F" w:rsidR="00012B5F" w:rsidRDefault="00012B5F" w:rsidP="00012B5F">
      <w:pPr>
        <w:pStyle w:val="ListParagraph"/>
        <w:numPr>
          <w:ilvl w:val="2"/>
          <w:numId w:val="2"/>
        </w:numPr>
        <w:rPr>
          <w:lang w:val="lt-LT"/>
        </w:rPr>
      </w:pPr>
      <w:r>
        <w:rPr>
          <w:lang w:val="lt-LT"/>
        </w:rPr>
        <w:t>Klientas neregistruotas vartotojas.</w:t>
      </w:r>
    </w:p>
    <w:p w14:paraId="746EAC67" w14:textId="2D38EAA9" w:rsidR="00012B5F" w:rsidRDefault="00012B5F" w:rsidP="00012B5F">
      <w:pPr>
        <w:pStyle w:val="ListParagraph"/>
        <w:numPr>
          <w:ilvl w:val="3"/>
          <w:numId w:val="2"/>
        </w:numPr>
        <w:rPr>
          <w:lang w:val="lt-LT"/>
        </w:rPr>
      </w:pPr>
      <w:r>
        <w:rPr>
          <w:lang w:val="lt-LT"/>
        </w:rPr>
        <w:t>Klientas susikuria paskyra.</w:t>
      </w:r>
    </w:p>
    <w:p w14:paraId="1169CF7F" w14:textId="21F77464" w:rsidR="00012B5F" w:rsidRPr="00012B5F" w:rsidRDefault="00012B5F" w:rsidP="00012B5F">
      <w:pPr>
        <w:pStyle w:val="ListParagraph"/>
        <w:numPr>
          <w:ilvl w:val="3"/>
          <w:numId w:val="2"/>
        </w:numPr>
        <w:rPr>
          <w:lang w:val="lt-LT"/>
        </w:rPr>
      </w:pPr>
      <w:r>
        <w:rPr>
          <w:lang w:val="lt-LT"/>
        </w:rPr>
        <w:t>Klientas paskyros nekuria.</w:t>
      </w:r>
    </w:p>
    <w:sectPr w:rsidR="00012B5F" w:rsidRPr="00012B5F" w:rsidSect="006C356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6EE"/>
    <w:multiLevelType w:val="hybridMultilevel"/>
    <w:tmpl w:val="CFE4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5007"/>
    <w:multiLevelType w:val="hybridMultilevel"/>
    <w:tmpl w:val="0AC43F16"/>
    <w:lvl w:ilvl="0" w:tplc="0DA4A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1252422">
    <w:abstractNumId w:val="0"/>
  </w:num>
  <w:num w:numId="2" w16cid:durableId="31773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5F"/>
    <w:rsid w:val="00012B5F"/>
    <w:rsid w:val="006C3567"/>
    <w:rsid w:val="007870A0"/>
    <w:rsid w:val="0079246E"/>
    <w:rsid w:val="009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C01A"/>
  <w15:chartTrackingRefBased/>
  <w15:docId w15:val="{B73468C1-36CB-45BF-9693-70C8D634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Romanas</dc:creator>
  <cp:keywords/>
  <dc:description/>
  <cp:lastModifiedBy>Romanas</cp:lastModifiedBy>
  <cp:revision>1</cp:revision>
  <dcterms:created xsi:type="dcterms:W3CDTF">2022-11-04T10:25:00Z</dcterms:created>
  <dcterms:modified xsi:type="dcterms:W3CDTF">2022-11-04T18:24:00Z</dcterms:modified>
</cp:coreProperties>
</file>