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FE92" w14:textId="77777777" w:rsidR="00844EB1" w:rsidRDefault="00844EB1" w:rsidP="00844E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A69D9FE" w14:textId="77777777" w:rsidR="00844EB1" w:rsidRDefault="00844EB1" w:rsidP="00844EB1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9DCAC88" w14:textId="251091E3" w:rsidR="00844EB1" w:rsidRPr="00C45EF3" w:rsidRDefault="00844EB1" w:rsidP="00844EB1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№8</w:t>
      </w:r>
    </w:p>
    <w:p w14:paraId="41D3AD48" w14:textId="5B254B67" w:rsidR="00844EB1" w:rsidRPr="00C45EF3" w:rsidRDefault="00844EB1" w:rsidP="00844EB1">
      <w:pPr>
        <w:spacing w:after="3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Моделирование триггеров</w:t>
      </w:r>
    </w:p>
    <w:p w14:paraId="70AB6EC2" w14:textId="77777777" w:rsidR="00844EB1" w:rsidRDefault="00844EB1" w:rsidP="00844EB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BC4ECE1" w14:textId="77777777" w:rsidR="00844EB1" w:rsidRDefault="00844EB1" w:rsidP="00844EB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Pr="00F215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4CC05CDD" w14:textId="77777777" w:rsidR="00844EB1" w:rsidRDefault="00844EB1" w:rsidP="00844EB1">
      <w:pPr>
        <w:spacing w:after="396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Шумова Елизавета Игоревна</w:t>
      </w:r>
    </w:p>
    <w:p w14:paraId="0AB75E22" w14:textId="77777777" w:rsidR="00844EB1" w:rsidRDefault="00844EB1" w:rsidP="00844EB1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39972713" w14:textId="77777777" w:rsidR="00844EB1" w:rsidRPr="00844EB1" w:rsidRDefault="00844EB1" w:rsidP="00844EB1">
      <w:pPr>
        <w:spacing w:after="0" w:line="257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44EB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44EB1">
        <w:rPr>
          <w:rFonts w:ascii="Times New Roman" w:hAnsi="Times New Roman" w:cs="Times New Roman"/>
          <w:sz w:val="28"/>
          <w:szCs w:val="28"/>
        </w:rPr>
        <w:t xml:space="preserve"> 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t>изучение функционирования триггеров различных типов и экспе</w:t>
      </w:r>
      <w:r w:rsidRPr="00844EB1">
        <w:rPr>
          <w:rFonts w:ascii="Times New Roman" w:hAnsi="Times New Roman" w:cs="Times New Roman"/>
          <w:spacing w:val="-3"/>
          <w:sz w:val="28"/>
          <w:szCs w:val="28"/>
        </w:rPr>
        <w:t>риментальное определение таблиц состояния (истинности) триггеров.</w:t>
      </w:r>
    </w:p>
    <w:p w14:paraId="2B304237" w14:textId="77777777" w:rsidR="00844EB1" w:rsidRDefault="00844EB1" w:rsidP="00844E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7A672" w14:textId="02A450FB" w:rsidR="009B68AE" w:rsidRDefault="00844EB1" w:rsidP="00844E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EB1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07B335D0" w14:textId="3F2E8688" w:rsidR="00844EB1" w:rsidRPr="00844EB1" w:rsidRDefault="00844EB1" w:rsidP="00844EB1">
      <w:pPr>
        <w:shd w:val="clear" w:color="auto" w:fill="FFFFFF"/>
        <w:spacing w:after="0" w:line="257" w:lineRule="auto"/>
        <w:ind w:right="38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Триггер 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>— это устройство с двумя устойчивыми состояниями, од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844EB1">
        <w:rPr>
          <w:rFonts w:ascii="Times New Roman" w:hAnsi="Times New Roman" w:cs="Times New Roman"/>
          <w:sz w:val="28"/>
          <w:szCs w:val="28"/>
        </w:rPr>
        <w:t xml:space="preserve">но из которых — логический ноль, а другое — логическая единица. </w:t>
      </w:r>
      <w:r w:rsidRPr="00844EB1">
        <w:rPr>
          <w:rFonts w:ascii="Times New Roman" w:hAnsi="Times New Roman" w:cs="Times New Roman"/>
          <w:spacing w:val="-3"/>
          <w:sz w:val="28"/>
          <w:szCs w:val="28"/>
        </w:rPr>
        <w:t xml:space="preserve">Эти состояния триггера при бесперебойном питании и при отсутствии 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t>существенных помех и наводок могут сохраняться сколь угодно дол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>го. Под действием управляющих сигналов триггер способен переклю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844EB1">
        <w:rPr>
          <w:rFonts w:ascii="Times New Roman" w:hAnsi="Times New Roman" w:cs="Times New Roman"/>
          <w:sz w:val="28"/>
          <w:szCs w:val="28"/>
        </w:rPr>
        <w:t>чаться из одного состояния в другое. Основное назначение тригге</w:t>
      </w:r>
      <w:r w:rsidRPr="00844EB1">
        <w:rPr>
          <w:rFonts w:ascii="Times New Roman" w:hAnsi="Times New Roman" w:cs="Times New Roman"/>
          <w:sz w:val="28"/>
          <w:szCs w:val="28"/>
        </w:rPr>
        <w:softHyphen/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ра — хранение двоичной информации. Например, в персональных </w:t>
      </w:r>
      <w:r w:rsidRPr="00844EB1">
        <w:rPr>
          <w:rFonts w:ascii="Times New Roman" w:hAnsi="Times New Roman" w:cs="Times New Roman"/>
          <w:sz w:val="28"/>
          <w:szCs w:val="28"/>
        </w:rPr>
        <w:t>компьютерах на триггерах собрана кэш-память первого и второго уровня.</w:t>
      </w:r>
    </w:p>
    <w:p w14:paraId="01241CBF" w14:textId="77777777" w:rsidR="00844EB1" w:rsidRPr="00844EB1" w:rsidRDefault="00844EB1" w:rsidP="00844EB1">
      <w:pPr>
        <w:shd w:val="clear" w:color="auto" w:fill="FFFFFF"/>
        <w:spacing w:after="0" w:line="257" w:lineRule="auto"/>
        <w:ind w:left="10" w:right="14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44EB1">
        <w:rPr>
          <w:rFonts w:ascii="Times New Roman" w:hAnsi="Times New Roman" w:cs="Times New Roman"/>
          <w:spacing w:val="-1"/>
          <w:sz w:val="28"/>
          <w:szCs w:val="28"/>
        </w:rPr>
        <w:t xml:space="preserve">Триггер, в отличие от комбинационных схем, относится к новому 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виду цифровых устройств — </w:t>
      </w: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цифровым автоматам. 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>Цифровые авто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softHyphen/>
        <w:t xml:space="preserve">маты, кроме комбинационных схем, содержат элементы памяти. Если 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t>выходные сигналы цифрового автомата зависят как от входных сиг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softHyphen/>
        <w:t>налов, так и от состояния запоминающего устройства, то такие авто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>маты называют автоматами Мили. Если выходные сигналы определя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t xml:space="preserve">ются только состояниями запоминающего устройства, то получим 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автомат Мура. Триггер в соответствии с этой классификацией относят </w:t>
      </w:r>
      <w:r w:rsidRPr="00844EB1">
        <w:rPr>
          <w:rFonts w:ascii="Times New Roman" w:hAnsi="Times New Roman" w:cs="Times New Roman"/>
          <w:sz w:val="28"/>
          <w:szCs w:val="28"/>
        </w:rPr>
        <w:t>к автоматам Мура.</w:t>
      </w:r>
    </w:p>
    <w:p w14:paraId="616F76FE" w14:textId="6409EE56" w:rsidR="00844EB1" w:rsidRPr="00844EB1" w:rsidRDefault="00844EB1" w:rsidP="00844EB1">
      <w:pPr>
        <w:shd w:val="clear" w:color="auto" w:fill="FFFFFF"/>
        <w:spacing w:after="0" w:line="257" w:lineRule="auto"/>
        <w:ind w:left="14" w:right="5"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44EB1">
        <w:rPr>
          <w:rFonts w:ascii="Times New Roman" w:hAnsi="Times New Roman" w:cs="Times New Roman"/>
          <w:sz w:val="28"/>
          <w:szCs w:val="28"/>
        </w:rPr>
        <w:t xml:space="preserve">Различают несколько разновидностей триггеров: </w:t>
      </w:r>
      <w:r w:rsidRPr="00844EB1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844EB1">
        <w:rPr>
          <w:rFonts w:ascii="Times New Roman" w:hAnsi="Times New Roman" w:cs="Times New Roman"/>
          <w:sz w:val="28"/>
          <w:szCs w:val="28"/>
        </w:rPr>
        <w:t xml:space="preserve">-триггер, </w:t>
      </w:r>
      <w:r w:rsidRPr="00844EB1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D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-триггер, </w:t>
      </w:r>
      <w:r w:rsidRPr="00844EB1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JK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-триггер. Реже используются и ниже рассматриваться не </w:t>
      </w:r>
      <w:r w:rsidRPr="00844EB1">
        <w:rPr>
          <w:rFonts w:ascii="Times New Roman" w:hAnsi="Times New Roman" w:cs="Times New Roman"/>
          <w:spacing w:val="-3"/>
          <w:sz w:val="28"/>
          <w:szCs w:val="28"/>
        </w:rPr>
        <w:t xml:space="preserve">будут </w:t>
      </w:r>
      <w:r w:rsidRPr="00844EB1">
        <w:rPr>
          <w:rFonts w:ascii="Times New Roman" w:hAnsi="Times New Roman" w:cs="Times New Roman"/>
          <w:i/>
          <w:spacing w:val="-3"/>
          <w:sz w:val="28"/>
          <w:szCs w:val="28"/>
          <w:lang w:val="en-US"/>
        </w:rPr>
        <w:t>DV</w:t>
      </w:r>
      <w:r w:rsidRPr="00844EB1">
        <w:rPr>
          <w:rFonts w:ascii="Times New Roman" w:hAnsi="Times New Roman" w:cs="Times New Roman"/>
          <w:spacing w:val="-3"/>
          <w:sz w:val="28"/>
          <w:szCs w:val="28"/>
        </w:rPr>
        <w:t xml:space="preserve">-триггер и </w:t>
      </w:r>
      <w:r w:rsidRPr="00844EB1">
        <w:rPr>
          <w:rFonts w:ascii="Times New Roman" w:hAnsi="Times New Roman" w:cs="Times New Roman"/>
          <w:i/>
          <w:spacing w:val="-3"/>
          <w:sz w:val="28"/>
          <w:szCs w:val="28"/>
          <w:lang w:val="en-US"/>
        </w:rPr>
        <w:t>T</w:t>
      </w:r>
      <w:r w:rsidRPr="00844EB1">
        <w:rPr>
          <w:rFonts w:ascii="Times New Roman" w:hAnsi="Times New Roman" w:cs="Times New Roman"/>
          <w:spacing w:val="-3"/>
          <w:sz w:val="28"/>
          <w:szCs w:val="28"/>
        </w:rPr>
        <w:t xml:space="preserve">-триггер. Если для изменения состояния триггера 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t xml:space="preserve">используется синхронизирующий сигнал, то триггер называется 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</w:rPr>
        <w:t>син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</w:rPr>
        <w:softHyphen/>
        <w:t xml:space="preserve">хронным 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t xml:space="preserve">(синхронизируемым). Если синхронизирующие сигналы не </w:t>
      </w:r>
      <w:r w:rsidRPr="00844EB1">
        <w:rPr>
          <w:rFonts w:ascii="Times New Roman" w:hAnsi="Times New Roman" w:cs="Times New Roman"/>
          <w:sz w:val="28"/>
          <w:szCs w:val="28"/>
        </w:rPr>
        <w:t xml:space="preserve">используются, то триггер называется </w:t>
      </w:r>
      <w:r w:rsidRPr="00844EB1">
        <w:rPr>
          <w:rFonts w:ascii="Times New Roman" w:hAnsi="Times New Roman" w:cs="Times New Roman"/>
          <w:i/>
          <w:iCs/>
          <w:sz w:val="28"/>
          <w:szCs w:val="28"/>
        </w:rPr>
        <w:t>асинхронным.</w:t>
      </w:r>
    </w:p>
    <w:p w14:paraId="6C0944D6" w14:textId="7ED14DA2" w:rsidR="00844EB1" w:rsidRPr="00844EB1" w:rsidRDefault="00844EB1" w:rsidP="00844EB1">
      <w:pPr>
        <w:shd w:val="clear" w:color="auto" w:fill="FFFFFF"/>
        <w:spacing w:after="0" w:line="257" w:lineRule="auto"/>
        <w:ind w:left="14" w:right="5" w:firstLine="510"/>
        <w:jc w:val="both"/>
        <w:rPr>
          <w:rFonts w:ascii="Times New Roman" w:hAnsi="Times New Roman" w:cs="Times New Roman"/>
          <w:i/>
          <w:iCs/>
          <w:spacing w:val="-1"/>
          <w:sz w:val="28"/>
          <w:szCs w:val="28"/>
        </w:rPr>
      </w:pPr>
      <w:r w:rsidRPr="00844EB1">
        <w:rPr>
          <w:rFonts w:ascii="Times New Roman" w:hAnsi="Times New Roman" w:cs="Times New Roman"/>
          <w:sz w:val="28"/>
          <w:szCs w:val="28"/>
        </w:rPr>
        <w:t xml:space="preserve">Большими функциональными возможностями обладает 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JK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</w:rPr>
        <w:t>-триггер.</w:t>
      </w:r>
    </w:p>
    <w:p w14:paraId="0370B1D1" w14:textId="20006DC6" w:rsidR="00844EB1" w:rsidRPr="00844EB1" w:rsidRDefault="00844EB1" w:rsidP="00C16411">
      <w:pPr>
        <w:spacing w:after="120" w:line="257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844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5725B" wp14:editId="010B91A1">
            <wp:extent cx="2286000" cy="1110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0C4F5" wp14:editId="39ACF6A8">
            <wp:extent cx="1045210" cy="9798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44FE" w14:textId="77777777" w:rsidR="00844EB1" w:rsidRPr="00844EB1" w:rsidRDefault="00844EB1" w:rsidP="00C16411">
      <w:pPr>
        <w:spacing w:after="120" w:line="257" w:lineRule="auto"/>
        <w:ind w:firstLine="51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44EB1">
        <w:rPr>
          <w:rFonts w:ascii="Times New Roman" w:hAnsi="Times New Roman" w:cs="Times New Roman"/>
          <w:i/>
          <w:sz w:val="28"/>
          <w:szCs w:val="28"/>
        </w:rPr>
        <w:t>а                                          б</w:t>
      </w:r>
    </w:p>
    <w:p w14:paraId="75FD823C" w14:textId="77777777" w:rsidR="00844EB1" w:rsidRPr="00C16411" w:rsidRDefault="00844EB1" w:rsidP="00C16411">
      <w:pPr>
        <w:spacing w:after="0" w:line="257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C16411">
        <w:rPr>
          <w:rFonts w:ascii="Times New Roman" w:hAnsi="Times New Roman" w:cs="Times New Roman"/>
          <w:sz w:val="24"/>
          <w:szCs w:val="24"/>
        </w:rPr>
        <w:t xml:space="preserve">Рис. 8 </w:t>
      </w:r>
      <w:r w:rsidRPr="00C16411">
        <w:rPr>
          <w:rFonts w:ascii="Times New Roman" w:hAnsi="Times New Roman" w:cs="Times New Roman"/>
          <w:spacing w:val="-1"/>
          <w:sz w:val="24"/>
          <w:szCs w:val="24"/>
        </w:rPr>
        <w:t>Схема (</w:t>
      </w:r>
      <w:r w:rsidRPr="00C16411">
        <w:rPr>
          <w:rFonts w:ascii="Times New Roman" w:hAnsi="Times New Roman" w:cs="Times New Roman"/>
          <w:i/>
          <w:spacing w:val="-1"/>
          <w:sz w:val="24"/>
          <w:szCs w:val="24"/>
        </w:rPr>
        <w:t>а</w:t>
      </w:r>
      <w:r w:rsidRPr="00C16411">
        <w:rPr>
          <w:rFonts w:ascii="Times New Roman" w:hAnsi="Times New Roman" w:cs="Times New Roman"/>
          <w:spacing w:val="-1"/>
          <w:sz w:val="24"/>
          <w:szCs w:val="24"/>
        </w:rPr>
        <w:t>) и условное обозначение (</w:t>
      </w:r>
      <w:r w:rsidRPr="00C16411">
        <w:rPr>
          <w:rFonts w:ascii="Times New Roman" w:hAnsi="Times New Roman" w:cs="Times New Roman"/>
          <w:i/>
          <w:spacing w:val="-1"/>
          <w:sz w:val="24"/>
          <w:szCs w:val="24"/>
        </w:rPr>
        <w:t>б</w:t>
      </w:r>
      <w:r w:rsidRPr="00C16411">
        <w:rPr>
          <w:rFonts w:ascii="Times New Roman" w:hAnsi="Times New Roman" w:cs="Times New Roman"/>
          <w:spacing w:val="-1"/>
          <w:sz w:val="24"/>
          <w:szCs w:val="24"/>
        </w:rPr>
        <w:t xml:space="preserve">) </w:t>
      </w:r>
      <w:r w:rsidRPr="00C16411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JK</w:t>
      </w:r>
      <w:r w:rsidRPr="00C16411">
        <w:rPr>
          <w:rFonts w:ascii="Times New Roman" w:hAnsi="Times New Roman" w:cs="Times New Roman"/>
          <w:i/>
          <w:iCs/>
          <w:spacing w:val="-1"/>
          <w:sz w:val="24"/>
          <w:szCs w:val="24"/>
        </w:rPr>
        <w:t>-</w:t>
      </w:r>
      <w:r w:rsidRPr="00C16411">
        <w:rPr>
          <w:rFonts w:ascii="Times New Roman" w:hAnsi="Times New Roman" w:cs="Times New Roman"/>
          <w:iCs/>
          <w:spacing w:val="-1"/>
          <w:sz w:val="24"/>
          <w:szCs w:val="24"/>
        </w:rPr>
        <w:t>триггера</w:t>
      </w:r>
    </w:p>
    <w:p w14:paraId="0C7FA4DF" w14:textId="77777777" w:rsidR="00C16411" w:rsidRDefault="00C16411" w:rsidP="00844EB1">
      <w:pPr>
        <w:spacing w:after="0" w:line="257" w:lineRule="auto"/>
        <w:ind w:right="44" w:firstLine="510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14:paraId="197A4052" w14:textId="4B801A59" w:rsidR="00844EB1" w:rsidRPr="00844EB1" w:rsidRDefault="00844EB1" w:rsidP="00844EB1">
      <w:pPr>
        <w:spacing w:after="0" w:line="257" w:lineRule="auto"/>
        <w:ind w:right="44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44EB1">
        <w:rPr>
          <w:rFonts w:ascii="Times New Roman" w:hAnsi="Times New Roman" w:cs="Times New Roman"/>
          <w:spacing w:val="-1"/>
          <w:sz w:val="28"/>
          <w:szCs w:val="28"/>
        </w:rPr>
        <w:t xml:space="preserve">В схему включены два двухвходовых элемента И. Так как на их 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входы подаются выходные сигналы </w:t>
      </w:r>
      <w:r w:rsidRPr="00844EB1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-триггера, то один из элементов И будет всегда закрыт для прохождения сигналов управления. По этой </w:t>
      </w:r>
      <w:r w:rsidRPr="00844EB1">
        <w:rPr>
          <w:rFonts w:ascii="Times New Roman" w:hAnsi="Times New Roman" w:cs="Times New Roman"/>
          <w:sz w:val="28"/>
          <w:szCs w:val="28"/>
        </w:rPr>
        <w:t xml:space="preserve">причине на входы </w:t>
      </w:r>
      <w:r w:rsidRPr="00844EB1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Pr="00844EB1">
        <w:rPr>
          <w:rFonts w:ascii="Times New Roman" w:hAnsi="Times New Roman" w:cs="Times New Roman"/>
          <w:sz w:val="28"/>
          <w:szCs w:val="28"/>
        </w:rPr>
        <w:t>-триггера можно одновременно подавать еди</w:t>
      </w:r>
      <w:r w:rsidRPr="00844EB1">
        <w:rPr>
          <w:rFonts w:ascii="Times New Roman" w:hAnsi="Times New Roman" w:cs="Times New Roman"/>
          <w:sz w:val="28"/>
          <w:szCs w:val="28"/>
        </w:rPr>
        <w:softHyphen/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t xml:space="preserve">ничные сигналы. Как известно, такая комбинация входных сигналов </w:t>
      </w:r>
      <w:r w:rsidRPr="00844EB1">
        <w:rPr>
          <w:rFonts w:ascii="Times New Roman" w:hAnsi="Times New Roman" w:cs="Times New Roman"/>
          <w:sz w:val="28"/>
          <w:szCs w:val="28"/>
        </w:rPr>
        <w:t xml:space="preserve">запрещена у </w:t>
      </w:r>
      <w:r w:rsidRPr="00844EB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44E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44EB1">
        <w:rPr>
          <w:rFonts w:ascii="Times New Roman" w:hAnsi="Times New Roman" w:cs="Times New Roman"/>
          <w:sz w:val="28"/>
          <w:szCs w:val="28"/>
        </w:rPr>
        <w:t>-триггера.</w:t>
      </w:r>
    </w:p>
    <w:p w14:paraId="02023B78" w14:textId="141210D4" w:rsidR="00844EB1" w:rsidRPr="00844EB1" w:rsidRDefault="00844EB1" w:rsidP="00844EB1">
      <w:pPr>
        <w:shd w:val="clear" w:color="auto" w:fill="FFFFFF"/>
        <w:spacing w:after="0" w:line="257" w:lineRule="auto"/>
        <w:ind w:left="43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44EB1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Вход 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44EB1">
        <w:rPr>
          <w:rFonts w:ascii="Times New Roman" w:hAnsi="Times New Roman" w:cs="Times New Roman"/>
          <w:spacing w:val="-1"/>
          <w:sz w:val="28"/>
          <w:szCs w:val="28"/>
        </w:rPr>
        <w:t xml:space="preserve">триггера аналогичен входу 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844EB1">
        <w:rPr>
          <w:rFonts w:ascii="Times New Roman" w:hAnsi="Times New Roman" w:cs="Times New Roman"/>
          <w:i/>
          <w:iCs/>
          <w:spacing w:val="-1"/>
          <w:sz w:val="28"/>
          <w:szCs w:val="28"/>
        </w:rPr>
        <w:t>-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триггера, а вход </w:t>
      </w: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</w:rPr>
        <w:t>К 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— входу </w:t>
      </w: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844EB1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-триггера. Если </w:t>
      </w: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J</w:t>
      </w: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</w:rPr>
        <w:t>=К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 xml:space="preserve">=0, то получим режим хранения. Если </w:t>
      </w: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J</w:t>
      </w:r>
      <w:r w:rsidRPr="00844EB1">
        <w:rPr>
          <w:rFonts w:ascii="Times New Roman" w:hAnsi="Times New Roman" w:cs="Times New Roman"/>
          <w:i/>
          <w:iCs/>
          <w:spacing w:val="-2"/>
          <w:sz w:val="28"/>
          <w:szCs w:val="28"/>
        </w:rPr>
        <w:t>=К</w:t>
      </w:r>
      <w:r w:rsidRPr="00844EB1">
        <w:rPr>
          <w:rFonts w:ascii="Times New Roman" w:hAnsi="Times New Roman" w:cs="Times New Roman"/>
          <w:spacing w:val="-2"/>
          <w:sz w:val="28"/>
          <w:szCs w:val="28"/>
        </w:rPr>
        <w:t>=1, то с приходом синхроимпульса триг</w:t>
      </w:r>
      <w:r w:rsidRPr="00844EB1">
        <w:rPr>
          <w:rFonts w:ascii="Times New Roman" w:hAnsi="Times New Roman" w:cs="Times New Roman"/>
          <w:sz w:val="28"/>
          <w:szCs w:val="28"/>
        </w:rPr>
        <w:t>гер изменяет свое состояние на противоположное.</w:t>
      </w:r>
    </w:p>
    <w:p w14:paraId="3E9C2933" w14:textId="77777777" w:rsidR="00844EB1" w:rsidRPr="00D32D76" w:rsidRDefault="00844EB1" w:rsidP="00844EB1">
      <w:pPr>
        <w:shd w:val="clear" w:color="auto" w:fill="FFFFFF"/>
        <w:ind w:left="14" w:right="5" w:firstLine="720"/>
        <w:jc w:val="both"/>
        <w:rPr>
          <w:sz w:val="28"/>
          <w:szCs w:val="28"/>
        </w:rPr>
      </w:pPr>
    </w:p>
    <w:p w14:paraId="74C3697F" w14:textId="361F93AB" w:rsidR="00844EB1" w:rsidRDefault="005C18E5" w:rsidP="00844E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7470DEEF" w14:textId="2536B90B" w:rsidR="005C18E5" w:rsidRDefault="005C18E5" w:rsidP="00844E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JK-</w:t>
      </w:r>
      <w:r>
        <w:rPr>
          <w:rFonts w:ascii="Times New Roman" w:hAnsi="Times New Roman" w:cs="Times New Roman"/>
          <w:b/>
          <w:bCs/>
          <w:sz w:val="28"/>
          <w:szCs w:val="28"/>
        </w:rPr>
        <w:t>триггера</w:t>
      </w:r>
    </w:p>
    <w:p w14:paraId="3F65B237" w14:textId="167FF981" w:rsidR="005C18E5" w:rsidRPr="007A3536" w:rsidRDefault="007A3536" w:rsidP="00844E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6937F96" wp14:editId="03C7B6B5">
            <wp:extent cx="5940425" cy="3320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A2DB" w14:textId="28B6CB93" w:rsidR="00163C2F" w:rsidRDefault="00163C2F" w:rsidP="00163C2F">
      <w:pPr>
        <w:jc w:val="both"/>
        <w:rPr>
          <w:rFonts w:ascii="Times New Roman" w:hAnsi="Times New Roman" w:cs="Times New Roman"/>
          <w:sz w:val="28"/>
          <w:szCs w:val="28"/>
        </w:rPr>
      </w:pPr>
      <w:r w:rsidRPr="00163C2F">
        <w:rPr>
          <w:rFonts w:ascii="Times New Roman" w:hAnsi="Times New Roman" w:cs="Times New Roman"/>
          <w:sz w:val="28"/>
          <w:szCs w:val="28"/>
        </w:rPr>
        <w:t>Компоненты схемы:</w:t>
      </w:r>
    </w:p>
    <w:p w14:paraId="1C75AAEC" w14:textId="5E2E38B1" w:rsidR="00163C2F" w:rsidRPr="00163C2F" w:rsidRDefault="007A3536" w:rsidP="007A35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NAND2</w:t>
      </w:r>
      <w:r w:rsidR="00163C2F">
        <w:rPr>
          <w:rFonts w:ascii="Times New Roman" w:hAnsi="Times New Roman" w:cs="Times New Roman"/>
          <w:sz w:val="28"/>
          <w:szCs w:val="28"/>
        </w:rPr>
        <w:t xml:space="preserve"> – логическое И</w:t>
      </w:r>
      <w:r>
        <w:rPr>
          <w:rFonts w:ascii="Times New Roman" w:hAnsi="Times New Roman" w:cs="Times New Roman"/>
          <w:sz w:val="28"/>
          <w:szCs w:val="28"/>
        </w:rPr>
        <w:t>-НЕ</w:t>
      </w:r>
    </w:p>
    <w:p w14:paraId="2CE40B24" w14:textId="3678B654" w:rsidR="00163C2F" w:rsidRDefault="007A3536" w:rsidP="00163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7A35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163C2F" w:rsidRPr="007A35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источник питания постоянного тока</w:t>
      </w:r>
    </w:p>
    <w:p w14:paraId="66892B7F" w14:textId="51BC4EFD" w:rsidR="007A3536" w:rsidRPr="00163C2F" w:rsidRDefault="007A3536" w:rsidP="00163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DIPSW1 -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14:paraId="71305FDB" w14:textId="39F77575" w:rsidR="00163C2F" w:rsidRDefault="00163C2F" w:rsidP="00163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Probe </w:t>
      </w:r>
      <w:r w:rsidR="00C82A62">
        <w:rPr>
          <w:rFonts w:ascii="Times New Roman" w:hAnsi="Times New Roman" w:cs="Times New Roman"/>
          <w:sz w:val="28"/>
          <w:szCs w:val="28"/>
        </w:rPr>
        <w:t>– датчик</w:t>
      </w:r>
    </w:p>
    <w:p w14:paraId="1EC48877" w14:textId="77777777" w:rsidR="00C82A62" w:rsidRPr="00163C2F" w:rsidRDefault="00C82A62" w:rsidP="00C82A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C82A62" w:rsidRPr="00163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37E9E"/>
    <w:multiLevelType w:val="hybridMultilevel"/>
    <w:tmpl w:val="9E4A2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F"/>
    <w:rsid w:val="00163C2F"/>
    <w:rsid w:val="00196E7F"/>
    <w:rsid w:val="00450F69"/>
    <w:rsid w:val="005C18E5"/>
    <w:rsid w:val="007A3536"/>
    <w:rsid w:val="00844EB1"/>
    <w:rsid w:val="009B68AE"/>
    <w:rsid w:val="00C16411"/>
    <w:rsid w:val="00C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988E"/>
  <w15:chartTrackingRefBased/>
  <w15:docId w15:val="{B672122F-8B89-410A-8C3E-F8066522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EB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7</cp:revision>
  <dcterms:created xsi:type="dcterms:W3CDTF">2022-05-22T08:59:00Z</dcterms:created>
  <dcterms:modified xsi:type="dcterms:W3CDTF">2022-05-25T04:45:00Z</dcterms:modified>
</cp:coreProperties>
</file>