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E9E9" w14:textId="77777777" w:rsidR="00CE3BBE" w:rsidRDefault="00CE3BBE" w:rsidP="00CE3BBE">
      <w:pPr>
        <w:pStyle w:val="a4"/>
        <w:jc w:val="center"/>
      </w:pPr>
      <w:r>
        <w:t>Учреждение образования</w:t>
      </w:r>
    </w:p>
    <w:p w14:paraId="00B94EE3" w14:textId="77777777" w:rsidR="00CE3BBE" w:rsidRPr="005855D1" w:rsidRDefault="00CE3BBE" w:rsidP="00CE3BBE">
      <w:pPr>
        <w:jc w:val="center"/>
      </w:pPr>
      <w:r>
        <w:t>«БЕЛОРУССКИЙ ГОСУДАРСТВЕННЫЙ ТЕХНОЛОГИЧЕСКИЙ УНИВЕРСИТЕТ»</w:t>
      </w:r>
    </w:p>
    <w:p w14:paraId="601419A1" w14:textId="77777777" w:rsidR="00CE3BBE" w:rsidRDefault="00CE3BBE" w:rsidP="00CE3BBE">
      <w:pPr>
        <w:ind w:firstLine="0"/>
        <w:jc w:val="center"/>
      </w:pPr>
      <w:r>
        <w:t>Кафедра информационных систем и технологий</w:t>
      </w:r>
    </w:p>
    <w:p w14:paraId="7E28140C" w14:textId="77777777" w:rsidR="00CE3BBE" w:rsidRDefault="00CE3BBE" w:rsidP="00CE3BBE">
      <w:pPr>
        <w:jc w:val="center"/>
      </w:pPr>
    </w:p>
    <w:p w14:paraId="6295FE81" w14:textId="77777777" w:rsidR="00CE3BBE" w:rsidRDefault="00CE3BBE" w:rsidP="00CE3BBE">
      <w:pPr>
        <w:jc w:val="center"/>
      </w:pPr>
    </w:p>
    <w:p w14:paraId="2F51754E" w14:textId="77777777" w:rsidR="00CE3BBE" w:rsidRDefault="00CE3BBE" w:rsidP="00CE3BBE">
      <w:pPr>
        <w:jc w:val="center"/>
      </w:pPr>
    </w:p>
    <w:p w14:paraId="630DEE07" w14:textId="77777777" w:rsidR="00CE3BBE" w:rsidRDefault="00CE3BBE" w:rsidP="00CE3BBE">
      <w:pPr>
        <w:jc w:val="center"/>
      </w:pPr>
    </w:p>
    <w:p w14:paraId="28716154" w14:textId="77777777" w:rsidR="00CE3BBE" w:rsidRDefault="00CE3BBE" w:rsidP="00CE3BBE">
      <w:pPr>
        <w:jc w:val="center"/>
      </w:pPr>
    </w:p>
    <w:p w14:paraId="20AFA4BD" w14:textId="77777777" w:rsidR="00CE3BBE" w:rsidRDefault="00CE3BBE" w:rsidP="00CE3BBE">
      <w:pPr>
        <w:jc w:val="center"/>
      </w:pPr>
    </w:p>
    <w:p w14:paraId="0D4FBC9B" w14:textId="77777777" w:rsidR="00CE3BBE" w:rsidRDefault="00CE3BBE" w:rsidP="00CE3BBE">
      <w:pPr>
        <w:jc w:val="center"/>
      </w:pPr>
    </w:p>
    <w:p w14:paraId="470346E6" w14:textId="77777777" w:rsidR="00CE3BBE" w:rsidRDefault="00CE3BBE" w:rsidP="00CE3BBE">
      <w:pPr>
        <w:jc w:val="center"/>
      </w:pPr>
    </w:p>
    <w:p w14:paraId="63C3AF0F" w14:textId="77777777" w:rsidR="00CE3BBE" w:rsidRDefault="00CE3BBE" w:rsidP="00CE3BBE">
      <w:pPr>
        <w:jc w:val="center"/>
      </w:pPr>
    </w:p>
    <w:p w14:paraId="651FB38E" w14:textId="77777777" w:rsidR="00CE3BBE" w:rsidRDefault="00CE3BBE" w:rsidP="00CE3BBE">
      <w:pPr>
        <w:jc w:val="center"/>
      </w:pPr>
    </w:p>
    <w:p w14:paraId="0C383803" w14:textId="77777777" w:rsidR="00CE3BBE" w:rsidRDefault="00CE3BBE" w:rsidP="00CE3BBE">
      <w:pPr>
        <w:jc w:val="center"/>
      </w:pPr>
    </w:p>
    <w:p w14:paraId="63C9945E" w14:textId="77777777" w:rsidR="00CE3BBE" w:rsidRDefault="00CE3BBE" w:rsidP="00CE3BBE">
      <w:pPr>
        <w:jc w:val="center"/>
      </w:pPr>
    </w:p>
    <w:p w14:paraId="474DCCB7" w14:textId="77777777" w:rsidR="00CE3BBE" w:rsidRDefault="00CE3BBE" w:rsidP="00CE3BBE">
      <w:pPr>
        <w:tabs>
          <w:tab w:val="clear" w:pos="4580"/>
          <w:tab w:val="left" w:pos="4395"/>
        </w:tabs>
        <w:jc w:val="center"/>
      </w:pPr>
    </w:p>
    <w:p w14:paraId="0EB357E8" w14:textId="77777777" w:rsidR="00CE3BBE" w:rsidRDefault="00CE3BBE" w:rsidP="00CE3BBE">
      <w:pPr>
        <w:tabs>
          <w:tab w:val="clear" w:pos="4580"/>
          <w:tab w:val="left" w:pos="4395"/>
        </w:tabs>
        <w:ind w:firstLine="0"/>
        <w:jc w:val="center"/>
        <w:rPr>
          <w:bCs/>
        </w:rPr>
      </w:pPr>
      <w:r>
        <w:rPr>
          <w:bCs/>
        </w:rPr>
        <w:t>Отчет</w:t>
      </w:r>
    </w:p>
    <w:p w14:paraId="11402771" w14:textId="77777777" w:rsidR="00CE3BBE" w:rsidRDefault="00CE3BBE" w:rsidP="00CE3BBE">
      <w:pPr>
        <w:tabs>
          <w:tab w:val="clear" w:pos="4580"/>
          <w:tab w:val="left" w:pos="4395"/>
        </w:tabs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6535CA74" w14:textId="77777777" w:rsidR="00CE3BBE" w:rsidRDefault="00CE3BBE" w:rsidP="00CE3BBE">
      <w:pPr>
        <w:tabs>
          <w:tab w:val="clear" w:pos="4580"/>
          <w:tab w:val="left" w:pos="4395"/>
        </w:tabs>
        <w:jc w:val="center"/>
        <w:rPr>
          <w:sz w:val="48"/>
          <w:szCs w:val="48"/>
        </w:rPr>
      </w:pPr>
    </w:p>
    <w:p w14:paraId="5BA4AB04" w14:textId="77777777" w:rsidR="00CE3BBE" w:rsidRDefault="00CE3BBE" w:rsidP="00CE3BBE">
      <w:pPr>
        <w:jc w:val="center"/>
        <w:rPr>
          <w:sz w:val="48"/>
          <w:szCs w:val="48"/>
        </w:rPr>
      </w:pPr>
    </w:p>
    <w:p w14:paraId="5741A15A" w14:textId="77777777" w:rsidR="00CE3BBE" w:rsidRDefault="00CE3BBE" w:rsidP="00CE3BBE">
      <w:pPr>
        <w:jc w:val="center"/>
        <w:rPr>
          <w:sz w:val="48"/>
          <w:szCs w:val="48"/>
        </w:rPr>
      </w:pPr>
    </w:p>
    <w:p w14:paraId="0BD7DEED" w14:textId="77777777" w:rsidR="00CE3BBE" w:rsidRDefault="00CE3BBE" w:rsidP="00CE3BBE">
      <w:pPr>
        <w:jc w:val="center"/>
        <w:rPr>
          <w:sz w:val="48"/>
          <w:szCs w:val="48"/>
        </w:rPr>
      </w:pPr>
    </w:p>
    <w:p w14:paraId="738FECC8" w14:textId="77777777" w:rsidR="00CE3BBE" w:rsidRDefault="00CE3BBE" w:rsidP="00CE3BBE">
      <w:pPr>
        <w:jc w:val="center"/>
        <w:rPr>
          <w:sz w:val="48"/>
          <w:szCs w:val="48"/>
        </w:rPr>
      </w:pPr>
    </w:p>
    <w:p w14:paraId="737BA7D1" w14:textId="77777777" w:rsidR="00CE3BBE" w:rsidRDefault="00CE3BBE" w:rsidP="00CE3BBE">
      <w:pPr>
        <w:tabs>
          <w:tab w:val="clear" w:pos="5496"/>
        </w:tabs>
        <w:ind w:left="3540" w:firstLine="996"/>
      </w:pPr>
      <w:r>
        <w:t xml:space="preserve">Студент: </w:t>
      </w:r>
      <w:proofErr w:type="spellStart"/>
      <w:r>
        <w:t>Шумова</w:t>
      </w:r>
      <w:proofErr w:type="spellEnd"/>
      <w:r>
        <w:t xml:space="preserve"> Е.И. </w:t>
      </w:r>
    </w:p>
    <w:p w14:paraId="69E2042B" w14:textId="77777777" w:rsidR="00CE3BBE" w:rsidRDefault="00CE3BBE" w:rsidP="00CE3BBE">
      <w:pPr>
        <w:tabs>
          <w:tab w:val="clear" w:pos="5496"/>
          <w:tab w:val="clear" w:pos="6412"/>
          <w:tab w:val="clear" w:pos="10076"/>
          <w:tab w:val="left" w:pos="5812"/>
          <w:tab w:val="left" w:pos="9923"/>
        </w:tabs>
        <w:ind w:left="3540" w:firstLine="996"/>
      </w:pPr>
      <w:r>
        <w:t xml:space="preserve">ФИТ 3 курс, 1 группа, 1 подгруппа </w:t>
      </w:r>
    </w:p>
    <w:p w14:paraId="1EC6E095" w14:textId="77777777" w:rsidR="00CE3BBE" w:rsidRDefault="00CE3BBE" w:rsidP="00CE3BBE">
      <w:pPr>
        <w:tabs>
          <w:tab w:val="clear" w:pos="5496"/>
        </w:tabs>
        <w:ind w:left="3540" w:firstLine="996"/>
      </w:pPr>
      <w:r>
        <w:t>Преподаватель: Савельева М.Г.</w:t>
      </w:r>
    </w:p>
    <w:p w14:paraId="4EA26A60" w14:textId="77777777" w:rsidR="00CE3BBE" w:rsidRDefault="00CE3BBE" w:rsidP="00CE3BBE">
      <w:pPr>
        <w:jc w:val="center"/>
      </w:pPr>
    </w:p>
    <w:p w14:paraId="47D7D232" w14:textId="77777777" w:rsidR="00CE3BBE" w:rsidRDefault="00CE3BBE" w:rsidP="00CE3BBE">
      <w:pPr>
        <w:jc w:val="center"/>
      </w:pPr>
    </w:p>
    <w:p w14:paraId="3DA7A287" w14:textId="77777777" w:rsidR="00CE3BBE" w:rsidRDefault="00CE3BBE" w:rsidP="00CE3BBE">
      <w:pPr>
        <w:jc w:val="center"/>
      </w:pPr>
    </w:p>
    <w:p w14:paraId="6312F121" w14:textId="77777777" w:rsidR="00CE3BBE" w:rsidRDefault="00CE3BBE" w:rsidP="00CE3BBE">
      <w:pPr>
        <w:jc w:val="center"/>
      </w:pPr>
    </w:p>
    <w:p w14:paraId="68B961E4" w14:textId="77777777" w:rsidR="00CE3BBE" w:rsidRDefault="00CE3BBE" w:rsidP="00CE3BBE">
      <w:pPr>
        <w:jc w:val="center"/>
      </w:pPr>
    </w:p>
    <w:p w14:paraId="2AED5F0A" w14:textId="77777777" w:rsidR="00CE3BBE" w:rsidRDefault="00CE3BBE" w:rsidP="00CE3BBE">
      <w:pPr>
        <w:jc w:val="center"/>
      </w:pPr>
    </w:p>
    <w:p w14:paraId="6F63DC18" w14:textId="77777777" w:rsidR="00CE3BBE" w:rsidRDefault="00CE3BBE" w:rsidP="00CE3BBE">
      <w:pPr>
        <w:jc w:val="center"/>
      </w:pPr>
    </w:p>
    <w:p w14:paraId="64FF8046" w14:textId="77777777" w:rsidR="00CE3BBE" w:rsidRDefault="00CE3BBE" w:rsidP="00CE3BBE">
      <w:pPr>
        <w:ind w:firstLine="0"/>
      </w:pPr>
    </w:p>
    <w:p w14:paraId="38E8EB80" w14:textId="77777777" w:rsidR="00CE3BBE" w:rsidRDefault="00CE3BBE" w:rsidP="00CE3BBE">
      <w:pPr>
        <w:ind w:firstLine="0"/>
        <w:jc w:val="center"/>
      </w:pPr>
    </w:p>
    <w:p w14:paraId="5A9F60D2" w14:textId="77777777" w:rsidR="00CE3BBE" w:rsidRDefault="00CE3BBE" w:rsidP="00CE3BBE">
      <w:pPr>
        <w:ind w:firstLine="0"/>
        <w:jc w:val="center"/>
      </w:pPr>
    </w:p>
    <w:p w14:paraId="2F523188" w14:textId="77777777" w:rsidR="00CE3BBE" w:rsidRDefault="00CE3BBE" w:rsidP="00CE3BBE">
      <w:pPr>
        <w:ind w:firstLine="0"/>
        <w:jc w:val="center"/>
      </w:pPr>
    </w:p>
    <w:p w14:paraId="7F42EEB1" w14:textId="77777777" w:rsidR="00CE3BBE" w:rsidRDefault="00CE3BBE" w:rsidP="00CE3BBE">
      <w:pPr>
        <w:ind w:firstLine="0"/>
      </w:pPr>
    </w:p>
    <w:p w14:paraId="45CBF6A9" w14:textId="77777777" w:rsidR="00CE3BBE" w:rsidRPr="003E3FB8" w:rsidRDefault="00CE3BBE" w:rsidP="00CE3BBE">
      <w:pPr>
        <w:ind w:firstLine="0"/>
        <w:jc w:val="center"/>
      </w:pPr>
      <w:r>
        <w:t>Минск 202</w:t>
      </w:r>
      <w:r w:rsidRPr="003E3FB8">
        <w:t>2</w:t>
      </w:r>
    </w:p>
    <w:p w14:paraId="3CC27CB3" w14:textId="7F57B03F" w:rsidR="00CE3BBE" w:rsidRPr="008A62C7" w:rsidRDefault="00CE3BBE" w:rsidP="00CE3BBE">
      <w:pPr>
        <w:pStyle w:val="12"/>
        <w:spacing w:before="240" w:after="120"/>
        <w:rPr>
          <w:b w:val="0"/>
          <w:color w:val="auto"/>
          <w:lang w:val="ru-RU"/>
        </w:rPr>
      </w:pPr>
      <w:bookmarkStart w:id="0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0"/>
      <w:r>
        <w:rPr>
          <w:color w:val="auto"/>
          <w:lang w:val="ru-RU"/>
        </w:rPr>
        <w:t>1</w:t>
      </w:r>
      <w:r>
        <w:rPr>
          <w:color w:val="auto"/>
          <w:lang w:val="ru-RU"/>
        </w:rPr>
        <w:t>1</w:t>
      </w:r>
    </w:p>
    <w:p w14:paraId="0C36A790" w14:textId="3113316F" w:rsidR="00CE3BBE" w:rsidRDefault="00CE3BBE" w:rsidP="00CE3BBE">
      <w:pPr>
        <w:spacing w:before="240" w:after="120"/>
        <w:ind w:right="-709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>
        <w:rPr>
          <w:b/>
          <w:bCs/>
        </w:rPr>
        <w:t xml:space="preserve">Сжатие/распаковка данных </w:t>
      </w:r>
      <w:r>
        <w:rPr>
          <w:b/>
          <w:bCs/>
        </w:rPr>
        <w:t xml:space="preserve">арифметическим </w:t>
      </w:r>
      <w:r>
        <w:rPr>
          <w:b/>
          <w:bCs/>
        </w:rPr>
        <w:t>методом</w:t>
      </w:r>
      <w:r>
        <w:rPr>
          <w:b/>
          <w:lang w:eastAsia="be-BY"/>
        </w:rPr>
        <w:t>»</w:t>
      </w:r>
    </w:p>
    <w:p w14:paraId="739E190D" w14:textId="77777777" w:rsidR="00CE3BBE" w:rsidRDefault="00CE3BBE" w:rsidP="00CE3BBE">
      <w:r>
        <w:rPr>
          <w:b/>
          <w:bCs/>
          <w:lang w:eastAsia="be-BY"/>
        </w:rPr>
        <w:t>Цель:</w:t>
      </w:r>
      <w:r>
        <w:rPr>
          <w:lang w:eastAsia="be-BY"/>
        </w:rPr>
        <w:t xml:space="preserve"> </w:t>
      </w:r>
      <w:r>
        <w:t>приобретение практических навыков использования арифметических методов сжатия/распаковки данных.</w:t>
      </w:r>
    </w:p>
    <w:p w14:paraId="1333F01A" w14:textId="77777777" w:rsidR="00CE3BBE" w:rsidRPr="005C01BB" w:rsidRDefault="00CE3BBE" w:rsidP="00CE3BBE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4A8EC9F8" w14:textId="77777777" w:rsidR="00CE3BBE" w:rsidRDefault="00CE3BBE" w:rsidP="00CE3BBE">
      <w:pPr>
        <w:pStyle w:val="a5"/>
        <w:numPr>
          <w:ilvl w:val="0"/>
          <w:numId w:val="1"/>
        </w:numPr>
        <w:ind w:left="0" w:firstLine="709"/>
      </w:pPr>
      <w:r>
        <w:t>Закрепить теоретические знания по алгебраическому описанию и использованию арифметических методов сжатия/распаковки (архивации/разархивации) данных.</w:t>
      </w:r>
    </w:p>
    <w:p w14:paraId="62E71598" w14:textId="77777777" w:rsidR="00CE3BBE" w:rsidRDefault="00CE3BBE" w:rsidP="00CE3BBE">
      <w:pPr>
        <w:pStyle w:val="a5"/>
        <w:numPr>
          <w:ilvl w:val="0"/>
          <w:numId w:val="1"/>
        </w:numPr>
        <w:ind w:left="0" w:firstLine="709"/>
      </w:pPr>
      <w:r>
        <w:t>Разработать приложение для реализации арифметических методов.</w:t>
      </w:r>
    </w:p>
    <w:p w14:paraId="563454A4" w14:textId="77777777" w:rsidR="00CE3BBE" w:rsidRDefault="00CE3BBE" w:rsidP="00CE3BBE">
      <w:pPr>
        <w:pStyle w:val="a5"/>
        <w:numPr>
          <w:ilvl w:val="0"/>
          <w:numId w:val="1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309FEB0D" w14:textId="77777777" w:rsidR="00CE3BBE" w:rsidRDefault="00CE3BBE" w:rsidP="00CE3BBE">
      <w:pPr>
        <w:ind w:firstLine="0"/>
        <w:jc w:val="center"/>
        <w:rPr>
          <w:b/>
          <w:bCs/>
        </w:rPr>
      </w:pPr>
    </w:p>
    <w:p w14:paraId="0209128A" w14:textId="77777777" w:rsidR="00CE3BBE" w:rsidRDefault="00CE3BBE" w:rsidP="00CE3BBE">
      <w:pPr>
        <w:ind w:firstLine="0"/>
        <w:jc w:val="center"/>
        <w:rPr>
          <w:b/>
          <w:bCs/>
        </w:rPr>
      </w:pPr>
      <w:r w:rsidRPr="00977E06">
        <w:rPr>
          <w:b/>
          <w:bCs/>
        </w:rPr>
        <w:t>Теоретические сведения</w:t>
      </w:r>
    </w:p>
    <w:p w14:paraId="24C2E976" w14:textId="6D3A1236" w:rsidR="00CE3BBE" w:rsidRDefault="00CE3BBE" w:rsidP="00CE3BBE">
      <w:r>
        <w:t xml:space="preserve">Пpи </w:t>
      </w:r>
      <w:r>
        <w:t>арифметическом</w:t>
      </w:r>
      <w:r>
        <w:t xml:space="preserve"> сжатии (</w:t>
      </w:r>
      <w:r>
        <w:t>кодировании</w:t>
      </w:r>
      <w:r>
        <w:t xml:space="preserve">) текст </w:t>
      </w:r>
      <w:r>
        <w:t>представляется</w:t>
      </w:r>
      <w:r>
        <w:t xml:space="preserve"> вещественными числами в </w:t>
      </w:r>
      <w:r>
        <w:t>интервале</w:t>
      </w:r>
      <w:r>
        <w:t xml:space="preserve"> от 0 до 1. По </w:t>
      </w:r>
      <w:r>
        <w:t>мере</w:t>
      </w:r>
      <w:r>
        <w:t xml:space="preserve"> анализа текста </w:t>
      </w:r>
      <w:r>
        <w:t>отображающий</w:t>
      </w:r>
      <w:r>
        <w:t xml:space="preserve"> его </w:t>
      </w:r>
      <w:r>
        <w:t>интервал</w:t>
      </w:r>
      <w:r>
        <w:t xml:space="preserve"> уменьшается, а количество битов для его </w:t>
      </w:r>
      <w:r>
        <w:t>представления</w:t>
      </w:r>
      <w:r>
        <w:t xml:space="preserve"> </w:t>
      </w:r>
      <w:r>
        <w:t>возрастает</w:t>
      </w:r>
      <w:r>
        <w:t xml:space="preserve">. </w:t>
      </w:r>
      <w:r>
        <w:t>Очередные</w:t>
      </w:r>
      <w:r>
        <w:t xml:space="preserve"> символы текста </w:t>
      </w:r>
      <w:r>
        <w:t>сокращают</w:t>
      </w:r>
      <w:r>
        <w:t xml:space="preserve"> величину </w:t>
      </w:r>
      <w:r>
        <w:t>интервала</w:t>
      </w:r>
      <w:r>
        <w:t xml:space="preserve">, исходя из значений соответствующих </w:t>
      </w:r>
      <w:r>
        <w:t>вероятностей</w:t>
      </w:r>
      <w:r>
        <w:t>.</w:t>
      </w:r>
    </w:p>
    <w:p w14:paraId="648308B1" w14:textId="77777777" w:rsidR="00CE3BBE" w:rsidRPr="00CE3BBE" w:rsidRDefault="00CE3BBE" w:rsidP="00CE3BBE">
      <w:r w:rsidRPr="00CE3BBE">
        <w:t>Основная идея арифметического метода сжатия заключается в том, чтобы присваивать коды не отдельным символам, а их последовательностям.</w:t>
      </w:r>
    </w:p>
    <w:p w14:paraId="11F14A51" w14:textId="77777777" w:rsidR="00CE3BBE" w:rsidRDefault="00CE3BBE" w:rsidP="00CE3BBE">
      <w:r>
        <w:t xml:space="preserve">Таким образом, как и во всех энтропийных алгоритмах, исходной является информация о частоте встречаемости каждого символа алфавита. </w:t>
      </w:r>
    </w:p>
    <w:p w14:paraId="70BCBAFF" w14:textId="77777777" w:rsidR="00CE3BBE" w:rsidRDefault="00CE3BBE" w:rsidP="00CE3BBE">
      <w:r>
        <w:t xml:space="preserve">Алгоритмы прямого и обратного преобразований базируются на операциях с «рабочим отрезком». </w:t>
      </w:r>
    </w:p>
    <w:p w14:paraId="135EC3F9" w14:textId="77777777" w:rsidR="00CE3BBE" w:rsidRDefault="00CE3BBE" w:rsidP="00CE3BBE">
      <w:r w:rsidRPr="00CE3BBE">
        <w:t>Рабочим отрезком</w:t>
      </w:r>
      <w:r>
        <w:t xml:space="preserve"> называется интервал [</w:t>
      </w:r>
      <w:r w:rsidRPr="00CE3BBE">
        <w:rPr>
          <w:i/>
          <w:iCs/>
        </w:rPr>
        <w:t>a; b</w:t>
      </w:r>
      <w:r>
        <w:t>] с расположенными на нем точками. Причем точки расположены таким образом, что длины образованных ими отрезков пропорциональны (или равны) частоте (вероятности) появления соответствующих символов.</w:t>
      </w:r>
    </w:p>
    <w:p w14:paraId="3590DA56" w14:textId="77777777" w:rsidR="00CE3BBE" w:rsidRDefault="00CE3BBE" w:rsidP="00CE3BBE"/>
    <w:p w14:paraId="77F45544" w14:textId="77777777" w:rsidR="00BC7D14" w:rsidRDefault="00CE3BBE" w:rsidP="00BC7D14">
      <w:pPr>
        <w:spacing w:before="240" w:after="120"/>
        <w:ind w:firstLine="0"/>
        <w:jc w:val="center"/>
        <w:rPr>
          <w:b/>
          <w:bCs/>
        </w:rPr>
      </w:pPr>
      <w:r>
        <w:rPr>
          <w:b/>
          <w:bCs/>
        </w:rPr>
        <w:t>Результат выполнения программы</w:t>
      </w:r>
    </w:p>
    <w:p w14:paraId="73C1E85C" w14:textId="5423AEC3" w:rsidR="00BE418D" w:rsidRDefault="00BC7D14" w:rsidP="00BC7D14">
      <w:pPr>
        <w:spacing w:before="240" w:after="120"/>
        <w:ind w:firstLine="0"/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5882B1E" wp14:editId="12114FAB">
            <wp:extent cx="6591300" cy="1259780"/>
            <wp:effectExtent l="0" t="0" r="0" b="0"/>
            <wp:docPr id="1434046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46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5047" cy="12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D02C" w14:textId="0C773472" w:rsidR="00BC7D14" w:rsidRDefault="00BC7D14" w:rsidP="00BC7D14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4A44B9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унок</w:t>
      </w:r>
      <w:r w:rsidRPr="004A44B9">
        <w:rPr>
          <w:i w:val="0"/>
          <w:iCs w:val="0"/>
          <w:color w:val="auto"/>
          <w:sz w:val="24"/>
          <w:szCs w:val="24"/>
        </w:rPr>
        <w:t xml:space="preserve"> 1 – Результат выполнения кодирования и декодирования</w:t>
      </w:r>
      <w:r>
        <w:rPr>
          <w:i w:val="0"/>
          <w:iCs w:val="0"/>
          <w:color w:val="auto"/>
          <w:sz w:val="24"/>
          <w:szCs w:val="24"/>
        </w:rPr>
        <w:t xml:space="preserve"> арифметическим</w:t>
      </w:r>
      <w:r w:rsidRPr="004A44B9">
        <w:rPr>
          <w:i w:val="0"/>
          <w:iCs w:val="0"/>
          <w:color w:val="auto"/>
          <w:sz w:val="24"/>
          <w:szCs w:val="24"/>
        </w:rPr>
        <w:t xml:space="preserve"> методом</w:t>
      </w:r>
    </w:p>
    <w:p w14:paraId="34CF6BA8" w14:textId="47BA243A" w:rsidR="00211E4D" w:rsidRPr="00211E4D" w:rsidRDefault="00211E4D" w:rsidP="00211E4D">
      <w:r w:rsidRPr="00211E4D">
        <w:t>Исходя из результатов выполнения программы, можно сделать вывод о том, что при декодировании интервалы могут «слипаться», т.е. символы, которые близко находятся на числовой оси, будут приниматься за один символ. Чем длиннее исходное слово, тем больше вероятность его ошибочного декодирования.</w:t>
      </w:r>
    </w:p>
    <w:p w14:paraId="76C745D5" w14:textId="04FE8F63" w:rsidR="00211E4D" w:rsidRPr="0025759E" w:rsidRDefault="00211E4D" w:rsidP="00211E4D">
      <w:r w:rsidRPr="0025759E">
        <w:rPr>
          <w:b/>
          <w:bCs/>
        </w:rPr>
        <w:lastRenderedPageBreak/>
        <w:t>Вывод:</w:t>
      </w:r>
      <w:r>
        <w:rPr>
          <w:b/>
          <w:bCs/>
        </w:rPr>
        <w:t xml:space="preserve"> </w:t>
      </w:r>
      <w:r>
        <w:t>в ходе выполнения лабораторной работы были приобретены практические навыки использования арифметических методов сжатия/распаковки данных.</w:t>
      </w:r>
    </w:p>
    <w:p w14:paraId="64815A23" w14:textId="77777777" w:rsidR="00BC7D14" w:rsidRPr="00BC7D14" w:rsidRDefault="00BC7D14" w:rsidP="00BC7D14">
      <w:pPr>
        <w:spacing w:before="240" w:after="120"/>
        <w:ind w:firstLine="0"/>
        <w:jc w:val="center"/>
        <w:rPr>
          <w:b/>
          <w:bCs/>
        </w:rPr>
      </w:pPr>
    </w:p>
    <w:sectPr w:rsidR="00BC7D14" w:rsidRPr="00BC7D14" w:rsidSect="00BC7D14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3323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0"/>
    <w:rsid w:val="0007221E"/>
    <w:rsid w:val="00211E4D"/>
    <w:rsid w:val="00BC7D14"/>
    <w:rsid w:val="00BE418D"/>
    <w:rsid w:val="00CE3BBE"/>
    <w:rsid w:val="00FB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C325"/>
  <w15:chartTrackingRefBased/>
  <w15:docId w15:val="{1E1FE4F1-4C9A-47E3-8486-FEF0227A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3B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CE3BB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CE3BBE"/>
    <w:pPr>
      <w:ind w:firstLine="0"/>
    </w:pPr>
    <w:rPr>
      <w:kern w:val="2"/>
      <w14:ligatures w14:val="standardContextual"/>
    </w:rPr>
  </w:style>
  <w:style w:type="character" w:customStyle="1" w:styleId="11">
    <w:name w:val="Заголовок 1 не основной Знак"/>
    <w:basedOn w:val="a0"/>
    <w:link w:val="12"/>
    <w:locked/>
    <w:rsid w:val="00CE3BBE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CE3BBE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kern w:val="2"/>
      <w:sz w:val="28"/>
      <w:szCs w:val="28"/>
      <w:lang w:val="be-BY" w:eastAsia="be-BY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CE3B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CE3BBE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C7D1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4</cp:revision>
  <dcterms:created xsi:type="dcterms:W3CDTF">2022-12-20T18:06:00Z</dcterms:created>
  <dcterms:modified xsi:type="dcterms:W3CDTF">2022-12-20T18:21:00Z</dcterms:modified>
</cp:coreProperties>
</file>