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1A2E" w14:textId="77777777" w:rsidR="005237A1" w:rsidRDefault="005237A1" w:rsidP="005237A1">
      <w:pPr>
        <w:pStyle w:val="a4"/>
        <w:jc w:val="center"/>
      </w:pPr>
      <w:r>
        <w:t>Учреждение образования</w:t>
      </w:r>
    </w:p>
    <w:p w14:paraId="202F3ABE" w14:textId="77777777" w:rsidR="005237A1" w:rsidRDefault="005237A1" w:rsidP="005237A1">
      <w:pPr>
        <w:jc w:val="center"/>
      </w:pPr>
      <w:r>
        <w:t>«БЕЛОРУССКИЙ ГОСУДАРСТВЕННЫЙ ТЕХНОЛОГИЧЕСКИЙ УНИВЕРСИТЕТ»</w:t>
      </w:r>
    </w:p>
    <w:p w14:paraId="4EED514E" w14:textId="77777777" w:rsidR="005237A1" w:rsidRDefault="005237A1" w:rsidP="005237A1">
      <w:pPr>
        <w:ind w:firstLine="0"/>
        <w:jc w:val="center"/>
      </w:pPr>
      <w:r>
        <w:t>Кафедра информационных систем и технологий</w:t>
      </w:r>
    </w:p>
    <w:p w14:paraId="015505B7" w14:textId="77777777" w:rsidR="005237A1" w:rsidRDefault="005237A1" w:rsidP="005237A1">
      <w:pPr>
        <w:jc w:val="center"/>
      </w:pPr>
    </w:p>
    <w:p w14:paraId="35C8F1EE" w14:textId="77777777" w:rsidR="005237A1" w:rsidRDefault="005237A1" w:rsidP="005237A1">
      <w:pPr>
        <w:jc w:val="center"/>
      </w:pPr>
    </w:p>
    <w:p w14:paraId="78F616FE" w14:textId="77777777" w:rsidR="005237A1" w:rsidRDefault="005237A1" w:rsidP="005237A1">
      <w:pPr>
        <w:jc w:val="center"/>
      </w:pPr>
    </w:p>
    <w:p w14:paraId="13DD0A48" w14:textId="77777777" w:rsidR="005237A1" w:rsidRDefault="005237A1" w:rsidP="005237A1">
      <w:pPr>
        <w:jc w:val="center"/>
      </w:pPr>
    </w:p>
    <w:p w14:paraId="21E03750" w14:textId="77777777" w:rsidR="005237A1" w:rsidRDefault="005237A1" w:rsidP="005237A1">
      <w:pPr>
        <w:jc w:val="center"/>
      </w:pPr>
    </w:p>
    <w:p w14:paraId="31B6B2A8" w14:textId="77777777" w:rsidR="005237A1" w:rsidRDefault="005237A1" w:rsidP="005237A1">
      <w:pPr>
        <w:jc w:val="center"/>
      </w:pPr>
    </w:p>
    <w:p w14:paraId="48F0B285" w14:textId="77777777" w:rsidR="005237A1" w:rsidRDefault="005237A1" w:rsidP="005237A1">
      <w:pPr>
        <w:jc w:val="center"/>
      </w:pPr>
    </w:p>
    <w:p w14:paraId="54FD69D6" w14:textId="77777777" w:rsidR="005237A1" w:rsidRDefault="005237A1" w:rsidP="005237A1">
      <w:pPr>
        <w:jc w:val="center"/>
      </w:pPr>
    </w:p>
    <w:p w14:paraId="18D22890" w14:textId="77777777" w:rsidR="005237A1" w:rsidRDefault="005237A1" w:rsidP="005237A1">
      <w:pPr>
        <w:jc w:val="center"/>
      </w:pPr>
    </w:p>
    <w:p w14:paraId="516ACC6A" w14:textId="77777777" w:rsidR="005237A1" w:rsidRDefault="005237A1" w:rsidP="005237A1">
      <w:pPr>
        <w:jc w:val="center"/>
      </w:pPr>
    </w:p>
    <w:p w14:paraId="0930EFE1" w14:textId="77777777" w:rsidR="005237A1" w:rsidRDefault="005237A1" w:rsidP="005237A1">
      <w:pPr>
        <w:jc w:val="center"/>
      </w:pPr>
    </w:p>
    <w:p w14:paraId="356F3766" w14:textId="77777777" w:rsidR="005237A1" w:rsidRDefault="005237A1" w:rsidP="005237A1">
      <w:pPr>
        <w:jc w:val="center"/>
      </w:pPr>
    </w:p>
    <w:p w14:paraId="06AD016D" w14:textId="77777777" w:rsidR="005237A1" w:rsidRDefault="005237A1" w:rsidP="005237A1">
      <w:pPr>
        <w:jc w:val="center"/>
      </w:pPr>
    </w:p>
    <w:p w14:paraId="361C5D02" w14:textId="77777777" w:rsidR="005237A1" w:rsidRDefault="005237A1" w:rsidP="005237A1">
      <w:pPr>
        <w:ind w:firstLine="0"/>
        <w:jc w:val="center"/>
        <w:rPr>
          <w:bCs/>
        </w:rPr>
      </w:pPr>
      <w:r>
        <w:rPr>
          <w:bCs/>
        </w:rPr>
        <w:t>Отчет</w:t>
      </w:r>
    </w:p>
    <w:p w14:paraId="7928E838" w14:textId="77777777" w:rsidR="005237A1" w:rsidRDefault="005237A1" w:rsidP="005237A1">
      <w:pPr>
        <w:ind w:firstLine="0"/>
        <w:jc w:val="center"/>
      </w:pPr>
      <w:r>
        <w:t>по дисциплине «Защита информации и надежность информационных систем»</w:t>
      </w:r>
    </w:p>
    <w:p w14:paraId="3161AC06" w14:textId="77777777" w:rsidR="005237A1" w:rsidRDefault="005237A1" w:rsidP="005237A1">
      <w:pPr>
        <w:jc w:val="center"/>
        <w:rPr>
          <w:sz w:val="48"/>
          <w:szCs w:val="48"/>
        </w:rPr>
      </w:pPr>
    </w:p>
    <w:p w14:paraId="0B112971" w14:textId="77777777" w:rsidR="005237A1" w:rsidRDefault="005237A1" w:rsidP="005237A1">
      <w:pPr>
        <w:jc w:val="center"/>
        <w:rPr>
          <w:sz w:val="48"/>
          <w:szCs w:val="48"/>
        </w:rPr>
      </w:pPr>
    </w:p>
    <w:p w14:paraId="2C6F7D90" w14:textId="77777777" w:rsidR="005237A1" w:rsidRDefault="005237A1" w:rsidP="005237A1">
      <w:pPr>
        <w:jc w:val="center"/>
        <w:rPr>
          <w:sz w:val="48"/>
          <w:szCs w:val="48"/>
        </w:rPr>
      </w:pPr>
    </w:p>
    <w:p w14:paraId="4C30C8EA" w14:textId="77777777" w:rsidR="005237A1" w:rsidRDefault="005237A1" w:rsidP="005237A1">
      <w:pPr>
        <w:jc w:val="center"/>
        <w:rPr>
          <w:sz w:val="48"/>
          <w:szCs w:val="48"/>
        </w:rPr>
      </w:pPr>
    </w:p>
    <w:p w14:paraId="06989D6A" w14:textId="77777777" w:rsidR="005237A1" w:rsidRDefault="005237A1" w:rsidP="005237A1">
      <w:pPr>
        <w:jc w:val="center"/>
        <w:rPr>
          <w:sz w:val="48"/>
          <w:szCs w:val="48"/>
        </w:rPr>
      </w:pPr>
    </w:p>
    <w:p w14:paraId="27DBAE45" w14:textId="409D8E8E" w:rsidR="005237A1" w:rsidRDefault="005237A1" w:rsidP="005237A1">
      <w:pPr>
        <w:jc w:val="right"/>
      </w:pPr>
      <w:r>
        <w:t xml:space="preserve">Студент: Шумова Е.И. </w:t>
      </w:r>
    </w:p>
    <w:p w14:paraId="2FC4CE6E" w14:textId="7772B6AC" w:rsidR="005237A1" w:rsidRDefault="005237A1" w:rsidP="003E3FB8">
      <w:pPr>
        <w:tabs>
          <w:tab w:val="clear" w:pos="5496"/>
          <w:tab w:val="clear" w:pos="6412"/>
          <w:tab w:val="clear" w:pos="10076"/>
          <w:tab w:val="left" w:pos="5812"/>
          <w:tab w:val="left" w:pos="9923"/>
        </w:tabs>
        <w:jc w:val="right"/>
      </w:pPr>
      <w:r>
        <w:t xml:space="preserve">ФИТ 3 курс, 1 группа, 1 подгруппа </w:t>
      </w:r>
    </w:p>
    <w:p w14:paraId="2C301FE3" w14:textId="6EEFB043" w:rsidR="005237A1" w:rsidRDefault="005237A1" w:rsidP="005237A1">
      <w:pPr>
        <w:jc w:val="right"/>
      </w:pPr>
      <w:r>
        <w:t xml:space="preserve">Преподаватель: Савельева </w:t>
      </w:r>
      <w:r w:rsidR="00354811">
        <w:t>М</w:t>
      </w:r>
      <w:r>
        <w:t>.</w:t>
      </w:r>
      <w:r w:rsidR="00354811">
        <w:t>Г</w:t>
      </w:r>
      <w:r>
        <w:t>.</w:t>
      </w:r>
    </w:p>
    <w:p w14:paraId="4D441DB5" w14:textId="77777777" w:rsidR="005237A1" w:rsidRDefault="005237A1" w:rsidP="005237A1">
      <w:pPr>
        <w:jc w:val="center"/>
      </w:pPr>
    </w:p>
    <w:p w14:paraId="49348537" w14:textId="77777777" w:rsidR="005237A1" w:rsidRDefault="005237A1" w:rsidP="005237A1">
      <w:pPr>
        <w:jc w:val="center"/>
      </w:pPr>
    </w:p>
    <w:p w14:paraId="7EE76E5C" w14:textId="77777777" w:rsidR="005237A1" w:rsidRDefault="005237A1" w:rsidP="005237A1">
      <w:pPr>
        <w:jc w:val="center"/>
      </w:pPr>
    </w:p>
    <w:p w14:paraId="0F81C865" w14:textId="77777777" w:rsidR="005237A1" w:rsidRDefault="005237A1" w:rsidP="005237A1">
      <w:pPr>
        <w:jc w:val="center"/>
      </w:pPr>
    </w:p>
    <w:p w14:paraId="00F17FAB" w14:textId="77777777" w:rsidR="005237A1" w:rsidRDefault="005237A1" w:rsidP="005237A1">
      <w:pPr>
        <w:jc w:val="center"/>
      </w:pPr>
    </w:p>
    <w:p w14:paraId="4BBB86B5" w14:textId="77777777" w:rsidR="005237A1" w:rsidRDefault="005237A1" w:rsidP="005237A1">
      <w:pPr>
        <w:jc w:val="center"/>
      </w:pPr>
    </w:p>
    <w:p w14:paraId="742BA172" w14:textId="77777777" w:rsidR="005237A1" w:rsidRDefault="005237A1" w:rsidP="005237A1">
      <w:pPr>
        <w:jc w:val="center"/>
      </w:pPr>
    </w:p>
    <w:p w14:paraId="48DD99F6" w14:textId="77777777" w:rsidR="005237A1" w:rsidRDefault="005237A1" w:rsidP="005237A1">
      <w:pPr>
        <w:ind w:firstLine="0"/>
      </w:pPr>
    </w:p>
    <w:p w14:paraId="324200AA" w14:textId="77777777" w:rsidR="00AC3B7D" w:rsidRDefault="00AC3B7D" w:rsidP="005237A1">
      <w:pPr>
        <w:ind w:firstLine="0"/>
        <w:jc w:val="center"/>
      </w:pPr>
    </w:p>
    <w:p w14:paraId="57FA68D7" w14:textId="77777777" w:rsidR="00AC3B7D" w:rsidRDefault="00AC3B7D" w:rsidP="005237A1">
      <w:pPr>
        <w:ind w:firstLine="0"/>
        <w:jc w:val="center"/>
      </w:pPr>
    </w:p>
    <w:p w14:paraId="36432189" w14:textId="77777777" w:rsidR="00AC3B7D" w:rsidRDefault="00AC3B7D" w:rsidP="005237A1">
      <w:pPr>
        <w:ind w:firstLine="0"/>
        <w:jc w:val="center"/>
      </w:pPr>
    </w:p>
    <w:p w14:paraId="30AE7B86" w14:textId="77777777" w:rsidR="00AC3B7D" w:rsidRDefault="00AC3B7D" w:rsidP="005237A1">
      <w:pPr>
        <w:ind w:firstLine="0"/>
        <w:jc w:val="center"/>
      </w:pPr>
    </w:p>
    <w:p w14:paraId="23A9BD7F" w14:textId="77777777" w:rsidR="00AC3B7D" w:rsidRDefault="00AC3B7D" w:rsidP="005237A1">
      <w:pPr>
        <w:ind w:firstLine="0"/>
        <w:jc w:val="center"/>
      </w:pPr>
    </w:p>
    <w:p w14:paraId="02B104E1" w14:textId="77777777" w:rsidR="00AC3B7D" w:rsidRDefault="00AC3B7D" w:rsidP="005237A1">
      <w:pPr>
        <w:ind w:firstLine="0"/>
        <w:jc w:val="center"/>
      </w:pPr>
    </w:p>
    <w:p w14:paraId="78683C78" w14:textId="4ACB768F" w:rsidR="005237A1" w:rsidRPr="003E3FB8" w:rsidRDefault="005237A1" w:rsidP="005237A1">
      <w:pPr>
        <w:ind w:firstLine="0"/>
        <w:jc w:val="center"/>
      </w:pPr>
      <w:r>
        <w:t>Минск 202</w:t>
      </w:r>
      <w:r w:rsidR="003E3FB8" w:rsidRPr="003E3FB8">
        <w:t>2</w:t>
      </w:r>
    </w:p>
    <w:p w14:paraId="51E4BA15" w14:textId="77777777" w:rsidR="005237A1" w:rsidRPr="00942A08" w:rsidRDefault="005237A1" w:rsidP="005237A1">
      <w:pPr>
        <w:pStyle w:val="12"/>
        <w:spacing w:before="240" w:after="120"/>
        <w:rPr>
          <w:b w:val="0"/>
          <w:color w:val="auto"/>
          <w:lang w:val="ru-RU"/>
        </w:rPr>
      </w:pPr>
      <w:bookmarkStart w:id="0" w:name="_Toc34347685"/>
      <w:r>
        <w:rPr>
          <w:color w:val="auto"/>
          <w:lang w:val="ru-RU"/>
        </w:rPr>
        <w:lastRenderedPageBreak/>
        <w:t>Лабораторная работа</w:t>
      </w:r>
      <w:r>
        <w:rPr>
          <w:color w:val="auto"/>
        </w:rPr>
        <w:t xml:space="preserve"> №</w:t>
      </w:r>
      <w:bookmarkEnd w:id="0"/>
      <w:r>
        <w:rPr>
          <w:color w:val="auto"/>
          <w:lang w:val="ru-RU"/>
        </w:rPr>
        <w:t>2</w:t>
      </w:r>
    </w:p>
    <w:p w14:paraId="4EC3A673" w14:textId="77777777" w:rsidR="005237A1" w:rsidRDefault="005237A1" w:rsidP="00BB05FB">
      <w:pPr>
        <w:ind w:right="-30" w:firstLine="0"/>
        <w:jc w:val="center"/>
        <w:rPr>
          <w:b/>
          <w:lang w:eastAsia="be-BY"/>
        </w:rPr>
      </w:pPr>
      <w:r>
        <w:rPr>
          <w:b/>
          <w:lang w:eastAsia="be-BY"/>
        </w:rPr>
        <w:t>Тема «</w:t>
      </w:r>
      <w:r w:rsidRPr="00942A08">
        <w:rPr>
          <w:b/>
          <w:bCs/>
        </w:rPr>
        <w:t>Элементы теории информации. Параметры и характеристики дискретных информационных систем</w:t>
      </w:r>
      <w:r>
        <w:rPr>
          <w:b/>
          <w:lang w:eastAsia="be-BY"/>
        </w:rPr>
        <w:t>»</w:t>
      </w:r>
    </w:p>
    <w:p w14:paraId="42D5560E" w14:textId="77777777" w:rsidR="005237A1" w:rsidRDefault="005237A1" w:rsidP="005237A1">
      <w:r>
        <w:rPr>
          <w:b/>
          <w:bCs/>
          <w:lang w:eastAsia="be-BY"/>
        </w:rPr>
        <w:t>Цель:</w:t>
      </w:r>
      <w:r>
        <w:rPr>
          <w:lang w:eastAsia="be-BY"/>
        </w:rPr>
        <w:t xml:space="preserve"> </w:t>
      </w:r>
      <w:r>
        <w:t>приобретение практических навыков расчета и анализа параметров и информативных характеристик дискретных ИС</w:t>
      </w:r>
    </w:p>
    <w:p w14:paraId="0D532D7B" w14:textId="77777777" w:rsidR="005237A1" w:rsidRPr="005C01BB" w:rsidRDefault="005237A1" w:rsidP="005237A1">
      <w:pPr>
        <w:rPr>
          <w:b/>
          <w:bCs/>
        </w:rPr>
      </w:pPr>
      <w:r w:rsidRPr="005C01BB">
        <w:rPr>
          <w:b/>
          <w:bCs/>
        </w:rPr>
        <w:t xml:space="preserve">Задачи: </w:t>
      </w:r>
    </w:p>
    <w:p w14:paraId="4B048BB8" w14:textId="77777777" w:rsidR="005237A1" w:rsidRDefault="005237A1" w:rsidP="005237A1">
      <w:pPr>
        <w:pStyle w:val="a5"/>
        <w:numPr>
          <w:ilvl w:val="0"/>
          <w:numId w:val="1"/>
        </w:numPr>
        <w:ind w:left="0" w:firstLine="709"/>
      </w:pPr>
      <w:r>
        <w:t xml:space="preserve">Закрепить теоретические знания по основам теории информации. </w:t>
      </w:r>
    </w:p>
    <w:p w14:paraId="0870E8FD" w14:textId="77777777" w:rsidR="005237A1" w:rsidRDefault="005237A1" w:rsidP="005237A1">
      <w:pPr>
        <w:pStyle w:val="a5"/>
        <w:numPr>
          <w:ilvl w:val="0"/>
          <w:numId w:val="1"/>
        </w:numPr>
        <w:ind w:left="0" w:firstLine="709"/>
      </w:pPr>
      <w:r>
        <w:t>Разработать приложение для расчета и анализа параметров и информативных характеристик дискретных ИС.</w:t>
      </w:r>
    </w:p>
    <w:p w14:paraId="6EA6EEE6" w14:textId="77777777" w:rsidR="005237A1" w:rsidRDefault="005237A1" w:rsidP="005237A1">
      <w:pPr>
        <w:pStyle w:val="a5"/>
        <w:numPr>
          <w:ilvl w:val="0"/>
          <w:numId w:val="1"/>
        </w:numPr>
        <w:ind w:left="0" w:firstLine="709"/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1527E837" w14:textId="77777777" w:rsidR="005237A1" w:rsidRDefault="005237A1" w:rsidP="005237A1">
      <w:pPr>
        <w:ind w:firstLine="0"/>
      </w:pPr>
    </w:p>
    <w:p w14:paraId="370446CB" w14:textId="77777777" w:rsidR="005237A1" w:rsidRDefault="005237A1" w:rsidP="005237A1">
      <w:pPr>
        <w:spacing w:before="240" w:after="120"/>
        <w:ind w:firstLine="0"/>
        <w:jc w:val="center"/>
        <w:rPr>
          <w:b/>
          <w:bCs/>
        </w:rPr>
      </w:pPr>
      <w:r w:rsidRPr="005C01BB">
        <w:rPr>
          <w:b/>
          <w:bCs/>
        </w:rPr>
        <w:t>Теоретические сведения</w:t>
      </w:r>
    </w:p>
    <w:p w14:paraId="3A1CB828" w14:textId="77777777" w:rsidR="005237A1" w:rsidRDefault="005237A1" w:rsidP="005237A1">
      <w:pPr>
        <w:ind w:firstLine="0"/>
        <w:rPr>
          <w:i/>
          <w:iCs/>
        </w:rPr>
      </w:pPr>
      <w:r>
        <w:rPr>
          <w:i/>
          <w:iCs/>
        </w:rPr>
        <w:tab/>
        <w:t>Основные понятия из предметной области.</w:t>
      </w:r>
    </w:p>
    <w:p w14:paraId="7AD1AB46" w14:textId="77777777" w:rsidR="005237A1" w:rsidRDefault="005237A1" w:rsidP="005237A1">
      <w:pPr>
        <w:ind w:firstLine="0"/>
      </w:pPr>
      <w:r>
        <w:rPr>
          <w:i/>
          <w:iCs/>
        </w:rPr>
        <w:tab/>
      </w:r>
      <w:r>
        <w:t xml:space="preserve">Передача информации (данных) осуществляется между двумя абонентами, называемыми </w:t>
      </w:r>
      <w:r w:rsidRPr="0027287D">
        <w:rPr>
          <w:i/>
          <w:iCs/>
        </w:rPr>
        <w:t>источником сообщения</w:t>
      </w:r>
      <w:r>
        <w:t xml:space="preserve"> (ИcС) и </w:t>
      </w:r>
      <w:r w:rsidRPr="0027287D">
        <w:rPr>
          <w:i/>
          <w:iCs/>
        </w:rPr>
        <w:t xml:space="preserve">получателем сообщения </w:t>
      </w:r>
      <w:r>
        <w:t xml:space="preserve">(ПС). Третьим элементом информационной системы является </w:t>
      </w:r>
      <w:r w:rsidRPr="0027287D">
        <w:rPr>
          <w:i/>
          <w:iCs/>
        </w:rPr>
        <w:t>канал (среда) передачи</w:t>
      </w:r>
      <w:r>
        <w:t xml:space="preserve">, связывающий ИсС и ПС. </w:t>
      </w:r>
    </w:p>
    <w:p w14:paraId="58A486FA" w14:textId="77777777" w:rsidR="005237A1" w:rsidRDefault="005237A1" w:rsidP="005237A1">
      <w:pPr>
        <w:ind w:firstLine="0"/>
      </w:pPr>
      <w:r>
        <w:tab/>
        <w:t xml:space="preserve">Отметим также, что и в системах с хранением информации всегда можно выделить ИcС и ПС. В данном случае каналом передачи здесь выступает устройство хранения информации (память). Например, при записи данных в ОЗУ (оперативное запоминающее устройство) компьютера в качестве ИcС и ПС может выступать процессор (соответственно при записи и чтении данных). </w:t>
      </w:r>
    </w:p>
    <w:p w14:paraId="3ADB0A0D" w14:textId="77777777" w:rsidR="005237A1" w:rsidRDefault="005237A1" w:rsidP="005237A1">
      <w:pPr>
        <w:ind w:firstLine="0"/>
      </w:pPr>
      <w:r>
        <w:tab/>
        <w:t xml:space="preserve">Таким образом, простейшая информационная система состоит из трех элементов: источника сообщения, канала передачи сообщения и получателя сообщения. </w:t>
      </w:r>
    </w:p>
    <w:p w14:paraId="001D576A" w14:textId="77777777" w:rsidR="005237A1" w:rsidRDefault="005237A1" w:rsidP="005237A1">
      <w:pPr>
        <w:ind w:firstLine="0"/>
      </w:pPr>
      <w:r>
        <w:tab/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</w:t>
      </w:r>
      <w:r w:rsidRPr="0027287D">
        <w:rPr>
          <w:i/>
          <w:iCs/>
        </w:rPr>
        <w:t>информационным параметром сигнала</w:t>
      </w:r>
      <w:r>
        <w:t xml:space="preserve"> (в общем случае – информационной системы). </w:t>
      </w:r>
    </w:p>
    <w:p w14:paraId="00AF23F3" w14:textId="77777777" w:rsidR="005237A1" w:rsidRDefault="005237A1" w:rsidP="005237A1">
      <w:pPr>
        <w:ind w:firstLine="0"/>
      </w:pPr>
      <w:r>
        <w:tab/>
        <w:t xml:space="preserve">Сигналы, как и сообщения, могут быть </w:t>
      </w:r>
      <w:r w:rsidRPr="0027287D">
        <w:rPr>
          <w:i/>
          <w:iCs/>
        </w:rPr>
        <w:t>непрерывными</w:t>
      </w:r>
      <w:r>
        <w:t xml:space="preserve"> и </w:t>
      </w:r>
      <w:r w:rsidRPr="0027287D">
        <w:rPr>
          <w:i/>
          <w:iCs/>
        </w:rPr>
        <w:t>дискретными</w:t>
      </w:r>
      <w:r>
        <w:t xml:space="preserve">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</w:t>
      </w:r>
      <w:r w:rsidRPr="0027287D">
        <w:rPr>
          <w:i/>
          <w:iCs/>
        </w:rPr>
        <w:t>аналоговым</w:t>
      </w:r>
      <w:r>
        <w:t xml:space="preserve">, а каналы и устройства, функционирующие на основе такого типа сигналов – </w:t>
      </w:r>
      <w:r w:rsidRPr="0027287D">
        <w:rPr>
          <w:i/>
          <w:iCs/>
        </w:rPr>
        <w:t>аналоговыми</w:t>
      </w:r>
      <w:r>
        <w:t xml:space="preserve">. </w:t>
      </w:r>
    </w:p>
    <w:p w14:paraId="5A02DBB9" w14:textId="77777777" w:rsidR="005237A1" w:rsidRDefault="005237A1" w:rsidP="005237A1">
      <w:pPr>
        <w:ind w:firstLine="0"/>
      </w:pPr>
      <w:r>
        <w:tab/>
      </w:r>
      <w:r w:rsidRPr="0027287D">
        <w:rPr>
          <w:i/>
          <w:iCs/>
        </w:rPr>
        <w:t>Дискретный сигнал</w:t>
      </w:r>
      <w:r>
        <w:t xml:space="preserve"> (устройство или канал передачи) характеризуется конечным числом значений информационного параметра. </w:t>
      </w:r>
    </w:p>
    <w:p w14:paraId="3AB42422" w14:textId="77777777" w:rsidR="005237A1" w:rsidRDefault="005237A1" w:rsidP="005237A1">
      <w:pPr>
        <w:ind w:firstLine="0"/>
      </w:pPr>
      <w:r>
        <w:tab/>
      </w:r>
      <w:r w:rsidRPr="0027287D">
        <w:rPr>
          <w:i/>
          <w:iCs/>
        </w:rPr>
        <w:t>Дискретные сообщения</w:t>
      </w:r>
      <w:r>
        <w:t xml:space="preserve"> состоят из последовательности </w:t>
      </w:r>
      <w:r w:rsidRPr="0027287D">
        <w:rPr>
          <w:i/>
          <w:iCs/>
        </w:rPr>
        <w:t>дискретных знаков</w:t>
      </w:r>
      <w:r>
        <w:t xml:space="preserve">. Часто этот параметр принимает всего два значения (0 или 1). Сообщение или канал его передачи на основе этих двух значений сигнала называют </w:t>
      </w:r>
      <w:r w:rsidRPr="0027287D">
        <w:rPr>
          <w:i/>
          <w:iCs/>
        </w:rPr>
        <w:t>двоичным</w:t>
      </w:r>
      <w:r>
        <w:t xml:space="preserve"> или </w:t>
      </w:r>
      <w:r w:rsidRPr="0027287D">
        <w:rPr>
          <w:i/>
          <w:iCs/>
        </w:rPr>
        <w:t>бинарным</w:t>
      </w:r>
      <w:r>
        <w:t xml:space="preserve">. </w:t>
      </w:r>
    </w:p>
    <w:p w14:paraId="2BDAF5EF" w14:textId="77777777" w:rsidR="005237A1" w:rsidRDefault="005237A1" w:rsidP="005237A1">
      <w:pPr>
        <w:ind w:firstLine="0"/>
      </w:pPr>
      <w:r>
        <w:tab/>
        <w:t xml:space="preserve">Построение сигнала по определенным правилам, обеспечивающим соответствие между сообщением и сигналом, называют </w:t>
      </w:r>
      <w:r w:rsidRPr="0027287D">
        <w:rPr>
          <w:i/>
          <w:iCs/>
        </w:rPr>
        <w:t>кодированием</w:t>
      </w:r>
      <w:r>
        <w:t xml:space="preserve">. </w:t>
      </w:r>
    </w:p>
    <w:p w14:paraId="0A19938A" w14:textId="77777777" w:rsidR="005237A1" w:rsidRDefault="005237A1" w:rsidP="005237A1">
      <w:pPr>
        <w:ind w:firstLine="0"/>
      </w:pPr>
      <w:r>
        <w:lastRenderedPageBreak/>
        <w:tab/>
        <w:t xml:space="preserve">Кодирование в широком смысле – </w:t>
      </w:r>
      <w:r w:rsidRPr="0027287D">
        <w:rPr>
          <w:i/>
          <w:iCs/>
        </w:rPr>
        <w:t>преобразование сообщения в сигнал</w:t>
      </w:r>
      <w:r>
        <w:t xml:space="preserve">. </w:t>
      </w:r>
    </w:p>
    <w:p w14:paraId="68FDA68E" w14:textId="7165DBCC" w:rsidR="005237A1" w:rsidRPr="00555123" w:rsidRDefault="005237A1" w:rsidP="005237A1">
      <w:pPr>
        <w:ind w:firstLine="0"/>
      </w:pPr>
      <w:r>
        <w:tab/>
        <w:t xml:space="preserve">Кодирование в узком смысле – </w:t>
      </w:r>
      <w:r w:rsidRPr="0027287D">
        <w:rPr>
          <w:i/>
          <w:iCs/>
        </w:rPr>
        <w:t>представление исходных знаков</w:t>
      </w:r>
      <w:r>
        <w:t xml:space="preserve">, 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</w:t>
      </w:r>
      <w:r w:rsidRPr="0027287D">
        <w:rPr>
          <w:i/>
          <w:iCs/>
        </w:rPr>
        <w:t>прикладной теории кодирования информации</w:t>
      </w:r>
      <w:r>
        <w:t>, занимающейся поиском и реализацией методов и средств обнаружения несоответствий (</w:t>
      </w:r>
      <w:r w:rsidRPr="0027287D">
        <w:rPr>
          <w:i/>
          <w:iCs/>
        </w:rPr>
        <w:t>ошибок</w:t>
      </w:r>
      <w:r>
        <w:t>) между переданным Xk и принятым Yk сообщениями.</w:t>
      </w:r>
    </w:p>
    <w:p w14:paraId="65EB84A1" w14:textId="77777777" w:rsidR="005237A1" w:rsidRDefault="005237A1" w:rsidP="005237A1">
      <w:pPr>
        <w:ind w:firstLine="0"/>
        <w:rPr>
          <w:i/>
          <w:iCs/>
        </w:rPr>
      </w:pPr>
      <w:r w:rsidRPr="00555123">
        <w:rPr>
          <w:i/>
          <w:iCs/>
        </w:rPr>
        <w:tab/>
      </w:r>
      <w:r w:rsidRPr="00546D6B">
        <w:rPr>
          <w:i/>
          <w:iCs/>
        </w:rPr>
        <w:t>Понятия и формулы, использованные в лабораторной работе.</w:t>
      </w:r>
    </w:p>
    <w:p w14:paraId="174BF5AC" w14:textId="77777777" w:rsidR="005237A1" w:rsidRDefault="005237A1" w:rsidP="005237A1">
      <w:pPr>
        <w:ind w:firstLine="0"/>
      </w:pPr>
      <w:r>
        <w:rPr>
          <w:i/>
          <w:iCs/>
        </w:rPr>
        <w:tab/>
      </w:r>
      <w:r>
        <w:t>Алфавит, А– это общее число знаков или символов (N), используемых генерации или передачи сообщений. Символы алфавита будем обозначать через {аi}, где 1 ≤ i≤ N; N – мощность алфавита.</w:t>
      </w:r>
    </w:p>
    <w:p w14:paraId="581C9183" w14:textId="77777777" w:rsidR="005237A1" w:rsidRDefault="005237A1" w:rsidP="005237A1">
      <w:pPr>
        <w:ind w:firstLine="0"/>
      </w:pPr>
      <w:r>
        <w:tab/>
        <w:t xml:space="preserve">Информационной характеристикой алфавита (источника сообщений на основе этого алфавита) является </w:t>
      </w:r>
      <w:r w:rsidRPr="00C35CD5">
        <w:rPr>
          <w:i/>
          <w:iCs/>
        </w:rPr>
        <w:t>энтропия</w:t>
      </w:r>
      <w:r>
        <w:t xml:space="preserve">. </w:t>
      </w:r>
    </w:p>
    <w:p w14:paraId="5B073A1C" w14:textId="77777777" w:rsidR="005237A1" w:rsidRDefault="005237A1" w:rsidP="005237A1">
      <w:pPr>
        <w:ind w:firstLine="0"/>
      </w:pPr>
      <w:r>
        <w:tab/>
        <w:t xml:space="preserve">Этот термин применительно к техническим системам был введен Шенноном и Хартли. </w:t>
      </w:r>
    </w:p>
    <w:p w14:paraId="3F4D371D" w14:textId="77777777" w:rsidR="005237A1" w:rsidRDefault="005237A1" w:rsidP="005237A1">
      <w:pPr>
        <w:ind w:firstLine="0"/>
      </w:pPr>
      <w:r>
        <w:tab/>
        <w:t xml:space="preserve">Энтропию алфавита А={ai} по К. Шеннону рассчитывают по следующей формуле: </w:t>
      </w:r>
    </w:p>
    <w:p w14:paraId="10481F71" w14:textId="77777777" w:rsidR="005237A1" w:rsidRDefault="005237A1" w:rsidP="005237A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6110D7" wp14:editId="5CCFDD5F">
            <wp:extent cx="27527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E59A" w14:textId="77777777" w:rsidR="005237A1" w:rsidRDefault="005237A1" w:rsidP="005237A1">
      <w:pPr>
        <w:ind w:firstLine="0"/>
      </w:pPr>
      <w:r>
        <w:tab/>
        <w:t xml:space="preserve">С физической точки зрения </w:t>
      </w:r>
      <w:r w:rsidRPr="0088383B">
        <w:rPr>
          <w:i/>
          <w:iCs/>
        </w:rPr>
        <w:t>энтропия алфавита показывает, какое количество информации</w:t>
      </w:r>
      <w:r>
        <w:rPr>
          <w:i/>
          <w:iCs/>
        </w:rPr>
        <w:t xml:space="preserve"> (бит)</w:t>
      </w:r>
      <w:r w:rsidRPr="0088383B">
        <w:rPr>
          <w:i/>
          <w:iCs/>
        </w:rPr>
        <w:t xml:space="preserve"> приходится в среднем на один символ алфавита</w:t>
      </w:r>
      <w:r w:rsidRPr="0088383B">
        <w:t>.</w:t>
      </w:r>
    </w:p>
    <w:p w14:paraId="03771D97" w14:textId="77777777" w:rsidR="005237A1" w:rsidRDefault="005237A1" w:rsidP="005237A1">
      <w:pPr>
        <w:ind w:firstLine="0"/>
      </w:pPr>
      <w:r>
        <w:tab/>
        <w:t>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 С учетом этого формулу можно преобразовать к виду:</w:t>
      </w:r>
    </w:p>
    <w:p w14:paraId="0BB6D8C4" w14:textId="77777777" w:rsidR="005237A1" w:rsidRDefault="005237A1" w:rsidP="005237A1">
      <w:pPr>
        <w:ind w:firstLine="0"/>
        <w:jc w:val="center"/>
      </w:pPr>
      <w:r>
        <w:rPr>
          <w:noProof/>
        </w:rPr>
        <w:drawing>
          <wp:inline distT="0" distB="0" distL="0" distR="0" wp14:anchorId="2D6C7A7A" wp14:editId="35A3628D">
            <wp:extent cx="167640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7F72" w14:textId="77777777" w:rsidR="005237A1" w:rsidRDefault="005237A1" w:rsidP="005237A1">
      <w:pPr>
        <w:ind w:firstLine="0"/>
      </w:pPr>
      <w:r>
        <w:tab/>
        <w:t xml:space="preserve">Сообщение Хk, которое состоит из k символов, должно характеризоваться определенным </w:t>
      </w:r>
      <w:r w:rsidRPr="00C35CD5">
        <w:rPr>
          <w:i/>
          <w:iCs/>
        </w:rPr>
        <w:t>количеством информации</w:t>
      </w:r>
      <w:r>
        <w:t>, I(Хk):</w:t>
      </w:r>
    </w:p>
    <w:p w14:paraId="0E73DA49" w14:textId="77777777" w:rsidR="005237A1" w:rsidRDefault="005237A1" w:rsidP="005237A1">
      <w:pPr>
        <w:ind w:firstLine="0"/>
        <w:jc w:val="center"/>
      </w:pPr>
      <w:r>
        <w:rPr>
          <w:noProof/>
        </w:rPr>
        <w:drawing>
          <wp:inline distT="0" distB="0" distL="0" distR="0" wp14:anchorId="580898F5" wp14:editId="5CE0D1C2">
            <wp:extent cx="161925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D9E5" w14:textId="77777777" w:rsidR="005237A1" w:rsidRDefault="005237A1" w:rsidP="005237A1">
      <w:pPr>
        <w:ind w:firstLine="0"/>
        <w:jc w:val="left"/>
      </w:pPr>
      <w:r>
        <w:tab/>
        <w:t xml:space="preserve">Для ДСК: </w:t>
      </w:r>
      <w:r>
        <w:rPr>
          <w:lang w:val="en-US"/>
        </w:rPr>
        <w:t>p</w:t>
      </w:r>
      <w:r w:rsidRPr="00062F97">
        <w:t xml:space="preserve"> + </w:t>
      </w:r>
      <w:r>
        <w:rPr>
          <w:lang w:val="en-US"/>
        </w:rPr>
        <w:t>q</w:t>
      </w:r>
      <w:r w:rsidRPr="00062F97">
        <w:t xml:space="preserve"> </w:t>
      </w:r>
      <w:r>
        <w:t xml:space="preserve">= 1, где </w:t>
      </w:r>
      <w:r>
        <w:rPr>
          <w:lang w:val="en-US"/>
        </w:rPr>
        <w:t>q</w:t>
      </w:r>
      <w:r w:rsidRPr="00062F97">
        <w:t xml:space="preserve"> – </w:t>
      </w:r>
      <w:r>
        <w:t xml:space="preserve">вероятность правильной передачи бита сообщения, а </w:t>
      </w:r>
      <w:r>
        <w:rPr>
          <w:lang w:val="en-US"/>
        </w:rPr>
        <w:t>p</w:t>
      </w:r>
      <w:r>
        <w:t xml:space="preserve"> –</w:t>
      </w:r>
      <w:r w:rsidRPr="00062F97">
        <w:t xml:space="preserve"> </w:t>
      </w:r>
      <w:r>
        <w:t>вероятность передачи бита с ошибкой.</w:t>
      </w:r>
    </w:p>
    <w:p w14:paraId="7C78EE15" w14:textId="77777777" w:rsidR="005237A1" w:rsidRPr="00062F97" w:rsidRDefault="005237A1" w:rsidP="005237A1">
      <w:pPr>
        <w:ind w:firstLine="0"/>
        <w:jc w:val="left"/>
      </w:pPr>
      <w:r>
        <w:tab/>
        <w:t>H</w:t>
      </w:r>
      <w:r>
        <w:rPr>
          <w:vertAlign w:val="subscript"/>
          <w:lang w:val="en-US"/>
        </w:rPr>
        <w:t>e</w:t>
      </w:r>
      <w:r>
        <w:t>(A) = 1 – H(Y|X),</w:t>
      </w:r>
      <w:r w:rsidRPr="00062F97">
        <w:t xml:space="preserve"> </w:t>
      </w:r>
      <w:r>
        <w:t>где H(Y|X) – условная энтропия и</w:t>
      </w:r>
    </w:p>
    <w:p w14:paraId="4652938D" w14:textId="77777777" w:rsidR="005237A1" w:rsidRPr="00555123" w:rsidRDefault="005237A1" w:rsidP="005237A1">
      <w:pPr>
        <w:ind w:firstLine="0"/>
        <w:jc w:val="left"/>
        <w:rPr>
          <w:lang w:val="en-US"/>
        </w:rPr>
      </w:pPr>
      <w:r>
        <w:tab/>
      </w:r>
      <w:r w:rsidRPr="00062F97">
        <w:rPr>
          <w:lang w:val="en-US"/>
        </w:rPr>
        <w:t>H</w:t>
      </w:r>
      <w:r w:rsidRPr="003211F3">
        <w:rPr>
          <w:lang w:val="en-US"/>
        </w:rPr>
        <w:t>(</w:t>
      </w:r>
      <w:r w:rsidRPr="00062F97">
        <w:rPr>
          <w:lang w:val="en-US"/>
        </w:rPr>
        <w:t>Y</w:t>
      </w:r>
      <w:r w:rsidRPr="003211F3">
        <w:rPr>
          <w:lang w:val="en-US"/>
        </w:rPr>
        <w:t>|</w:t>
      </w:r>
      <w:r w:rsidRPr="00062F97">
        <w:rPr>
          <w:lang w:val="en-US"/>
        </w:rPr>
        <w:t>X</w:t>
      </w:r>
      <w:r w:rsidRPr="003211F3">
        <w:rPr>
          <w:lang w:val="en-US"/>
        </w:rPr>
        <w:t>) = –</w:t>
      </w:r>
      <w:r w:rsidRPr="00062F97">
        <w:rPr>
          <w:lang w:val="en-US"/>
        </w:rPr>
        <w:t>p</w:t>
      </w:r>
      <w:r w:rsidRPr="003211F3">
        <w:rPr>
          <w:lang w:val="en-US"/>
        </w:rPr>
        <w:t xml:space="preserve"> </w:t>
      </w:r>
      <w:r w:rsidRPr="00062F97">
        <w:rPr>
          <w:lang w:val="en-US"/>
        </w:rPr>
        <w:t>log</w:t>
      </w:r>
      <w:r w:rsidRPr="003211F3">
        <w:rPr>
          <w:lang w:val="en-US"/>
        </w:rPr>
        <w:t xml:space="preserve">2 </w:t>
      </w:r>
      <w:r w:rsidRPr="00062F97">
        <w:rPr>
          <w:lang w:val="en-US"/>
        </w:rPr>
        <w:t>p</w:t>
      </w:r>
      <w:r w:rsidRPr="003211F3">
        <w:rPr>
          <w:lang w:val="en-US"/>
        </w:rPr>
        <w:t xml:space="preserve"> – </w:t>
      </w:r>
      <w:r w:rsidRPr="00062F97">
        <w:rPr>
          <w:lang w:val="en-US"/>
        </w:rPr>
        <w:t>q</w:t>
      </w:r>
      <w:r w:rsidRPr="003211F3">
        <w:rPr>
          <w:lang w:val="en-US"/>
        </w:rPr>
        <w:t xml:space="preserve"> </w:t>
      </w:r>
      <w:r w:rsidRPr="00062F97">
        <w:rPr>
          <w:lang w:val="en-US"/>
        </w:rPr>
        <w:t>log</w:t>
      </w:r>
      <w:r w:rsidRPr="003211F3">
        <w:rPr>
          <w:lang w:val="en-US"/>
        </w:rPr>
        <w:t xml:space="preserve">2 </w:t>
      </w:r>
      <w:r w:rsidRPr="00062F97">
        <w:rPr>
          <w:lang w:val="en-US"/>
        </w:rPr>
        <w:t>q</w:t>
      </w:r>
    </w:p>
    <w:p w14:paraId="68F36A74" w14:textId="77777777" w:rsidR="005237A1" w:rsidRDefault="005237A1" w:rsidP="005237A1">
      <w:pPr>
        <w:spacing w:before="240" w:after="120"/>
        <w:ind w:firstLine="0"/>
        <w:jc w:val="center"/>
        <w:rPr>
          <w:b/>
          <w:bCs/>
        </w:rPr>
      </w:pPr>
      <w:r w:rsidRPr="00C35CD5">
        <w:rPr>
          <w:b/>
          <w:bCs/>
        </w:rPr>
        <w:t>Практические задания</w:t>
      </w:r>
    </w:p>
    <w:p w14:paraId="5D47C300" w14:textId="77777777" w:rsidR="005237A1" w:rsidRDefault="005237A1" w:rsidP="005237A1">
      <w:pPr>
        <w:ind w:firstLine="0"/>
      </w:pPr>
      <w:r w:rsidRPr="00805B10">
        <w:rPr>
          <w:b/>
          <w:bCs/>
          <w:i/>
          <w:iCs/>
        </w:rPr>
        <w:tab/>
      </w:r>
      <w:r w:rsidRPr="00805B10">
        <w:rPr>
          <w:i/>
          <w:iCs/>
        </w:rPr>
        <w:t>Задание 1.</w:t>
      </w:r>
    </w:p>
    <w:p w14:paraId="2510AF31" w14:textId="6692C0B4" w:rsidR="005237A1" w:rsidRPr="0002631E" w:rsidRDefault="005237A1" w:rsidP="005237A1">
      <w:pPr>
        <w:ind w:firstLine="0"/>
        <w:rPr>
          <w:i/>
          <w:iCs/>
        </w:rPr>
      </w:pPr>
      <w:r>
        <w:tab/>
      </w:r>
      <w:r w:rsidRPr="0002631E">
        <w:rPr>
          <w:i/>
          <w:iCs/>
        </w:rPr>
        <w:t>Входн</w:t>
      </w:r>
      <w:r w:rsidR="00936F87">
        <w:rPr>
          <w:i/>
          <w:iCs/>
        </w:rPr>
        <w:t>ой документ на латинице (норвежский)</w:t>
      </w:r>
      <w:r w:rsidRPr="0002631E">
        <w:rPr>
          <w:i/>
          <w:iCs/>
        </w:rPr>
        <w:t>:</w:t>
      </w:r>
    </w:p>
    <w:p w14:paraId="0C1DBCA0" w14:textId="0C1FC04A" w:rsidR="005237A1" w:rsidRDefault="00C977F1" w:rsidP="005237A1">
      <w:pPr>
        <w:keepNext/>
        <w:spacing w:before="24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9209201" wp14:editId="4769D5C5">
            <wp:extent cx="5781675" cy="6752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731" cy="6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0716" w14:textId="0D71B385" w:rsidR="005237A1" w:rsidRPr="00B631CF" w:rsidRDefault="005237A1" w:rsidP="005237A1">
      <w:pPr>
        <w:pStyle w:val="a6"/>
        <w:spacing w:after="120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B631C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631CF">
        <w:rPr>
          <w:i w:val="0"/>
          <w:iCs w:val="0"/>
          <w:color w:val="auto"/>
          <w:sz w:val="24"/>
          <w:szCs w:val="24"/>
        </w:rPr>
        <w:fldChar w:fldCharType="begin"/>
      </w:r>
      <w:r w:rsidRPr="00B631C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631CF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B631CF">
        <w:rPr>
          <w:i w:val="0"/>
          <w:iCs w:val="0"/>
          <w:color w:val="auto"/>
          <w:sz w:val="24"/>
          <w:szCs w:val="24"/>
        </w:rPr>
        <w:fldChar w:fldCharType="end"/>
      </w:r>
      <w:r w:rsidRPr="00B631CF">
        <w:rPr>
          <w:i w:val="0"/>
          <w:iCs w:val="0"/>
          <w:color w:val="auto"/>
          <w:sz w:val="24"/>
          <w:szCs w:val="24"/>
        </w:rPr>
        <w:t xml:space="preserve"> – </w:t>
      </w:r>
      <w:r w:rsidR="00570F2B">
        <w:rPr>
          <w:i w:val="0"/>
          <w:iCs w:val="0"/>
          <w:color w:val="auto"/>
          <w:sz w:val="24"/>
          <w:szCs w:val="24"/>
        </w:rPr>
        <w:t>Файл на норвежском языке</w:t>
      </w:r>
    </w:p>
    <w:p w14:paraId="264EC357" w14:textId="472B0A2F" w:rsidR="005237A1" w:rsidRDefault="005237A1" w:rsidP="005237A1">
      <w:pPr>
        <w:ind w:firstLine="0"/>
      </w:pPr>
      <w:r>
        <w:lastRenderedPageBreak/>
        <w:tab/>
        <w:t xml:space="preserve">Энтропия данного </w:t>
      </w:r>
      <w:r w:rsidR="00065C80">
        <w:t>норвежского</w:t>
      </w:r>
      <w:r>
        <w:t xml:space="preserve"> текста: </w:t>
      </w:r>
      <w:r w:rsidR="0091705B" w:rsidRPr="0091705B">
        <w:t>4,483591603121156</w:t>
      </w:r>
    </w:p>
    <w:p w14:paraId="36A8AD42" w14:textId="77777777" w:rsidR="005237A1" w:rsidRDefault="005237A1" w:rsidP="005237A1">
      <w:pPr>
        <w:ind w:firstLine="0"/>
      </w:pPr>
      <w:r>
        <w:tab/>
        <w:t>Частота появления символов</w:t>
      </w:r>
      <w:r w:rsidRPr="008D07AF">
        <w:t xml:space="preserve"> </w:t>
      </w:r>
      <w:r>
        <w:t>и их вероятность:</w:t>
      </w:r>
    </w:p>
    <w:p w14:paraId="000B8FDA" w14:textId="61ABA4AE" w:rsidR="005237A1" w:rsidRDefault="003D0E34" w:rsidP="005237A1">
      <w:pPr>
        <w:keepNext/>
        <w:spacing w:before="24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0D9A10C" wp14:editId="5D51A3D6">
            <wp:extent cx="3836874" cy="7054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694" cy="71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4DA0" w14:textId="77777777" w:rsidR="005237A1" w:rsidRPr="000A176C" w:rsidRDefault="005237A1" w:rsidP="005237A1">
      <w:pPr>
        <w:pStyle w:val="a6"/>
        <w:spacing w:after="120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B631CF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2</w:t>
      </w:r>
      <w:r w:rsidRPr="00B631CF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Частота и вероятность символов</w:t>
      </w:r>
    </w:p>
    <w:p w14:paraId="4BC46076" w14:textId="14E729B7" w:rsidR="005237A1" w:rsidRDefault="005237A1" w:rsidP="005237A1">
      <w:pPr>
        <w:ind w:firstLine="0"/>
      </w:pPr>
      <w:r>
        <w:tab/>
        <w:t xml:space="preserve">Гистограмма частоты появления символов: </w:t>
      </w:r>
    </w:p>
    <w:p w14:paraId="47B5718C" w14:textId="31CFBFE9" w:rsidR="005237A1" w:rsidRDefault="00E253CE" w:rsidP="005237A1">
      <w:pPr>
        <w:keepNext/>
        <w:spacing w:before="24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A021EA5" wp14:editId="1D086F86">
            <wp:extent cx="4337050" cy="2527300"/>
            <wp:effectExtent l="0" t="0" r="6350" b="635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F09E777D-768D-7293-920E-AD7351ED09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D1EA2B" w14:textId="77777777" w:rsidR="005237A1" w:rsidRPr="009B4500" w:rsidRDefault="005237A1" w:rsidP="005237A1">
      <w:pPr>
        <w:pStyle w:val="a6"/>
        <w:spacing w:after="120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B631CF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3</w:t>
      </w:r>
      <w:r w:rsidRPr="00B631CF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Гистограмма частоты символов</w:t>
      </w:r>
    </w:p>
    <w:p w14:paraId="0E113317" w14:textId="3571C595" w:rsidR="005237A1" w:rsidRPr="0002631E" w:rsidRDefault="005237A1" w:rsidP="005237A1">
      <w:pPr>
        <w:ind w:firstLine="0"/>
        <w:rPr>
          <w:i/>
          <w:iCs/>
        </w:rPr>
      </w:pPr>
      <w:r>
        <w:tab/>
      </w:r>
      <w:r w:rsidRPr="0002631E">
        <w:rPr>
          <w:i/>
          <w:iCs/>
        </w:rPr>
        <w:t>Входн</w:t>
      </w:r>
      <w:r w:rsidR="00BB047B">
        <w:rPr>
          <w:i/>
          <w:iCs/>
        </w:rPr>
        <w:t>ой документ</w:t>
      </w:r>
      <w:r w:rsidRPr="0002631E">
        <w:rPr>
          <w:i/>
          <w:iCs/>
        </w:rPr>
        <w:t xml:space="preserve"> на </w:t>
      </w:r>
      <w:r w:rsidR="0055273A">
        <w:rPr>
          <w:i/>
          <w:iCs/>
        </w:rPr>
        <w:t>кириллице (старославянский)</w:t>
      </w:r>
      <w:r w:rsidRPr="0002631E">
        <w:rPr>
          <w:i/>
          <w:iCs/>
        </w:rPr>
        <w:t>:</w:t>
      </w:r>
    </w:p>
    <w:p w14:paraId="44E1A710" w14:textId="1FAFBFBF" w:rsidR="005237A1" w:rsidRDefault="00413C56" w:rsidP="005237A1">
      <w:pPr>
        <w:keepNext/>
        <w:spacing w:before="24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45BBA5C" wp14:editId="351CABF6">
            <wp:extent cx="6372225" cy="57848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E303" w14:textId="23BBA9CA" w:rsidR="005237A1" w:rsidRPr="00B631CF" w:rsidRDefault="005237A1" w:rsidP="005237A1">
      <w:pPr>
        <w:pStyle w:val="a6"/>
        <w:spacing w:after="120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B631CF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4</w:t>
      </w:r>
      <w:r w:rsidRPr="00B631CF">
        <w:rPr>
          <w:i w:val="0"/>
          <w:iCs w:val="0"/>
          <w:color w:val="auto"/>
          <w:sz w:val="24"/>
          <w:szCs w:val="24"/>
        </w:rPr>
        <w:t xml:space="preserve"> – </w:t>
      </w:r>
      <w:r w:rsidR="00BB047B">
        <w:rPr>
          <w:i w:val="0"/>
          <w:iCs w:val="0"/>
          <w:color w:val="auto"/>
          <w:sz w:val="24"/>
          <w:szCs w:val="24"/>
        </w:rPr>
        <w:t>Файл на старославянском</w:t>
      </w:r>
      <w:r w:rsidRPr="00B631CF">
        <w:rPr>
          <w:i w:val="0"/>
          <w:iCs w:val="0"/>
          <w:color w:val="auto"/>
          <w:sz w:val="24"/>
          <w:szCs w:val="24"/>
        </w:rPr>
        <w:t xml:space="preserve"> язык</w:t>
      </w:r>
      <w:r w:rsidR="00BB047B">
        <w:rPr>
          <w:i w:val="0"/>
          <w:iCs w:val="0"/>
          <w:color w:val="auto"/>
          <w:sz w:val="24"/>
          <w:szCs w:val="24"/>
        </w:rPr>
        <w:t>е</w:t>
      </w:r>
    </w:p>
    <w:p w14:paraId="785BA787" w14:textId="4DA5E643" w:rsidR="005237A1" w:rsidRPr="00555123" w:rsidRDefault="005237A1" w:rsidP="005237A1">
      <w:pPr>
        <w:ind w:firstLine="916"/>
      </w:pPr>
      <w:r>
        <w:t xml:space="preserve">Энтропия данного </w:t>
      </w:r>
      <w:r w:rsidR="00850789">
        <w:t>славянского</w:t>
      </w:r>
      <w:r>
        <w:t xml:space="preserve"> текста: </w:t>
      </w:r>
      <w:r w:rsidR="00365C81" w:rsidRPr="00365C81">
        <w:t>5,115760249184779</w:t>
      </w:r>
    </w:p>
    <w:p w14:paraId="6F36E425" w14:textId="77777777" w:rsidR="005237A1" w:rsidRDefault="005237A1" w:rsidP="005237A1">
      <w:pPr>
        <w:ind w:firstLine="916"/>
      </w:pPr>
      <w:r>
        <w:t>Частота появления символов</w:t>
      </w:r>
      <w:r w:rsidRPr="003149A3">
        <w:t xml:space="preserve"> </w:t>
      </w:r>
      <w:r>
        <w:t>и их вероятность:</w:t>
      </w:r>
    </w:p>
    <w:p w14:paraId="27DB5442" w14:textId="057D33C2" w:rsidR="005237A1" w:rsidRDefault="00947688" w:rsidP="005237A1">
      <w:pPr>
        <w:keepNext/>
        <w:spacing w:before="24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F375293" wp14:editId="480CE870">
            <wp:extent cx="3646498" cy="72032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1727" cy="72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2259" w14:textId="77777777" w:rsidR="005237A1" w:rsidRDefault="005237A1" w:rsidP="005237A1">
      <w:pPr>
        <w:pStyle w:val="a6"/>
        <w:spacing w:after="120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B631CF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5</w:t>
      </w:r>
      <w:r w:rsidRPr="00B631CF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Частота и вероятность символов</w:t>
      </w:r>
    </w:p>
    <w:p w14:paraId="31FE76EA" w14:textId="10325ADE" w:rsidR="005237A1" w:rsidRDefault="005237A1" w:rsidP="005237A1">
      <w:pPr>
        <w:keepNext/>
        <w:spacing w:before="240"/>
        <w:ind w:firstLine="0"/>
        <w:jc w:val="center"/>
      </w:pPr>
      <w:r>
        <w:lastRenderedPageBreak/>
        <w:tab/>
      </w:r>
      <w:r w:rsidR="00947688">
        <w:rPr>
          <w:noProof/>
          <w14:ligatures w14:val="standardContextual"/>
        </w:rPr>
        <w:drawing>
          <wp:inline distT="0" distB="0" distL="0" distR="0" wp14:anchorId="76D4AC38" wp14:editId="57DFDBAD">
            <wp:extent cx="4569994" cy="2788319"/>
            <wp:effectExtent l="0" t="0" r="2540" b="1206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993D147C-34CA-B94C-8600-336FF95D7C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24CCE6" w14:textId="77777777" w:rsidR="005237A1" w:rsidRPr="009B4500" w:rsidRDefault="005237A1" w:rsidP="005237A1">
      <w:pPr>
        <w:pStyle w:val="a6"/>
        <w:spacing w:after="120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B631CF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6</w:t>
      </w:r>
      <w:r w:rsidRPr="00B631CF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Гистограмма частоты символов</w:t>
      </w:r>
    </w:p>
    <w:p w14:paraId="1EC5604F" w14:textId="6A88B987" w:rsidR="005237A1" w:rsidRPr="002D1006" w:rsidRDefault="005237A1" w:rsidP="009562C7">
      <w:pPr>
        <w:ind w:firstLine="0"/>
        <w:rPr>
          <w:rFonts w:eastAsiaTheme="minorHAnsi"/>
          <w:lang w:eastAsia="en-US"/>
        </w:rPr>
      </w:pPr>
    </w:p>
    <w:p w14:paraId="150C6D2D" w14:textId="77777777" w:rsidR="005237A1" w:rsidRDefault="005237A1" w:rsidP="005237A1">
      <w:pPr>
        <w:rPr>
          <w:rFonts w:eastAsiaTheme="minorHAnsi"/>
          <w:i/>
          <w:iCs/>
          <w:lang w:eastAsia="en-US"/>
        </w:rPr>
      </w:pPr>
      <w:r w:rsidRPr="00003D22">
        <w:rPr>
          <w:rFonts w:eastAsiaTheme="minorHAnsi"/>
          <w:i/>
          <w:iCs/>
          <w:lang w:eastAsia="en-US"/>
        </w:rPr>
        <w:tab/>
        <w:t xml:space="preserve">Задание 2. </w:t>
      </w:r>
    </w:p>
    <w:p w14:paraId="5A8AAED5" w14:textId="0644108B" w:rsidR="005237A1" w:rsidRDefault="005237A1" w:rsidP="002D1006">
      <w:pPr>
        <w:rPr>
          <w:rFonts w:eastAsiaTheme="minorHAnsi"/>
          <w:lang w:eastAsia="en-US"/>
        </w:rPr>
      </w:pPr>
      <w:r>
        <w:rPr>
          <w:rFonts w:eastAsiaTheme="minorHAnsi"/>
          <w:i/>
          <w:iCs/>
          <w:lang w:eastAsia="en-US"/>
        </w:rPr>
        <w:tab/>
      </w:r>
      <w:r>
        <w:rPr>
          <w:rFonts w:eastAsiaTheme="minorHAnsi"/>
          <w:lang w:eastAsia="en-US"/>
        </w:rPr>
        <w:t xml:space="preserve">Энтропия бинарного алфавита: </w:t>
      </w:r>
      <w:r w:rsidRPr="00EC6441">
        <w:rPr>
          <w:rFonts w:eastAsiaTheme="minorHAnsi"/>
          <w:lang w:eastAsia="en-US"/>
        </w:rPr>
        <w:t>1</w:t>
      </w:r>
      <w:r>
        <w:rPr>
          <w:rFonts w:eastAsiaTheme="minorHAnsi"/>
          <w:lang w:eastAsia="en-US"/>
        </w:rPr>
        <w:t>.</w:t>
      </w:r>
    </w:p>
    <w:p w14:paraId="1561FE98" w14:textId="77777777" w:rsidR="005237A1" w:rsidRDefault="005237A1" w:rsidP="005237A1">
      <w:pPr>
        <w:rPr>
          <w:rFonts w:eastAsiaTheme="minorHAnsi"/>
          <w:i/>
          <w:iCs/>
          <w:lang w:eastAsia="en-US"/>
        </w:rPr>
      </w:pPr>
      <w:r w:rsidRPr="00B80FB4">
        <w:rPr>
          <w:rFonts w:eastAsiaTheme="minorHAnsi"/>
          <w:i/>
          <w:iCs/>
          <w:lang w:eastAsia="en-US"/>
        </w:rPr>
        <w:tab/>
        <w:t>Задание 3.</w:t>
      </w:r>
    </w:p>
    <w:p w14:paraId="6B70BF32" w14:textId="4ABB5500" w:rsidR="005237A1" w:rsidRDefault="005237A1" w:rsidP="005237A1">
      <w:pPr>
        <w:rPr>
          <w:rFonts w:eastAsiaTheme="minorHAnsi"/>
          <w:lang w:eastAsia="en-US"/>
        </w:rPr>
      </w:pPr>
      <w:r>
        <w:rPr>
          <w:rFonts w:eastAsiaTheme="minorHAnsi"/>
          <w:i/>
          <w:iCs/>
          <w:lang w:eastAsia="en-US"/>
        </w:rPr>
        <w:tab/>
      </w:r>
      <w:r>
        <w:rPr>
          <w:rFonts w:eastAsiaTheme="minorHAnsi"/>
          <w:lang w:eastAsia="en-US"/>
        </w:rPr>
        <w:t xml:space="preserve">ФИО на </w:t>
      </w:r>
      <w:r w:rsidR="0033056D">
        <w:rPr>
          <w:rFonts w:eastAsiaTheme="minorHAnsi"/>
          <w:lang w:eastAsia="en-US"/>
        </w:rPr>
        <w:t>норвежском</w:t>
      </w:r>
      <w:r>
        <w:rPr>
          <w:rFonts w:eastAsiaTheme="minorHAnsi"/>
          <w:lang w:eastAsia="en-US"/>
        </w:rPr>
        <w:t>:</w:t>
      </w:r>
      <w:r w:rsidR="00CB3A7A" w:rsidRPr="00CB3A7A"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 xml:space="preserve"> </w:t>
      </w:r>
      <w:r w:rsidR="00CB3A7A" w:rsidRPr="00CB3A7A">
        <w:rPr>
          <w:rFonts w:eastAsiaTheme="minorHAnsi"/>
          <w:lang w:eastAsia="en-US"/>
          <w14:ligatures w14:val="standardContextual"/>
        </w:rPr>
        <w:t>Shumova Yelizaveta Igorevna</w:t>
      </w:r>
      <w:r w:rsidRPr="00027A90">
        <w:rPr>
          <w:rFonts w:eastAsiaTheme="minorHAnsi"/>
          <w:lang w:eastAsia="en-US"/>
        </w:rPr>
        <w:t>.</w:t>
      </w:r>
    </w:p>
    <w:p w14:paraId="10ECFCF9" w14:textId="7C3B5EB6" w:rsidR="005237A1" w:rsidRPr="002D1006" w:rsidRDefault="005237A1" w:rsidP="002D1006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ФИО на </w:t>
      </w:r>
      <w:r w:rsidR="0033056D">
        <w:rPr>
          <w:rFonts w:eastAsiaTheme="minorHAnsi"/>
          <w:lang w:eastAsia="en-US"/>
        </w:rPr>
        <w:t>славянском</w:t>
      </w:r>
      <w:r>
        <w:rPr>
          <w:rFonts w:eastAsiaTheme="minorHAnsi"/>
          <w:lang w:eastAsia="en-US"/>
        </w:rPr>
        <w:t>:</w:t>
      </w:r>
      <w:r w:rsidR="00CB3A7A" w:rsidRPr="00CB3A7A"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 xml:space="preserve"> </w:t>
      </w:r>
      <w:r w:rsidR="00CB3A7A" w:rsidRPr="00CB3A7A">
        <w:rPr>
          <w:rFonts w:eastAsiaTheme="minorHAnsi"/>
          <w:lang w:eastAsia="en-US"/>
          <w14:ligatures w14:val="standardContextual"/>
        </w:rPr>
        <w:t>Шоумова Ѥлисавета Игоревна</w:t>
      </w:r>
      <w:r w:rsidRPr="00027A90">
        <w:rPr>
          <w:rFonts w:eastAsiaTheme="minorHAnsi"/>
          <w:lang w:eastAsia="en-US"/>
        </w:rPr>
        <w:t>.</w:t>
      </w:r>
    </w:p>
    <w:p w14:paraId="6EB18AC3" w14:textId="6344915F" w:rsidR="005237A1" w:rsidRPr="00327075" w:rsidRDefault="005237A1" w:rsidP="005237A1">
      <w:pPr>
        <w:rPr>
          <w:rFonts w:eastAsiaTheme="minorHAnsi"/>
          <w:lang w:eastAsia="en-US"/>
        </w:rPr>
      </w:pPr>
      <w:r>
        <w:rPr>
          <w:rFonts w:eastAsiaTheme="minorHAnsi"/>
          <w:i/>
          <w:iCs/>
          <w:lang w:eastAsia="en-US"/>
        </w:rPr>
        <w:tab/>
      </w:r>
      <w:r w:rsidRPr="00327075">
        <w:rPr>
          <w:rFonts w:eastAsiaTheme="minorHAnsi"/>
          <w:lang w:eastAsia="en-US"/>
        </w:rPr>
        <w:t xml:space="preserve">Количество информации в сообщении на основе </w:t>
      </w:r>
      <w:r w:rsidR="00A8035A">
        <w:rPr>
          <w:rFonts w:eastAsiaTheme="minorHAnsi"/>
          <w:lang w:eastAsia="en-US"/>
        </w:rPr>
        <w:t>норвежского</w:t>
      </w:r>
      <w:r w:rsidRPr="00327075">
        <w:rPr>
          <w:rFonts w:eastAsiaTheme="minorHAnsi"/>
          <w:lang w:eastAsia="en-US"/>
        </w:rPr>
        <w:t xml:space="preserve"> алфавита:</w:t>
      </w:r>
      <w:r>
        <w:rPr>
          <w:rFonts w:eastAsiaTheme="minorHAnsi"/>
          <w:lang w:eastAsia="en-US"/>
        </w:rPr>
        <w:t xml:space="preserve"> </w:t>
      </w:r>
      <w:r w:rsidR="002477FC" w:rsidRPr="002477FC">
        <w:rPr>
          <w:rFonts w:eastAsiaTheme="minorHAnsi"/>
          <w:lang w:eastAsia="en-US"/>
        </w:rPr>
        <w:t>121,05697328427122 бит</w:t>
      </w:r>
      <w:r>
        <w:rPr>
          <w:rFonts w:eastAsiaTheme="minorHAnsi"/>
          <w:lang w:eastAsia="en-US"/>
        </w:rPr>
        <w:t>.</w:t>
      </w:r>
    </w:p>
    <w:p w14:paraId="2C253E6C" w14:textId="72B9223F" w:rsidR="005237A1" w:rsidRPr="00E14EA1" w:rsidRDefault="005237A1" w:rsidP="005237A1">
      <w:pPr>
        <w:rPr>
          <w:rFonts w:eastAsiaTheme="minorHAnsi"/>
          <w:lang w:eastAsia="en-US"/>
        </w:rPr>
      </w:pPr>
      <w:r w:rsidRPr="00327075">
        <w:rPr>
          <w:rFonts w:eastAsiaTheme="minorHAnsi"/>
          <w:lang w:eastAsia="en-US"/>
        </w:rPr>
        <w:tab/>
        <w:t xml:space="preserve">Количество информации в сообщении на основе </w:t>
      </w:r>
      <w:r w:rsidR="00A8035A">
        <w:rPr>
          <w:rFonts w:eastAsiaTheme="minorHAnsi"/>
          <w:lang w:eastAsia="en-US"/>
        </w:rPr>
        <w:t>славянского</w:t>
      </w:r>
      <w:r w:rsidRPr="00327075">
        <w:rPr>
          <w:rFonts w:eastAsiaTheme="minorHAnsi"/>
          <w:lang w:eastAsia="en-US"/>
        </w:rPr>
        <w:t xml:space="preserve"> алфавита: </w:t>
      </w:r>
      <w:r w:rsidR="00E14EA1" w:rsidRPr="00E14EA1">
        <w:rPr>
          <w:rFonts w:eastAsiaTheme="minorHAnsi"/>
          <w:lang w:eastAsia="en-US"/>
        </w:rPr>
        <w:t>133,00976647880427 бит</w:t>
      </w:r>
      <w:r w:rsidR="00E14EA1" w:rsidRPr="00E14EA1">
        <w:rPr>
          <w:rFonts w:eastAsiaTheme="minorHAnsi"/>
          <w:lang w:eastAsia="en-US"/>
        </w:rPr>
        <w:t>.</w:t>
      </w:r>
    </w:p>
    <w:p w14:paraId="17565633" w14:textId="24736483" w:rsidR="00665909" w:rsidRDefault="005237A1" w:rsidP="00665909">
      <w:pPr>
        <w:rPr>
          <w:rFonts w:eastAsiaTheme="minorHAnsi"/>
          <w:lang w:eastAsia="en-US"/>
        </w:rPr>
      </w:pPr>
      <w:r w:rsidRPr="00327075">
        <w:rPr>
          <w:rFonts w:eastAsiaTheme="minorHAnsi"/>
          <w:lang w:eastAsia="en-US"/>
        </w:rPr>
        <w:tab/>
      </w:r>
      <w:r w:rsidR="00991522" w:rsidRPr="00327075">
        <w:rPr>
          <w:rFonts w:eastAsiaTheme="minorHAnsi"/>
          <w:lang w:eastAsia="en-US"/>
        </w:rPr>
        <w:t xml:space="preserve">Количество информации в сообщении на основе </w:t>
      </w:r>
      <w:r w:rsidR="00991522">
        <w:rPr>
          <w:rFonts w:eastAsiaTheme="minorHAnsi"/>
          <w:lang w:eastAsia="en-US"/>
        </w:rPr>
        <w:t>бинарного</w:t>
      </w:r>
      <w:r w:rsidR="00991522" w:rsidRPr="00327075">
        <w:rPr>
          <w:rFonts w:eastAsiaTheme="minorHAnsi"/>
          <w:lang w:eastAsia="en-US"/>
        </w:rPr>
        <w:t xml:space="preserve"> алфавита:</w:t>
      </w:r>
      <w:r w:rsidR="00665909">
        <w:rPr>
          <w:rFonts w:eastAsiaTheme="minorHAnsi"/>
          <w:lang w:eastAsia="en-US"/>
        </w:rPr>
        <w:t xml:space="preserve"> </w:t>
      </w:r>
      <w:r w:rsidR="00665909" w:rsidRPr="00665909">
        <w:rPr>
          <w:rFonts w:eastAsiaTheme="minorHAnsi"/>
          <w:lang w:eastAsia="en-US"/>
        </w:rPr>
        <w:t>194,82074866345295 бит</w:t>
      </w:r>
      <w:r w:rsidR="00665909">
        <w:rPr>
          <w:rFonts w:eastAsiaTheme="minorHAnsi"/>
          <w:lang w:eastAsia="en-US"/>
        </w:rPr>
        <w:t>.</w:t>
      </w:r>
    </w:p>
    <w:p w14:paraId="7280573F" w14:textId="77777777" w:rsidR="005237A1" w:rsidRDefault="005237A1" w:rsidP="005237A1">
      <w:pPr>
        <w:rPr>
          <w:rFonts w:eastAsiaTheme="minorHAnsi"/>
          <w:i/>
          <w:iCs/>
          <w:lang w:eastAsia="en-US"/>
        </w:rPr>
      </w:pPr>
      <w:r w:rsidRPr="00A529FF">
        <w:rPr>
          <w:rFonts w:eastAsiaTheme="minorHAnsi"/>
          <w:i/>
          <w:iCs/>
          <w:lang w:eastAsia="en-US"/>
        </w:rPr>
        <w:tab/>
        <w:t>Задание 4.</w:t>
      </w:r>
    </w:p>
    <w:p w14:paraId="40A000ED" w14:textId="5C97E288" w:rsidR="005237A1" w:rsidRDefault="005237A1" w:rsidP="005237A1">
      <w:pPr>
        <w:rPr>
          <w:rFonts w:eastAsiaTheme="minorHAnsi"/>
          <w:lang w:eastAsia="en-US"/>
        </w:rPr>
      </w:pPr>
      <w:r>
        <w:rPr>
          <w:rFonts w:eastAsiaTheme="minorHAnsi"/>
          <w:i/>
          <w:iCs/>
          <w:lang w:eastAsia="en-US"/>
        </w:rPr>
        <w:tab/>
      </w:r>
      <w:r>
        <w:rPr>
          <w:rFonts w:eastAsiaTheme="minorHAnsi"/>
          <w:lang w:eastAsia="en-US"/>
        </w:rPr>
        <w:t xml:space="preserve">ФИО на </w:t>
      </w:r>
      <w:r w:rsidR="00213A33">
        <w:rPr>
          <w:rFonts w:eastAsiaTheme="minorHAnsi"/>
          <w:lang w:eastAsia="en-US"/>
        </w:rPr>
        <w:t>норвежском</w:t>
      </w:r>
      <w:r>
        <w:rPr>
          <w:rFonts w:eastAsiaTheme="minorHAnsi"/>
          <w:lang w:eastAsia="en-US"/>
        </w:rPr>
        <w:t xml:space="preserve">: </w:t>
      </w:r>
      <w:r w:rsidR="00213A33" w:rsidRPr="00CB3A7A">
        <w:rPr>
          <w:rFonts w:eastAsiaTheme="minorHAnsi"/>
          <w:lang w:eastAsia="en-US"/>
          <w14:ligatures w14:val="standardContextual"/>
        </w:rPr>
        <w:t>Shumova Yelizaveta Igorevna</w:t>
      </w:r>
      <w:r w:rsidRPr="00027A90">
        <w:rPr>
          <w:rFonts w:eastAsiaTheme="minorHAnsi"/>
          <w:lang w:eastAsia="en-US"/>
        </w:rPr>
        <w:t>.</w:t>
      </w:r>
    </w:p>
    <w:p w14:paraId="059E23F8" w14:textId="4BFC5265" w:rsidR="005237A1" w:rsidRPr="00FF74E1" w:rsidRDefault="005237A1" w:rsidP="00C26E8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ФИО на </w:t>
      </w:r>
      <w:r w:rsidR="00213A33">
        <w:rPr>
          <w:rFonts w:eastAsiaTheme="minorHAnsi"/>
          <w:lang w:eastAsia="en-US"/>
        </w:rPr>
        <w:t>славянском</w:t>
      </w:r>
      <w:r>
        <w:rPr>
          <w:rFonts w:eastAsiaTheme="minorHAnsi"/>
          <w:lang w:eastAsia="en-US"/>
        </w:rPr>
        <w:t xml:space="preserve">: </w:t>
      </w:r>
      <w:r w:rsidR="00213A33" w:rsidRPr="00CB3A7A">
        <w:rPr>
          <w:rFonts w:eastAsiaTheme="minorHAnsi"/>
          <w:lang w:eastAsia="en-US"/>
          <w14:ligatures w14:val="standardContextual"/>
        </w:rPr>
        <w:t>Шоумова Ѥлисавета Игоревна</w:t>
      </w:r>
      <w:r w:rsidRPr="00027A90">
        <w:rPr>
          <w:rFonts w:eastAsiaTheme="minorHAnsi"/>
          <w:lang w:eastAsia="en-US"/>
        </w:rPr>
        <w:t>.</w:t>
      </w:r>
    </w:p>
    <w:p w14:paraId="1ED6959F" w14:textId="77777777" w:rsidR="005237A1" w:rsidRPr="00FF74E1" w:rsidRDefault="005237A1" w:rsidP="005237A1">
      <w:pPr>
        <w:rPr>
          <w:rFonts w:eastAsiaTheme="minorHAnsi"/>
          <w:i/>
          <w:iCs/>
          <w:lang w:eastAsia="en-US"/>
        </w:rPr>
      </w:pPr>
      <w:r w:rsidRPr="00A529FF">
        <w:rPr>
          <w:rFonts w:eastAsiaTheme="minorHAnsi"/>
          <w:lang w:eastAsia="en-US"/>
        </w:rPr>
        <w:tab/>
      </w:r>
      <w:r w:rsidRPr="00FF74E1">
        <w:rPr>
          <w:rFonts w:eastAsiaTheme="minorHAnsi"/>
          <w:i/>
          <w:iCs/>
          <w:lang w:eastAsia="en-US"/>
        </w:rPr>
        <w:t>С вероятностью ошибочной передачи 0.1:</w:t>
      </w:r>
    </w:p>
    <w:p w14:paraId="2936B4E7" w14:textId="7E0E40D0" w:rsidR="005237A1" w:rsidRPr="00327075" w:rsidRDefault="005237A1" w:rsidP="005237A1">
      <w:pPr>
        <w:rPr>
          <w:rFonts w:eastAsiaTheme="minorHAnsi"/>
          <w:lang w:eastAsia="en-US"/>
        </w:rPr>
      </w:pPr>
      <w:r>
        <w:rPr>
          <w:rFonts w:eastAsiaTheme="minorHAnsi"/>
          <w:i/>
          <w:iCs/>
          <w:lang w:eastAsia="en-US"/>
        </w:rPr>
        <w:tab/>
      </w:r>
      <w:r w:rsidRPr="00327075">
        <w:rPr>
          <w:rFonts w:eastAsiaTheme="minorHAnsi"/>
          <w:lang w:eastAsia="en-US"/>
        </w:rPr>
        <w:t xml:space="preserve">Количество информации в сообщении в кодах ASCII для </w:t>
      </w:r>
      <w:r w:rsidR="00C52D8B">
        <w:rPr>
          <w:rFonts w:eastAsiaTheme="minorHAnsi"/>
          <w:lang w:eastAsia="en-US"/>
        </w:rPr>
        <w:t>норвеж</w:t>
      </w:r>
      <w:r w:rsidRPr="00327075">
        <w:rPr>
          <w:rFonts w:eastAsiaTheme="minorHAnsi"/>
          <w:lang w:eastAsia="en-US"/>
        </w:rPr>
        <w:t>ского алфавита:</w:t>
      </w:r>
      <w:r>
        <w:rPr>
          <w:rFonts w:eastAsiaTheme="minorHAnsi"/>
          <w:lang w:eastAsia="en-US"/>
        </w:rPr>
        <w:t xml:space="preserve"> </w:t>
      </w:r>
      <w:r w:rsidR="009F39E4" w:rsidRPr="009F39E4">
        <w:rPr>
          <w:rFonts w:eastAsiaTheme="minorHAnsi"/>
          <w:lang w:eastAsia="en-US"/>
        </w:rPr>
        <w:t>18,026899061964045 бит</w:t>
      </w:r>
      <w:r>
        <w:rPr>
          <w:rFonts w:eastAsiaTheme="minorHAnsi"/>
          <w:lang w:eastAsia="en-US"/>
        </w:rPr>
        <w:t>.</w:t>
      </w:r>
    </w:p>
    <w:p w14:paraId="0EF2954B" w14:textId="0854BC68" w:rsidR="005237A1" w:rsidRDefault="005237A1" w:rsidP="005237A1">
      <w:pPr>
        <w:rPr>
          <w:rFonts w:eastAsiaTheme="minorHAnsi"/>
          <w:lang w:eastAsia="en-US"/>
        </w:rPr>
      </w:pPr>
      <w:r w:rsidRPr="00327075">
        <w:rPr>
          <w:rFonts w:eastAsiaTheme="minorHAnsi"/>
          <w:lang w:eastAsia="en-US"/>
        </w:rPr>
        <w:tab/>
        <w:t xml:space="preserve">Количество информации в сообщении в кодах ASCII для </w:t>
      </w:r>
      <w:r w:rsidR="00C52D8B">
        <w:rPr>
          <w:rFonts w:eastAsiaTheme="minorHAnsi"/>
          <w:lang w:eastAsia="en-US"/>
        </w:rPr>
        <w:t>славянского</w:t>
      </w:r>
      <w:r w:rsidRPr="00327075">
        <w:rPr>
          <w:rFonts w:eastAsiaTheme="minorHAnsi"/>
          <w:lang w:eastAsia="en-US"/>
        </w:rPr>
        <w:t xml:space="preserve"> алфавита:</w:t>
      </w:r>
      <w:r>
        <w:rPr>
          <w:rFonts w:eastAsiaTheme="minorHAnsi"/>
          <w:lang w:eastAsia="en-US"/>
        </w:rPr>
        <w:t xml:space="preserve"> </w:t>
      </w:r>
      <w:r w:rsidR="00295139" w:rsidRPr="00295139">
        <w:rPr>
          <w:rFonts w:eastAsiaTheme="minorHAnsi"/>
          <w:lang w:eastAsia="en-US"/>
        </w:rPr>
        <w:t>17,359236133743156 бит</w:t>
      </w:r>
      <w:r>
        <w:rPr>
          <w:rFonts w:eastAsiaTheme="minorHAnsi"/>
          <w:lang w:eastAsia="en-US"/>
        </w:rPr>
        <w:t>.</w:t>
      </w:r>
    </w:p>
    <w:p w14:paraId="35CC9628" w14:textId="17363E01" w:rsidR="00295139" w:rsidRDefault="00295139" w:rsidP="00295139">
      <w:pPr>
        <w:rPr>
          <w:rFonts w:eastAsiaTheme="minorHAnsi"/>
          <w:lang w:eastAsia="en-US"/>
        </w:rPr>
      </w:pPr>
      <w:r w:rsidRPr="00327075">
        <w:rPr>
          <w:rFonts w:eastAsiaTheme="minorHAnsi"/>
          <w:lang w:eastAsia="en-US"/>
        </w:rPr>
        <w:t xml:space="preserve">Количество информации в сообщении в кодах ASCII для </w:t>
      </w:r>
      <w:r>
        <w:rPr>
          <w:rFonts w:eastAsiaTheme="minorHAnsi"/>
          <w:lang w:eastAsia="en-US"/>
        </w:rPr>
        <w:t>бинарного</w:t>
      </w:r>
      <w:r w:rsidRPr="00327075">
        <w:rPr>
          <w:rFonts w:eastAsiaTheme="minorHAnsi"/>
          <w:lang w:eastAsia="en-US"/>
        </w:rPr>
        <w:t xml:space="preserve"> алфавита:</w:t>
      </w:r>
      <w:r>
        <w:rPr>
          <w:rFonts w:eastAsiaTheme="minorHAnsi"/>
          <w:lang w:eastAsia="en-US"/>
        </w:rPr>
        <w:t xml:space="preserve"> </w:t>
      </w:r>
      <w:r w:rsidR="0078390A" w:rsidRPr="0078390A">
        <w:rPr>
          <w:rFonts w:eastAsiaTheme="minorHAnsi"/>
          <w:lang w:eastAsia="en-US"/>
        </w:rPr>
        <w:t>198,9382386196716 бит</w:t>
      </w:r>
      <w:r w:rsidR="0078390A">
        <w:rPr>
          <w:rFonts w:eastAsiaTheme="minorHAnsi"/>
          <w:lang w:eastAsia="en-US"/>
        </w:rPr>
        <w:t>.</w:t>
      </w:r>
    </w:p>
    <w:p w14:paraId="0B561F10" w14:textId="77777777" w:rsidR="005237A1" w:rsidRPr="00FF74E1" w:rsidRDefault="005237A1" w:rsidP="005237A1">
      <w:pPr>
        <w:rPr>
          <w:rFonts w:eastAsiaTheme="minorHAnsi"/>
          <w:i/>
          <w:iCs/>
          <w:lang w:eastAsia="en-US"/>
        </w:rPr>
      </w:pPr>
      <w:r>
        <w:rPr>
          <w:rFonts w:eastAsiaTheme="minorHAnsi"/>
          <w:lang w:eastAsia="en-US"/>
        </w:rPr>
        <w:tab/>
      </w:r>
      <w:r w:rsidRPr="00FF74E1">
        <w:rPr>
          <w:rFonts w:eastAsiaTheme="minorHAnsi"/>
          <w:i/>
          <w:iCs/>
          <w:lang w:eastAsia="en-US"/>
        </w:rPr>
        <w:t>С вероятностью ошибочной передачи 0.</w:t>
      </w:r>
      <w:r w:rsidRPr="00555123">
        <w:rPr>
          <w:rFonts w:eastAsiaTheme="minorHAnsi"/>
          <w:i/>
          <w:iCs/>
          <w:lang w:eastAsia="en-US"/>
        </w:rPr>
        <w:t>5</w:t>
      </w:r>
      <w:r w:rsidRPr="00FF74E1">
        <w:rPr>
          <w:rFonts w:eastAsiaTheme="minorHAnsi"/>
          <w:i/>
          <w:iCs/>
          <w:lang w:eastAsia="en-US"/>
        </w:rPr>
        <w:t>:</w:t>
      </w:r>
    </w:p>
    <w:p w14:paraId="01F260DD" w14:textId="6850F86D" w:rsidR="005237A1" w:rsidRPr="00327075" w:rsidRDefault="005237A1" w:rsidP="005237A1">
      <w:pPr>
        <w:rPr>
          <w:rFonts w:eastAsiaTheme="minorHAnsi"/>
          <w:lang w:eastAsia="en-US"/>
        </w:rPr>
      </w:pPr>
      <w:r>
        <w:tab/>
      </w:r>
      <w:r w:rsidRPr="00327075">
        <w:rPr>
          <w:rFonts w:eastAsiaTheme="minorHAnsi"/>
          <w:lang w:eastAsia="en-US"/>
        </w:rPr>
        <w:t xml:space="preserve">Количество информации в сообщении в кодах ASCII для </w:t>
      </w:r>
      <w:r w:rsidR="00C52D8B">
        <w:rPr>
          <w:rFonts w:eastAsiaTheme="minorHAnsi"/>
          <w:lang w:eastAsia="en-US"/>
        </w:rPr>
        <w:t>норвежского</w:t>
      </w:r>
      <w:r w:rsidRPr="00327075">
        <w:rPr>
          <w:rFonts w:eastAsiaTheme="minorHAnsi"/>
          <w:lang w:eastAsia="en-US"/>
        </w:rPr>
        <w:t xml:space="preserve"> алфавита:</w:t>
      </w:r>
      <w:r>
        <w:rPr>
          <w:rFonts w:eastAsiaTheme="minorHAnsi"/>
          <w:lang w:eastAsia="en-US"/>
        </w:rPr>
        <w:t xml:space="preserve"> </w:t>
      </w:r>
      <w:r w:rsidRPr="00E37157">
        <w:rPr>
          <w:rFonts w:eastAsiaTheme="minorHAnsi"/>
          <w:lang w:eastAsia="en-US"/>
        </w:rPr>
        <w:t>0</w:t>
      </w:r>
      <w:r w:rsidRPr="0032707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бит.</w:t>
      </w:r>
    </w:p>
    <w:p w14:paraId="5F3EE04E" w14:textId="4B4E46B2" w:rsidR="005237A1" w:rsidRDefault="005237A1" w:rsidP="00C26E87">
      <w:pPr>
        <w:rPr>
          <w:rFonts w:eastAsiaTheme="minorHAnsi"/>
          <w:lang w:eastAsia="en-US"/>
        </w:rPr>
      </w:pPr>
      <w:r w:rsidRPr="00327075">
        <w:rPr>
          <w:rFonts w:eastAsiaTheme="minorHAnsi"/>
          <w:lang w:eastAsia="en-US"/>
        </w:rPr>
        <w:tab/>
        <w:t xml:space="preserve">Количество информации в сообщении в кодах ASCII для </w:t>
      </w:r>
      <w:r w:rsidR="00C52D8B">
        <w:rPr>
          <w:rFonts w:eastAsiaTheme="minorHAnsi"/>
          <w:lang w:eastAsia="en-US"/>
        </w:rPr>
        <w:t>славянского</w:t>
      </w:r>
      <w:r w:rsidRPr="00327075">
        <w:rPr>
          <w:rFonts w:eastAsiaTheme="minorHAnsi"/>
          <w:lang w:eastAsia="en-US"/>
        </w:rPr>
        <w:t xml:space="preserve"> алфавита:</w:t>
      </w:r>
      <w:r>
        <w:rPr>
          <w:rFonts w:eastAsiaTheme="minorHAnsi"/>
          <w:lang w:eastAsia="en-US"/>
        </w:rPr>
        <w:t xml:space="preserve"> </w:t>
      </w:r>
      <w:r w:rsidRPr="00E37157">
        <w:rPr>
          <w:rFonts w:eastAsiaTheme="minorHAnsi"/>
          <w:lang w:eastAsia="en-US"/>
        </w:rPr>
        <w:t>0</w:t>
      </w:r>
      <w:r>
        <w:rPr>
          <w:rFonts w:eastAsiaTheme="minorHAnsi"/>
          <w:lang w:eastAsia="en-US"/>
        </w:rPr>
        <w:t xml:space="preserve"> бит.</w:t>
      </w:r>
    </w:p>
    <w:p w14:paraId="14FAFBC6" w14:textId="2367E002" w:rsidR="00DB3B26" w:rsidRDefault="00DB3B26" w:rsidP="00C26E87">
      <w:pPr>
        <w:rPr>
          <w:rFonts w:eastAsiaTheme="minorHAnsi"/>
          <w:lang w:eastAsia="en-US"/>
        </w:rPr>
      </w:pPr>
      <w:r w:rsidRPr="00327075">
        <w:rPr>
          <w:rFonts w:eastAsiaTheme="minorHAnsi"/>
          <w:lang w:eastAsia="en-US"/>
        </w:rPr>
        <w:t xml:space="preserve">Количество информации в сообщении в кодах ASCII для </w:t>
      </w:r>
      <w:r>
        <w:rPr>
          <w:rFonts w:eastAsiaTheme="minorHAnsi"/>
          <w:lang w:eastAsia="en-US"/>
        </w:rPr>
        <w:t xml:space="preserve">бинарного </w:t>
      </w:r>
      <w:r w:rsidRPr="00327075">
        <w:rPr>
          <w:rFonts w:eastAsiaTheme="minorHAnsi"/>
          <w:lang w:eastAsia="en-US"/>
        </w:rPr>
        <w:t>алфавита:</w:t>
      </w:r>
      <w:r>
        <w:rPr>
          <w:rFonts w:eastAsiaTheme="minorHAnsi"/>
          <w:lang w:eastAsia="en-US"/>
        </w:rPr>
        <w:t xml:space="preserve"> </w:t>
      </w:r>
      <w:r w:rsidRPr="00E37157">
        <w:rPr>
          <w:rFonts w:eastAsiaTheme="minorHAnsi"/>
          <w:lang w:eastAsia="en-US"/>
        </w:rPr>
        <w:t>0</w:t>
      </w:r>
      <w:r>
        <w:rPr>
          <w:rFonts w:eastAsiaTheme="minorHAnsi"/>
          <w:lang w:eastAsia="en-US"/>
        </w:rPr>
        <w:t xml:space="preserve"> бит.</w:t>
      </w:r>
    </w:p>
    <w:p w14:paraId="0A300C6C" w14:textId="77777777" w:rsidR="005237A1" w:rsidRPr="00FF74E1" w:rsidRDefault="005237A1" w:rsidP="005237A1">
      <w:pPr>
        <w:rPr>
          <w:rFonts w:eastAsiaTheme="minorHAnsi"/>
          <w:i/>
          <w:iCs/>
          <w:lang w:eastAsia="en-US"/>
        </w:rPr>
      </w:pPr>
      <w:r>
        <w:rPr>
          <w:rFonts w:eastAsiaTheme="minorHAnsi"/>
          <w:lang w:eastAsia="en-US"/>
        </w:rPr>
        <w:tab/>
      </w:r>
      <w:r w:rsidRPr="00FF74E1">
        <w:rPr>
          <w:rFonts w:eastAsiaTheme="minorHAnsi"/>
          <w:i/>
          <w:iCs/>
          <w:lang w:eastAsia="en-US"/>
        </w:rPr>
        <w:t>С вероятностью ошибочной передачи 1:</w:t>
      </w:r>
    </w:p>
    <w:p w14:paraId="705936EA" w14:textId="1EE430C0" w:rsidR="005237A1" w:rsidRPr="00327075" w:rsidRDefault="005237A1" w:rsidP="005237A1">
      <w:pPr>
        <w:rPr>
          <w:rFonts w:eastAsiaTheme="minorHAnsi"/>
          <w:lang w:eastAsia="en-US"/>
        </w:rPr>
      </w:pPr>
      <w:r>
        <w:lastRenderedPageBreak/>
        <w:tab/>
      </w:r>
      <w:r w:rsidRPr="00327075">
        <w:rPr>
          <w:rFonts w:eastAsiaTheme="minorHAnsi"/>
          <w:lang w:eastAsia="en-US"/>
        </w:rPr>
        <w:t xml:space="preserve">Количество информации в сообщении в кодах ASCII для </w:t>
      </w:r>
      <w:r w:rsidR="005643C9">
        <w:rPr>
          <w:rFonts w:eastAsiaTheme="minorHAnsi"/>
          <w:lang w:eastAsia="en-US"/>
        </w:rPr>
        <w:t>норвежского</w:t>
      </w:r>
      <w:r w:rsidRPr="00327075">
        <w:rPr>
          <w:rFonts w:eastAsiaTheme="minorHAnsi"/>
          <w:lang w:eastAsia="en-US"/>
        </w:rPr>
        <w:t xml:space="preserve"> алфавита:</w:t>
      </w:r>
      <w:r>
        <w:rPr>
          <w:rFonts w:eastAsiaTheme="minorHAnsi"/>
          <w:lang w:eastAsia="en-US"/>
        </w:rPr>
        <w:t xml:space="preserve"> </w:t>
      </w:r>
      <w:r w:rsidR="007934BF" w:rsidRPr="007934BF">
        <w:rPr>
          <w:rFonts w:eastAsiaTheme="minorHAnsi"/>
          <w:lang w:eastAsia="en-US"/>
        </w:rPr>
        <w:t>26,99556676580855 бит</w:t>
      </w:r>
      <w:r w:rsidR="00BE3A09">
        <w:rPr>
          <w:rFonts w:eastAsiaTheme="minorHAnsi"/>
          <w:lang w:eastAsia="en-US"/>
        </w:rPr>
        <w:t>.</w:t>
      </w:r>
    </w:p>
    <w:p w14:paraId="7A62234A" w14:textId="4C241BA7" w:rsidR="005237A1" w:rsidRDefault="005237A1" w:rsidP="00C26E87">
      <w:pPr>
        <w:rPr>
          <w:rFonts w:eastAsiaTheme="minorHAnsi"/>
          <w:lang w:eastAsia="en-US"/>
        </w:rPr>
      </w:pPr>
      <w:r w:rsidRPr="00327075">
        <w:rPr>
          <w:rFonts w:eastAsiaTheme="minorHAnsi"/>
          <w:lang w:eastAsia="en-US"/>
        </w:rPr>
        <w:tab/>
        <w:t xml:space="preserve">Количество информации в сообщении в кодах ASCII для </w:t>
      </w:r>
      <w:r w:rsidR="005643C9">
        <w:rPr>
          <w:rFonts w:eastAsiaTheme="minorHAnsi"/>
          <w:lang w:eastAsia="en-US"/>
        </w:rPr>
        <w:t>славянского</w:t>
      </w:r>
      <w:r w:rsidRPr="00327075">
        <w:rPr>
          <w:rFonts w:eastAsiaTheme="minorHAnsi"/>
          <w:lang w:eastAsia="en-US"/>
        </w:rPr>
        <w:t xml:space="preserve"> алфавита:</w:t>
      </w:r>
      <w:r>
        <w:rPr>
          <w:rFonts w:eastAsiaTheme="minorHAnsi"/>
          <w:lang w:eastAsia="en-US"/>
        </w:rPr>
        <w:t xml:space="preserve"> </w:t>
      </w:r>
      <w:r w:rsidR="007934BF" w:rsidRPr="007934BF">
        <w:rPr>
          <w:rFonts w:eastAsiaTheme="minorHAnsi"/>
          <w:lang w:eastAsia="en-US"/>
        </w:rPr>
        <w:t>25,995730959667494 бит</w:t>
      </w:r>
      <w:r w:rsidR="00784A85">
        <w:rPr>
          <w:rFonts w:eastAsiaTheme="minorHAnsi"/>
          <w:lang w:eastAsia="en-US"/>
        </w:rPr>
        <w:t>.</w:t>
      </w:r>
    </w:p>
    <w:p w14:paraId="2045AA57" w14:textId="2DE9CA9E" w:rsidR="007934BF" w:rsidRDefault="007934BF" w:rsidP="00C26E87">
      <w:pPr>
        <w:rPr>
          <w:rFonts w:eastAsiaTheme="minorHAnsi"/>
          <w:lang w:eastAsia="en-US"/>
        </w:rPr>
      </w:pPr>
      <w:r w:rsidRPr="00327075">
        <w:rPr>
          <w:rFonts w:eastAsiaTheme="minorHAnsi"/>
          <w:lang w:eastAsia="en-US"/>
        </w:rPr>
        <w:t xml:space="preserve">Количество информации в сообщении в кодах ASCII для </w:t>
      </w:r>
      <w:r>
        <w:rPr>
          <w:rFonts w:eastAsiaTheme="minorHAnsi"/>
          <w:lang w:eastAsia="en-US"/>
        </w:rPr>
        <w:t>бинарного</w:t>
      </w:r>
      <w:r w:rsidRPr="00327075">
        <w:rPr>
          <w:rFonts w:eastAsiaTheme="minorHAnsi"/>
          <w:lang w:eastAsia="en-US"/>
        </w:rPr>
        <w:t xml:space="preserve"> алфавита:</w:t>
      </w:r>
      <w:r>
        <w:rPr>
          <w:rFonts w:eastAsiaTheme="minorHAnsi"/>
          <w:lang w:eastAsia="en-US"/>
        </w:rPr>
        <w:t xml:space="preserve"> </w:t>
      </w:r>
      <w:r w:rsidR="0059411D" w:rsidRPr="0059411D">
        <w:rPr>
          <w:rFonts w:eastAsiaTheme="minorHAnsi"/>
          <w:lang w:eastAsia="en-US"/>
        </w:rPr>
        <w:t>198,96732542207045 бит</w:t>
      </w:r>
      <w:r>
        <w:rPr>
          <w:rFonts w:eastAsiaTheme="minorHAnsi"/>
          <w:lang w:eastAsia="en-US"/>
        </w:rPr>
        <w:t>.</w:t>
      </w:r>
    </w:p>
    <w:p w14:paraId="21F0CFD0" w14:textId="77777777" w:rsidR="005237A1" w:rsidRPr="00B32D02" w:rsidRDefault="005237A1" w:rsidP="005237A1">
      <w:pPr>
        <w:rPr>
          <w:rFonts w:eastAsiaTheme="minorHAnsi"/>
          <w:lang w:eastAsia="en-US"/>
        </w:rPr>
      </w:pPr>
      <w:r w:rsidRPr="00B32D02">
        <w:rPr>
          <w:rFonts w:eastAsiaTheme="minorHAnsi"/>
          <w:b/>
          <w:bCs/>
          <w:lang w:eastAsia="en-US"/>
        </w:rPr>
        <w:tab/>
        <w:t>Вывод:</w:t>
      </w:r>
      <w:r>
        <w:rPr>
          <w:rFonts w:eastAsiaTheme="minorHAnsi"/>
          <w:b/>
          <w:bCs/>
          <w:lang w:eastAsia="en-US"/>
        </w:rPr>
        <w:t xml:space="preserve"> </w:t>
      </w:r>
      <w:r>
        <w:rPr>
          <w:rFonts w:eastAsiaTheme="minorHAnsi"/>
          <w:lang w:eastAsia="en-US"/>
        </w:rPr>
        <w:t>в ходе лабораторной работы были приобретены практические навыки расчета и анализа параметров и информативных характеристик дискретных ИС. Также была разработана программа, вычисляющая энтропию латинского алфавита и кириллицы.</w:t>
      </w:r>
    </w:p>
    <w:p w14:paraId="20A14202" w14:textId="77777777" w:rsidR="00BE418D" w:rsidRDefault="00BE418D"/>
    <w:sectPr w:rsidR="00BE418D" w:rsidSect="005237A1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0AD"/>
    <w:multiLevelType w:val="hybridMultilevel"/>
    <w:tmpl w:val="18E206C2"/>
    <w:lvl w:ilvl="0" w:tplc="C37CE7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6163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B6"/>
    <w:rsid w:val="00065C80"/>
    <w:rsid w:val="0007221E"/>
    <w:rsid w:val="00084179"/>
    <w:rsid w:val="000C0964"/>
    <w:rsid w:val="000E7B46"/>
    <w:rsid w:val="00213A33"/>
    <w:rsid w:val="002477FC"/>
    <w:rsid w:val="00295139"/>
    <w:rsid w:val="002D1006"/>
    <w:rsid w:val="00327A1B"/>
    <w:rsid w:val="0033056D"/>
    <w:rsid w:val="00354811"/>
    <w:rsid w:val="0036591C"/>
    <w:rsid w:val="00365C81"/>
    <w:rsid w:val="003D0E34"/>
    <w:rsid w:val="003E3FB8"/>
    <w:rsid w:val="00413C56"/>
    <w:rsid w:val="00453E21"/>
    <w:rsid w:val="004E30B6"/>
    <w:rsid w:val="004F2E59"/>
    <w:rsid w:val="005237A1"/>
    <w:rsid w:val="00543804"/>
    <w:rsid w:val="0055273A"/>
    <w:rsid w:val="005643C9"/>
    <w:rsid w:val="00570F2B"/>
    <w:rsid w:val="0059411D"/>
    <w:rsid w:val="00665909"/>
    <w:rsid w:val="006A37D5"/>
    <w:rsid w:val="006B2FB1"/>
    <w:rsid w:val="006D47B6"/>
    <w:rsid w:val="0078390A"/>
    <w:rsid w:val="00784A85"/>
    <w:rsid w:val="007934BF"/>
    <w:rsid w:val="007F655D"/>
    <w:rsid w:val="00850789"/>
    <w:rsid w:val="0091705B"/>
    <w:rsid w:val="00936F87"/>
    <w:rsid w:val="00947688"/>
    <w:rsid w:val="009562C7"/>
    <w:rsid w:val="00991522"/>
    <w:rsid w:val="009F39E4"/>
    <w:rsid w:val="00A53982"/>
    <w:rsid w:val="00A8035A"/>
    <w:rsid w:val="00AB6C5F"/>
    <w:rsid w:val="00AC3B7D"/>
    <w:rsid w:val="00AE6EED"/>
    <w:rsid w:val="00BB047B"/>
    <w:rsid w:val="00BB05FB"/>
    <w:rsid w:val="00BE3A09"/>
    <w:rsid w:val="00BE418D"/>
    <w:rsid w:val="00C16C3A"/>
    <w:rsid w:val="00C26E87"/>
    <w:rsid w:val="00C52D8B"/>
    <w:rsid w:val="00C977F1"/>
    <w:rsid w:val="00CB3A7A"/>
    <w:rsid w:val="00DB3B26"/>
    <w:rsid w:val="00E14EA1"/>
    <w:rsid w:val="00E253CE"/>
    <w:rsid w:val="00E33431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B055"/>
  <w15:chartTrackingRefBased/>
  <w15:docId w15:val="{DA7F7970-08A8-4F78-873B-CE6EEB97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37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таблицы Знак"/>
    <w:basedOn w:val="a0"/>
    <w:link w:val="a4"/>
    <w:locked/>
    <w:rsid w:val="005237A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заголовок таблицы"/>
    <w:basedOn w:val="a"/>
    <w:link w:val="a3"/>
    <w:qFormat/>
    <w:rsid w:val="005237A1"/>
    <w:pPr>
      <w:ind w:firstLine="0"/>
    </w:pPr>
    <w:rPr>
      <w:kern w:val="2"/>
      <w14:ligatures w14:val="standardContextual"/>
    </w:rPr>
  </w:style>
  <w:style w:type="character" w:customStyle="1" w:styleId="11">
    <w:name w:val="Заголовок 1 не основной Знак"/>
    <w:basedOn w:val="a0"/>
    <w:link w:val="12"/>
    <w:locked/>
    <w:rsid w:val="005237A1"/>
    <w:rPr>
      <w:rFonts w:ascii="Times New Roman" w:eastAsia="Times New Roman" w:hAnsi="Times New Roman" w:cs="Times New Roman"/>
      <w:b/>
      <w:bCs/>
      <w:noProof/>
      <w:color w:val="2F5496" w:themeColor="accent1" w:themeShade="BF"/>
      <w:sz w:val="28"/>
      <w:szCs w:val="28"/>
      <w:lang w:val="be-BY" w:eastAsia="be-BY"/>
    </w:rPr>
  </w:style>
  <w:style w:type="paragraph" w:customStyle="1" w:styleId="12">
    <w:name w:val="Заголовок 1 не основной"/>
    <w:basedOn w:val="1"/>
    <w:link w:val="11"/>
    <w:qFormat/>
    <w:rsid w:val="005237A1"/>
    <w:pPr>
      <w:keepLines w:val="0"/>
      <w:pageBreakBefore/>
      <w:spacing w:before="360" w:after="360"/>
      <w:ind w:firstLine="0"/>
      <w:jc w:val="center"/>
    </w:pPr>
    <w:rPr>
      <w:rFonts w:ascii="Times New Roman" w:eastAsia="Times New Roman" w:hAnsi="Times New Roman" w:cs="Times New Roman"/>
      <w:b/>
      <w:bCs/>
      <w:noProof/>
      <w:kern w:val="2"/>
      <w:sz w:val="28"/>
      <w:szCs w:val="28"/>
      <w:lang w:val="be-BY" w:eastAsia="be-BY"/>
      <w14:ligatures w14:val="standardContextual"/>
    </w:rPr>
  </w:style>
  <w:style w:type="paragraph" w:styleId="a5">
    <w:name w:val="List Paragraph"/>
    <w:basedOn w:val="a"/>
    <w:uiPriority w:val="34"/>
    <w:qFormat/>
    <w:rsid w:val="005237A1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237A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237A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7;&#1090;&#1072;&#1085;&#1076;&#1072;&#1088;&#1090;&#1085;&#1099;&#1077;%20&#1087;&#1072;&#1087;&#1082;&#1080;\&#1056;&#1072;&#1073;&#1086;&#1095;&#1080;&#1081;%20&#1089;&#1090;&#1086;&#1083;\&#1059;(&#1095;)&#1105;&#1073;&#1072;\&#1047;&#1048;&#1053;&#1048;&#1057;\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7;&#1090;&#1072;&#1085;&#1076;&#1072;&#1088;&#1090;&#1085;&#1099;&#1077;%20&#1087;&#1072;&#1087;&#1082;&#1080;\&#1056;&#1072;&#1073;&#1086;&#1095;&#1080;&#1081;%20&#1089;&#1090;&#1086;&#1083;\&#1059;(&#1095;)&#1105;&#1073;&#1072;\&#1047;&#1048;&#1053;&#1048;&#1057;\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Лист1!$A$2:$A$30</c:f>
              <c:strCache>
                <c:ptCount val="29"/>
                <c:pt idx="0">
                  <c:v>m</c:v>
                </c:pt>
                <c:pt idx="1">
                  <c:v>a</c:v>
                </c:pt>
                <c:pt idx="2">
                  <c:v>n</c:v>
                </c:pt>
                <c:pt idx="3">
                  <c:v>d</c:v>
                </c:pt>
                <c:pt idx="4">
                  <c:v>g</c:v>
                </c:pt>
                <c:pt idx="5">
                  <c:v>f</c:v>
                </c:pt>
                <c:pt idx="6">
                  <c:v>r</c:v>
                </c:pt>
                <c:pt idx="7">
                  <c:v>t</c:v>
                </c:pt>
                <c:pt idx="8">
                  <c:v>i</c:v>
                </c:pt>
                <c:pt idx="9">
                  <c:v>s</c:v>
                </c:pt>
                <c:pt idx="10">
                  <c:v>l</c:v>
                </c:pt>
                <c:pt idx="11">
                  <c:v>e</c:v>
                </c:pt>
                <c:pt idx="12">
                  <c:v>ø</c:v>
                </c:pt>
                <c:pt idx="13">
                  <c:v>o</c:v>
                </c:pt>
                <c:pt idx="14">
                  <c:v>b</c:v>
                </c:pt>
                <c:pt idx="15">
                  <c:v>c</c:v>
                </c:pt>
                <c:pt idx="16">
                  <c:v>h</c:v>
                </c:pt>
                <c:pt idx="17">
                  <c:v>j</c:v>
                </c:pt>
                <c:pt idx="18">
                  <c:v>k</c:v>
                </c:pt>
                <c:pt idx="19">
                  <c:v>p</c:v>
                </c:pt>
                <c:pt idx="20">
                  <c:v>q</c:v>
                </c:pt>
                <c:pt idx="21">
                  <c:v>u</c:v>
                </c:pt>
                <c:pt idx="22">
                  <c:v>v</c:v>
                </c:pt>
                <c:pt idx="23">
                  <c:v>w</c:v>
                </c:pt>
                <c:pt idx="24">
                  <c:v>x</c:v>
                </c:pt>
                <c:pt idx="25">
                  <c:v>y</c:v>
                </c:pt>
                <c:pt idx="26">
                  <c:v>z</c:v>
                </c:pt>
                <c:pt idx="27">
                  <c:v>æ</c:v>
                </c:pt>
                <c:pt idx="28">
                  <c:v>å</c:v>
                </c:pt>
              </c:strCache>
            </c:strRef>
          </c:cat>
          <c:val>
            <c:numRef>
              <c:f>Лист1!$B$2:$B$30</c:f>
              <c:numCache>
                <c:formatCode>General</c:formatCode>
                <c:ptCount val="29"/>
                <c:pt idx="0">
                  <c:v>2</c:v>
                </c:pt>
                <c:pt idx="1">
                  <c:v>9</c:v>
                </c:pt>
                <c:pt idx="2">
                  <c:v>4</c:v>
                </c:pt>
                <c:pt idx="3">
                  <c:v>8</c:v>
                </c:pt>
                <c:pt idx="4">
                  <c:v>8</c:v>
                </c:pt>
                <c:pt idx="5">
                  <c:v>2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5</c:v>
                </c:pt>
                <c:pt idx="10">
                  <c:v>2</c:v>
                </c:pt>
                <c:pt idx="11">
                  <c:v>2</c:v>
                </c:pt>
                <c:pt idx="12">
                  <c:v>4</c:v>
                </c:pt>
                <c:pt idx="13">
                  <c:v>4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11-44DE-A8A8-EF2C845AA1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5746904"/>
        <c:axId val="495745592"/>
      </c:barChart>
      <c:catAx>
        <c:axId val="495746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745592"/>
        <c:crosses val="autoZero"/>
        <c:auto val="1"/>
        <c:lblAlgn val="ctr"/>
        <c:lblOffset val="100"/>
        <c:noMultiLvlLbl val="0"/>
      </c:catAx>
      <c:valAx>
        <c:axId val="495745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746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Лист1!$G$2:$G$43</c:f>
              <c:strCache>
                <c:ptCount val="42"/>
                <c:pt idx="0">
                  <c:v>п</c:v>
                </c:pt>
                <c:pt idx="1">
                  <c:v>о</c:v>
                </c:pt>
                <c:pt idx="2">
                  <c:v>н</c:v>
                </c:pt>
                <c:pt idx="3">
                  <c:v>е</c:v>
                </c:pt>
                <c:pt idx="4">
                  <c:v>д</c:v>
                </c:pt>
                <c:pt idx="5">
                  <c:v>л</c:v>
                </c:pt>
                <c:pt idx="6">
                  <c:v>и</c:v>
                </c:pt>
                <c:pt idx="7">
                  <c:v>к</c:v>
                </c:pt>
                <c:pt idx="8">
                  <c:v>в</c:v>
                </c:pt>
                <c:pt idx="9">
                  <c:v>р</c:v>
                </c:pt>
                <c:pt idx="10">
                  <c:v>т</c:v>
                </c:pt>
                <c:pt idx="11">
                  <c:v>ч</c:v>
                </c:pt>
                <c:pt idx="12">
                  <c:v>г</c:v>
                </c:pt>
                <c:pt idx="13">
                  <c:v>я</c:v>
                </c:pt>
                <c:pt idx="14">
                  <c:v>ц</c:v>
                </c:pt>
                <c:pt idx="15">
                  <c:v>с </c:v>
                </c:pt>
                <c:pt idx="16">
                  <c:v>у</c:v>
                </c:pt>
                <c:pt idx="17">
                  <c:v>ъ</c:v>
                </c:pt>
                <c:pt idx="18">
                  <c:v>ь</c:v>
                </c:pt>
                <c:pt idx="19">
                  <c:v>б</c:v>
                </c:pt>
                <c:pt idx="20">
                  <c:v>ѣ​</c:v>
                </c:pt>
                <c:pt idx="21">
                  <c:v>а</c:v>
                </c:pt>
                <c:pt idx="22">
                  <c:v>ж</c:v>
                </c:pt>
                <c:pt idx="23">
                  <c:v>s</c:v>
                </c:pt>
                <c:pt idx="24">
                  <c:v>з</c:v>
                </c:pt>
                <c:pt idx="25">
                  <c:v>м</c:v>
                </c:pt>
                <c:pt idx="26">
                  <c:v>ф</c:v>
                </c:pt>
                <c:pt idx="27">
                  <c:v>х</c:v>
                </c:pt>
                <c:pt idx="28">
                  <c:v>ш</c:v>
                </c:pt>
                <c:pt idx="29">
                  <c:v>щ</c:v>
                </c:pt>
                <c:pt idx="30">
                  <c:v>ы</c:v>
                </c:pt>
                <c:pt idx="31">
                  <c:v>i</c:v>
                </c:pt>
                <c:pt idx="32">
                  <c:v>ю</c:v>
                </c:pt>
                <c:pt idx="33">
                  <c:v>ѥ</c:v>
                </c:pt>
                <c:pt idx="34">
                  <c:v>ѧ</c:v>
                </c:pt>
                <c:pt idx="35">
                  <c:v>ѫ</c:v>
                </c:pt>
                <c:pt idx="36">
                  <c:v>ѩ</c:v>
                </c:pt>
                <c:pt idx="37">
                  <c:v>ѭ</c:v>
                </c:pt>
                <c:pt idx="38">
                  <c:v>ѯ</c:v>
                </c:pt>
                <c:pt idx="39">
                  <c:v>ѱ</c:v>
                </c:pt>
                <c:pt idx="40">
                  <c:v>ѳ</c:v>
                </c:pt>
                <c:pt idx="41">
                  <c:v>ѵ</c:v>
                </c:pt>
              </c:strCache>
            </c:strRef>
          </c:cat>
          <c:val>
            <c:numRef>
              <c:f>Лист1!$H$2:$H$43</c:f>
              <c:numCache>
                <c:formatCode>General</c:formatCode>
                <c:ptCount val="42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3</c:v>
                </c:pt>
                <c:pt idx="5">
                  <c:v>2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5</c:v>
                </c:pt>
                <c:pt idx="10">
                  <c:v>5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5</c:v>
                </c:pt>
                <c:pt idx="16">
                  <c:v>2</c:v>
                </c:pt>
                <c:pt idx="17">
                  <c:v>4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4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A7-4DB1-B445-AED796DA6D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0717888"/>
        <c:axId val="557522400"/>
      </c:barChart>
      <c:catAx>
        <c:axId val="56071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7522400"/>
        <c:crosses val="autoZero"/>
        <c:auto val="1"/>
        <c:lblAlgn val="ctr"/>
        <c:lblOffset val="100"/>
        <c:noMultiLvlLbl val="0"/>
      </c:catAx>
      <c:valAx>
        <c:axId val="55752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0717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58</cp:revision>
  <dcterms:created xsi:type="dcterms:W3CDTF">2022-10-12T06:29:00Z</dcterms:created>
  <dcterms:modified xsi:type="dcterms:W3CDTF">2022-10-19T07:41:00Z</dcterms:modified>
</cp:coreProperties>
</file>