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88D29" w14:textId="77777777" w:rsidR="00780AA4" w:rsidRPr="002633E5" w:rsidRDefault="00780AA4" w:rsidP="00780AA4">
      <w:pPr>
        <w:rPr>
          <w:rFonts w:ascii="Times New Roman" w:hAnsi="Times New Roman" w:cs="Times New Roman"/>
          <w:b/>
          <w:bCs/>
          <w:sz w:val="28"/>
          <w:szCs w:val="28"/>
          <w:u w:val="single"/>
        </w:rPr>
      </w:pPr>
      <w:r w:rsidRPr="002633E5">
        <w:rPr>
          <w:rFonts w:ascii="Times New Roman" w:hAnsi="Times New Roman" w:cs="Times New Roman"/>
          <w:b/>
          <w:bCs/>
          <w:sz w:val="28"/>
          <w:szCs w:val="28"/>
          <w:u w:val="single"/>
        </w:rPr>
        <w:t>User Guide:</w:t>
      </w:r>
    </w:p>
    <w:p w14:paraId="591A3778" w14:textId="6723DCC0" w:rsidR="00780AA4" w:rsidRPr="00780AA4" w:rsidRDefault="00780AA4" w:rsidP="00780AA4">
      <w:pPr>
        <w:rPr>
          <w:rFonts w:ascii="Times New Roman" w:hAnsi="Times New Roman" w:cs="Times New Roman"/>
        </w:rPr>
      </w:pPr>
      <w:r w:rsidRPr="00780AA4">
        <w:rPr>
          <w:rFonts w:ascii="Times New Roman" w:hAnsi="Times New Roman" w:cs="Times New Roman"/>
        </w:rPr>
        <w:t>Launch the Game:</w:t>
      </w:r>
    </w:p>
    <w:p w14:paraId="37CD3A8F" w14:textId="4F125C78" w:rsidR="00780AA4" w:rsidRPr="002633E5" w:rsidRDefault="00780AA4" w:rsidP="00780AA4">
      <w:pPr>
        <w:numPr>
          <w:ilvl w:val="0"/>
          <w:numId w:val="1"/>
        </w:numPr>
        <w:rPr>
          <w:rFonts w:ascii="Times New Roman" w:hAnsi="Times New Roman" w:cs="Times New Roman"/>
        </w:rPr>
      </w:pPr>
      <w:r w:rsidRPr="00780AA4">
        <w:rPr>
          <w:rFonts w:ascii="Times New Roman" w:hAnsi="Times New Roman" w:cs="Times New Roman"/>
        </w:rPr>
        <w:t>Run the program to begin your simulation journ</w:t>
      </w:r>
      <w:r w:rsidRPr="002633E5">
        <w:rPr>
          <w:rFonts w:ascii="Times New Roman" w:hAnsi="Times New Roman" w:cs="Times New Roman"/>
        </w:rPr>
        <w:t>ey.</w:t>
      </w:r>
      <w:r w:rsidRPr="00780AA4">
        <w:rPr>
          <w:rFonts w:ascii="Times New Roman" w:hAnsi="Times New Roman" w:cs="Times New Roman"/>
        </w:rPr>
        <w:t>The game starts by displaying the Main Menu with options to Start, Resume, or Exit.</w:t>
      </w:r>
    </w:p>
    <w:p w14:paraId="25DB81CF" w14:textId="3A8C6A0D" w:rsidR="00780AA4" w:rsidRPr="00780AA4" w:rsidRDefault="00780AA4" w:rsidP="00780AA4">
      <w:pPr>
        <w:rPr>
          <w:rFonts w:ascii="Times New Roman" w:hAnsi="Times New Roman" w:cs="Times New Roman"/>
        </w:rPr>
      </w:pPr>
      <w:r w:rsidRPr="00780AA4">
        <w:rPr>
          <w:rFonts w:ascii="Times New Roman" w:hAnsi="Times New Roman" w:cs="Times New Roman"/>
        </w:rPr>
        <w:t xml:space="preserve"> Create Your Player:</w:t>
      </w:r>
    </w:p>
    <w:p w14:paraId="710F9932" w14:textId="77777777" w:rsidR="00780AA4" w:rsidRPr="00780AA4" w:rsidRDefault="00780AA4" w:rsidP="00780AA4">
      <w:pPr>
        <w:numPr>
          <w:ilvl w:val="0"/>
          <w:numId w:val="2"/>
        </w:numPr>
        <w:rPr>
          <w:rFonts w:ascii="Times New Roman" w:hAnsi="Times New Roman" w:cs="Times New Roman"/>
        </w:rPr>
      </w:pPr>
      <w:r w:rsidRPr="00780AA4">
        <w:rPr>
          <w:rFonts w:ascii="Times New Roman" w:hAnsi="Times New Roman" w:cs="Times New Roman"/>
        </w:rPr>
        <w:t>Enter your name, gender, and choose your school (SSE, SDSB, HSS).</w:t>
      </w:r>
    </w:p>
    <w:p w14:paraId="7E74F970" w14:textId="77777777" w:rsidR="00780AA4" w:rsidRPr="00780AA4" w:rsidRDefault="00780AA4" w:rsidP="00780AA4">
      <w:pPr>
        <w:numPr>
          <w:ilvl w:val="0"/>
          <w:numId w:val="2"/>
        </w:numPr>
        <w:rPr>
          <w:rFonts w:ascii="Times New Roman" w:hAnsi="Times New Roman" w:cs="Times New Roman"/>
        </w:rPr>
      </w:pPr>
      <w:r w:rsidRPr="00780AA4">
        <w:rPr>
          <w:rFonts w:ascii="Times New Roman" w:hAnsi="Times New Roman" w:cs="Times New Roman"/>
        </w:rPr>
        <w:t>Your player starts with:</w:t>
      </w:r>
    </w:p>
    <w:p w14:paraId="68923BA4" w14:textId="1BF9B04C" w:rsidR="00780AA4" w:rsidRPr="00780AA4" w:rsidRDefault="00780AA4" w:rsidP="00780AA4">
      <w:pPr>
        <w:numPr>
          <w:ilvl w:val="1"/>
          <w:numId w:val="2"/>
        </w:numPr>
        <w:rPr>
          <w:rFonts w:ascii="Times New Roman" w:hAnsi="Times New Roman" w:cs="Times New Roman"/>
        </w:rPr>
      </w:pPr>
      <w:r w:rsidRPr="00780AA4">
        <w:rPr>
          <w:rFonts w:ascii="Times New Roman" w:hAnsi="Times New Roman" w:cs="Times New Roman"/>
        </w:rPr>
        <w:t>Cash: 1000</w:t>
      </w:r>
    </w:p>
    <w:p w14:paraId="4D06E974" w14:textId="77777777" w:rsidR="00780AA4" w:rsidRPr="00780AA4" w:rsidRDefault="00780AA4" w:rsidP="00780AA4">
      <w:pPr>
        <w:numPr>
          <w:ilvl w:val="1"/>
          <w:numId w:val="2"/>
        </w:numPr>
        <w:rPr>
          <w:rFonts w:ascii="Times New Roman" w:hAnsi="Times New Roman" w:cs="Times New Roman"/>
        </w:rPr>
      </w:pPr>
      <w:r w:rsidRPr="00780AA4">
        <w:rPr>
          <w:rFonts w:ascii="Times New Roman" w:hAnsi="Times New Roman" w:cs="Times New Roman"/>
        </w:rPr>
        <w:t>GPA: 4.0</w:t>
      </w:r>
    </w:p>
    <w:p w14:paraId="1D36F00B" w14:textId="77777777" w:rsidR="00780AA4" w:rsidRPr="00780AA4" w:rsidRDefault="00780AA4" w:rsidP="00780AA4">
      <w:pPr>
        <w:numPr>
          <w:ilvl w:val="1"/>
          <w:numId w:val="2"/>
        </w:numPr>
        <w:rPr>
          <w:rFonts w:ascii="Times New Roman" w:hAnsi="Times New Roman" w:cs="Times New Roman"/>
        </w:rPr>
      </w:pPr>
      <w:r w:rsidRPr="00780AA4">
        <w:rPr>
          <w:rFonts w:ascii="Times New Roman" w:hAnsi="Times New Roman" w:cs="Times New Roman"/>
        </w:rPr>
        <w:t>Hunger: Full</w:t>
      </w:r>
    </w:p>
    <w:p w14:paraId="5FA394DC" w14:textId="77777777" w:rsidR="00780AA4" w:rsidRPr="00780AA4" w:rsidRDefault="00780AA4" w:rsidP="00780AA4">
      <w:pPr>
        <w:numPr>
          <w:ilvl w:val="1"/>
          <w:numId w:val="2"/>
        </w:numPr>
        <w:rPr>
          <w:rFonts w:ascii="Times New Roman" w:hAnsi="Times New Roman" w:cs="Times New Roman"/>
        </w:rPr>
      </w:pPr>
      <w:r w:rsidRPr="00780AA4">
        <w:rPr>
          <w:rFonts w:ascii="Times New Roman" w:hAnsi="Times New Roman" w:cs="Times New Roman"/>
        </w:rPr>
        <w:t>Inventory: Empty</w:t>
      </w:r>
    </w:p>
    <w:p w14:paraId="2192A4F9" w14:textId="62A89E46" w:rsidR="00780AA4" w:rsidRPr="00780AA4" w:rsidRDefault="00780AA4" w:rsidP="00780AA4">
      <w:pPr>
        <w:rPr>
          <w:rFonts w:ascii="Times New Roman" w:hAnsi="Times New Roman" w:cs="Times New Roman"/>
        </w:rPr>
      </w:pPr>
      <w:r w:rsidRPr="00780AA4">
        <w:rPr>
          <w:rFonts w:ascii="Times New Roman" w:hAnsi="Times New Roman" w:cs="Times New Roman"/>
        </w:rPr>
        <w:t>Objective:</w:t>
      </w:r>
    </w:p>
    <w:p w14:paraId="11CFB143" w14:textId="57FCB80C" w:rsidR="00780AA4" w:rsidRPr="002633E5" w:rsidRDefault="00780AA4" w:rsidP="00780AA4">
      <w:pPr>
        <w:numPr>
          <w:ilvl w:val="0"/>
          <w:numId w:val="3"/>
        </w:numPr>
        <w:rPr>
          <w:rFonts w:ascii="Times New Roman" w:hAnsi="Times New Roman" w:cs="Times New Roman"/>
        </w:rPr>
      </w:pPr>
      <w:r w:rsidRPr="00780AA4">
        <w:rPr>
          <w:rFonts w:ascii="Times New Roman" w:hAnsi="Times New Roman" w:cs="Times New Roman"/>
        </w:rPr>
        <w:t>Survive the semester while maintaining a high GPA, keeping hunger in check, and improving your social standing</w:t>
      </w:r>
    </w:p>
    <w:p w14:paraId="2768E3CF" w14:textId="23132E33" w:rsidR="00780AA4" w:rsidRPr="002633E5" w:rsidRDefault="00780AA4" w:rsidP="00780AA4">
      <w:pPr>
        <w:rPr>
          <w:rFonts w:ascii="Times New Roman" w:hAnsi="Times New Roman" w:cs="Times New Roman"/>
        </w:rPr>
      </w:pPr>
      <w:r w:rsidRPr="002633E5">
        <w:rPr>
          <w:rFonts w:ascii="Times New Roman" w:hAnsi="Times New Roman" w:cs="Times New Roman"/>
        </w:rPr>
        <w:t>Main Components:</w:t>
      </w:r>
    </w:p>
    <w:p w14:paraId="00CD1142" w14:textId="62F054C0" w:rsidR="00780AA4" w:rsidRPr="002633E5" w:rsidRDefault="00780AA4" w:rsidP="00780AA4">
      <w:pPr>
        <w:pStyle w:val="ListParagraph"/>
        <w:numPr>
          <w:ilvl w:val="0"/>
          <w:numId w:val="4"/>
        </w:numPr>
        <w:rPr>
          <w:rFonts w:ascii="Times New Roman" w:hAnsi="Times New Roman" w:cs="Times New Roman"/>
        </w:rPr>
      </w:pPr>
      <w:r w:rsidRPr="002633E5">
        <w:rPr>
          <w:rFonts w:ascii="Times New Roman" w:hAnsi="Times New Roman" w:cs="Times New Roman"/>
          <w:i/>
          <w:iCs/>
        </w:rPr>
        <w:t>Locations</w:t>
      </w:r>
      <w:r w:rsidRPr="002633E5">
        <w:rPr>
          <w:rFonts w:ascii="Times New Roman" w:hAnsi="Times New Roman" w:cs="Times New Roman"/>
        </w:rPr>
        <w:t>: Each location offers specific interactions, for example at the Eateries the user can purchase food items to restore their hunger and manage budget.In addition, at the Schools locations user may attend classes which influence the user’s GPA.</w:t>
      </w:r>
    </w:p>
    <w:p w14:paraId="70A8FCFB" w14:textId="048F7535" w:rsidR="00780AA4" w:rsidRPr="002633E5" w:rsidRDefault="00780AA4" w:rsidP="00780AA4">
      <w:pPr>
        <w:pStyle w:val="ListParagraph"/>
        <w:numPr>
          <w:ilvl w:val="0"/>
          <w:numId w:val="4"/>
        </w:numPr>
        <w:rPr>
          <w:rFonts w:ascii="Times New Roman" w:hAnsi="Times New Roman" w:cs="Times New Roman"/>
        </w:rPr>
      </w:pPr>
      <w:r w:rsidRPr="002633E5">
        <w:rPr>
          <w:rFonts w:ascii="Times New Roman" w:hAnsi="Times New Roman" w:cs="Times New Roman"/>
          <w:i/>
          <w:iCs/>
        </w:rPr>
        <w:t>NPCs</w:t>
      </w:r>
      <w:r w:rsidRPr="002633E5">
        <w:rPr>
          <w:rFonts w:ascii="Times New Roman" w:hAnsi="Times New Roman" w:cs="Times New Roman"/>
        </w:rPr>
        <w:t>: These randomly appear at specific times in the form of hangouts.The user may choose to hangout with these characters.This influences the social factor stat but at the same time user also needs to manage academic commitments.</w:t>
      </w:r>
    </w:p>
    <w:p w14:paraId="4C4BF9DD" w14:textId="558AF1BD" w:rsidR="00780AA4" w:rsidRPr="002633E5" w:rsidRDefault="00780AA4" w:rsidP="00780AA4">
      <w:pPr>
        <w:pStyle w:val="ListParagraph"/>
        <w:numPr>
          <w:ilvl w:val="0"/>
          <w:numId w:val="4"/>
        </w:numPr>
        <w:rPr>
          <w:rFonts w:ascii="Times New Roman" w:hAnsi="Times New Roman" w:cs="Times New Roman"/>
        </w:rPr>
      </w:pPr>
      <w:r w:rsidRPr="002633E5">
        <w:rPr>
          <w:rFonts w:ascii="Times New Roman" w:hAnsi="Times New Roman" w:cs="Times New Roman"/>
          <w:i/>
          <w:iCs/>
        </w:rPr>
        <w:t>Hunger &amp; GPA</w:t>
      </w:r>
      <w:r w:rsidRPr="002633E5">
        <w:rPr>
          <w:rFonts w:ascii="Times New Roman" w:hAnsi="Times New Roman" w:cs="Times New Roman"/>
        </w:rPr>
        <w:t>: The hunger stat decreases over time and hence user has to manage eating habits as when hunger reaches zero the game ends. The GPA stat starts at 4.0 by default however decreases depending upon the users choices through the simulation.</w:t>
      </w:r>
    </w:p>
    <w:p w14:paraId="6B942D51" w14:textId="798BF2F5" w:rsidR="002633E5" w:rsidRPr="002633E5" w:rsidRDefault="002633E5" w:rsidP="002633E5">
      <w:pPr>
        <w:rPr>
          <w:rFonts w:ascii="Times New Roman" w:hAnsi="Times New Roman" w:cs="Times New Roman"/>
        </w:rPr>
      </w:pPr>
      <w:r w:rsidRPr="002633E5">
        <w:rPr>
          <w:rFonts w:ascii="Times New Roman" w:hAnsi="Times New Roman" w:cs="Times New Roman"/>
        </w:rPr>
        <w:t>Advanced Components:</w:t>
      </w:r>
    </w:p>
    <w:p w14:paraId="2CF8B312" w14:textId="24E7196D" w:rsidR="002633E5" w:rsidRDefault="002633E5" w:rsidP="002633E5">
      <w:r w:rsidRPr="002633E5">
        <w:rPr>
          <w:rFonts w:ascii="Times New Roman" w:hAnsi="Times New Roman" w:cs="Times New Roman"/>
        </w:rPr>
        <w:tab/>
        <w:t>We have used Vectors to manage the classes in our code.In additon, the GUI has been implemented to display stats of the user as the simulation progresses using SFML. The concepts of encapsulation for classes is also applied.</w:t>
      </w:r>
    </w:p>
    <w:p w14:paraId="0E4C30D2" w14:textId="77777777" w:rsidR="00780AA4" w:rsidRPr="00780AA4" w:rsidRDefault="00780AA4" w:rsidP="00780AA4">
      <w:pPr>
        <w:ind w:left="360"/>
      </w:pPr>
    </w:p>
    <w:p w14:paraId="51066ED3" w14:textId="77777777" w:rsidR="00780AA4" w:rsidRDefault="00780AA4"/>
    <w:sectPr w:rsidR="00780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40A"/>
    <w:multiLevelType w:val="multilevel"/>
    <w:tmpl w:val="F038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83BEB"/>
    <w:multiLevelType w:val="hybridMultilevel"/>
    <w:tmpl w:val="BE9C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16D07"/>
    <w:multiLevelType w:val="multilevel"/>
    <w:tmpl w:val="EDF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840C4"/>
    <w:multiLevelType w:val="multilevel"/>
    <w:tmpl w:val="C06E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465716">
    <w:abstractNumId w:val="2"/>
  </w:num>
  <w:num w:numId="2" w16cid:durableId="583031156">
    <w:abstractNumId w:val="3"/>
  </w:num>
  <w:num w:numId="3" w16cid:durableId="190531501">
    <w:abstractNumId w:val="0"/>
  </w:num>
  <w:num w:numId="4" w16cid:durableId="26576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9E"/>
    <w:rsid w:val="002633E5"/>
    <w:rsid w:val="003F534A"/>
    <w:rsid w:val="0071259E"/>
    <w:rsid w:val="00780AA4"/>
    <w:rsid w:val="00C65E41"/>
    <w:rsid w:val="00D57BEC"/>
    <w:rsid w:val="00F2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139D"/>
  <w15:chartTrackingRefBased/>
  <w15:docId w15:val="{C72CE535-6EE6-465C-9C3F-47C0CDD7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59E"/>
    <w:rPr>
      <w:rFonts w:eastAsiaTheme="majorEastAsia" w:cstheme="majorBidi"/>
      <w:color w:val="272727" w:themeColor="text1" w:themeTint="D8"/>
    </w:rPr>
  </w:style>
  <w:style w:type="paragraph" w:styleId="Title">
    <w:name w:val="Title"/>
    <w:basedOn w:val="Normal"/>
    <w:next w:val="Normal"/>
    <w:link w:val="TitleChar"/>
    <w:uiPriority w:val="10"/>
    <w:qFormat/>
    <w:rsid w:val="00712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59E"/>
    <w:pPr>
      <w:spacing w:before="160"/>
      <w:jc w:val="center"/>
    </w:pPr>
    <w:rPr>
      <w:i/>
      <w:iCs/>
      <w:color w:val="404040" w:themeColor="text1" w:themeTint="BF"/>
    </w:rPr>
  </w:style>
  <w:style w:type="character" w:customStyle="1" w:styleId="QuoteChar">
    <w:name w:val="Quote Char"/>
    <w:basedOn w:val="DefaultParagraphFont"/>
    <w:link w:val="Quote"/>
    <w:uiPriority w:val="29"/>
    <w:rsid w:val="0071259E"/>
    <w:rPr>
      <w:i/>
      <w:iCs/>
      <w:color w:val="404040" w:themeColor="text1" w:themeTint="BF"/>
    </w:rPr>
  </w:style>
  <w:style w:type="paragraph" w:styleId="ListParagraph">
    <w:name w:val="List Paragraph"/>
    <w:basedOn w:val="Normal"/>
    <w:uiPriority w:val="34"/>
    <w:qFormat/>
    <w:rsid w:val="0071259E"/>
    <w:pPr>
      <w:ind w:left="720"/>
      <w:contextualSpacing/>
    </w:pPr>
  </w:style>
  <w:style w:type="character" w:styleId="IntenseEmphasis">
    <w:name w:val="Intense Emphasis"/>
    <w:basedOn w:val="DefaultParagraphFont"/>
    <w:uiPriority w:val="21"/>
    <w:qFormat/>
    <w:rsid w:val="0071259E"/>
    <w:rPr>
      <w:i/>
      <w:iCs/>
      <w:color w:val="0F4761" w:themeColor="accent1" w:themeShade="BF"/>
    </w:rPr>
  </w:style>
  <w:style w:type="paragraph" w:styleId="IntenseQuote">
    <w:name w:val="Intense Quote"/>
    <w:basedOn w:val="Normal"/>
    <w:next w:val="Normal"/>
    <w:link w:val="IntenseQuoteChar"/>
    <w:uiPriority w:val="30"/>
    <w:qFormat/>
    <w:rsid w:val="00712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59E"/>
    <w:rPr>
      <w:i/>
      <w:iCs/>
      <w:color w:val="0F4761" w:themeColor="accent1" w:themeShade="BF"/>
    </w:rPr>
  </w:style>
  <w:style w:type="character" w:styleId="IntenseReference">
    <w:name w:val="Intense Reference"/>
    <w:basedOn w:val="DefaultParagraphFont"/>
    <w:uiPriority w:val="32"/>
    <w:qFormat/>
    <w:rsid w:val="007125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5058">
      <w:bodyDiv w:val="1"/>
      <w:marLeft w:val="0"/>
      <w:marRight w:val="0"/>
      <w:marTop w:val="0"/>
      <w:marBottom w:val="0"/>
      <w:divBdr>
        <w:top w:val="none" w:sz="0" w:space="0" w:color="auto"/>
        <w:left w:val="none" w:sz="0" w:space="0" w:color="auto"/>
        <w:bottom w:val="none" w:sz="0" w:space="0" w:color="auto"/>
        <w:right w:val="none" w:sz="0" w:space="0" w:color="auto"/>
      </w:divBdr>
    </w:div>
    <w:div w:id="176633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hadikn@outlook.com</dc:creator>
  <cp:keywords/>
  <dc:description/>
  <cp:lastModifiedBy>hadikn@outlook.com</cp:lastModifiedBy>
  <cp:revision>2</cp:revision>
  <dcterms:created xsi:type="dcterms:W3CDTF">2024-11-24T11:52:00Z</dcterms:created>
  <dcterms:modified xsi:type="dcterms:W3CDTF">2024-11-24T12:13:00Z</dcterms:modified>
</cp:coreProperties>
</file>