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672400" w14:textId="2776F27F" w:rsidR="00E738DC" w:rsidRPr="005B242A" w:rsidRDefault="00E738DC" w:rsidP="005B242A">
      <w:pPr>
        <w:pStyle w:val="a3"/>
        <w:widowControl/>
        <w:numPr>
          <w:ilvl w:val="0"/>
          <w:numId w:val="3"/>
        </w:numPr>
        <w:shd w:val="clear" w:color="auto" w:fill="FFFFFF"/>
        <w:spacing w:before="360" w:after="240"/>
        <w:ind w:firstLineChars="0"/>
        <w:jc w:val="left"/>
        <w:outlineLvl w:val="2"/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</w:pPr>
      <w:r w:rsidRPr="005B242A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>滤波器：</w:t>
      </w:r>
      <w:r w:rsidRPr="005B242A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>Gaussian &amp; Butterworth</w:t>
      </w:r>
    </w:p>
    <w:p w14:paraId="2BD96DAD" w14:textId="77777777" w:rsidR="00E738DC" w:rsidRPr="00E738DC" w:rsidRDefault="00E738DC" w:rsidP="00E738DC">
      <w:pPr>
        <w:widowControl/>
        <w:shd w:val="clear" w:color="auto" w:fill="FFFFFF"/>
        <w:spacing w:after="240"/>
        <w:jc w:val="left"/>
        <w:rPr>
          <w:rFonts w:ascii="宋体" w:eastAsia="宋体" w:hAnsi="宋体" w:cs="Segoe UI"/>
          <w:color w:val="24292E"/>
          <w:kern w:val="0"/>
          <w:sz w:val="24"/>
          <w:szCs w:val="24"/>
        </w:rPr>
      </w:pPr>
      <w:r w:rsidRPr="00E738DC">
        <w:rPr>
          <w:rFonts w:ascii="Segoe UI" w:eastAsia="宋体" w:hAnsi="Segoe UI" w:cs="Segoe UI"/>
          <w:color w:val="24292E"/>
          <w:kern w:val="0"/>
          <w:sz w:val="24"/>
          <w:szCs w:val="24"/>
        </w:rPr>
        <w:t> </w:t>
      </w:r>
      <w:r w:rsidRPr="00E738DC">
        <w:rPr>
          <w:rFonts w:ascii="宋体" w:eastAsia="宋体" w:hAnsi="宋体" w:cs="Segoe UI"/>
          <w:color w:val="24292E"/>
          <w:kern w:val="0"/>
          <w:sz w:val="24"/>
          <w:szCs w:val="24"/>
        </w:rPr>
        <w:t>在频域对图像进行滤波所采取的方法是用滤波器卷积图像的频谱，这个过程不会改变图像的相位，这是因为滤波器中的数值均为实数，相角为0.</w:t>
      </w:r>
      <w:r w:rsidRPr="00E738DC">
        <w:rPr>
          <w:rFonts w:ascii="宋体" w:eastAsia="宋体" w:hAnsi="宋体" w:cs="Segoe UI"/>
          <w:color w:val="24292E"/>
          <w:kern w:val="0"/>
          <w:sz w:val="24"/>
          <w:szCs w:val="24"/>
        </w:rPr>
        <w:br/>
      </w:r>
      <w:r w:rsidRPr="00E738DC">
        <w:rPr>
          <w:rFonts w:ascii="宋体" w:eastAsia="宋体" w:hAnsi="宋体" w:cs="Segoe UI"/>
          <w:color w:val="24292E"/>
          <w:kern w:val="0"/>
          <w:sz w:val="24"/>
          <w:szCs w:val="24"/>
        </w:rPr>
        <w:t> </w:t>
      </w:r>
      <w:r w:rsidRPr="00E738DC">
        <w:rPr>
          <w:rFonts w:ascii="宋体" w:eastAsia="宋体" w:hAnsi="宋体" w:cs="Segoe UI"/>
          <w:color w:val="24292E"/>
          <w:kern w:val="0"/>
          <w:sz w:val="24"/>
          <w:szCs w:val="24"/>
        </w:rPr>
        <w:t>在频域中常用的低通滤波器主要为高斯滤波器与巴特沃斯滤波器，它们都是基于像素点距离频谱中心的距离远近而定义的。频谱的中心点为直流分量，距离中心点越远，说明</w:t>
      </w:r>
      <w:proofErr w:type="gramStart"/>
      <w:r w:rsidRPr="00E738DC">
        <w:rPr>
          <w:rFonts w:ascii="宋体" w:eastAsia="宋体" w:hAnsi="宋体" w:cs="Segoe UI"/>
          <w:color w:val="24292E"/>
          <w:kern w:val="0"/>
          <w:sz w:val="24"/>
          <w:szCs w:val="24"/>
        </w:rPr>
        <w:t>谐波阶数越</w:t>
      </w:r>
      <w:proofErr w:type="gramEnd"/>
      <w:r w:rsidRPr="00E738DC">
        <w:rPr>
          <w:rFonts w:ascii="宋体" w:eastAsia="宋体" w:hAnsi="宋体" w:cs="Segoe UI"/>
          <w:color w:val="24292E"/>
          <w:kern w:val="0"/>
          <w:sz w:val="24"/>
          <w:szCs w:val="24"/>
        </w:rPr>
        <w:t>高，也就是高通分量。因此，在频域中进行滤波实际上就是衰减某个频率半径以外的频谱数值。</w:t>
      </w:r>
    </w:p>
    <w:p w14:paraId="3C61E8DE" w14:textId="4F514F47" w:rsidR="00E738DC" w:rsidRPr="00E738DC" w:rsidRDefault="00E738DC" w:rsidP="00E738DC">
      <w:pPr>
        <w:widowControl/>
        <w:shd w:val="clear" w:color="auto" w:fill="FFFFFF"/>
        <w:spacing w:after="240"/>
        <w:jc w:val="left"/>
        <w:rPr>
          <w:rFonts w:ascii="宋体" w:eastAsia="宋体" w:hAnsi="宋体" w:cs="Segoe UI"/>
          <w:color w:val="24292E"/>
          <w:kern w:val="0"/>
          <w:sz w:val="24"/>
          <w:szCs w:val="24"/>
        </w:rPr>
      </w:pPr>
      <w:r w:rsidRPr="00E738DC">
        <w:rPr>
          <w:rFonts w:ascii="宋体" w:eastAsia="宋体" w:hAnsi="宋体" w:cs="Segoe UI"/>
          <w:color w:val="24292E"/>
          <w:kern w:val="0"/>
          <w:sz w:val="24"/>
          <w:szCs w:val="24"/>
          <w:shd w:val="clear" w:color="auto" w:fill="FFFFFF"/>
        </w:rPr>
        <w:t>确定了滤波器后，最重要的一步就是对图像进行二维傅里叶变换与傅里叶反变换，由于</w:t>
      </w:r>
      <w:r w:rsidRPr="00E738DC">
        <w:rPr>
          <w:rFonts w:ascii="宋体" w:eastAsia="宋体" w:hAnsi="宋体" w:cs="宋体"/>
          <w:color w:val="24292E"/>
          <w:kern w:val="0"/>
          <w:sz w:val="20"/>
          <w:szCs w:val="20"/>
        </w:rPr>
        <w:t>FFT</w:t>
      </w:r>
      <w:r w:rsidRPr="00E738DC">
        <w:rPr>
          <w:rFonts w:ascii="宋体" w:eastAsia="宋体" w:hAnsi="宋体" w:cs="Segoe UI"/>
          <w:color w:val="24292E"/>
          <w:kern w:val="0"/>
          <w:sz w:val="24"/>
          <w:szCs w:val="24"/>
          <w:shd w:val="clear" w:color="auto" w:fill="FFFFFF"/>
        </w:rPr>
        <w:t>的使用，我们可以很快的完成上述转换，这里，根据</w:t>
      </w:r>
      <w:r w:rsidRPr="00E738DC">
        <w:rPr>
          <w:rFonts w:ascii="宋体" w:eastAsia="宋体" w:hAnsi="宋体" w:cs="宋体"/>
          <w:color w:val="24292E"/>
          <w:kern w:val="0"/>
          <w:sz w:val="20"/>
          <w:szCs w:val="20"/>
        </w:rPr>
        <w:t>DFT</w:t>
      </w:r>
      <w:r w:rsidRPr="00E738DC">
        <w:rPr>
          <w:rFonts w:ascii="宋体" w:eastAsia="宋体" w:hAnsi="宋体" w:cs="Segoe UI"/>
          <w:color w:val="24292E"/>
          <w:kern w:val="0"/>
          <w:sz w:val="24"/>
          <w:szCs w:val="24"/>
          <w:shd w:val="clear" w:color="auto" w:fill="FFFFFF"/>
        </w:rPr>
        <w:t>的性质，可以得到以下简便方法：</w:t>
      </w:r>
    </w:p>
    <w:p w14:paraId="132F51A9" w14:textId="77777777" w:rsidR="00E738DC" w:rsidRPr="00E738DC" w:rsidRDefault="00E738DC" w:rsidP="00E738DC">
      <w:pPr>
        <w:widowControl/>
        <w:numPr>
          <w:ilvl w:val="0"/>
          <w:numId w:val="2"/>
        </w:numPr>
        <w:shd w:val="clear" w:color="auto" w:fill="FFFFFF"/>
        <w:spacing w:beforeAutospacing="1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738DC">
        <w:rPr>
          <w:rFonts w:ascii="Segoe UI" w:eastAsia="宋体" w:hAnsi="Segoe UI" w:cs="Segoe UI"/>
          <w:color w:val="24292E"/>
          <w:kern w:val="0"/>
          <w:sz w:val="24"/>
          <w:szCs w:val="24"/>
        </w:rPr>
        <w:t>对于二维傅里叶变换，只需要对图像的行与列分别进行傅里叶变换即可，这意味着我们可以先对图像的每一行进行</w:t>
      </w:r>
      <w:r w:rsidRPr="00E738DC">
        <w:rPr>
          <w:rFonts w:ascii="Consolas" w:eastAsia="宋体" w:hAnsi="Consolas" w:cs="宋体"/>
          <w:color w:val="24292E"/>
          <w:kern w:val="0"/>
          <w:sz w:val="20"/>
          <w:szCs w:val="20"/>
        </w:rPr>
        <w:t>DFT</w:t>
      </w:r>
      <w:r w:rsidRPr="00E738DC">
        <w:rPr>
          <w:rFonts w:ascii="Segoe UI" w:eastAsia="宋体" w:hAnsi="Segoe UI" w:cs="Segoe UI"/>
          <w:color w:val="24292E"/>
          <w:kern w:val="0"/>
          <w:sz w:val="24"/>
          <w:szCs w:val="24"/>
        </w:rPr>
        <w:t>，然后对得到的图像在</w:t>
      </w:r>
      <w:proofErr w:type="gramStart"/>
      <w:r w:rsidRPr="00E738DC">
        <w:rPr>
          <w:rFonts w:ascii="Segoe UI" w:eastAsia="宋体" w:hAnsi="Segoe UI" w:cs="Segoe UI"/>
          <w:color w:val="24292E"/>
          <w:kern w:val="0"/>
          <w:sz w:val="24"/>
          <w:szCs w:val="24"/>
        </w:rPr>
        <w:t>按列进行</w:t>
      </w:r>
      <w:proofErr w:type="gramEnd"/>
      <w:r w:rsidRPr="00E738DC">
        <w:rPr>
          <w:rFonts w:ascii="Consolas" w:eastAsia="宋体" w:hAnsi="Consolas" w:cs="宋体"/>
          <w:color w:val="24292E"/>
          <w:kern w:val="0"/>
          <w:sz w:val="20"/>
          <w:szCs w:val="20"/>
        </w:rPr>
        <w:t>DFT</w:t>
      </w:r>
      <w:r w:rsidRPr="00E738DC">
        <w:rPr>
          <w:rFonts w:ascii="Segoe UI" w:eastAsia="宋体" w:hAnsi="Segoe UI" w:cs="Segoe UI"/>
          <w:color w:val="24292E"/>
          <w:kern w:val="0"/>
          <w:sz w:val="24"/>
          <w:szCs w:val="24"/>
        </w:rPr>
        <w:t>，当然，这里的顺序也是改变的。</w:t>
      </w:r>
    </w:p>
    <w:p w14:paraId="195C7F0A" w14:textId="3C37A9CD" w:rsidR="00E738DC" w:rsidRPr="00E738DC" w:rsidRDefault="00E738DC" w:rsidP="00E738DC">
      <w:pPr>
        <w:widowControl/>
        <w:numPr>
          <w:ilvl w:val="0"/>
          <w:numId w:val="2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738DC">
        <w:rPr>
          <w:rFonts w:ascii="Segoe UI" w:eastAsia="宋体" w:hAnsi="Segoe UI" w:cs="Segoe UI"/>
          <w:color w:val="24292E"/>
          <w:kern w:val="0"/>
          <w:sz w:val="24"/>
          <w:szCs w:val="24"/>
        </w:rPr>
        <w:t>为了加快</w:t>
      </w:r>
      <w:r w:rsidRPr="00E738DC">
        <w:rPr>
          <w:rFonts w:ascii="Consolas" w:eastAsia="宋体" w:hAnsi="Consolas" w:cs="宋体"/>
          <w:color w:val="24292E"/>
          <w:kern w:val="0"/>
          <w:sz w:val="20"/>
          <w:szCs w:val="20"/>
        </w:rPr>
        <w:t>DFT</w:t>
      </w:r>
      <w:r w:rsidRPr="00E738DC">
        <w:rPr>
          <w:rFonts w:ascii="Segoe UI" w:eastAsia="宋体" w:hAnsi="Segoe UI" w:cs="Segoe UI"/>
          <w:color w:val="24292E"/>
          <w:kern w:val="0"/>
          <w:sz w:val="24"/>
          <w:szCs w:val="24"/>
        </w:rPr>
        <w:t>的运算过程，做</w:t>
      </w:r>
      <w:r w:rsidRPr="00E738DC">
        <w:rPr>
          <w:rFonts w:ascii="Consolas" w:eastAsia="宋体" w:hAnsi="Consolas" w:cs="宋体"/>
          <w:color w:val="24292E"/>
          <w:kern w:val="0"/>
          <w:sz w:val="20"/>
          <w:szCs w:val="20"/>
        </w:rPr>
        <w:t>DFT</w:t>
      </w:r>
      <w:r w:rsidRPr="00E738DC">
        <w:rPr>
          <w:rFonts w:ascii="Segoe UI" w:eastAsia="宋体" w:hAnsi="Segoe UI" w:cs="Segoe UI"/>
          <w:color w:val="24292E"/>
          <w:kern w:val="0"/>
          <w:sz w:val="24"/>
          <w:szCs w:val="24"/>
        </w:rPr>
        <w:t>的点数应当为</w:t>
      </w:r>
      <w:r w:rsidRPr="00E738DC">
        <w:rPr>
          <w:rFonts w:ascii="Segoe UI" w:eastAsia="宋体" w:hAnsi="Segoe UI" w:cs="Segoe UI"/>
          <w:noProof/>
          <w:color w:val="0366D6"/>
          <w:kern w:val="0"/>
          <w:sz w:val="24"/>
          <w:szCs w:val="24"/>
        </w:rPr>
        <w:drawing>
          <wp:inline distT="0" distB="0" distL="0" distR="0" wp14:anchorId="17D75EF0" wp14:editId="4124CF76">
            <wp:extent cx="152400" cy="152400"/>
            <wp:effectExtent l="0" t="0" r="0" b="0"/>
            <wp:docPr id="1" name="图片 1" descr="https://github.com/szxhcl/hw5/raw/492a0b14f3cbdc9b49ecaf0e4a3264e81b989519/eq4.gif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hub.com/szxhcl/hw5/raw/492a0b14f3cbdc9b49ecaf0e4a3264e81b989519/eq4.gif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38DC">
        <w:rPr>
          <w:rFonts w:ascii="Segoe UI" w:eastAsia="宋体" w:hAnsi="Segoe UI" w:cs="Segoe UI"/>
          <w:color w:val="24292E"/>
          <w:kern w:val="0"/>
          <w:sz w:val="24"/>
          <w:szCs w:val="24"/>
        </w:rPr>
        <w:t>。因此，在对行或</w:t>
      </w:r>
      <w:proofErr w:type="gramStart"/>
      <w:r w:rsidRPr="00E738DC">
        <w:rPr>
          <w:rFonts w:ascii="Segoe UI" w:eastAsia="宋体" w:hAnsi="Segoe UI" w:cs="Segoe UI"/>
          <w:color w:val="24292E"/>
          <w:kern w:val="0"/>
          <w:sz w:val="24"/>
          <w:szCs w:val="24"/>
        </w:rPr>
        <w:t>列进行</w:t>
      </w:r>
      <w:proofErr w:type="gramEnd"/>
      <w:r w:rsidRPr="00E738DC">
        <w:rPr>
          <w:rFonts w:ascii="Consolas" w:eastAsia="宋体" w:hAnsi="Consolas" w:cs="宋体"/>
          <w:color w:val="24292E"/>
          <w:kern w:val="0"/>
          <w:sz w:val="20"/>
          <w:szCs w:val="20"/>
        </w:rPr>
        <w:t>padding</w:t>
      </w:r>
      <w:r w:rsidRPr="00E738DC">
        <w:rPr>
          <w:rFonts w:ascii="Segoe UI" w:eastAsia="宋体" w:hAnsi="Segoe UI" w:cs="Segoe UI"/>
          <w:color w:val="24292E"/>
          <w:kern w:val="0"/>
          <w:sz w:val="24"/>
          <w:szCs w:val="24"/>
        </w:rPr>
        <w:t>操作时要注意这一点。</w:t>
      </w:r>
    </w:p>
    <w:p w14:paraId="0C82506B" w14:textId="77777777" w:rsidR="00E738DC" w:rsidRPr="00E738DC" w:rsidRDefault="00E738DC" w:rsidP="00E738DC">
      <w:pPr>
        <w:widowControl/>
        <w:numPr>
          <w:ilvl w:val="0"/>
          <w:numId w:val="2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738DC">
        <w:rPr>
          <w:rFonts w:ascii="Segoe UI" w:eastAsia="宋体" w:hAnsi="Segoe UI" w:cs="Segoe UI"/>
          <w:color w:val="24292E"/>
          <w:kern w:val="0"/>
          <w:sz w:val="24"/>
          <w:szCs w:val="24"/>
        </w:rPr>
        <w:t>从二维傅里叶变换返回时空域，只需要对频域结果再进行一次二维傅里叶变换，然后取实部并除以</w:t>
      </w:r>
      <w:r w:rsidRPr="00E738DC">
        <w:rPr>
          <w:rFonts w:ascii="Consolas" w:eastAsia="宋体" w:hAnsi="Consolas" w:cs="宋体"/>
          <w:color w:val="24292E"/>
          <w:kern w:val="0"/>
          <w:sz w:val="20"/>
          <w:szCs w:val="20"/>
        </w:rPr>
        <w:t>MN</w:t>
      </w:r>
      <w:r w:rsidRPr="00E738DC">
        <w:rPr>
          <w:rFonts w:ascii="Segoe UI" w:eastAsia="宋体" w:hAnsi="Segoe UI" w:cs="Segoe UI"/>
          <w:color w:val="24292E"/>
          <w:kern w:val="0"/>
          <w:sz w:val="24"/>
          <w:szCs w:val="24"/>
        </w:rPr>
        <w:t>，这里</w:t>
      </w:r>
      <w:r w:rsidRPr="00E738DC">
        <w:rPr>
          <w:rFonts w:ascii="Consolas" w:eastAsia="宋体" w:hAnsi="Consolas" w:cs="宋体"/>
          <w:color w:val="24292E"/>
          <w:kern w:val="0"/>
          <w:sz w:val="20"/>
          <w:szCs w:val="20"/>
        </w:rPr>
        <w:t>MN</w:t>
      </w:r>
      <w:r w:rsidRPr="00E738DC">
        <w:rPr>
          <w:rFonts w:ascii="Segoe UI" w:eastAsia="宋体" w:hAnsi="Segoe UI" w:cs="Segoe UI"/>
          <w:color w:val="24292E"/>
          <w:kern w:val="0"/>
          <w:sz w:val="24"/>
          <w:szCs w:val="24"/>
        </w:rPr>
        <w:t>是频域中图像的点数。</w:t>
      </w:r>
    </w:p>
    <w:p w14:paraId="4ECB9A17" w14:textId="3ACC9F03" w:rsidR="00E738DC" w:rsidRPr="00E738DC" w:rsidRDefault="00E738DC" w:rsidP="005353EB">
      <w:r>
        <w:rPr>
          <w:rFonts w:ascii="Segoe UI" w:hAnsi="Segoe UI" w:cs="Segoe UI"/>
          <w:color w:val="24292E"/>
          <w:shd w:val="clear" w:color="auto" w:fill="FFFFFF"/>
        </w:rPr>
        <w:t>根据上面的步骤，可以很容易的在频域对图像进行滤波，为了便于观察，将频谱的数值取对数后再画出是一种非常有效的方法。这是因为零频点的幅值往往超出其其它点若干数量级，用取对数的方式可以减小这种差异。</w:t>
      </w:r>
    </w:p>
    <w:p w14:paraId="39E5C23B" w14:textId="011DD049" w:rsidR="005353EB" w:rsidRDefault="005353EB" w:rsidP="00E738DC"/>
    <w:p w14:paraId="6FCC35B7" w14:textId="2362E48B" w:rsidR="00E738DC" w:rsidRDefault="00E738DC" w:rsidP="00E738DC">
      <w:r>
        <w:rPr>
          <w:rFonts w:hint="eastAsia"/>
        </w:rPr>
        <w:t>频域Butterworth低通(</w:t>
      </w:r>
      <w:r>
        <w:t xml:space="preserve">D = 100, N = 2) </w:t>
      </w:r>
      <w:r>
        <w:rPr>
          <w:rFonts w:hint="eastAsia"/>
        </w:rPr>
        <w:t>&amp;&amp;</w:t>
      </w:r>
      <w:r>
        <w:t>G</w:t>
      </w:r>
      <w:r>
        <w:rPr>
          <w:rFonts w:hint="eastAsia"/>
        </w:rPr>
        <w:t>aussian低通（D</w:t>
      </w:r>
      <w:r>
        <w:t xml:space="preserve"> = 100</w:t>
      </w:r>
      <w:r>
        <w:rPr>
          <w:rFonts w:hint="eastAsia"/>
        </w:rPr>
        <w:t>）</w:t>
      </w:r>
    </w:p>
    <w:p w14:paraId="5D28D779" w14:textId="229419E6" w:rsidR="00E738DC" w:rsidRDefault="00E738DC" w:rsidP="00E738DC">
      <w:r>
        <w:rPr>
          <w:noProof/>
        </w:rPr>
        <w:lastRenderedPageBreak/>
        <w:drawing>
          <wp:inline distT="0" distB="0" distL="0" distR="0" wp14:anchorId="17A55E3C" wp14:editId="682B9BEA">
            <wp:extent cx="5274310" cy="39249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7F9BA" w14:textId="522A8578" w:rsidR="00E738DC" w:rsidRDefault="00E738DC" w:rsidP="00E738DC">
      <w:pPr>
        <w:jc w:val="center"/>
      </w:pPr>
      <w:r>
        <w:t>Test1 original</w:t>
      </w:r>
    </w:p>
    <w:p w14:paraId="4A31D953" w14:textId="756B21E9" w:rsidR="00E738DC" w:rsidRDefault="00E738DC" w:rsidP="00E738DC">
      <w:pPr>
        <w:jc w:val="center"/>
      </w:pPr>
    </w:p>
    <w:p w14:paraId="2A00E2E7" w14:textId="6639511F" w:rsidR="00E738DC" w:rsidRDefault="00E738DC" w:rsidP="00E738DC">
      <w:pPr>
        <w:jc w:val="center"/>
      </w:pPr>
      <w:r>
        <w:rPr>
          <w:noProof/>
        </w:rPr>
        <w:drawing>
          <wp:inline distT="0" distB="0" distL="0" distR="0" wp14:anchorId="55CEAFB5" wp14:editId="4D34309A">
            <wp:extent cx="5274310" cy="39249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9EF8C" w14:textId="0AEF7084" w:rsidR="00E738DC" w:rsidRDefault="00E738DC" w:rsidP="00E738DC">
      <w:pPr>
        <w:jc w:val="center"/>
      </w:pPr>
      <w:proofErr w:type="spellStart"/>
      <w:r>
        <w:t>Butterworth_LP</w:t>
      </w:r>
      <w:proofErr w:type="spellEnd"/>
    </w:p>
    <w:p w14:paraId="2BD5B3B6" w14:textId="405C126D" w:rsidR="00E738DC" w:rsidRDefault="00E738DC" w:rsidP="00E738DC">
      <w:pPr>
        <w:jc w:val="center"/>
      </w:pPr>
    </w:p>
    <w:p w14:paraId="273BBA1D" w14:textId="467EEBD2" w:rsidR="00E738DC" w:rsidRDefault="00E738DC" w:rsidP="00E738DC">
      <w:pPr>
        <w:jc w:val="center"/>
      </w:pPr>
      <w:r>
        <w:rPr>
          <w:noProof/>
        </w:rPr>
        <w:lastRenderedPageBreak/>
        <w:drawing>
          <wp:inline distT="0" distB="0" distL="0" distR="0" wp14:anchorId="7E68DDE3" wp14:editId="3BEE7803">
            <wp:extent cx="5274310" cy="39249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9C43D" w14:textId="465AC7B2" w:rsidR="00E738DC" w:rsidRDefault="00E738DC" w:rsidP="00E738DC">
      <w:pPr>
        <w:jc w:val="center"/>
      </w:pPr>
      <w:proofErr w:type="spellStart"/>
      <w:r>
        <w:rPr>
          <w:rFonts w:hint="eastAsia"/>
        </w:rPr>
        <w:t>G</w:t>
      </w:r>
      <w:r>
        <w:t>aussian_LP</w:t>
      </w:r>
      <w:proofErr w:type="spellEnd"/>
    </w:p>
    <w:p w14:paraId="23ABD6C0" w14:textId="125A4A7C" w:rsidR="00E738DC" w:rsidRDefault="00E738DC" w:rsidP="00E738DC">
      <w:pPr>
        <w:jc w:val="center"/>
      </w:pPr>
    </w:p>
    <w:p w14:paraId="2CE83C82" w14:textId="0A335111" w:rsidR="00E738DC" w:rsidRDefault="00E738DC" w:rsidP="00E738DC">
      <w:pPr>
        <w:jc w:val="center"/>
      </w:pPr>
      <w:r>
        <w:rPr>
          <w:noProof/>
        </w:rPr>
        <w:drawing>
          <wp:inline distT="0" distB="0" distL="0" distR="0" wp14:anchorId="603B4DA5" wp14:editId="01B14F14">
            <wp:extent cx="5274310" cy="39249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99F64" w14:textId="263DD28C" w:rsidR="00E738DC" w:rsidRDefault="00E738DC" w:rsidP="00E738DC">
      <w:pPr>
        <w:jc w:val="center"/>
      </w:pPr>
      <w:r>
        <w:t>Test2 original</w:t>
      </w:r>
    </w:p>
    <w:p w14:paraId="29C3169D" w14:textId="6C02A6E3" w:rsidR="00E738DC" w:rsidRDefault="00E738DC" w:rsidP="00E738DC">
      <w:pPr>
        <w:jc w:val="center"/>
      </w:pPr>
      <w:r>
        <w:rPr>
          <w:noProof/>
        </w:rPr>
        <w:lastRenderedPageBreak/>
        <w:drawing>
          <wp:inline distT="0" distB="0" distL="0" distR="0" wp14:anchorId="41366BC3" wp14:editId="1713C1E8">
            <wp:extent cx="5274310" cy="39249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948DA" w14:textId="246E4D1A" w:rsidR="00E738DC" w:rsidRDefault="00E738DC" w:rsidP="00E738DC">
      <w:pPr>
        <w:jc w:val="center"/>
      </w:pPr>
      <w:proofErr w:type="spellStart"/>
      <w:r>
        <w:rPr>
          <w:rFonts w:hint="eastAsia"/>
        </w:rPr>
        <w:t>B</w:t>
      </w:r>
      <w:r>
        <w:t>utterworth_LP</w:t>
      </w:r>
      <w:proofErr w:type="spellEnd"/>
    </w:p>
    <w:p w14:paraId="3690AC86" w14:textId="67374E7E" w:rsidR="00E738DC" w:rsidRDefault="00E738DC" w:rsidP="00E738DC">
      <w:pPr>
        <w:jc w:val="center"/>
      </w:pPr>
    </w:p>
    <w:p w14:paraId="4FCB325B" w14:textId="5A2255A7" w:rsidR="00E738DC" w:rsidRDefault="00E738DC" w:rsidP="00E738DC">
      <w:pPr>
        <w:jc w:val="center"/>
      </w:pPr>
      <w:r>
        <w:rPr>
          <w:noProof/>
        </w:rPr>
        <w:drawing>
          <wp:inline distT="0" distB="0" distL="0" distR="0" wp14:anchorId="03E37F21" wp14:editId="271B3739">
            <wp:extent cx="5274310" cy="39249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CE099" w14:textId="0FF0A43B" w:rsidR="00E738DC" w:rsidRDefault="00E738DC" w:rsidP="00E738DC">
      <w:pPr>
        <w:jc w:val="center"/>
      </w:pPr>
      <w:proofErr w:type="spellStart"/>
      <w:r>
        <w:t>Gaussian_LP</w:t>
      </w:r>
      <w:proofErr w:type="spellEnd"/>
    </w:p>
    <w:p w14:paraId="1DD934CA" w14:textId="30CAFC8E" w:rsidR="00E738DC" w:rsidRDefault="00E738DC" w:rsidP="00E738DC">
      <w:pPr>
        <w:jc w:val="center"/>
      </w:pPr>
    </w:p>
    <w:p w14:paraId="3212FF65" w14:textId="1DE8C751" w:rsidR="00E738DC" w:rsidRPr="00E738DC" w:rsidRDefault="00E738DC" w:rsidP="00E738DC">
      <w:pPr>
        <w:widowControl/>
        <w:shd w:val="clear" w:color="auto" w:fill="FFFFFF"/>
        <w:spacing w:before="360" w:after="240"/>
        <w:jc w:val="left"/>
        <w:outlineLvl w:val="2"/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</w:pPr>
      <w:r>
        <w:rPr>
          <w:rFonts w:ascii="Segoe UI" w:eastAsia="宋体" w:hAnsi="Segoe UI" w:cs="Segoe UI" w:hint="eastAsia"/>
          <w:b/>
          <w:bCs/>
          <w:color w:val="24292E"/>
          <w:kern w:val="0"/>
          <w:sz w:val="30"/>
          <w:szCs w:val="30"/>
        </w:rPr>
        <w:lastRenderedPageBreak/>
        <w:t>二．</w:t>
      </w:r>
      <w:r w:rsidRPr="00E738DC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>频域</w:t>
      </w:r>
      <w:r>
        <w:rPr>
          <w:rFonts w:ascii="Segoe UI" w:eastAsia="宋体" w:hAnsi="Segoe UI" w:cs="Segoe UI" w:hint="eastAsia"/>
          <w:b/>
          <w:bCs/>
          <w:color w:val="24292E"/>
          <w:kern w:val="0"/>
          <w:sz w:val="30"/>
          <w:szCs w:val="30"/>
        </w:rPr>
        <w:t>高通</w:t>
      </w:r>
      <w:r w:rsidRPr="00E738DC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>通滤波器：</w:t>
      </w:r>
      <w:r w:rsidRPr="00E738DC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>Gaussian &amp; Butterworth</w:t>
      </w:r>
    </w:p>
    <w:p w14:paraId="01AECF40" w14:textId="049E5994" w:rsidR="00E738DC" w:rsidRDefault="00E738DC" w:rsidP="00E738DC">
      <w:r>
        <w:rPr>
          <w:rFonts w:ascii="Segoe UI" w:hAnsi="Segoe UI" w:cs="Segoe UI"/>
          <w:color w:val="24292E"/>
          <w:shd w:val="clear" w:color="auto" w:fill="FFFFFF"/>
        </w:rPr>
        <w:t>频域高通滤波器就是让高频，也就是距离中心点距离远的频谱分量通过。</w:t>
      </w:r>
    </w:p>
    <w:p w14:paraId="75770C41" w14:textId="51E12C94" w:rsidR="00E738DC" w:rsidRDefault="00E738DC" w:rsidP="00E738DC">
      <w:r>
        <w:rPr>
          <w:rFonts w:hint="eastAsia"/>
        </w:rPr>
        <w:t>频域Butterworth高通(</w:t>
      </w:r>
      <w:r>
        <w:t xml:space="preserve">D = 100, N = 2) </w:t>
      </w:r>
      <w:r>
        <w:rPr>
          <w:rFonts w:hint="eastAsia"/>
        </w:rPr>
        <w:t>&amp;&amp;</w:t>
      </w:r>
      <w:r>
        <w:t>G</w:t>
      </w:r>
      <w:r>
        <w:rPr>
          <w:rFonts w:hint="eastAsia"/>
        </w:rPr>
        <w:t>aussian高通（D</w:t>
      </w:r>
      <w:r>
        <w:t xml:space="preserve"> = 100</w:t>
      </w:r>
      <w:r>
        <w:rPr>
          <w:rFonts w:hint="eastAsia"/>
        </w:rPr>
        <w:t>）</w:t>
      </w:r>
      <w:r w:rsidR="00FA397C">
        <w:rPr>
          <w:rFonts w:hint="eastAsia"/>
        </w:rPr>
        <w:t>，但是对于图四的高斯高通滤波效果不理想</w:t>
      </w:r>
      <w:bookmarkStart w:id="0" w:name="_GoBack"/>
      <w:bookmarkEnd w:id="0"/>
    </w:p>
    <w:p w14:paraId="42B424F7" w14:textId="13FAF206" w:rsidR="00E738DC" w:rsidRDefault="00E738DC" w:rsidP="00E738DC"/>
    <w:p w14:paraId="1D237EF0" w14:textId="68700263" w:rsidR="00E738DC" w:rsidRDefault="00E738DC" w:rsidP="00E738DC">
      <w:r>
        <w:rPr>
          <w:noProof/>
        </w:rPr>
        <w:drawing>
          <wp:inline distT="0" distB="0" distL="0" distR="0" wp14:anchorId="48CC3E74" wp14:editId="7717D5BF">
            <wp:extent cx="5274310" cy="39249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86F80" w14:textId="1123937E" w:rsidR="00E738DC" w:rsidRDefault="00E738DC" w:rsidP="00E738DC">
      <w:pPr>
        <w:jc w:val="center"/>
      </w:pPr>
      <w:r>
        <w:t>Test3 original</w:t>
      </w:r>
    </w:p>
    <w:p w14:paraId="1CDE0B89" w14:textId="0D6D5A8B" w:rsidR="00E738DC" w:rsidRDefault="00E738DC" w:rsidP="00E738DC">
      <w:pPr>
        <w:jc w:val="center"/>
      </w:pPr>
    </w:p>
    <w:p w14:paraId="37373CD2" w14:textId="070BDB22" w:rsidR="00E738DC" w:rsidRDefault="00E738DC" w:rsidP="00E738DC">
      <w:pPr>
        <w:jc w:val="center"/>
      </w:pPr>
      <w:r>
        <w:rPr>
          <w:noProof/>
        </w:rPr>
        <w:lastRenderedPageBreak/>
        <w:drawing>
          <wp:inline distT="0" distB="0" distL="0" distR="0" wp14:anchorId="7C3DCA27" wp14:editId="67CEE3F3">
            <wp:extent cx="5274310" cy="39249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2604B" w14:textId="6F868BBB" w:rsidR="00E738DC" w:rsidRDefault="00E738DC" w:rsidP="00E738DC">
      <w:pPr>
        <w:jc w:val="center"/>
      </w:pPr>
      <w:proofErr w:type="spellStart"/>
      <w:r>
        <w:t>Butterwroth_HP</w:t>
      </w:r>
      <w:proofErr w:type="spellEnd"/>
    </w:p>
    <w:p w14:paraId="17AB7687" w14:textId="27EEDA9B" w:rsidR="00E738DC" w:rsidRDefault="00E738DC" w:rsidP="00E738DC">
      <w:pPr>
        <w:jc w:val="center"/>
      </w:pPr>
    </w:p>
    <w:p w14:paraId="114543AE" w14:textId="400C97A3" w:rsidR="00E738DC" w:rsidRDefault="00E738DC" w:rsidP="00E738DC">
      <w:pPr>
        <w:jc w:val="center"/>
      </w:pPr>
      <w:r>
        <w:rPr>
          <w:noProof/>
        </w:rPr>
        <w:drawing>
          <wp:inline distT="0" distB="0" distL="0" distR="0" wp14:anchorId="26201A8C" wp14:editId="1B4EFB54">
            <wp:extent cx="5274310" cy="39249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2250D" w14:textId="5420F2EF" w:rsidR="00E738DC" w:rsidRDefault="00E738DC" w:rsidP="00E738DC">
      <w:pPr>
        <w:jc w:val="center"/>
      </w:pPr>
      <w:proofErr w:type="spellStart"/>
      <w:r>
        <w:t>Gaussian_HP</w:t>
      </w:r>
      <w:proofErr w:type="spellEnd"/>
    </w:p>
    <w:p w14:paraId="0F149F62" w14:textId="25331CF0" w:rsidR="00E738DC" w:rsidRDefault="00E738DC" w:rsidP="00E738DC">
      <w:pPr>
        <w:jc w:val="center"/>
      </w:pPr>
    </w:p>
    <w:p w14:paraId="34E9EEB7" w14:textId="75D46CC0" w:rsidR="00E738DC" w:rsidRDefault="00E738DC" w:rsidP="00E738DC">
      <w:pPr>
        <w:jc w:val="center"/>
      </w:pPr>
      <w:r>
        <w:rPr>
          <w:noProof/>
        </w:rPr>
        <w:lastRenderedPageBreak/>
        <w:drawing>
          <wp:inline distT="0" distB="0" distL="0" distR="0" wp14:anchorId="528902EF" wp14:editId="3F172432">
            <wp:extent cx="5274310" cy="39249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CF2BD" w14:textId="20413A74" w:rsidR="00E738DC" w:rsidRDefault="00E738DC" w:rsidP="00E738DC">
      <w:pPr>
        <w:jc w:val="center"/>
      </w:pPr>
      <w:r>
        <w:t>Test4 original</w:t>
      </w:r>
    </w:p>
    <w:p w14:paraId="016C3735" w14:textId="2F8E8F2C" w:rsidR="00E738DC" w:rsidRDefault="00E738DC" w:rsidP="00E738DC">
      <w:pPr>
        <w:jc w:val="center"/>
      </w:pPr>
    </w:p>
    <w:p w14:paraId="0B175731" w14:textId="200D4CD0" w:rsidR="00E738DC" w:rsidRDefault="00E738DC" w:rsidP="00E738DC">
      <w:pPr>
        <w:jc w:val="center"/>
      </w:pPr>
      <w:r>
        <w:rPr>
          <w:noProof/>
        </w:rPr>
        <w:drawing>
          <wp:inline distT="0" distB="0" distL="0" distR="0" wp14:anchorId="67C77DE3" wp14:editId="6D7AEE1A">
            <wp:extent cx="5274310" cy="39249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89AA9" w14:textId="67A2069B" w:rsidR="00E738DC" w:rsidRDefault="00E738DC" w:rsidP="00E738DC">
      <w:pPr>
        <w:jc w:val="center"/>
      </w:pPr>
      <w:proofErr w:type="spellStart"/>
      <w:r>
        <w:rPr>
          <w:rFonts w:hint="eastAsia"/>
        </w:rPr>
        <w:t>B</w:t>
      </w:r>
      <w:r>
        <w:t>utterworth_HP</w:t>
      </w:r>
      <w:proofErr w:type="spellEnd"/>
    </w:p>
    <w:p w14:paraId="4DE4637D" w14:textId="4DC9A3ED" w:rsidR="00E738DC" w:rsidRDefault="00E738DC" w:rsidP="00E738DC">
      <w:pPr>
        <w:jc w:val="center"/>
      </w:pPr>
    </w:p>
    <w:p w14:paraId="4BA29C0E" w14:textId="49B3702F" w:rsidR="00E738DC" w:rsidRDefault="00E738DC" w:rsidP="00E738DC">
      <w:pPr>
        <w:jc w:val="center"/>
      </w:pPr>
      <w:r>
        <w:rPr>
          <w:noProof/>
        </w:rPr>
        <w:lastRenderedPageBreak/>
        <w:drawing>
          <wp:inline distT="0" distB="0" distL="0" distR="0" wp14:anchorId="55AC62C4" wp14:editId="28C932ED">
            <wp:extent cx="5274310" cy="39249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39CDC" w14:textId="02D86D7B" w:rsidR="00E738DC" w:rsidRDefault="00E738DC" w:rsidP="00E738DC">
      <w:pPr>
        <w:jc w:val="center"/>
      </w:pPr>
      <w:proofErr w:type="spellStart"/>
      <w:r>
        <w:t>Gaussian_HP</w:t>
      </w:r>
      <w:proofErr w:type="spellEnd"/>
    </w:p>
    <w:p w14:paraId="637DDD3D" w14:textId="6E9D4DE4" w:rsidR="00E738DC" w:rsidRDefault="00E738DC" w:rsidP="00E738DC">
      <w:pPr>
        <w:jc w:val="center"/>
      </w:pPr>
    </w:p>
    <w:p w14:paraId="23C210C7" w14:textId="77777777" w:rsidR="00E738DC" w:rsidRDefault="00E738DC" w:rsidP="00E738DC">
      <w:pPr>
        <w:jc w:val="center"/>
      </w:pPr>
    </w:p>
    <w:p w14:paraId="4422A57C" w14:textId="00336CC7" w:rsidR="00E738DC" w:rsidRPr="00E738DC" w:rsidRDefault="00E738DC" w:rsidP="00E738DC">
      <w:pPr>
        <w:widowControl/>
        <w:shd w:val="clear" w:color="auto" w:fill="FFFFFF"/>
        <w:spacing w:before="360" w:after="240"/>
        <w:jc w:val="left"/>
        <w:outlineLvl w:val="2"/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</w:pPr>
      <w:r>
        <w:rPr>
          <w:rFonts w:ascii="Segoe UI" w:eastAsia="宋体" w:hAnsi="Segoe UI" w:cs="Segoe UI" w:hint="eastAsia"/>
          <w:b/>
          <w:bCs/>
          <w:color w:val="24292E"/>
          <w:kern w:val="0"/>
          <w:sz w:val="30"/>
          <w:szCs w:val="30"/>
        </w:rPr>
        <w:t>三．</w:t>
      </w:r>
      <w:r w:rsidRPr="00E738DC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>频域</w:t>
      </w:r>
      <w:r>
        <w:rPr>
          <w:rFonts w:ascii="Segoe UI" w:eastAsia="宋体" w:hAnsi="Segoe UI" w:cs="Segoe UI" w:hint="eastAsia"/>
          <w:b/>
          <w:bCs/>
          <w:color w:val="24292E"/>
          <w:kern w:val="0"/>
          <w:sz w:val="30"/>
          <w:szCs w:val="30"/>
        </w:rPr>
        <w:t>高通</w:t>
      </w:r>
      <w:r w:rsidRPr="00E738DC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>通滤波器：</w:t>
      </w:r>
      <w:r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>Laplace</w:t>
      </w:r>
      <w:r w:rsidRPr="00E738DC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 xml:space="preserve"> &amp; </w:t>
      </w:r>
      <w:r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>Unmask</w:t>
      </w:r>
    </w:p>
    <w:p w14:paraId="1510C49A" w14:textId="0B1EB316" w:rsidR="00E738DC" w:rsidRDefault="00E738DC" w:rsidP="00E738DC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Unsharp Masking </w:t>
      </w:r>
      <w:r>
        <w:rPr>
          <w:rFonts w:ascii="Segoe UI" w:hAnsi="Segoe UI" w:cs="Segoe UI"/>
          <w:color w:val="24292E"/>
          <w:shd w:val="clear" w:color="auto" w:fill="FFFFFF"/>
        </w:rPr>
        <w:t>是一种非常容易理解的边缘强化方法，它获取边缘信息的方式是用原始图像减去模糊后的图像。相对而言，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laplace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滤波计算要稍微复杂一些，涉及一些数据的尺度变换操作。</w:t>
      </w:r>
    </w:p>
    <w:p w14:paraId="33C8FA1C" w14:textId="13D4F54C" w:rsidR="00E738DC" w:rsidRDefault="00E738DC" w:rsidP="00E738DC">
      <w:r>
        <w:rPr>
          <w:rFonts w:ascii="Segoe UI" w:hAnsi="Segoe UI" w:cs="Segoe UI"/>
          <w:color w:val="24292E"/>
          <w:shd w:val="clear" w:color="auto" w:fill="FFFFFF"/>
        </w:rPr>
        <w:t>在频率域中使用</w:t>
      </w:r>
      <w:r>
        <w:rPr>
          <w:rFonts w:ascii="Segoe UI" w:hAnsi="Segoe UI" w:cs="Segoe UI"/>
          <w:color w:val="24292E"/>
          <w:shd w:val="clear" w:color="auto" w:fill="FFFFFF"/>
        </w:rPr>
        <w:t>Laplace</w:t>
      </w:r>
      <w:r>
        <w:rPr>
          <w:rFonts w:ascii="Segoe UI" w:hAnsi="Segoe UI" w:cs="Segoe UI"/>
          <w:color w:val="24292E"/>
          <w:shd w:val="clear" w:color="auto" w:fill="FFFFFF"/>
        </w:rPr>
        <w:t>滤波器要比在时空域使用复杂一些，但是，他们的视觉效果是相同的。</w:t>
      </w:r>
    </w:p>
    <w:p w14:paraId="59349500" w14:textId="49DF42C1" w:rsidR="00E738DC" w:rsidRDefault="00E738DC" w:rsidP="00E738DC">
      <w:r>
        <w:rPr>
          <w:rFonts w:hint="eastAsia"/>
        </w:rPr>
        <w:t>频域</w:t>
      </w:r>
      <w:r>
        <w:t>Laplace</w:t>
      </w:r>
      <w:proofErr w:type="gramStart"/>
      <w:r>
        <w:rPr>
          <w:rFonts w:hint="eastAsia"/>
        </w:rPr>
        <w:t>高通</w:t>
      </w:r>
      <w:proofErr w:type="gramEnd"/>
      <w:r>
        <w:rPr>
          <w:rFonts w:hint="eastAsia"/>
        </w:rPr>
        <w:t>(</w:t>
      </w:r>
      <w:r>
        <w:t xml:space="preserve">D = 100, N = 2) </w:t>
      </w:r>
      <w:r>
        <w:rPr>
          <w:rFonts w:hint="eastAsia"/>
        </w:rPr>
        <w:t>&amp;&amp;</w:t>
      </w:r>
      <w:r>
        <w:t xml:space="preserve"> U</w:t>
      </w:r>
      <w:r>
        <w:rPr>
          <w:rFonts w:hint="eastAsia"/>
        </w:rPr>
        <w:t>nmask高通（D</w:t>
      </w:r>
      <w:r>
        <w:t xml:space="preserve"> = 250</w:t>
      </w:r>
      <w:r>
        <w:rPr>
          <w:rFonts w:hint="eastAsia"/>
        </w:rPr>
        <w:t xml:space="preserve"> </w:t>
      </w:r>
      <w:r>
        <w:t>k1=1 k2=1）</w:t>
      </w:r>
    </w:p>
    <w:p w14:paraId="6349E8F8" w14:textId="72D9C693" w:rsidR="00E738DC" w:rsidRDefault="00E738DC" w:rsidP="00E738DC">
      <w:r>
        <w:rPr>
          <w:noProof/>
        </w:rPr>
        <w:lastRenderedPageBreak/>
        <w:drawing>
          <wp:inline distT="0" distB="0" distL="0" distR="0" wp14:anchorId="0EBA793A" wp14:editId="1A52BAED">
            <wp:extent cx="5274310" cy="39249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3E340" w14:textId="4CFD28A6" w:rsidR="00E738DC" w:rsidRDefault="00E738DC" w:rsidP="00E738DC">
      <w:pPr>
        <w:jc w:val="center"/>
      </w:pPr>
      <w:r>
        <w:t xml:space="preserve">Test3 </w:t>
      </w:r>
      <w:proofErr w:type="spellStart"/>
      <w:r>
        <w:t>orginal</w:t>
      </w:r>
      <w:proofErr w:type="spellEnd"/>
    </w:p>
    <w:p w14:paraId="270D400C" w14:textId="425EDABC" w:rsidR="00E738DC" w:rsidRDefault="00E738DC" w:rsidP="00E738DC">
      <w:pPr>
        <w:jc w:val="center"/>
      </w:pPr>
    </w:p>
    <w:p w14:paraId="4BFA37FC" w14:textId="4E879B44" w:rsidR="00E738DC" w:rsidRDefault="00E738DC" w:rsidP="00E738DC">
      <w:pPr>
        <w:jc w:val="center"/>
      </w:pPr>
      <w:r>
        <w:rPr>
          <w:noProof/>
        </w:rPr>
        <w:drawing>
          <wp:inline distT="0" distB="0" distL="0" distR="0" wp14:anchorId="24D089B0" wp14:editId="328C6190">
            <wp:extent cx="5274310" cy="39249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C6442" w14:textId="7446236A" w:rsidR="00E738DC" w:rsidRDefault="00E738DC" w:rsidP="00E738DC">
      <w:pPr>
        <w:jc w:val="center"/>
      </w:pPr>
      <w:proofErr w:type="spellStart"/>
      <w:r>
        <w:t>Laplace_HP</w:t>
      </w:r>
      <w:proofErr w:type="spellEnd"/>
    </w:p>
    <w:p w14:paraId="41C99750" w14:textId="6DBEB100" w:rsidR="00E738DC" w:rsidRDefault="00E738DC" w:rsidP="00E738DC">
      <w:pPr>
        <w:jc w:val="center"/>
      </w:pPr>
    </w:p>
    <w:p w14:paraId="47993E24" w14:textId="625DDC9A" w:rsidR="00E738DC" w:rsidRDefault="00E738DC" w:rsidP="00E738DC">
      <w:pPr>
        <w:jc w:val="center"/>
      </w:pPr>
      <w:r>
        <w:rPr>
          <w:noProof/>
        </w:rPr>
        <w:lastRenderedPageBreak/>
        <w:drawing>
          <wp:inline distT="0" distB="0" distL="0" distR="0" wp14:anchorId="320B7918" wp14:editId="53223526">
            <wp:extent cx="5274310" cy="39249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4EC11" w14:textId="636CDFD8" w:rsidR="00E738DC" w:rsidRDefault="00E738DC" w:rsidP="00E738DC">
      <w:pPr>
        <w:jc w:val="center"/>
      </w:pPr>
      <w:r>
        <w:t>Unmask</w:t>
      </w:r>
    </w:p>
    <w:p w14:paraId="62D44532" w14:textId="046F864E" w:rsidR="00E738DC" w:rsidRDefault="00E738DC" w:rsidP="00E738DC">
      <w:pPr>
        <w:jc w:val="center"/>
      </w:pPr>
    </w:p>
    <w:p w14:paraId="45800A78" w14:textId="368183D3" w:rsidR="00E738DC" w:rsidRDefault="00E738DC" w:rsidP="00E738DC">
      <w:pPr>
        <w:jc w:val="center"/>
      </w:pPr>
      <w:r>
        <w:rPr>
          <w:noProof/>
        </w:rPr>
        <w:drawing>
          <wp:inline distT="0" distB="0" distL="0" distR="0" wp14:anchorId="7D7B1758" wp14:editId="06E26676">
            <wp:extent cx="5274310" cy="39249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B1005" w14:textId="0E3BD64C" w:rsidR="00E738DC" w:rsidRDefault="00E738DC" w:rsidP="00E738DC">
      <w:pPr>
        <w:jc w:val="center"/>
      </w:pPr>
      <w:r>
        <w:t>Test 4 original</w:t>
      </w:r>
    </w:p>
    <w:p w14:paraId="2898DF94" w14:textId="0BC5EC90" w:rsidR="00E738DC" w:rsidRDefault="00E738DC" w:rsidP="00E738DC">
      <w:pPr>
        <w:jc w:val="center"/>
      </w:pPr>
    </w:p>
    <w:p w14:paraId="431101D7" w14:textId="1F276423" w:rsidR="00E738DC" w:rsidRDefault="00E738DC" w:rsidP="00E738DC">
      <w:pPr>
        <w:jc w:val="center"/>
      </w:pPr>
      <w:r>
        <w:rPr>
          <w:noProof/>
        </w:rPr>
        <w:lastRenderedPageBreak/>
        <w:drawing>
          <wp:inline distT="0" distB="0" distL="0" distR="0" wp14:anchorId="5BABACE3" wp14:editId="56B9A308">
            <wp:extent cx="5274310" cy="39249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t>Laplace_HP</w:t>
      </w:r>
      <w:proofErr w:type="spellEnd"/>
    </w:p>
    <w:p w14:paraId="45395CBE" w14:textId="44A7D08C" w:rsidR="00E738DC" w:rsidRDefault="00E738DC" w:rsidP="00E738DC">
      <w:pPr>
        <w:jc w:val="center"/>
      </w:pPr>
    </w:p>
    <w:p w14:paraId="74F8576F" w14:textId="464CA064" w:rsidR="00E738DC" w:rsidRDefault="00E738DC" w:rsidP="00E738DC">
      <w:pPr>
        <w:jc w:val="center"/>
      </w:pPr>
      <w:r>
        <w:rPr>
          <w:noProof/>
        </w:rPr>
        <w:drawing>
          <wp:inline distT="0" distB="0" distL="0" distR="0" wp14:anchorId="2096EB5C" wp14:editId="023BAC46">
            <wp:extent cx="5274310" cy="39249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2078F" w14:textId="516DFA60" w:rsidR="00E738DC" w:rsidRPr="00E738DC" w:rsidRDefault="00E738DC" w:rsidP="00E738DC">
      <w:pPr>
        <w:jc w:val="center"/>
      </w:pPr>
      <w:proofErr w:type="spellStart"/>
      <w:r>
        <w:t>Unmask_HP</w:t>
      </w:r>
      <w:proofErr w:type="spellEnd"/>
    </w:p>
    <w:sectPr w:rsidR="00E738DC" w:rsidRPr="00E738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410A2F"/>
    <w:multiLevelType w:val="hybridMultilevel"/>
    <w:tmpl w:val="9236C844"/>
    <w:lvl w:ilvl="0" w:tplc="DC066C92">
      <w:start w:val="1"/>
      <w:numFmt w:val="japaneseCounting"/>
      <w:lvlText w:val="%1."/>
      <w:lvlJc w:val="left"/>
      <w:pPr>
        <w:ind w:left="396" w:hanging="39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F98116F"/>
    <w:multiLevelType w:val="hybridMultilevel"/>
    <w:tmpl w:val="F4805732"/>
    <w:lvl w:ilvl="0" w:tplc="E8E8D2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8B00413"/>
    <w:multiLevelType w:val="multilevel"/>
    <w:tmpl w:val="1BEA2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BBF"/>
    <w:rsid w:val="001843F2"/>
    <w:rsid w:val="00217BBF"/>
    <w:rsid w:val="003D7353"/>
    <w:rsid w:val="005353EB"/>
    <w:rsid w:val="005B242A"/>
    <w:rsid w:val="00E738DC"/>
    <w:rsid w:val="00FA3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295E6B"/>
  <w15:chartTrackingRefBased/>
  <w15:docId w15:val="{B946A00B-C79B-4132-9DF8-D64246BA9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E738DC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53E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E738DC"/>
    <w:rPr>
      <w:rFonts w:ascii="宋体" w:eastAsia="宋体" w:hAnsi="宋体" w:cs="宋体"/>
      <w:b/>
      <w:bCs/>
      <w:kern w:val="0"/>
      <w:sz w:val="27"/>
      <w:szCs w:val="27"/>
    </w:rPr>
  </w:style>
  <w:style w:type="paragraph" w:styleId="a4">
    <w:name w:val="Normal (Web)"/>
    <w:basedOn w:val="a"/>
    <w:uiPriority w:val="99"/>
    <w:semiHidden/>
    <w:unhideWhenUsed/>
    <w:rsid w:val="00E738D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E738DC"/>
    <w:rPr>
      <w:rFonts w:ascii="宋体" w:eastAsia="宋体" w:hAnsi="宋体" w:cs="宋体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E738DC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E738D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684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gif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github.com/szxhcl/hw5/blob/492a0b14f3cbdc9b49ecaf0e4a3264e81b989519/eq4.gif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11</Pages>
  <Words>196</Words>
  <Characters>1118</Characters>
  <Application>Microsoft Office Word</Application>
  <DocSecurity>0</DocSecurity>
  <Lines>9</Lines>
  <Paragraphs>2</Paragraphs>
  <ScaleCrop>false</ScaleCrop>
  <Company/>
  <LinksUpToDate>false</LinksUpToDate>
  <CharactersWithSpaces>1312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迪 安</dc:creator>
  <cp:keywords/>
  <dc:description/>
  <cp:lastModifiedBy>迪 安</cp:lastModifiedBy>
  <cp:revision>5</cp:revision>
  <dcterms:created xsi:type="dcterms:W3CDTF">2019-04-02T04:11:00Z</dcterms:created>
  <dcterms:modified xsi:type="dcterms:W3CDTF">2019-04-02T09:42:00Z</dcterms:modified>
</cp:coreProperties>
</file>