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043" w:rsidP="00B43043" w:rsidRDefault="00B43043" w14:paraId="157C9BCF" w14:textId="7401C48C">
      <w:pPr>
        <w:jc w:val="right"/>
        <w:rPr>
          <w:color w:val="595959" w:themeColor="text1" w:themeTint="A6"/>
          <w:sz w:val="18"/>
          <w:szCs w:val="18"/>
        </w:rPr>
      </w:pPr>
      <w:r w:rsidRPr="00B43043">
        <w:rPr>
          <w:color w:val="595959" w:themeColor="text1" w:themeTint="A6"/>
          <w:sz w:val="18"/>
          <w:szCs w:val="18"/>
        </w:rPr>
        <w:t>Mignon du Plessis</w:t>
      </w:r>
    </w:p>
    <w:p w:rsidR="00B43043" w:rsidP="00B43043" w:rsidRDefault="00B43043" w14:paraId="02DE2015" w14:textId="1E81646D">
      <w:pPr>
        <w:jc w:val="right"/>
        <w:rPr>
          <w:color w:val="595959" w:themeColor="text1" w:themeTint="A6"/>
          <w:sz w:val="18"/>
          <w:szCs w:val="18"/>
        </w:rPr>
      </w:pPr>
    </w:p>
    <w:p w:rsidRPr="00B43043" w:rsidR="00B43043" w:rsidP="00B43043" w:rsidRDefault="00B43043" w14:paraId="64F6762D" w14:textId="77777777">
      <w:pPr>
        <w:jc w:val="right"/>
        <w:rPr>
          <w:color w:val="595959" w:themeColor="text1" w:themeTint="A6"/>
          <w:sz w:val="18"/>
          <w:szCs w:val="18"/>
        </w:rPr>
      </w:pPr>
    </w:p>
    <w:p w:rsidR="00A37D21" w:rsidP="00B43043" w:rsidRDefault="00B43043" w14:paraId="4436064A" w14:textId="7F0ACF8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B43043">
        <w:rPr>
          <w:b/>
          <w:bCs/>
          <w:sz w:val="32"/>
          <w:szCs w:val="32"/>
          <w:u w:val="single"/>
        </w:rPr>
        <w:t>P</w:t>
      </w:r>
      <w:r w:rsidRPr="00B43043">
        <w:rPr>
          <w:b/>
          <w:bCs/>
          <w:sz w:val="32"/>
          <w:szCs w:val="32"/>
          <w:u w:val="single"/>
        </w:rPr>
        <w:t>ymaceuticals</w:t>
      </w:r>
      <w:proofErr w:type="spellEnd"/>
      <w:r w:rsidRPr="00B43043">
        <w:rPr>
          <w:b/>
          <w:bCs/>
          <w:sz w:val="32"/>
          <w:szCs w:val="32"/>
          <w:u w:val="single"/>
        </w:rPr>
        <w:t xml:space="preserve"> Observations</w:t>
      </w:r>
    </w:p>
    <w:p w:rsidR="00B43043" w:rsidP="00B43043" w:rsidRDefault="00B43043" w14:paraId="5CC7BB3D" w14:textId="75670DAA">
      <w:pPr>
        <w:jc w:val="center"/>
        <w:rPr>
          <w:b/>
          <w:bCs/>
          <w:sz w:val="32"/>
          <w:szCs w:val="32"/>
          <w:u w:val="single"/>
        </w:rPr>
      </w:pPr>
    </w:p>
    <w:p w:rsidR="00B43043" w:rsidP="00B43043" w:rsidRDefault="00B43043" w14:paraId="0D84324A" w14:textId="2389FA5B"/>
    <w:p w:rsidR="00B43043" w:rsidP="00B43043" w:rsidRDefault="00B43043" w14:paraId="7F5634BE" w14:textId="63678112">
      <w:pPr>
        <w:pStyle w:val="ListParagraph"/>
        <w:numPr>
          <w:ilvl w:val="0"/>
          <w:numId w:val="2"/>
        </w:numPr>
      </w:pPr>
      <w:r>
        <w:t>The two drugs mostly used “</w:t>
      </w:r>
      <w:proofErr w:type="spellStart"/>
      <w:r>
        <w:t>Capolulin</w:t>
      </w:r>
      <w:proofErr w:type="spellEnd"/>
      <w:r>
        <w:t xml:space="preserve">” and </w:t>
      </w:r>
      <w:r w:rsidR="0055130A">
        <w:t>“</w:t>
      </w:r>
      <w:proofErr w:type="spellStart"/>
      <w:r w:rsidRPr="0055130A" w:rsidR="0055130A">
        <w:t>Ramicane</w:t>
      </w:r>
      <w:proofErr w:type="spellEnd"/>
      <w:r w:rsidR="0055130A">
        <w:t>” are the two most successful drugs.</w:t>
      </w:r>
    </w:p>
    <w:p w:rsidR="0055130A" w:rsidP="00B43043" w:rsidRDefault="0055130A" w14:paraId="14CF8E2C" w14:textId="72D9E776">
      <w:pPr>
        <w:pStyle w:val="ListParagraph"/>
        <w:numPr>
          <w:ilvl w:val="0"/>
          <w:numId w:val="2"/>
        </w:numPr>
      </w:pPr>
      <w:r>
        <w:t>On average mice with a higher body weight has a higher tumor volume.</w:t>
      </w:r>
    </w:p>
    <w:p w:rsidRPr="00B43043" w:rsidR="0055130A" w:rsidP="00B43043" w:rsidRDefault="0055130A" w14:paraId="6C239C91" w14:textId="1A18AE50">
      <w:pPr>
        <w:pStyle w:val="ListParagraph"/>
        <w:numPr>
          <w:ilvl w:val="0"/>
          <w:numId w:val="2"/>
        </w:numPr>
        <w:rPr/>
      </w:pPr>
      <w:r w:rsidR="070DD3DE">
        <w:rPr/>
        <w:t xml:space="preserve">The tumor volume does not drop every day, it fluctuates lower and higher as the days pass. </w:t>
      </w:r>
      <w:bookmarkStart w:name="_GoBack" w:id="0"/>
      <w:bookmarkEnd w:id="0"/>
    </w:p>
    <w:p w:rsidR="00B43043" w:rsidP="00B43043" w:rsidRDefault="00B43043" w14:paraId="1FBEB177" w14:textId="71AAD554">
      <w:pPr>
        <w:jc w:val="center"/>
        <w:rPr>
          <w:sz w:val="32"/>
          <w:szCs w:val="32"/>
        </w:rPr>
      </w:pPr>
    </w:p>
    <w:p w:rsidR="00B43043" w:rsidP="00B43043" w:rsidRDefault="00B43043" w14:paraId="41C6F313" w14:textId="0867E79D">
      <w:pPr>
        <w:jc w:val="center"/>
        <w:rPr>
          <w:sz w:val="32"/>
          <w:szCs w:val="32"/>
        </w:rPr>
      </w:pPr>
    </w:p>
    <w:p w:rsidRPr="00B43043" w:rsidR="00B43043" w:rsidP="00B43043" w:rsidRDefault="00B43043" w14:paraId="152D1EFF" w14:textId="77777777">
      <w:pPr>
        <w:rPr>
          <w:sz w:val="32"/>
          <w:szCs w:val="32"/>
        </w:rPr>
      </w:pPr>
    </w:p>
    <w:sectPr w:rsidRPr="00B43043" w:rsidR="00B43043" w:rsidSect="00C72E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20E73"/>
    <w:multiLevelType w:val="hybridMultilevel"/>
    <w:tmpl w:val="221628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473E51"/>
    <w:multiLevelType w:val="hybridMultilevel"/>
    <w:tmpl w:val="B1B4C01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43"/>
    <w:rsid w:val="0055130A"/>
    <w:rsid w:val="00A37D21"/>
    <w:rsid w:val="00B43043"/>
    <w:rsid w:val="00C72E6B"/>
    <w:rsid w:val="00CC56FF"/>
    <w:rsid w:val="070DD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3DCB4"/>
  <w15:chartTrackingRefBased/>
  <w15:docId w15:val="{222EAFD7-A6A6-0B4E-B45C-B6B59F7A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Mignon du Plessis</dc:creator>
  <keywords/>
  <dc:description/>
  <lastModifiedBy>Mignon du Plessis</lastModifiedBy>
  <revision>2</revision>
  <dcterms:created xsi:type="dcterms:W3CDTF">2020-01-30T14:15:00.0000000Z</dcterms:created>
  <dcterms:modified xsi:type="dcterms:W3CDTF">2020-01-30T14:39:44.6542417Z</dcterms:modified>
</coreProperties>
</file>