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296982D" w:rsidP="3296982D" w:rsidRDefault="3296982D" w14:paraId="6A15F68C" w14:textId="67469C8B">
      <w:pPr>
        <w:pStyle w:val="Normal"/>
        <w:ind w:left="7920"/>
      </w:pPr>
      <w:r w:rsidRPr="3296982D" w:rsidR="3296982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767171" w:themeColor="background2" w:themeTint="FF" w:themeShade="80"/>
          <w:sz w:val="16"/>
          <w:szCs w:val="16"/>
          <w:u w:val="none"/>
          <w:lang w:val="en-US"/>
        </w:rPr>
        <w:t>Mignon du Plessis</w:t>
      </w:r>
    </w:p>
    <w:p w:rsidR="3296982D" w:rsidP="3296982D" w:rsidRDefault="3296982D" w14:paraId="74DDE049" w14:textId="4BA33E49">
      <w:pPr>
        <w:pStyle w:val="Normal"/>
        <w:ind w:left="7200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767171" w:themeColor="background2" w:themeTint="FF" w:themeShade="80"/>
          <w:sz w:val="16"/>
          <w:szCs w:val="16"/>
          <w:u w:val="none"/>
          <w:lang w:val="en-US"/>
        </w:rPr>
      </w:pPr>
    </w:p>
    <w:p w:rsidR="3296982D" w:rsidP="3296982D" w:rsidRDefault="3296982D" w14:paraId="39EF9636" w14:textId="70F54922">
      <w:pPr>
        <w:pStyle w:val="Normal"/>
        <w:ind w:left="216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8"/>
          <w:szCs w:val="28"/>
          <w:u w:val="none"/>
          <w:lang w:val="en-US"/>
        </w:rPr>
      </w:pPr>
      <w:r w:rsidRPr="3296982D" w:rsidR="3296982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8"/>
          <w:szCs w:val="28"/>
          <w:u w:val="none"/>
          <w:lang w:val="en-US"/>
        </w:rPr>
        <w:t xml:space="preserve">Heroes of </w:t>
      </w:r>
      <w:proofErr w:type="spellStart"/>
      <w:r w:rsidRPr="3296982D" w:rsidR="3296982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8"/>
          <w:szCs w:val="28"/>
          <w:u w:val="none"/>
          <w:lang w:val="en-US"/>
        </w:rPr>
        <w:t>Pymoli</w:t>
      </w:r>
      <w:proofErr w:type="spellEnd"/>
      <w:r w:rsidRPr="3296982D" w:rsidR="3296982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8"/>
          <w:szCs w:val="28"/>
          <w:u w:val="none"/>
          <w:lang w:val="en-US"/>
        </w:rPr>
        <w:t xml:space="preserve"> Trend Analysis</w:t>
      </w:r>
    </w:p>
    <w:p w:rsidR="3296982D" w:rsidP="3296982D" w:rsidRDefault="3296982D" w14:paraId="6F36E765" w14:textId="69972B98">
      <w:pPr>
        <w:pStyle w:val="Normal"/>
        <w:ind w:left="216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8"/>
          <w:szCs w:val="28"/>
          <w:u w:val="none"/>
          <w:lang w:val="en-US"/>
        </w:rPr>
      </w:pPr>
    </w:p>
    <w:p w:rsidR="3296982D" w:rsidP="3296982D" w:rsidRDefault="3296982D" w14:paraId="013370D6" w14:textId="53242A8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296982D" w:rsidR="329698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By looking at the number of players categorized by “Gender” we can observe that the videogame </w:t>
      </w:r>
      <w:r w:rsidRPr="3296982D" w:rsidR="3296982D">
        <w:rPr>
          <w:rFonts w:ascii="Calibri" w:hAnsi="Calibri" w:eastAsia="Calibri" w:cs="Calibri"/>
          <w:noProof w:val="0"/>
          <w:sz w:val="22"/>
          <w:szCs w:val="22"/>
          <w:lang w:val="en-US"/>
        </w:rPr>
        <w:t>is predominantly</w:t>
      </w:r>
      <w:r w:rsidRPr="3296982D" w:rsidR="329698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played by players identified as “Male”.</w:t>
      </w:r>
    </w:p>
    <w:p w:rsidR="3296982D" w:rsidP="3296982D" w:rsidRDefault="3296982D" w14:paraId="1D94CF32" w14:textId="7FF41C0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296982D" w:rsidP="3296982D" w:rsidRDefault="3296982D" w14:paraId="0C7D92A4" w14:textId="77ABF24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296982D" w:rsidR="3296982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By Looking at the “Age Demographics” the highest percentage of Heroes of Pymoli players range between the ages of 20-24 years old, whom also have the greatest “Total Purchase Value”. </w:t>
      </w:r>
    </w:p>
    <w:p w:rsidR="3296982D" w:rsidP="3296982D" w:rsidRDefault="3296982D" w14:paraId="03325DF2" w14:textId="79F388C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296982D" w:rsidP="3296982D" w:rsidRDefault="3296982D" w14:paraId="1BF495EC" w14:textId="61A61F9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296982D" w:rsidR="3296982D">
        <w:rPr>
          <w:rFonts w:ascii="Calibri" w:hAnsi="Calibri" w:eastAsia="Calibri" w:cs="Calibri"/>
          <w:noProof w:val="0"/>
          <w:sz w:val="22"/>
          <w:szCs w:val="22"/>
          <w:lang w:val="en-US"/>
        </w:rPr>
        <w:t>By Looking at “Most Profitable Items” it is noticeable that the most profitable items are not necessarily the most popular items.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5AC5FA"/>
  <w15:docId w15:val="{99550a9f-457a-4bdc-b045-367ec589dce3}"/>
  <w:rsids>
    <w:rsidRoot w:val="7A5AC5FA"/>
    <w:rsid w:val="3296982D"/>
    <w:rsid w:val="7A5AC5F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c311d6f802d4b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2020-01-18T17:31:22.7976347Z</dcterms:created>
  <dcterms:modified xsi:type="dcterms:W3CDTF">2020-01-18T18:28:25.6091326Z</dcterms:modified>
  <dc:creator>Mignon du Plessis</dc:creator>
  <lastModifiedBy>Mignon du Plessis</lastModifiedBy>
</coreProperties>
</file>