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htu3hyy3tms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ufjmdgp9yd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both"/>
        <w:rPr>
          <w:b w:val="1"/>
          <w:color w:val="4a86e8"/>
          <w:sz w:val="48"/>
          <w:szCs w:val="48"/>
        </w:rPr>
      </w:pPr>
      <w:bookmarkStart w:colFirst="0" w:colLast="0" w:name="_mslhlves6l0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6"/>
          <w:szCs w:val="46"/>
        </w:rPr>
      </w:pPr>
      <w:bookmarkStart w:colFirst="0" w:colLast="0" w:name="_mtg36d5i40qe" w:id="3"/>
      <w:bookmarkEnd w:id="3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Documentation: Homework 4 (Advanced Structural Patterns – Singleton &amp; Adapter)</w:t>
      </w:r>
    </w:p>
    <w:p w:rsidR="00000000" w:rsidDel="00000000" w:rsidP="00000000" w:rsidRDefault="00000000" w:rsidRPr="00000000" w14:paraId="00000005">
      <w:pPr>
        <w:jc w:val="cente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By Tolstova Kristina</w:t>
      </w:r>
    </w:p>
    <w:p w:rsidR="00000000" w:rsidDel="00000000" w:rsidP="00000000" w:rsidRDefault="00000000" w:rsidRPr="00000000" w14:paraId="00000006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both"/>
        <w:rPr>
          <w:b w:val="1"/>
          <w:sz w:val="48"/>
          <w:szCs w:val="48"/>
        </w:rPr>
      </w:pPr>
      <w:bookmarkStart w:colFirst="0" w:colLast="0" w:name="_isn5ufyq842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vm1mq8vmb8ug" w:id="5"/>
      <w:bookmarkEnd w:id="5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0" w:firstLine="0"/>
            <w:jc w:val="both"/>
            <w:rPr>
              <w:color w:val="1155cc"/>
              <w:sz w:val="26"/>
              <w:szCs w:val="26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      </w:t>
          </w:r>
          <w:hyperlink w:anchor="_1gwnwytgc3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ovtz71an1k6p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Part 1: Global Configuration Manager (Singleton Pattern)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7387zaw9hb2l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irecqetvlrhf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Implementation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23md6khgzvj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ConfigurationManager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ojr2mmn4d6yx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ConfigManagerDemo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hdnqunameax0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Code Implementation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xytoj3x95ugy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ConfigurationManager.java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30"/>
              <w:szCs w:val="30"/>
              <w:u w:val="single"/>
            </w:rPr>
          </w:pPr>
          <w:hyperlink w:anchor="_2ezmw0ipp3u6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ConfigManagerDemo.java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q6vse9bc4u67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Expected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kn9dmq6eipok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Part 2: Chat Service Adapter (Adapter Pattern)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y8ve92736udc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4ioxu7uxgtgf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Implementation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xb06n83bpazv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LegacyChatService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ggrtjerqmuzm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ChatService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gte96pm2dbi7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ChatServiceAdapter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kdtmea499lyr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ChatAdapterDemo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70dhoz36adz9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Code Implementation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zi76nlxj9nmf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LegacyChatService.java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lcop4t8fwn16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ChatService.java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ctkh8zdu2ci7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ChatServiceAdapter.java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yxrmumx3vfss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ChatAdapterDemo.java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agg3jo7yrzv5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Expected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jc w:val="both"/>
            <w:rPr>
              <w:color w:val="1155cc"/>
              <w:sz w:val="26"/>
              <w:szCs w:val="26"/>
              <w:u w:val="single"/>
            </w:rPr>
          </w:pPr>
          <w:hyperlink w:anchor="_34e24hsn4bas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Conclusion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1gwnwytgc3" w:id="6"/>
      <w:bookmarkEnd w:id="6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provides a detailed explanation of the implementation of two structural design patterns: Singleton and Adapter. The assignment includes two parts: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Global Configuration Manager (Singleton Pattern)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Service Adapter (Adapter Pattern)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implementation ensures that a single instance of the configuration manager exists throughout the application and adapts a legacy chat system to a new interface.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ovtz71an1k6p" w:id="7"/>
      <w:bookmarkEnd w:id="7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Part 1: Global Configuration Manager (Singleton Pattern)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387zaw9hb2l" w:id="8"/>
      <w:bookmarkEnd w:id="8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implementation is to ensure that only one instance of a configuration manager exists, providing a globally accessible resource.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irecqetvlrhf" w:id="9"/>
      <w:bookmarkEnd w:id="9"/>
      <w:r w:rsidDel="00000000" w:rsidR="00000000" w:rsidRPr="00000000">
        <w:rPr>
          <w:b w:val="1"/>
          <w:color w:val="000000"/>
          <w:rtl w:val="0"/>
        </w:rPr>
        <w:t xml:space="preserve">Implementation Details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23md6khgzvj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ConfigurationManager</w:t>
      </w:r>
      <w:r w:rsidDel="00000000" w:rsidR="00000000" w:rsidRPr="00000000">
        <w:rPr>
          <w:b w:val="1"/>
          <w:color w:val="000000"/>
          <w:rtl w:val="0"/>
        </w:rPr>
        <w:t xml:space="preserve"> Class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lazy initialization</w:t>
      </w:r>
      <w:r w:rsidDel="00000000" w:rsidR="00000000" w:rsidRPr="00000000">
        <w:rPr>
          <w:sz w:val="24"/>
          <w:szCs w:val="24"/>
          <w:rtl w:val="0"/>
        </w:rPr>
        <w:t xml:space="preserve"> to ensure that the instance is created only when needed.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configuration settings in a </w:t>
      </w:r>
      <w:r w:rsidDel="00000000" w:rsidR="00000000" w:rsidRPr="00000000">
        <w:rPr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method to retrieve values by key.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a method to print all configuration settings.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ojr2mmn4d6yx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ConfigManagerDemo</w:t>
      </w:r>
      <w:r w:rsidDel="00000000" w:rsidR="00000000" w:rsidRPr="00000000">
        <w:rPr>
          <w:b w:val="1"/>
          <w:color w:val="000000"/>
          <w:rtl w:val="0"/>
        </w:rPr>
        <w:t xml:space="preserve"> Class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the use of the singleton configuration manager.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Retrieves and prints configuration values.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hdnqunameax0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Code Implementation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xytoj3x95ugy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ConfigurationManager.java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java.util.HashMap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java.util.Map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ConfigurationManager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static </w:t>
      </w:r>
      <w:r w:rsidDel="00000000" w:rsidR="00000000" w:rsidRPr="00000000">
        <w:rPr>
          <w:sz w:val="24"/>
          <w:szCs w:val="24"/>
          <w:rtl w:val="0"/>
        </w:rPr>
        <w:t xml:space="preserve">ConfigurationManager 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instance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ConfigurationManager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HashMap&lt;&gt;();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.put(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"maxPlayeArs"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"100"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.put(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"defaultLanguage"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"en"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.put(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"gameDifficulty"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"medium"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sz w:val="24"/>
          <w:szCs w:val="24"/>
          <w:rtl w:val="0"/>
        </w:rPr>
        <w:t xml:space="preserve">ConfigurationManager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getInstance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instance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instance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ConfigurationManager();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instance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key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.getOrDefault(</w:t>
      </w:r>
      <w:r w:rsidDel="00000000" w:rsidR="00000000" w:rsidRPr="00000000">
        <w:rPr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"Not Found"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printAllConfigs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config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.forEach((</w:t>
      </w:r>
      <w:r w:rsidDel="00000000" w:rsidR="00000000" w:rsidRPr="00000000">
        <w:rPr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-&gt;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key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 -&gt;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2ezmw0ipp3u6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ConfigManagerDemo.java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ConfigManagerDemo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ConfigurationManager configManager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ConfigurationManager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080808"/>
          <w:sz w:val="24"/>
          <w:szCs w:val="24"/>
          <w:rtl w:val="0"/>
        </w:rPr>
        <w:t xml:space="preserve">getInstance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"Max Players: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configManager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.getConfig(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"maxPlayers"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"Game Difficulty: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configManager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.getConfig(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"gameDifficulty"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"All Configurations:"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configManager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.printAllConfigs();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q6vse9bc4u67" w:id="15"/>
      <w:bookmarkEnd w:id="15"/>
      <w:r w:rsidDel="00000000" w:rsidR="00000000" w:rsidRPr="00000000">
        <w:rPr>
          <w:b w:val="1"/>
          <w:color w:val="000000"/>
          <w:rtl w:val="0"/>
        </w:rPr>
        <w:t xml:space="preserve">Expected Output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Players: 100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Difficulty: medium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Configurations: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maxPlayers -&gt; 100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defaultLanguage -&gt; en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gameDifficulty -&gt; medium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kn9dmq6eipok" w:id="16"/>
      <w:bookmarkEnd w:id="16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Part 2: Chat Service Adapter (Adapter Pattern)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y8ve92736udc" w:id="17"/>
      <w:bookmarkEnd w:id="17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implementation is to integrate a legacy chat system by adapting its interface to match a new </w:t>
      </w:r>
      <w:r w:rsidDel="00000000" w:rsidR="00000000" w:rsidRPr="00000000">
        <w:rPr>
          <w:sz w:val="24"/>
          <w:szCs w:val="24"/>
          <w:rtl w:val="0"/>
        </w:rPr>
        <w:t xml:space="preserve">ChatService</w:t>
      </w:r>
      <w:r w:rsidDel="00000000" w:rsidR="00000000" w:rsidRPr="00000000">
        <w:rPr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4ioxu7uxgtgf" w:id="18"/>
      <w:bookmarkEnd w:id="18"/>
      <w:r w:rsidDel="00000000" w:rsidR="00000000" w:rsidRPr="00000000">
        <w:rPr>
          <w:b w:val="1"/>
          <w:color w:val="000000"/>
          <w:rtl w:val="0"/>
        </w:rPr>
        <w:t xml:space="preserve">Implementation Details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xb06n83bpazv" w:id="19"/>
      <w:bookmarkEnd w:id="19"/>
      <w:r w:rsidDel="00000000" w:rsidR="00000000" w:rsidRPr="00000000">
        <w:rPr>
          <w:b w:val="1"/>
          <w:color w:val="000000"/>
          <w:rtl w:val="0"/>
        </w:rPr>
        <w:t xml:space="preserve">LegacyChatService</w:t>
      </w:r>
      <w:r w:rsidDel="00000000" w:rsidR="00000000" w:rsidRPr="00000000">
        <w:rPr>
          <w:b w:val="1"/>
          <w:color w:val="000000"/>
          <w:rtl w:val="0"/>
        </w:rPr>
        <w:t xml:space="preserve"> Class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Simulates a legacy system by providing a method </w:t>
      </w:r>
      <w:r w:rsidDel="00000000" w:rsidR="00000000" w:rsidRPr="00000000">
        <w:rPr>
          <w:sz w:val="24"/>
          <w:szCs w:val="24"/>
          <w:rtl w:val="0"/>
        </w:rPr>
        <w:t xml:space="preserve">legacySend(String message)</w:t>
      </w:r>
      <w:r w:rsidDel="00000000" w:rsidR="00000000" w:rsidRPr="00000000">
        <w:rPr>
          <w:sz w:val="24"/>
          <w:szCs w:val="24"/>
          <w:rtl w:val="0"/>
        </w:rPr>
        <w:t xml:space="preserve">, which prefixes messages with "Legacy Chat:".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ggrtjerqmuzm" w:id="20"/>
      <w:bookmarkEnd w:id="20"/>
      <w:r w:rsidDel="00000000" w:rsidR="00000000" w:rsidRPr="00000000">
        <w:rPr>
          <w:b w:val="1"/>
          <w:color w:val="000000"/>
          <w:rtl w:val="0"/>
        </w:rPr>
        <w:t xml:space="preserve">ChatService</w:t>
      </w:r>
      <w:r w:rsidDel="00000000" w:rsidR="00000000" w:rsidRPr="00000000">
        <w:rPr>
          <w:b w:val="1"/>
          <w:color w:val="000000"/>
          <w:rtl w:val="0"/>
        </w:rPr>
        <w:t xml:space="preserve"> Interface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Defines the standard method </w:t>
      </w:r>
      <w:r w:rsidDel="00000000" w:rsidR="00000000" w:rsidRPr="00000000">
        <w:rPr>
          <w:sz w:val="24"/>
          <w:szCs w:val="24"/>
          <w:rtl w:val="0"/>
        </w:rPr>
        <w:t xml:space="preserve">sendMessage(String message)</w:t>
      </w:r>
      <w:r w:rsidDel="00000000" w:rsidR="00000000" w:rsidRPr="00000000">
        <w:rPr>
          <w:sz w:val="24"/>
          <w:szCs w:val="24"/>
          <w:rtl w:val="0"/>
        </w:rPr>
        <w:t xml:space="preserve"> for the modern chat system.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gte96pm2dbi7" w:id="21"/>
      <w:bookmarkEnd w:id="21"/>
      <w:r w:rsidDel="00000000" w:rsidR="00000000" w:rsidRPr="00000000">
        <w:rPr>
          <w:b w:val="1"/>
          <w:color w:val="000000"/>
          <w:rtl w:val="0"/>
        </w:rPr>
        <w:t xml:space="preserve">ChatServiceAdapter</w:t>
      </w:r>
      <w:r w:rsidDel="00000000" w:rsidR="00000000" w:rsidRPr="00000000">
        <w:rPr>
          <w:b w:val="1"/>
          <w:color w:val="000000"/>
          <w:rtl w:val="0"/>
        </w:rPr>
        <w:t xml:space="preserve"> Class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ChatService</w:t>
      </w:r>
      <w:r w:rsidDel="00000000" w:rsidR="00000000" w:rsidRPr="00000000">
        <w:rPr>
          <w:sz w:val="24"/>
          <w:szCs w:val="24"/>
          <w:rtl w:val="0"/>
        </w:rPr>
        <w:t xml:space="preserve"> and translates calls from </w:t>
      </w:r>
      <w:r w:rsidDel="00000000" w:rsidR="00000000" w:rsidRPr="00000000">
        <w:rPr>
          <w:sz w:val="24"/>
          <w:szCs w:val="24"/>
          <w:rtl w:val="0"/>
        </w:rPr>
        <w:t xml:space="preserve">sendMessage(String message)</w:t>
      </w:r>
      <w:r w:rsidDel="00000000" w:rsidR="00000000" w:rsidRPr="00000000">
        <w:rPr>
          <w:sz w:val="24"/>
          <w:szCs w:val="24"/>
          <w:rtl w:val="0"/>
        </w:rPr>
        <w:t xml:space="preserve"> into the legacy system’s </w:t>
      </w:r>
      <w:r w:rsidDel="00000000" w:rsidR="00000000" w:rsidRPr="00000000">
        <w:rPr>
          <w:sz w:val="24"/>
          <w:szCs w:val="24"/>
          <w:rtl w:val="0"/>
        </w:rPr>
        <w:t xml:space="preserve">legacySend()</w:t>
      </w:r>
      <w:r w:rsidDel="00000000" w:rsidR="00000000" w:rsidRPr="00000000">
        <w:rPr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kdtmea499lyr" w:id="22"/>
      <w:bookmarkEnd w:id="22"/>
      <w:r w:rsidDel="00000000" w:rsidR="00000000" w:rsidRPr="00000000">
        <w:rPr>
          <w:b w:val="1"/>
          <w:color w:val="000000"/>
          <w:rtl w:val="0"/>
        </w:rPr>
        <w:t xml:space="preserve">ChatAdapterDemo</w:t>
      </w:r>
      <w:r w:rsidDel="00000000" w:rsidR="00000000" w:rsidRPr="00000000">
        <w:rPr>
          <w:b w:val="1"/>
          <w:color w:val="000000"/>
          <w:rtl w:val="0"/>
        </w:rPr>
        <w:t xml:space="preserve"> Class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sending a message using the adapter, ensuring correct message conversion.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0dhoz36adz9" w:id="23"/>
      <w:bookmarkEnd w:id="23"/>
      <w:r w:rsidDel="00000000" w:rsidR="00000000" w:rsidRPr="00000000">
        <w:rPr>
          <w:b w:val="1"/>
          <w:color w:val="000000"/>
          <w:rtl w:val="0"/>
        </w:rPr>
        <w:t xml:space="preserve">Code Implementation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zi76nlxj9nmf" w:id="24"/>
      <w:bookmarkEnd w:id="24"/>
      <w:r w:rsidDel="00000000" w:rsidR="00000000" w:rsidRPr="00000000">
        <w:rPr>
          <w:b w:val="1"/>
          <w:color w:val="000000"/>
          <w:rtl w:val="0"/>
        </w:rPr>
        <w:t xml:space="preserve">LegacyChatService.java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LegacyChatService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legacySend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"Legacy Chat: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lcop4t8fwn16" w:id="25"/>
      <w:bookmarkEnd w:id="25"/>
      <w:r w:rsidDel="00000000" w:rsidR="00000000" w:rsidRPr="00000000">
        <w:rPr>
          <w:b w:val="1"/>
          <w:color w:val="000000"/>
          <w:rtl w:val="0"/>
        </w:rPr>
        <w:t xml:space="preserve">ChatService.java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interface </w:t>
      </w:r>
      <w:r w:rsidDel="00000000" w:rsidR="00000000" w:rsidRPr="00000000">
        <w:rPr>
          <w:sz w:val="24"/>
          <w:szCs w:val="24"/>
          <w:rtl w:val="0"/>
        </w:rPr>
        <w:t xml:space="preserve">ChatService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sendMessage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ctkh8zdu2ci7" w:id="26"/>
      <w:bookmarkEnd w:id="26"/>
      <w:r w:rsidDel="00000000" w:rsidR="00000000" w:rsidRPr="00000000">
        <w:rPr>
          <w:b w:val="1"/>
          <w:color w:val="000000"/>
          <w:rtl w:val="0"/>
        </w:rPr>
        <w:t xml:space="preserve">ChatServiceAdapter.java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ChatServiceAdapter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ChatService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LegacyChatService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legacyChatService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ChatServiceAdapter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LegacyChatService legacyChatService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legacyChatService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legacyChatService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color w:val="9e880d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880d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9e880d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sendMessage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legacyChatService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.legacySend(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yxrmumx3vfss" w:id="27"/>
      <w:bookmarkEnd w:id="27"/>
      <w:r w:rsidDel="00000000" w:rsidR="00000000" w:rsidRPr="00000000">
        <w:rPr>
          <w:b w:val="1"/>
          <w:color w:val="000000"/>
          <w:rtl w:val="0"/>
        </w:rPr>
        <w:t xml:space="preserve">ChatAdapterDemo.java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Part2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ChatAdapterDemo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LegacyChatService legacyChat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LegacyChatService();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ChatService chatService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ChatServiceAdapter(</w:t>
      </w:r>
      <w:r w:rsidDel="00000000" w:rsidR="00000000" w:rsidRPr="00000000">
        <w:rPr>
          <w:sz w:val="24"/>
          <w:szCs w:val="24"/>
          <w:rtl w:val="0"/>
        </w:rPr>
        <w:t xml:space="preserve">legacyChat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chatService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.sendMessage(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"Hello world!"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agg3jo7yrzv5" w:id="28"/>
      <w:bookmarkEnd w:id="28"/>
      <w:r w:rsidDel="00000000" w:rsidR="00000000" w:rsidRPr="00000000">
        <w:rPr>
          <w:b w:val="1"/>
          <w:color w:val="000000"/>
          <w:rtl w:val="0"/>
        </w:rPr>
        <w:t xml:space="preserve">Expected Output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Legacy Chat: Hello world!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34e24hsn4bas" w:id="29"/>
      <w:bookmarkEnd w:id="29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successfully demonstrates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Singleton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Adapter</w:t>
      </w:r>
      <w:r w:rsidDel="00000000" w:rsidR="00000000" w:rsidRPr="00000000">
        <w:rPr>
          <w:sz w:val="24"/>
          <w:szCs w:val="24"/>
          <w:rtl w:val="0"/>
        </w:rPr>
        <w:t xml:space="preserve"> design patterns, showcasing their application in a configuration manager and a chat service integration. The implementation ensures efficient resource management and smooth adaptation of legacy components into a modern system.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