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D4B7C7" w14:textId="618E3F32" w:rsidR="006644A7" w:rsidRPr="00D765DA" w:rsidRDefault="0011741C" w:rsidP="00761DE1">
      <w:pPr>
        <w:widowControl w:val="0"/>
        <w:suppressAutoHyphens/>
        <w:spacing w:line="360" w:lineRule="auto"/>
        <w:ind w:firstLine="142"/>
        <w:jc w:val="both"/>
        <w:rPr>
          <w:b/>
          <w:bCs/>
          <w:iCs/>
        </w:rPr>
      </w:pPr>
      <w:bookmarkStart w:id="0" w:name="_Toc90479691"/>
      <w:r>
        <w:rPr>
          <w:b/>
          <w:bCs/>
          <w:iCs/>
        </w:rPr>
        <w:t>2</w:t>
      </w:r>
      <w:r w:rsidR="006644A7" w:rsidRPr="00C909E0">
        <w:rPr>
          <w:b/>
          <w:bCs/>
          <w:iCs/>
        </w:rPr>
        <w:t>.</w:t>
      </w:r>
      <w:r>
        <w:rPr>
          <w:b/>
          <w:bCs/>
          <w:iCs/>
        </w:rPr>
        <w:t>2</w:t>
      </w:r>
      <w:r w:rsidR="006644A7" w:rsidRPr="00C909E0">
        <w:rPr>
          <w:b/>
          <w:bCs/>
          <w:iCs/>
        </w:rPr>
        <w:t xml:space="preserve"> Построение </w:t>
      </w:r>
      <w:r w:rsidR="00D765DA">
        <w:rPr>
          <w:b/>
          <w:bCs/>
          <w:iCs/>
        </w:rPr>
        <w:t>линейной</w:t>
      </w:r>
      <w:r w:rsidR="006644A7" w:rsidRPr="00C909E0">
        <w:rPr>
          <w:b/>
          <w:bCs/>
          <w:iCs/>
        </w:rPr>
        <w:t xml:space="preserve"> регрессии для процесса</w:t>
      </w:r>
      <w:r w:rsidR="00D765DA">
        <w:rPr>
          <w:b/>
          <w:bCs/>
          <w:iCs/>
        </w:rPr>
        <w:t xml:space="preserve"> перегонки нефти</w:t>
      </w:r>
      <w:r w:rsidR="00F36FBC">
        <w:rPr>
          <w:b/>
          <w:bCs/>
          <w:iCs/>
        </w:rPr>
        <w:t xml:space="preserve"> на языке </w:t>
      </w:r>
      <w:r w:rsidR="00F36FBC">
        <w:rPr>
          <w:b/>
          <w:bCs/>
          <w:iCs/>
          <w:lang w:val="en-US"/>
        </w:rPr>
        <w:t>Python</w:t>
      </w:r>
      <w:r w:rsidR="00D765DA">
        <w:rPr>
          <w:b/>
          <w:bCs/>
          <w:iCs/>
        </w:rPr>
        <w:t>.</w:t>
      </w:r>
    </w:p>
    <w:p w14:paraId="7924B01A" w14:textId="77777777" w:rsidR="006644A7" w:rsidRDefault="006644A7" w:rsidP="00D765DA">
      <w:pPr>
        <w:widowControl w:val="0"/>
        <w:suppressAutoHyphens/>
        <w:spacing w:line="360" w:lineRule="auto"/>
        <w:jc w:val="both"/>
        <w:rPr>
          <w:b/>
          <w:bCs/>
          <w:iCs/>
        </w:rPr>
      </w:pPr>
    </w:p>
    <w:p w14:paraId="07C5FB82" w14:textId="2D86CC2B" w:rsidR="00F36FBC" w:rsidRDefault="00F36FBC" w:rsidP="00761DE1">
      <w:pPr>
        <w:widowControl w:val="0"/>
        <w:suppressAutoHyphens/>
        <w:spacing w:line="360" w:lineRule="auto"/>
        <w:ind w:firstLine="284"/>
        <w:jc w:val="both"/>
        <w:rPr>
          <w:bCs/>
          <w:iCs/>
        </w:rPr>
      </w:pPr>
      <w:r>
        <w:rPr>
          <w:bCs/>
          <w:iCs/>
        </w:rPr>
        <w:t xml:space="preserve">Для удобства создания </w:t>
      </w:r>
      <w:r w:rsidR="00D765DA">
        <w:rPr>
          <w:bCs/>
          <w:iCs/>
        </w:rPr>
        <w:t>линейной</w:t>
      </w:r>
      <w:r>
        <w:rPr>
          <w:bCs/>
          <w:iCs/>
        </w:rPr>
        <w:t xml:space="preserve"> регрессии воспользуемся </w:t>
      </w:r>
      <w:proofErr w:type="spellStart"/>
      <w:r w:rsidRPr="00F36FBC">
        <w:rPr>
          <w:bCs/>
          <w:iCs/>
        </w:rPr>
        <w:t>Jupyter</w:t>
      </w:r>
      <w:proofErr w:type="spellEnd"/>
      <w:r w:rsidRPr="00F36FBC">
        <w:rPr>
          <w:bCs/>
          <w:iCs/>
        </w:rPr>
        <w:t xml:space="preserve"> </w:t>
      </w:r>
      <w:proofErr w:type="spellStart"/>
      <w:r w:rsidRPr="00F36FBC">
        <w:rPr>
          <w:bCs/>
          <w:iCs/>
        </w:rPr>
        <w:t>Notebook</w:t>
      </w:r>
      <w:proofErr w:type="spellEnd"/>
      <w:r>
        <w:rPr>
          <w:bCs/>
          <w:iCs/>
        </w:rPr>
        <w:t>.</w:t>
      </w:r>
    </w:p>
    <w:p w14:paraId="479FC2D6" w14:textId="48DC53CA" w:rsidR="00F36FBC" w:rsidRDefault="00F36FBC" w:rsidP="00761DE1">
      <w:pPr>
        <w:widowControl w:val="0"/>
        <w:suppressAutoHyphens/>
        <w:spacing w:line="360" w:lineRule="auto"/>
        <w:ind w:firstLine="284"/>
        <w:jc w:val="both"/>
        <w:rPr>
          <w:bCs/>
          <w:iCs/>
        </w:rPr>
      </w:pPr>
      <w:proofErr w:type="spellStart"/>
      <w:r w:rsidRPr="00F36FBC">
        <w:rPr>
          <w:bCs/>
          <w:iCs/>
        </w:rPr>
        <w:t>Jupyter</w:t>
      </w:r>
      <w:proofErr w:type="spellEnd"/>
      <w:r w:rsidRPr="00F36FBC">
        <w:rPr>
          <w:bCs/>
          <w:iCs/>
        </w:rPr>
        <w:t xml:space="preserve"> </w:t>
      </w:r>
      <w:proofErr w:type="spellStart"/>
      <w:r w:rsidRPr="00F36FBC">
        <w:rPr>
          <w:bCs/>
          <w:iCs/>
        </w:rPr>
        <w:t>Notebook</w:t>
      </w:r>
      <w:proofErr w:type="spellEnd"/>
      <w:r>
        <w:rPr>
          <w:bCs/>
          <w:iCs/>
        </w:rPr>
        <w:t>.</w:t>
      </w:r>
      <w:r w:rsidRPr="00F36FBC">
        <w:rPr>
          <w:bCs/>
          <w:iCs/>
        </w:rPr>
        <w:t xml:space="preserve"> — интерактивное веб-приложение с открытым исходным кодом, позв</w:t>
      </w:r>
      <w:r>
        <w:rPr>
          <w:bCs/>
          <w:iCs/>
        </w:rPr>
        <w:t>о</w:t>
      </w:r>
      <w:r w:rsidRPr="00F36FBC">
        <w:rPr>
          <w:bCs/>
          <w:iCs/>
        </w:rPr>
        <w:t>л</w:t>
      </w:r>
      <w:r>
        <w:rPr>
          <w:bCs/>
          <w:iCs/>
        </w:rPr>
        <w:t>я</w:t>
      </w:r>
      <w:r w:rsidRPr="00F36FBC">
        <w:rPr>
          <w:bCs/>
          <w:iCs/>
        </w:rPr>
        <w:t xml:space="preserve">ющее писать и запускать программный код более чем на 40 языках программирования, включая </w:t>
      </w:r>
      <w:proofErr w:type="spellStart"/>
      <w:r w:rsidRPr="00F36FBC">
        <w:rPr>
          <w:bCs/>
          <w:iCs/>
        </w:rPr>
        <w:t>Python</w:t>
      </w:r>
      <w:proofErr w:type="spellEnd"/>
      <w:r>
        <w:rPr>
          <w:bCs/>
          <w:iCs/>
        </w:rPr>
        <w:t>.</w:t>
      </w:r>
    </w:p>
    <w:p w14:paraId="567B0722" w14:textId="77777777" w:rsidR="00F36FBC" w:rsidRDefault="00F36FBC" w:rsidP="00761DE1">
      <w:pPr>
        <w:widowControl w:val="0"/>
        <w:suppressAutoHyphens/>
        <w:spacing w:line="360" w:lineRule="auto"/>
        <w:ind w:firstLine="284"/>
        <w:jc w:val="both"/>
        <w:rPr>
          <w:bCs/>
          <w:iCs/>
        </w:rPr>
      </w:pPr>
    </w:p>
    <w:p w14:paraId="2A3D024D" w14:textId="4861EA24" w:rsidR="00F36FBC" w:rsidRDefault="00F36FBC" w:rsidP="00761DE1">
      <w:pPr>
        <w:widowControl w:val="0"/>
        <w:suppressAutoHyphens/>
        <w:spacing w:line="360" w:lineRule="auto"/>
        <w:ind w:firstLine="284"/>
        <w:jc w:val="both"/>
        <w:rPr>
          <w:bCs/>
          <w:iCs/>
        </w:rPr>
      </w:pPr>
      <w:r>
        <w:rPr>
          <w:bCs/>
          <w:iCs/>
        </w:rPr>
        <w:t xml:space="preserve">Первое что необходимо сделать в </w:t>
      </w:r>
      <w:r>
        <w:rPr>
          <w:bCs/>
          <w:iCs/>
          <w:lang w:val="en-US"/>
        </w:rPr>
        <w:t>Jupiter</w:t>
      </w:r>
      <w:r>
        <w:rPr>
          <w:bCs/>
          <w:iCs/>
        </w:rPr>
        <w:t xml:space="preserve">, это добавить библиотеки, которые помогут нам построить регрессию. Это библиотеки </w:t>
      </w:r>
      <w:proofErr w:type="spellStart"/>
      <w:r>
        <w:rPr>
          <w:bCs/>
          <w:iCs/>
          <w:lang w:val="en-US"/>
        </w:rPr>
        <w:t>numpy</w:t>
      </w:r>
      <w:proofErr w:type="spellEnd"/>
      <w:r w:rsidRPr="00F36FBC">
        <w:rPr>
          <w:bCs/>
          <w:iCs/>
        </w:rPr>
        <w:t xml:space="preserve">, </w:t>
      </w:r>
      <w:r>
        <w:rPr>
          <w:bCs/>
          <w:iCs/>
          <w:lang w:val="en-US"/>
        </w:rPr>
        <w:t>pandas</w:t>
      </w:r>
      <w:r w:rsidRPr="00F36FBC">
        <w:rPr>
          <w:bCs/>
          <w:iCs/>
        </w:rPr>
        <w:t xml:space="preserve">, </w:t>
      </w:r>
      <w:proofErr w:type="spellStart"/>
      <w:r>
        <w:rPr>
          <w:bCs/>
          <w:iCs/>
          <w:lang w:val="en-US"/>
        </w:rPr>
        <w:t>matplotlib</w:t>
      </w:r>
      <w:proofErr w:type="spellEnd"/>
      <w:r>
        <w:rPr>
          <w:bCs/>
          <w:iCs/>
        </w:rPr>
        <w:t xml:space="preserve">, а также библиотеку </w:t>
      </w:r>
      <w:proofErr w:type="spellStart"/>
      <w:r>
        <w:rPr>
          <w:bCs/>
          <w:iCs/>
          <w:lang w:val="en-US"/>
        </w:rPr>
        <w:t>sklearn</w:t>
      </w:r>
      <w:proofErr w:type="spellEnd"/>
      <w:r>
        <w:rPr>
          <w:bCs/>
          <w:iCs/>
        </w:rPr>
        <w:t>, для машинного обучения и построения регрессии</w:t>
      </w:r>
      <w:r w:rsidR="00CE0C7F">
        <w:rPr>
          <w:bCs/>
          <w:iCs/>
        </w:rPr>
        <w:t xml:space="preserve"> </w:t>
      </w:r>
      <w:r w:rsidR="00CE0C7F">
        <w:t>(рисунок 5)</w:t>
      </w:r>
      <w:r>
        <w:rPr>
          <w:bCs/>
          <w:iCs/>
        </w:rPr>
        <w:t>.</w:t>
      </w:r>
      <w:bookmarkStart w:id="1" w:name="_GoBack"/>
      <w:bookmarkEnd w:id="1"/>
    </w:p>
    <w:p w14:paraId="02BADE53" w14:textId="77777777" w:rsidR="00F36FBC" w:rsidRPr="00F36FBC" w:rsidRDefault="00F36FBC" w:rsidP="00761DE1">
      <w:pPr>
        <w:widowControl w:val="0"/>
        <w:suppressAutoHyphens/>
        <w:spacing w:line="360" w:lineRule="auto"/>
        <w:ind w:firstLine="284"/>
        <w:jc w:val="both"/>
        <w:rPr>
          <w:bCs/>
          <w:iCs/>
        </w:rPr>
      </w:pPr>
    </w:p>
    <w:p w14:paraId="47874672" w14:textId="19B60D80" w:rsidR="00F36FBC" w:rsidRDefault="00F267BB" w:rsidP="00761DE1">
      <w:pPr>
        <w:widowControl w:val="0"/>
        <w:suppressAutoHyphens/>
        <w:spacing w:line="360" w:lineRule="auto"/>
        <w:ind w:firstLine="284"/>
        <w:jc w:val="center"/>
        <w:rPr>
          <w:bCs/>
          <w:iCs/>
        </w:rPr>
      </w:pPr>
      <w:r>
        <w:rPr>
          <w:noProof/>
        </w:rPr>
        <w:drawing>
          <wp:inline distT="0" distB="0" distL="0" distR="0" wp14:anchorId="7830AB9B" wp14:editId="0F52AEA3">
            <wp:extent cx="4773341" cy="10953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364" cy="11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8D7B" w14:textId="77777777" w:rsidR="00F36FBC" w:rsidRDefault="00F36FBC" w:rsidP="00761DE1">
      <w:pPr>
        <w:widowControl w:val="0"/>
        <w:suppressAutoHyphens/>
        <w:spacing w:line="360" w:lineRule="auto"/>
        <w:ind w:firstLine="284"/>
        <w:jc w:val="center"/>
        <w:rPr>
          <w:bCs/>
          <w:iCs/>
        </w:rPr>
      </w:pPr>
    </w:p>
    <w:p w14:paraId="759C35F0" w14:textId="3A829824" w:rsidR="00F36FBC" w:rsidRDefault="0011741C" w:rsidP="00761DE1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>Рис. 5</w:t>
      </w:r>
      <w:r w:rsidR="00E20CA8">
        <w:rPr>
          <w:bCs/>
          <w:iCs/>
        </w:rPr>
        <w:t xml:space="preserve"> </w:t>
      </w:r>
      <w:r w:rsidR="00E20CA8">
        <w:t>–</w:t>
      </w:r>
      <w:r w:rsidR="00761DE1">
        <w:rPr>
          <w:bCs/>
          <w:iCs/>
        </w:rPr>
        <w:t xml:space="preserve"> Импортирование библиотек</w:t>
      </w:r>
    </w:p>
    <w:p w14:paraId="2697E86E" w14:textId="77777777" w:rsidR="00F36FBC" w:rsidRDefault="00F36FBC" w:rsidP="00761DE1">
      <w:pPr>
        <w:widowControl w:val="0"/>
        <w:suppressAutoHyphens/>
        <w:spacing w:line="360" w:lineRule="auto"/>
        <w:ind w:firstLine="142"/>
        <w:rPr>
          <w:bCs/>
          <w:iCs/>
        </w:rPr>
      </w:pPr>
    </w:p>
    <w:p w14:paraId="48CD83C9" w14:textId="414E5C21" w:rsidR="00F36FBC" w:rsidRDefault="00F36FBC" w:rsidP="00761DE1">
      <w:pPr>
        <w:widowControl w:val="0"/>
        <w:suppressAutoHyphens/>
        <w:spacing w:line="360" w:lineRule="auto"/>
        <w:ind w:firstLine="142"/>
        <w:rPr>
          <w:bCs/>
          <w:iCs/>
        </w:rPr>
      </w:pPr>
      <w:r>
        <w:rPr>
          <w:bCs/>
          <w:iCs/>
        </w:rPr>
        <w:t xml:space="preserve">Далее открываем нашу базу данных, в которой мы заранее вписали все входные и выходные параметры процесса </w:t>
      </w:r>
      <w:r w:rsidR="00F267BB">
        <w:rPr>
          <w:bCs/>
          <w:iCs/>
        </w:rPr>
        <w:t xml:space="preserve">перегонки нефти </w:t>
      </w:r>
      <w:r w:rsidR="00CE0C7F">
        <w:t>(рисунок 6).</w:t>
      </w:r>
    </w:p>
    <w:p w14:paraId="2457D128" w14:textId="77777777" w:rsidR="00F36FBC" w:rsidRDefault="00F36FBC" w:rsidP="00761DE1">
      <w:pPr>
        <w:widowControl w:val="0"/>
        <w:suppressAutoHyphens/>
        <w:spacing w:line="360" w:lineRule="auto"/>
        <w:ind w:firstLine="142"/>
        <w:rPr>
          <w:bCs/>
          <w:iCs/>
        </w:rPr>
      </w:pPr>
    </w:p>
    <w:p w14:paraId="56DA706E" w14:textId="27612647" w:rsidR="000155B2" w:rsidRPr="004408DB" w:rsidRDefault="00F267BB" w:rsidP="00D25B4D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noProof/>
        </w:rPr>
        <w:drawing>
          <wp:inline distT="0" distB="0" distL="0" distR="0" wp14:anchorId="550632D4" wp14:editId="642EABEB">
            <wp:extent cx="4115128" cy="638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0589" cy="63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33C5" w14:textId="3BA9F3A8" w:rsidR="00F36FBC" w:rsidRDefault="00761DE1" w:rsidP="00761DE1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 xml:space="preserve">Рис. </w:t>
      </w:r>
      <w:r w:rsidR="0011741C">
        <w:rPr>
          <w:bCs/>
          <w:iCs/>
        </w:rPr>
        <w:t>6</w:t>
      </w:r>
      <w:r w:rsidR="00E20CA8">
        <w:rPr>
          <w:bCs/>
          <w:iCs/>
        </w:rPr>
        <w:t xml:space="preserve"> </w:t>
      </w:r>
      <w:r w:rsidR="00E20CA8">
        <w:t xml:space="preserve">– </w:t>
      </w:r>
      <w:r>
        <w:rPr>
          <w:bCs/>
          <w:iCs/>
        </w:rPr>
        <w:t xml:space="preserve">Загрузка </w:t>
      </w:r>
      <w:proofErr w:type="spellStart"/>
      <w:r>
        <w:rPr>
          <w:bCs/>
          <w:iCs/>
        </w:rPr>
        <w:t>датасета</w:t>
      </w:r>
      <w:proofErr w:type="spellEnd"/>
    </w:p>
    <w:p w14:paraId="682247A3" w14:textId="33EF3BEE" w:rsidR="00F36FBC" w:rsidRDefault="00F267BB" w:rsidP="00761DE1">
      <w:pPr>
        <w:widowControl w:val="0"/>
        <w:suppressAutoHyphens/>
        <w:spacing w:line="360" w:lineRule="auto"/>
        <w:ind w:firstLine="284"/>
        <w:jc w:val="center"/>
        <w:rPr>
          <w:bCs/>
          <w:iCs/>
        </w:rPr>
      </w:pPr>
      <w:r>
        <w:rPr>
          <w:noProof/>
        </w:rPr>
        <w:lastRenderedPageBreak/>
        <w:drawing>
          <wp:inline distT="0" distB="0" distL="0" distR="0" wp14:anchorId="7BDAF138" wp14:editId="739CE8E9">
            <wp:extent cx="6084570" cy="148018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B9B6" w14:textId="4F0F0058" w:rsidR="00F267BB" w:rsidRDefault="00F267BB" w:rsidP="00F267BB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 xml:space="preserve">Рис. 7 </w:t>
      </w:r>
      <w:r>
        <w:t xml:space="preserve">– </w:t>
      </w:r>
      <w:proofErr w:type="spellStart"/>
      <w:r>
        <w:rPr>
          <w:bCs/>
          <w:iCs/>
        </w:rPr>
        <w:t>Датасет</w:t>
      </w:r>
      <w:proofErr w:type="spellEnd"/>
      <w:r>
        <w:rPr>
          <w:bCs/>
          <w:iCs/>
        </w:rPr>
        <w:t xml:space="preserve"> перегонки нефти</w:t>
      </w:r>
    </w:p>
    <w:p w14:paraId="6231EE7C" w14:textId="77777777" w:rsidR="00F267BB" w:rsidRDefault="00F267BB" w:rsidP="00F267BB">
      <w:pPr>
        <w:widowControl w:val="0"/>
        <w:suppressAutoHyphens/>
        <w:spacing w:line="360" w:lineRule="auto"/>
        <w:ind w:firstLine="284"/>
        <w:rPr>
          <w:bCs/>
          <w:iCs/>
        </w:rPr>
      </w:pPr>
    </w:p>
    <w:p w14:paraId="15180F2B" w14:textId="54D3F384" w:rsidR="000155B2" w:rsidRPr="000155B2" w:rsidRDefault="000155B2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  <w:r>
        <w:rPr>
          <w:bCs/>
          <w:iCs/>
        </w:rPr>
        <w:t xml:space="preserve">Далее для начала на основе нашей базы данных </w:t>
      </w:r>
      <w:r w:rsidR="00F267BB">
        <w:rPr>
          <w:bCs/>
          <w:iCs/>
          <w:lang w:val="en-US"/>
        </w:rPr>
        <w:t>Oil</w:t>
      </w:r>
      <w:r w:rsidR="00F267BB" w:rsidRPr="00F267BB">
        <w:rPr>
          <w:bCs/>
          <w:iCs/>
        </w:rPr>
        <w:t>_</w:t>
      </w:r>
      <w:proofErr w:type="spellStart"/>
      <w:r w:rsidR="00F267BB">
        <w:rPr>
          <w:bCs/>
          <w:iCs/>
          <w:lang w:val="en-US"/>
        </w:rPr>
        <w:t>Asima</w:t>
      </w:r>
      <w:proofErr w:type="spellEnd"/>
      <w:r w:rsidRPr="000155B2">
        <w:rPr>
          <w:bCs/>
          <w:iCs/>
        </w:rPr>
        <w:t>.</w:t>
      </w:r>
      <w:r>
        <w:rPr>
          <w:bCs/>
          <w:iCs/>
          <w:lang w:val="en-US"/>
        </w:rPr>
        <w:t>csv</w:t>
      </w:r>
      <w:r>
        <w:rPr>
          <w:bCs/>
          <w:iCs/>
        </w:rPr>
        <w:t xml:space="preserve"> построим линейную регрессию. В качестве данных будем брать такие столбцы как </w:t>
      </w:r>
      <w:r w:rsidR="00F267BB">
        <w:rPr>
          <w:bCs/>
          <w:iCs/>
        </w:rPr>
        <w:t>цена фракции за баррель и количество проданных фракций</w:t>
      </w:r>
      <w:r w:rsidR="00CE0C7F">
        <w:rPr>
          <w:bCs/>
          <w:iCs/>
        </w:rPr>
        <w:t xml:space="preserve"> </w:t>
      </w:r>
      <w:r w:rsidR="00CE0C7F">
        <w:t>(рисунок 7).</w:t>
      </w:r>
    </w:p>
    <w:p w14:paraId="570AAAFA" w14:textId="04C8580D" w:rsidR="000155B2" w:rsidRDefault="00F267BB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  <w:r>
        <w:rPr>
          <w:noProof/>
        </w:rPr>
        <w:drawing>
          <wp:inline distT="0" distB="0" distL="0" distR="0" wp14:anchorId="14E69489" wp14:editId="4B1574CF">
            <wp:extent cx="6084570" cy="15074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4C84" w14:textId="4FF8C4F9" w:rsidR="000155B2" w:rsidRDefault="00761DE1" w:rsidP="00761DE1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 xml:space="preserve">Рис. </w:t>
      </w:r>
      <w:r w:rsidR="0011741C">
        <w:rPr>
          <w:bCs/>
          <w:iCs/>
        </w:rPr>
        <w:t>7</w:t>
      </w:r>
      <w:r w:rsidR="00CE0C7F">
        <w:rPr>
          <w:bCs/>
          <w:iCs/>
        </w:rPr>
        <w:t xml:space="preserve"> -</w:t>
      </w:r>
      <w:r w:rsidR="000155B2">
        <w:rPr>
          <w:bCs/>
          <w:iCs/>
        </w:rPr>
        <w:t xml:space="preserve"> Построение </w:t>
      </w:r>
      <w:r w:rsidR="00F267BB">
        <w:rPr>
          <w:bCs/>
          <w:iCs/>
        </w:rPr>
        <w:t>графика зависимости цены фракции за баррель и количества проданных фракций</w:t>
      </w:r>
    </w:p>
    <w:p w14:paraId="15A95A8D" w14:textId="77777777" w:rsidR="00F267BB" w:rsidRDefault="00F267BB" w:rsidP="00761DE1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</w:p>
    <w:p w14:paraId="66FC9C55" w14:textId="149F2742" w:rsidR="000155B2" w:rsidRDefault="000155B2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  <w:r>
        <w:rPr>
          <w:bCs/>
          <w:iCs/>
        </w:rPr>
        <w:t>И получим такой график. Подпишем ось Х как «</w:t>
      </w:r>
      <w:r w:rsidR="00F267BB">
        <w:rPr>
          <w:bCs/>
          <w:iCs/>
        </w:rPr>
        <w:t>Стоимость фракции за баррель, (в долларах)</w:t>
      </w:r>
      <w:r>
        <w:rPr>
          <w:bCs/>
          <w:iCs/>
        </w:rPr>
        <w:t xml:space="preserve">», а ось </w:t>
      </w:r>
      <w:r>
        <w:rPr>
          <w:bCs/>
          <w:iCs/>
          <w:lang w:val="en-US"/>
        </w:rPr>
        <w:t>Y</w:t>
      </w:r>
      <w:r>
        <w:rPr>
          <w:bCs/>
          <w:iCs/>
        </w:rPr>
        <w:t xml:space="preserve"> как «</w:t>
      </w:r>
      <w:r w:rsidR="00F267BB">
        <w:rPr>
          <w:bCs/>
          <w:iCs/>
        </w:rPr>
        <w:t xml:space="preserve">Количество проданного </w:t>
      </w:r>
      <w:r w:rsidR="00F267BB" w:rsidRPr="00F267BB">
        <w:rPr>
          <w:bCs/>
          <w:iCs/>
        </w:rPr>
        <w:t>топлива конкретной фракции</w:t>
      </w:r>
      <w:r w:rsidR="00F267BB">
        <w:rPr>
          <w:bCs/>
          <w:iCs/>
        </w:rPr>
        <w:t>, (в баррелях)</w:t>
      </w:r>
      <w:r>
        <w:rPr>
          <w:bCs/>
          <w:iCs/>
        </w:rPr>
        <w:t>»</w:t>
      </w:r>
      <w:r w:rsidR="00CE0C7F">
        <w:rPr>
          <w:bCs/>
          <w:iCs/>
        </w:rPr>
        <w:t xml:space="preserve"> </w:t>
      </w:r>
      <w:r w:rsidR="00CE0C7F">
        <w:t>(рисунок 8).</w:t>
      </w:r>
    </w:p>
    <w:p w14:paraId="3E7B7DA4" w14:textId="77777777" w:rsidR="000155B2" w:rsidRDefault="000155B2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</w:p>
    <w:p w14:paraId="228FDAFD" w14:textId="679B7C98" w:rsidR="000155B2" w:rsidRDefault="00F267BB" w:rsidP="00761DE1">
      <w:pPr>
        <w:widowControl w:val="0"/>
        <w:suppressAutoHyphens/>
        <w:spacing w:line="360" w:lineRule="auto"/>
        <w:ind w:firstLine="284"/>
        <w:jc w:val="center"/>
        <w:rPr>
          <w:bCs/>
          <w:iCs/>
        </w:rPr>
      </w:pPr>
      <w:r>
        <w:rPr>
          <w:noProof/>
        </w:rPr>
        <w:lastRenderedPageBreak/>
        <w:drawing>
          <wp:inline distT="0" distB="0" distL="0" distR="0" wp14:anchorId="5307AEB5" wp14:editId="236C2310">
            <wp:extent cx="6084570" cy="30740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F6F3" w14:textId="77777777" w:rsidR="000155B2" w:rsidRDefault="000155B2" w:rsidP="00761DE1">
      <w:pPr>
        <w:widowControl w:val="0"/>
        <w:suppressAutoHyphens/>
        <w:spacing w:line="360" w:lineRule="auto"/>
        <w:ind w:firstLine="284"/>
        <w:jc w:val="center"/>
        <w:rPr>
          <w:bCs/>
          <w:iCs/>
        </w:rPr>
      </w:pPr>
    </w:p>
    <w:p w14:paraId="520270EA" w14:textId="66AF20FA" w:rsidR="000155B2" w:rsidRDefault="00761DE1" w:rsidP="00F267BB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 xml:space="preserve">Рис. </w:t>
      </w:r>
      <w:r w:rsidR="0011741C">
        <w:rPr>
          <w:bCs/>
          <w:iCs/>
        </w:rPr>
        <w:t>8</w:t>
      </w:r>
      <w:r w:rsidR="00CE0C7F">
        <w:rPr>
          <w:bCs/>
          <w:iCs/>
        </w:rPr>
        <w:t xml:space="preserve"> -</w:t>
      </w:r>
      <w:r>
        <w:rPr>
          <w:bCs/>
          <w:iCs/>
        </w:rPr>
        <w:t xml:space="preserve"> График </w:t>
      </w:r>
      <w:r w:rsidR="00F267BB">
        <w:rPr>
          <w:bCs/>
          <w:iCs/>
        </w:rPr>
        <w:t>зависимости цены фракции за баррель и количества проданного топлива</w:t>
      </w:r>
    </w:p>
    <w:p w14:paraId="619625F7" w14:textId="77777777" w:rsidR="006F20D7" w:rsidRDefault="006F20D7" w:rsidP="00F267BB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</w:p>
    <w:p w14:paraId="68ECFCE7" w14:textId="6183C871" w:rsidR="00F267BB" w:rsidRDefault="006F20D7" w:rsidP="006F20D7">
      <w:pPr>
        <w:widowControl w:val="0"/>
        <w:suppressAutoHyphens/>
        <w:spacing w:line="360" w:lineRule="auto"/>
        <w:ind w:firstLine="142"/>
        <w:rPr>
          <w:bCs/>
          <w:iCs/>
        </w:rPr>
      </w:pPr>
      <w:r>
        <w:rPr>
          <w:bCs/>
          <w:iCs/>
        </w:rPr>
        <w:t>Получим уравнение прямой будущей линейной регрессии. Для этого пропишем следующий код (рисунок 9).</w:t>
      </w:r>
    </w:p>
    <w:p w14:paraId="30B28DB7" w14:textId="77777777" w:rsidR="006F20D7" w:rsidRDefault="006F20D7" w:rsidP="006F20D7">
      <w:pPr>
        <w:widowControl w:val="0"/>
        <w:suppressAutoHyphens/>
        <w:spacing w:line="360" w:lineRule="auto"/>
        <w:ind w:firstLine="142"/>
        <w:rPr>
          <w:bCs/>
          <w:iCs/>
        </w:rPr>
      </w:pPr>
    </w:p>
    <w:p w14:paraId="17AD8F17" w14:textId="70AE041E" w:rsidR="006F20D7" w:rsidRDefault="006F20D7" w:rsidP="006F20D7">
      <w:pPr>
        <w:widowControl w:val="0"/>
        <w:suppressAutoHyphens/>
        <w:spacing w:line="360" w:lineRule="auto"/>
        <w:ind w:firstLine="142"/>
        <w:rPr>
          <w:bCs/>
          <w:iCs/>
        </w:rPr>
      </w:pPr>
      <w:r>
        <w:rPr>
          <w:noProof/>
        </w:rPr>
        <w:drawing>
          <wp:inline distT="0" distB="0" distL="0" distR="0" wp14:anchorId="5EE0E46A" wp14:editId="6837688B">
            <wp:extent cx="6084570" cy="11309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2C78" w14:textId="51173535" w:rsidR="006F20D7" w:rsidRDefault="006F20D7" w:rsidP="006F20D7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 xml:space="preserve">Рис. </w:t>
      </w:r>
      <w:r>
        <w:rPr>
          <w:bCs/>
          <w:iCs/>
        </w:rPr>
        <w:t>9</w:t>
      </w:r>
      <w:r>
        <w:rPr>
          <w:bCs/>
          <w:iCs/>
        </w:rPr>
        <w:t xml:space="preserve"> - </w:t>
      </w:r>
      <w:r>
        <w:rPr>
          <w:bCs/>
          <w:iCs/>
        </w:rPr>
        <w:t>Уравнения</w:t>
      </w:r>
      <w:r w:rsidRPr="006F20D7">
        <w:rPr>
          <w:bCs/>
          <w:iCs/>
        </w:rPr>
        <w:t xml:space="preserve"> прямой линейной регрессии</w:t>
      </w:r>
    </w:p>
    <w:p w14:paraId="4CF36A90" w14:textId="77777777" w:rsidR="006F20D7" w:rsidRDefault="006F20D7" w:rsidP="006F20D7">
      <w:pPr>
        <w:widowControl w:val="0"/>
        <w:suppressAutoHyphens/>
        <w:spacing w:line="360" w:lineRule="auto"/>
        <w:ind w:firstLine="142"/>
        <w:rPr>
          <w:bCs/>
          <w:iCs/>
        </w:rPr>
      </w:pPr>
    </w:p>
    <w:p w14:paraId="0B27A1BB" w14:textId="2B732690" w:rsidR="006F20D7" w:rsidRDefault="000155B2" w:rsidP="006F20D7">
      <w:pPr>
        <w:widowControl w:val="0"/>
        <w:suppressAutoHyphens/>
        <w:spacing w:line="360" w:lineRule="auto"/>
        <w:ind w:firstLine="142"/>
        <w:rPr>
          <w:bCs/>
          <w:iCs/>
        </w:rPr>
      </w:pPr>
      <w:r>
        <w:rPr>
          <w:bCs/>
          <w:iCs/>
        </w:rPr>
        <w:t xml:space="preserve">Следующим нашим шагом будет постройка </w:t>
      </w:r>
      <w:r w:rsidR="00F267BB">
        <w:rPr>
          <w:bCs/>
          <w:iCs/>
        </w:rPr>
        <w:t>линейной</w:t>
      </w:r>
      <w:r>
        <w:rPr>
          <w:bCs/>
          <w:iCs/>
        </w:rPr>
        <w:t xml:space="preserve"> регрессии на основе той же базы данных </w:t>
      </w:r>
      <w:r w:rsidR="00F267BB">
        <w:rPr>
          <w:bCs/>
          <w:iCs/>
          <w:lang w:val="en-US"/>
        </w:rPr>
        <w:t>Oil</w:t>
      </w:r>
      <w:r w:rsidR="00F267BB" w:rsidRPr="00F267BB">
        <w:rPr>
          <w:bCs/>
          <w:iCs/>
        </w:rPr>
        <w:t>_</w:t>
      </w:r>
      <w:proofErr w:type="spellStart"/>
      <w:r w:rsidR="00F267BB">
        <w:rPr>
          <w:bCs/>
          <w:iCs/>
          <w:lang w:val="en-US"/>
        </w:rPr>
        <w:t>Asima</w:t>
      </w:r>
      <w:proofErr w:type="spellEnd"/>
      <w:r w:rsidRPr="000155B2">
        <w:rPr>
          <w:bCs/>
          <w:iCs/>
        </w:rPr>
        <w:t>.</w:t>
      </w:r>
      <w:r>
        <w:rPr>
          <w:bCs/>
          <w:iCs/>
          <w:lang w:val="en-US"/>
        </w:rPr>
        <w:t>csv</w:t>
      </w:r>
      <w:r w:rsidR="00CE0C7F">
        <w:rPr>
          <w:bCs/>
          <w:iCs/>
        </w:rPr>
        <w:t xml:space="preserve"> </w:t>
      </w:r>
      <w:r w:rsidR="00CE0C7F">
        <w:t xml:space="preserve">(рисунок </w:t>
      </w:r>
      <w:r w:rsidR="006F20D7">
        <w:t>10</w:t>
      </w:r>
      <w:r w:rsidR="00CE0C7F">
        <w:t>).</w:t>
      </w:r>
      <w:r w:rsidR="006F20D7">
        <w:t xml:space="preserve"> </w:t>
      </w:r>
      <w:r w:rsidR="006F20D7">
        <w:rPr>
          <w:bCs/>
          <w:iCs/>
        </w:rPr>
        <w:t>Дл</w:t>
      </w:r>
      <w:r w:rsidR="006F20D7">
        <w:rPr>
          <w:bCs/>
          <w:iCs/>
        </w:rPr>
        <w:t>я этого пропишем следующий код, в котором укажем какие данные будут подаваться на вход (рисунок 10).</w:t>
      </w:r>
    </w:p>
    <w:p w14:paraId="4F4E282A" w14:textId="019A3875" w:rsidR="000155B2" w:rsidRDefault="000155B2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</w:p>
    <w:p w14:paraId="18370298" w14:textId="77777777" w:rsidR="000155B2" w:rsidRDefault="000155B2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</w:p>
    <w:p w14:paraId="015288B7" w14:textId="7B9B2F30" w:rsidR="000155B2" w:rsidRPr="000155B2" w:rsidRDefault="006F20D7" w:rsidP="006F20D7">
      <w:pPr>
        <w:widowControl w:val="0"/>
        <w:suppressAutoHyphens/>
        <w:spacing w:line="360" w:lineRule="auto"/>
        <w:ind w:firstLine="284"/>
        <w:jc w:val="center"/>
        <w:rPr>
          <w:bCs/>
          <w:iCs/>
        </w:rPr>
      </w:pPr>
      <w:r>
        <w:rPr>
          <w:noProof/>
        </w:rPr>
        <w:lastRenderedPageBreak/>
        <w:drawing>
          <wp:inline distT="0" distB="0" distL="0" distR="0" wp14:anchorId="2EAC055D" wp14:editId="18569F46">
            <wp:extent cx="4552950" cy="28289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2256" w14:textId="0E293ACF" w:rsidR="000155B2" w:rsidRDefault="00761DE1" w:rsidP="00761DE1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 xml:space="preserve">Рис. </w:t>
      </w:r>
      <w:r w:rsidR="006F20D7">
        <w:rPr>
          <w:bCs/>
          <w:iCs/>
        </w:rPr>
        <w:t>10</w:t>
      </w:r>
      <w:r w:rsidR="00E20CA8">
        <w:rPr>
          <w:bCs/>
          <w:iCs/>
        </w:rPr>
        <w:t xml:space="preserve"> -</w:t>
      </w:r>
      <w:r w:rsidR="000155B2">
        <w:rPr>
          <w:bCs/>
          <w:iCs/>
        </w:rPr>
        <w:t xml:space="preserve"> Код для пос</w:t>
      </w:r>
      <w:r>
        <w:rPr>
          <w:bCs/>
          <w:iCs/>
        </w:rPr>
        <w:t xml:space="preserve">тройки </w:t>
      </w:r>
      <w:r w:rsidR="00D765DA">
        <w:rPr>
          <w:bCs/>
          <w:iCs/>
        </w:rPr>
        <w:t>линейной</w:t>
      </w:r>
      <w:r>
        <w:rPr>
          <w:bCs/>
          <w:iCs/>
        </w:rPr>
        <w:t xml:space="preserve"> регрессии</w:t>
      </w:r>
    </w:p>
    <w:p w14:paraId="0467A9F4" w14:textId="77777777" w:rsidR="000155B2" w:rsidRDefault="000155B2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</w:p>
    <w:p w14:paraId="58BF65F3" w14:textId="5CE7AC54" w:rsidR="006F20D7" w:rsidRDefault="006F20D7" w:rsidP="006F20D7">
      <w:pPr>
        <w:widowControl w:val="0"/>
        <w:suppressAutoHyphens/>
        <w:spacing w:line="360" w:lineRule="auto"/>
        <w:ind w:firstLine="284"/>
        <w:rPr>
          <w:bCs/>
          <w:iCs/>
        </w:rPr>
      </w:pPr>
      <w:r>
        <w:t>Построим график линейной регрессии. С</w:t>
      </w:r>
      <w:r>
        <w:t>делаем линию</w:t>
      </w:r>
      <w:r>
        <w:t xml:space="preserve"> регрессии</w:t>
      </w:r>
      <w:r>
        <w:t xml:space="preserve"> красной, а толщину сделаем равной 2. </w:t>
      </w:r>
      <w:r>
        <w:rPr>
          <w:bCs/>
          <w:iCs/>
        </w:rPr>
        <w:t xml:space="preserve">Подпишем ось Х как «Стоимость фракции за баррель, (в долларах)», а ось </w:t>
      </w:r>
      <w:r>
        <w:rPr>
          <w:bCs/>
          <w:iCs/>
          <w:lang w:val="en-US"/>
        </w:rPr>
        <w:t>Y</w:t>
      </w:r>
      <w:r>
        <w:rPr>
          <w:bCs/>
          <w:iCs/>
        </w:rPr>
        <w:t xml:space="preserve"> как «Количество проданного </w:t>
      </w:r>
      <w:r w:rsidRPr="00F267BB">
        <w:rPr>
          <w:bCs/>
          <w:iCs/>
        </w:rPr>
        <w:t>топлива конкретной фракции</w:t>
      </w:r>
      <w:r>
        <w:rPr>
          <w:bCs/>
          <w:iCs/>
        </w:rPr>
        <w:t xml:space="preserve">, (в баррелях)» </w:t>
      </w:r>
      <w:r>
        <w:t>(рисунок 11).</w:t>
      </w:r>
    </w:p>
    <w:p w14:paraId="14749D33" w14:textId="77777777" w:rsidR="006F20D7" w:rsidRDefault="006F20D7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</w:p>
    <w:p w14:paraId="2F566044" w14:textId="77777777" w:rsidR="000155B2" w:rsidRDefault="000155B2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</w:p>
    <w:p w14:paraId="4F7051F9" w14:textId="46D7B3CD" w:rsidR="000155B2" w:rsidRDefault="00682752" w:rsidP="00D25B4D">
      <w:pPr>
        <w:widowControl w:val="0"/>
        <w:suppressAutoHyphens/>
        <w:spacing w:line="360" w:lineRule="auto"/>
        <w:ind w:firstLine="284"/>
        <w:jc w:val="center"/>
        <w:rPr>
          <w:bCs/>
          <w:iCs/>
        </w:rPr>
      </w:pPr>
      <w:r>
        <w:rPr>
          <w:noProof/>
        </w:rPr>
        <w:drawing>
          <wp:inline distT="0" distB="0" distL="0" distR="0" wp14:anchorId="5C199677" wp14:editId="7409B0FC">
            <wp:extent cx="6084570" cy="304546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7FD4" w14:textId="4B7CB6B2" w:rsidR="000155B2" w:rsidRDefault="00761DE1" w:rsidP="00761DE1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 xml:space="preserve">Рис. </w:t>
      </w:r>
      <w:r w:rsidR="0011741C">
        <w:rPr>
          <w:bCs/>
          <w:iCs/>
        </w:rPr>
        <w:t>1</w:t>
      </w:r>
      <w:r w:rsidR="006F20D7">
        <w:rPr>
          <w:bCs/>
          <w:iCs/>
        </w:rPr>
        <w:t>1</w:t>
      </w:r>
      <w:r w:rsidR="00E20CA8">
        <w:rPr>
          <w:bCs/>
          <w:iCs/>
        </w:rPr>
        <w:t xml:space="preserve"> -</w:t>
      </w:r>
      <w:r w:rsidR="000155B2">
        <w:rPr>
          <w:bCs/>
          <w:iCs/>
        </w:rPr>
        <w:t xml:space="preserve"> </w:t>
      </w:r>
      <w:r>
        <w:rPr>
          <w:bCs/>
          <w:iCs/>
        </w:rPr>
        <w:t xml:space="preserve">График </w:t>
      </w:r>
      <w:r w:rsidR="006F20D7">
        <w:rPr>
          <w:bCs/>
          <w:iCs/>
        </w:rPr>
        <w:t>линейной</w:t>
      </w:r>
      <w:r>
        <w:rPr>
          <w:bCs/>
          <w:iCs/>
        </w:rPr>
        <w:t xml:space="preserve"> регрессии</w:t>
      </w:r>
    </w:p>
    <w:p w14:paraId="075B4667" w14:textId="77777777" w:rsidR="000155B2" w:rsidRDefault="000155B2" w:rsidP="00761DE1">
      <w:pPr>
        <w:widowControl w:val="0"/>
        <w:suppressAutoHyphens/>
        <w:spacing w:line="360" w:lineRule="auto"/>
        <w:ind w:firstLine="284"/>
        <w:rPr>
          <w:bCs/>
          <w:iCs/>
        </w:rPr>
      </w:pPr>
    </w:p>
    <w:p w14:paraId="4E796E8C" w14:textId="0B5F3053" w:rsidR="00682752" w:rsidRDefault="000155B2" w:rsidP="00761DE1">
      <w:pPr>
        <w:widowControl w:val="0"/>
        <w:suppressAutoHyphens/>
        <w:spacing w:line="360" w:lineRule="auto"/>
        <w:ind w:firstLine="426"/>
        <w:rPr>
          <w:bCs/>
          <w:iCs/>
        </w:rPr>
      </w:pPr>
      <w:r>
        <w:rPr>
          <w:bCs/>
          <w:iCs/>
        </w:rPr>
        <w:lastRenderedPageBreak/>
        <w:t xml:space="preserve">Можем проверить нашу </w:t>
      </w:r>
      <w:r w:rsidR="00682752">
        <w:rPr>
          <w:bCs/>
          <w:iCs/>
        </w:rPr>
        <w:t xml:space="preserve">линейную </w:t>
      </w:r>
      <w:r>
        <w:rPr>
          <w:bCs/>
          <w:iCs/>
        </w:rPr>
        <w:t xml:space="preserve">регрессию. Проверим </w:t>
      </w:r>
      <w:r w:rsidR="00682752">
        <w:rPr>
          <w:bCs/>
          <w:iCs/>
        </w:rPr>
        <w:t xml:space="preserve">значение </w:t>
      </w:r>
      <w:r w:rsidR="00682752">
        <w:rPr>
          <w:bCs/>
          <w:iCs/>
          <w:lang w:val="en-US"/>
        </w:rPr>
        <w:t>R</w:t>
      </w:r>
      <w:r w:rsidR="00682752" w:rsidRPr="00682752">
        <w:rPr>
          <w:bCs/>
          <w:iCs/>
        </w:rPr>
        <w:t>^2 (</w:t>
      </w:r>
      <w:r w:rsidR="00682752">
        <w:rPr>
          <w:bCs/>
          <w:iCs/>
        </w:rPr>
        <w:t>коэффициента детерминации</w:t>
      </w:r>
      <w:r w:rsidR="00682752" w:rsidRPr="00682752">
        <w:rPr>
          <w:bCs/>
          <w:iCs/>
        </w:rPr>
        <w:t>)</w:t>
      </w:r>
      <w:r>
        <w:rPr>
          <w:bCs/>
          <w:iCs/>
        </w:rPr>
        <w:t xml:space="preserve">. </w:t>
      </w:r>
      <w:r w:rsidR="00D765DA">
        <w:rPr>
          <w:bCs/>
          <w:iCs/>
        </w:rPr>
        <w:t xml:space="preserve">Для необходимо получить полные результаты регрессии. Чтобы их получить необходимо прописать следующий код (рисунок 12). </w:t>
      </w:r>
    </w:p>
    <w:p w14:paraId="4A1D1538" w14:textId="7462F14D" w:rsidR="00D765DA" w:rsidRDefault="00D765DA" w:rsidP="00761DE1">
      <w:pPr>
        <w:widowControl w:val="0"/>
        <w:suppressAutoHyphens/>
        <w:spacing w:line="360" w:lineRule="auto"/>
        <w:ind w:firstLine="426"/>
        <w:rPr>
          <w:bCs/>
          <w:iCs/>
        </w:rPr>
      </w:pPr>
      <w:r>
        <w:rPr>
          <w:noProof/>
        </w:rPr>
        <w:drawing>
          <wp:inline distT="0" distB="0" distL="0" distR="0" wp14:anchorId="12CFFF93" wp14:editId="508C73C2">
            <wp:extent cx="4676775" cy="11715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7A19" w14:textId="4FF876D3" w:rsidR="00D765DA" w:rsidRDefault="00D765DA" w:rsidP="00D765DA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>Рис. 1</w:t>
      </w:r>
      <w:r>
        <w:rPr>
          <w:bCs/>
          <w:iCs/>
        </w:rPr>
        <w:t>2</w:t>
      </w:r>
      <w:r>
        <w:rPr>
          <w:bCs/>
          <w:iCs/>
        </w:rPr>
        <w:t xml:space="preserve"> </w:t>
      </w:r>
      <w:r>
        <w:rPr>
          <w:bCs/>
          <w:iCs/>
        </w:rPr>
        <w:t>–</w:t>
      </w:r>
      <w:r>
        <w:rPr>
          <w:bCs/>
          <w:iCs/>
        </w:rPr>
        <w:t xml:space="preserve"> </w:t>
      </w:r>
      <w:r>
        <w:rPr>
          <w:bCs/>
          <w:iCs/>
        </w:rPr>
        <w:t xml:space="preserve">Получение </w:t>
      </w:r>
      <w:r w:rsidRPr="00D765DA">
        <w:rPr>
          <w:bCs/>
          <w:iCs/>
        </w:rPr>
        <w:t>результат</w:t>
      </w:r>
      <w:r>
        <w:rPr>
          <w:bCs/>
          <w:iCs/>
        </w:rPr>
        <w:t>ов</w:t>
      </w:r>
      <w:r w:rsidRPr="00D765DA">
        <w:rPr>
          <w:bCs/>
          <w:iCs/>
        </w:rPr>
        <w:t xml:space="preserve"> регрессии наименьших квадратов</w:t>
      </w:r>
    </w:p>
    <w:p w14:paraId="59C0E1DA" w14:textId="77777777" w:rsidR="00D765DA" w:rsidRDefault="00D765DA" w:rsidP="00D765DA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</w:p>
    <w:p w14:paraId="797ACB49" w14:textId="68FC2C2C" w:rsidR="00A166B3" w:rsidRDefault="00D765DA" w:rsidP="00D765DA">
      <w:pPr>
        <w:widowControl w:val="0"/>
        <w:suppressAutoHyphens/>
        <w:spacing w:line="360" w:lineRule="auto"/>
        <w:ind w:firstLine="426"/>
        <w:rPr>
          <w:bCs/>
          <w:iCs/>
        </w:rPr>
      </w:pPr>
      <w:r>
        <w:rPr>
          <w:bCs/>
          <w:iCs/>
        </w:rPr>
        <w:t>В качестве</w:t>
      </w:r>
      <w:r>
        <w:rPr>
          <w:bCs/>
          <w:iCs/>
        </w:rPr>
        <w:t xml:space="preserve"> </w:t>
      </w:r>
      <w:r>
        <w:rPr>
          <w:bCs/>
          <w:iCs/>
          <w:lang w:val="en-US"/>
        </w:rPr>
        <w:t>x</w:t>
      </w:r>
      <w:r>
        <w:rPr>
          <w:bCs/>
          <w:iCs/>
        </w:rPr>
        <w:t xml:space="preserve"> мы взяли цену за баррель, а в качестве </w:t>
      </w:r>
      <w:r>
        <w:rPr>
          <w:bCs/>
          <w:iCs/>
          <w:lang w:val="en-US"/>
        </w:rPr>
        <w:t>y</w:t>
      </w:r>
      <w:r w:rsidRPr="00D765DA">
        <w:rPr>
          <w:bCs/>
          <w:iCs/>
        </w:rPr>
        <w:t xml:space="preserve"> </w:t>
      </w:r>
      <w:r>
        <w:rPr>
          <w:bCs/>
          <w:iCs/>
        </w:rPr>
        <w:t>– количество проданной фракции.</w:t>
      </w:r>
    </w:p>
    <w:p w14:paraId="2D378D38" w14:textId="59C254FE" w:rsidR="00D765DA" w:rsidRPr="00D765DA" w:rsidRDefault="00D765DA" w:rsidP="00D765DA">
      <w:pPr>
        <w:widowControl w:val="0"/>
        <w:suppressAutoHyphens/>
        <w:spacing w:line="360" w:lineRule="auto"/>
        <w:ind w:firstLine="426"/>
        <w:rPr>
          <w:bCs/>
          <w:iCs/>
        </w:rPr>
      </w:pPr>
      <w:r>
        <w:rPr>
          <w:bCs/>
          <w:iCs/>
        </w:rPr>
        <w:t xml:space="preserve">Получили результаты регрессии наименьших квадратов </w:t>
      </w:r>
      <w:r w:rsidRPr="00D765DA">
        <w:rPr>
          <w:bCs/>
          <w:iCs/>
        </w:rPr>
        <w:t>(</w:t>
      </w:r>
      <w:r>
        <w:rPr>
          <w:bCs/>
          <w:iCs/>
          <w:lang w:val="en-US"/>
        </w:rPr>
        <w:t>OLS</w:t>
      </w:r>
      <w:r w:rsidRPr="00D765DA">
        <w:t xml:space="preserve"> </w:t>
      </w:r>
      <w:r w:rsidRPr="00D765DA">
        <w:rPr>
          <w:bCs/>
          <w:iCs/>
          <w:lang w:val="en-US"/>
        </w:rPr>
        <w:t>Regression</w:t>
      </w:r>
      <w:r w:rsidRPr="00D765DA">
        <w:rPr>
          <w:bCs/>
          <w:iCs/>
        </w:rPr>
        <w:t xml:space="preserve"> </w:t>
      </w:r>
      <w:r w:rsidRPr="00D765DA">
        <w:rPr>
          <w:bCs/>
          <w:iCs/>
          <w:lang w:val="en-US"/>
        </w:rPr>
        <w:t>Results</w:t>
      </w:r>
      <w:r w:rsidRPr="00D765DA">
        <w:rPr>
          <w:bCs/>
          <w:iCs/>
        </w:rPr>
        <w:t>)</w:t>
      </w:r>
      <w:r>
        <w:rPr>
          <w:bCs/>
          <w:iCs/>
        </w:rPr>
        <w:t xml:space="preserve"> (рисунок 13)</w:t>
      </w:r>
    </w:p>
    <w:p w14:paraId="116F77C8" w14:textId="52762549" w:rsidR="000155B2" w:rsidRDefault="00D765DA" w:rsidP="00D25B4D">
      <w:pPr>
        <w:widowControl w:val="0"/>
        <w:suppressAutoHyphens/>
        <w:spacing w:line="360" w:lineRule="auto"/>
        <w:ind w:firstLine="426"/>
        <w:jc w:val="center"/>
        <w:rPr>
          <w:bCs/>
          <w:iCs/>
        </w:rPr>
      </w:pPr>
      <w:r>
        <w:rPr>
          <w:noProof/>
        </w:rPr>
        <w:drawing>
          <wp:inline distT="0" distB="0" distL="0" distR="0" wp14:anchorId="19815284" wp14:editId="2B5BBDE7">
            <wp:extent cx="6084570" cy="156273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9784" w14:textId="7A1818C9" w:rsidR="00A166B3" w:rsidRDefault="00761DE1" w:rsidP="00761DE1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  <w:r>
        <w:rPr>
          <w:bCs/>
          <w:iCs/>
        </w:rPr>
        <w:t xml:space="preserve">Рис. </w:t>
      </w:r>
      <w:r w:rsidR="0011741C">
        <w:rPr>
          <w:bCs/>
          <w:iCs/>
        </w:rPr>
        <w:t>1</w:t>
      </w:r>
      <w:r w:rsidR="00D765DA">
        <w:rPr>
          <w:bCs/>
          <w:iCs/>
        </w:rPr>
        <w:t>3</w:t>
      </w:r>
      <w:r w:rsidR="00A062D0">
        <w:rPr>
          <w:bCs/>
          <w:iCs/>
        </w:rPr>
        <w:t xml:space="preserve"> -</w:t>
      </w:r>
      <w:r w:rsidR="00A166B3">
        <w:rPr>
          <w:bCs/>
          <w:iCs/>
        </w:rPr>
        <w:t xml:space="preserve"> </w:t>
      </w:r>
      <w:r w:rsidR="00D765DA">
        <w:rPr>
          <w:bCs/>
          <w:iCs/>
        </w:rPr>
        <w:t>Р</w:t>
      </w:r>
      <w:r w:rsidR="00D765DA">
        <w:rPr>
          <w:bCs/>
          <w:iCs/>
        </w:rPr>
        <w:t>езультаты регрессии наименьших квадратов</w:t>
      </w:r>
    </w:p>
    <w:p w14:paraId="28795F79" w14:textId="77777777" w:rsidR="00A166B3" w:rsidRDefault="00A166B3" w:rsidP="00761DE1">
      <w:pPr>
        <w:widowControl w:val="0"/>
        <w:suppressAutoHyphens/>
        <w:spacing w:line="360" w:lineRule="auto"/>
        <w:ind w:firstLine="142"/>
        <w:jc w:val="center"/>
        <w:rPr>
          <w:bCs/>
          <w:iCs/>
        </w:rPr>
      </w:pPr>
    </w:p>
    <w:p w14:paraId="1C3196E4" w14:textId="62E9C542" w:rsidR="00A166B3" w:rsidRPr="00D25B4D" w:rsidRDefault="00A166B3" w:rsidP="00D25B4D">
      <w:pPr>
        <w:widowControl w:val="0"/>
        <w:suppressAutoHyphens/>
        <w:spacing w:line="360" w:lineRule="auto"/>
        <w:ind w:firstLine="426"/>
        <w:rPr>
          <w:bCs/>
          <w:iCs/>
        </w:rPr>
      </w:pPr>
      <w:r>
        <w:rPr>
          <w:bCs/>
          <w:iCs/>
        </w:rPr>
        <w:t xml:space="preserve">Как можно увидеть, </w:t>
      </w:r>
      <w:r w:rsidR="00D765DA">
        <w:rPr>
          <w:bCs/>
          <w:iCs/>
        </w:rPr>
        <w:t>коэффициент детерминации больше, чем 0,5 и равняется 0,67</w:t>
      </w:r>
      <w:r>
        <w:rPr>
          <w:bCs/>
          <w:iCs/>
        </w:rPr>
        <w:t xml:space="preserve"> Это значит, что график построен относительно точно и может быть использован в дальнейшем. </w:t>
      </w:r>
    </w:p>
    <w:p w14:paraId="3D416F8F" w14:textId="77777777" w:rsidR="00D765DA" w:rsidRDefault="00D765DA" w:rsidP="00761DE1">
      <w:pPr>
        <w:pStyle w:val="1"/>
        <w:spacing w:line="360" w:lineRule="auto"/>
      </w:pPr>
      <w:bookmarkStart w:id="2" w:name="_Toc90479696"/>
      <w:bookmarkEnd w:id="0"/>
    </w:p>
    <w:p w14:paraId="1261A116" w14:textId="77777777" w:rsidR="00D765DA" w:rsidRDefault="00D765DA" w:rsidP="00761DE1">
      <w:pPr>
        <w:pStyle w:val="1"/>
        <w:spacing w:line="360" w:lineRule="auto"/>
      </w:pPr>
    </w:p>
    <w:p w14:paraId="466D7E31" w14:textId="77777777" w:rsidR="00D765DA" w:rsidRDefault="00D765DA" w:rsidP="00761DE1">
      <w:pPr>
        <w:pStyle w:val="1"/>
        <w:spacing w:line="360" w:lineRule="auto"/>
      </w:pPr>
    </w:p>
    <w:p w14:paraId="718EF64A" w14:textId="77777777" w:rsidR="00D765DA" w:rsidRDefault="00D765DA" w:rsidP="00761DE1">
      <w:pPr>
        <w:pStyle w:val="1"/>
        <w:spacing w:line="360" w:lineRule="auto"/>
      </w:pPr>
    </w:p>
    <w:p w14:paraId="294B7822" w14:textId="58EBCC24" w:rsidR="00663EAB" w:rsidRDefault="00663EAB" w:rsidP="00761DE1">
      <w:pPr>
        <w:pStyle w:val="1"/>
        <w:spacing w:line="360" w:lineRule="auto"/>
      </w:pPr>
      <w:r>
        <w:t>Заключение</w:t>
      </w:r>
      <w:bookmarkEnd w:id="2"/>
    </w:p>
    <w:p w14:paraId="1442BEC0" w14:textId="77777777" w:rsidR="00BC2883" w:rsidRDefault="00BC2883" w:rsidP="00BC2883">
      <w:pPr>
        <w:spacing w:line="360" w:lineRule="auto"/>
        <w:ind w:firstLine="426"/>
        <w:jc w:val="both"/>
      </w:pPr>
    </w:p>
    <w:p w14:paraId="3A9B4FEF" w14:textId="77777777" w:rsidR="00BC2883" w:rsidRPr="00BC2883" w:rsidRDefault="00BC2883" w:rsidP="00BC2883">
      <w:pPr>
        <w:spacing w:line="360" w:lineRule="auto"/>
        <w:ind w:firstLine="426"/>
        <w:jc w:val="both"/>
      </w:pPr>
      <w:r w:rsidRPr="00BC2883">
        <w:t xml:space="preserve">В данной курсовой работе мы познакомились полиномиальной регрессией, а также с полиномиальным регрессионным анализом, а также изучили математическое описание полиномиальной регрессии. Разобрали несколько способов построения полиномиальной регрессии на основе базы данных. Каждый из методов точно максимально разнообразен, что означает, что данный анализ можно использовать в совершенно разных отраслях и технических средствах. </w:t>
      </w:r>
    </w:p>
    <w:p w14:paraId="5337CEFA" w14:textId="73564622" w:rsidR="00216853" w:rsidRPr="00216853" w:rsidRDefault="00BC2883" w:rsidP="00BC2883">
      <w:pPr>
        <w:spacing w:line="360" w:lineRule="auto"/>
        <w:ind w:firstLine="426"/>
        <w:jc w:val="both"/>
      </w:pPr>
      <w:r w:rsidRPr="00BC2883">
        <w:t>В данной работе мы также проанализировали и расписали поведение полиномиальной регрессии в процессе вакуумной перегонки мазута. Проводимые полиномиальные регрессионные анализы показали точность при прогнозе и моделировании отношений между входными и выходными параметрами процесса вакуумной перегонки мазута, что означает его возможность применения в дальнейшем в данной конкретной задаче.</w:t>
      </w:r>
    </w:p>
    <w:p w14:paraId="52828166" w14:textId="22B8406E" w:rsidR="00FF15E6" w:rsidRDefault="00663EAB" w:rsidP="00761DE1">
      <w:pPr>
        <w:pStyle w:val="1"/>
        <w:pageBreakBefore/>
        <w:spacing w:line="360" w:lineRule="auto"/>
      </w:pPr>
      <w:bookmarkStart w:id="3" w:name="_Toc90479697"/>
      <w:r w:rsidRPr="00663EAB">
        <w:lastRenderedPageBreak/>
        <w:t>Список литературы</w:t>
      </w:r>
      <w:bookmarkEnd w:id="3"/>
    </w:p>
    <w:p w14:paraId="5E83B1A5" w14:textId="77777777" w:rsidR="00906FCB" w:rsidRPr="00906FCB" w:rsidRDefault="00906FCB" w:rsidP="00761DE1">
      <w:pPr>
        <w:spacing w:line="360" w:lineRule="auto"/>
      </w:pPr>
    </w:p>
    <w:p w14:paraId="38D93AB8" w14:textId="2F567BCD" w:rsidR="00906FCB" w:rsidRDefault="00486E12" w:rsidP="00761DE1">
      <w:pPr>
        <w:widowControl w:val="0"/>
        <w:numPr>
          <w:ilvl w:val="0"/>
          <w:numId w:val="9"/>
        </w:numPr>
        <w:tabs>
          <w:tab w:val="left" w:pos="993"/>
        </w:tabs>
        <w:spacing w:line="360" w:lineRule="auto"/>
        <w:ind w:left="709" w:hanging="709"/>
        <w:contextualSpacing/>
        <w:jc w:val="both"/>
      </w:pPr>
      <w:r w:rsidRPr="00486E12">
        <w:t xml:space="preserve"> </w:t>
      </w:r>
      <w:r w:rsidR="00906FCB">
        <w:t>Муравьева Е.А. Интегрированные системы проек</w:t>
      </w:r>
      <w:r w:rsidR="0030551A">
        <w:t>тирования и управления</w:t>
      </w:r>
      <w:r w:rsidR="00906FCB">
        <w:t>: учеб. пособие/ Муравьева Е.А. – Уфа: Изд-во УГНТУ, 2011. – 354с.</w:t>
      </w:r>
    </w:p>
    <w:p w14:paraId="00AE84D5" w14:textId="77777777" w:rsidR="00906FCB" w:rsidRDefault="00906FCB" w:rsidP="00761DE1">
      <w:pPr>
        <w:widowControl w:val="0"/>
        <w:numPr>
          <w:ilvl w:val="0"/>
          <w:numId w:val="9"/>
        </w:numPr>
        <w:tabs>
          <w:tab w:val="left" w:pos="993"/>
        </w:tabs>
        <w:spacing w:line="360" w:lineRule="auto"/>
        <w:ind w:left="709" w:hanging="709"/>
        <w:contextualSpacing/>
        <w:jc w:val="both"/>
      </w:pPr>
      <w:bookmarkStart w:id="4" w:name="_Toc185090222"/>
      <w:r>
        <w:t>ГОСТ 8.417-2002. Государственная система обеспечения единства измерений. Единицы величин.</w:t>
      </w:r>
      <w:bookmarkEnd w:id="4"/>
    </w:p>
    <w:p w14:paraId="422A86A4" w14:textId="375D4D9E" w:rsidR="00906FCB" w:rsidRDefault="00906FCB" w:rsidP="00761DE1">
      <w:pPr>
        <w:widowControl w:val="0"/>
        <w:numPr>
          <w:ilvl w:val="0"/>
          <w:numId w:val="9"/>
        </w:numPr>
        <w:tabs>
          <w:tab w:val="left" w:pos="993"/>
        </w:tabs>
        <w:spacing w:line="360" w:lineRule="auto"/>
        <w:ind w:hanging="720"/>
        <w:contextualSpacing/>
        <w:jc w:val="both"/>
      </w:pPr>
      <w:r>
        <w:t xml:space="preserve">Розенберг </w:t>
      </w:r>
      <w:r w:rsidR="0030551A">
        <w:t xml:space="preserve">Л.С. </w:t>
      </w:r>
      <w:r>
        <w:t xml:space="preserve">Повышение эффективности работы установки первичной переработки нефти с помощью системы </w:t>
      </w:r>
      <w:r w:rsidR="0030551A">
        <w:t xml:space="preserve">усовершенствованного управления: </w:t>
      </w:r>
      <w:r>
        <w:t xml:space="preserve">статья/ Л.С. Розенберг. – Рязань, 2007. – </w:t>
      </w:r>
      <w:r w:rsidR="0030551A">
        <w:t>4</w:t>
      </w:r>
      <w:r>
        <w:t xml:space="preserve"> с.</w:t>
      </w:r>
    </w:p>
    <w:p w14:paraId="747C224F" w14:textId="783EB294" w:rsidR="00906FCB" w:rsidRDefault="0030551A" w:rsidP="00761DE1">
      <w:pPr>
        <w:widowControl w:val="0"/>
        <w:numPr>
          <w:ilvl w:val="0"/>
          <w:numId w:val="9"/>
        </w:numPr>
        <w:tabs>
          <w:tab w:val="left" w:pos="993"/>
        </w:tabs>
        <w:spacing w:line="360" w:lineRule="auto"/>
        <w:ind w:hanging="720"/>
        <w:contextualSpacing/>
        <w:jc w:val="both"/>
      </w:pPr>
      <w:r>
        <w:t>Воскобойников</w:t>
      </w:r>
      <w:r w:rsidR="00906FCB">
        <w:t xml:space="preserve"> Ю.Е. Регрессионный анализ данных в пакете </w:t>
      </w:r>
      <w:proofErr w:type="spellStart"/>
      <w:r w:rsidR="00906FCB">
        <w:t>Mathcad</w:t>
      </w:r>
      <w:proofErr w:type="spellEnd"/>
      <w:r w:rsidR="00906FCB">
        <w:t xml:space="preserve">: Учебное пособие / Ю.Е. Воскобойников. - </w:t>
      </w:r>
      <w:proofErr w:type="gramStart"/>
      <w:r w:rsidR="00906FCB">
        <w:t>СПб.:</w:t>
      </w:r>
      <w:proofErr w:type="gramEnd"/>
      <w:r w:rsidR="00906FCB">
        <w:t xml:space="preserve"> Лань, 2011. - 224 c.</w:t>
      </w:r>
    </w:p>
    <w:p w14:paraId="593D291C" w14:textId="3142ED0A" w:rsidR="00906FCB" w:rsidRDefault="00906FCB" w:rsidP="00761DE1">
      <w:pPr>
        <w:widowControl w:val="0"/>
        <w:numPr>
          <w:ilvl w:val="0"/>
          <w:numId w:val="9"/>
        </w:numPr>
        <w:tabs>
          <w:tab w:val="left" w:pos="993"/>
        </w:tabs>
        <w:spacing w:line="360" w:lineRule="auto"/>
        <w:ind w:hanging="720"/>
        <w:contextualSpacing/>
        <w:jc w:val="both"/>
      </w:pPr>
      <w:proofErr w:type="spellStart"/>
      <w:r>
        <w:t>Ка</w:t>
      </w:r>
      <w:r w:rsidR="0030551A">
        <w:t>рлберг</w:t>
      </w:r>
      <w:proofErr w:type="spellEnd"/>
      <w:r>
        <w:t xml:space="preserve"> К. Регрессионный анализ в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Excel</w:t>
      </w:r>
      <w:proofErr w:type="spellEnd"/>
      <w:r>
        <w:t xml:space="preserve"> / К. </w:t>
      </w:r>
      <w:proofErr w:type="spellStart"/>
      <w:r>
        <w:t>Карлберг</w:t>
      </w:r>
      <w:proofErr w:type="spellEnd"/>
      <w:r>
        <w:t>. - М.: Диалектика, 2019. - 400 c.</w:t>
      </w:r>
    </w:p>
    <w:p w14:paraId="1A5EED1E" w14:textId="77777777" w:rsidR="00906FCB" w:rsidRDefault="00906FCB" w:rsidP="00761DE1">
      <w:pPr>
        <w:widowControl w:val="0"/>
        <w:numPr>
          <w:ilvl w:val="0"/>
          <w:numId w:val="9"/>
        </w:numPr>
        <w:tabs>
          <w:tab w:val="left" w:pos="993"/>
        </w:tabs>
        <w:spacing w:line="360" w:lineRule="auto"/>
        <w:ind w:hanging="720"/>
        <w:contextualSpacing/>
        <w:jc w:val="both"/>
      </w:pPr>
      <w:r>
        <w:t xml:space="preserve">Омельченко А.В. Весовые функции полиномиального регрессионного анализа –2008. – № 833, </w:t>
      </w:r>
      <w:proofErr w:type="spellStart"/>
      <w:r>
        <w:t>вип</w:t>
      </w:r>
      <w:proofErr w:type="spellEnd"/>
      <w:r>
        <w:t>. 10. – с. 193–205.</w:t>
      </w:r>
    </w:p>
    <w:p w14:paraId="5F7175AD" w14:textId="0D5FA6D0" w:rsidR="00486E12" w:rsidRPr="00E83645" w:rsidRDefault="00486E12" w:rsidP="00761DE1">
      <w:pPr>
        <w:pStyle w:val="a7"/>
        <w:spacing w:line="360" w:lineRule="auto"/>
        <w:ind w:left="714"/>
        <w:jc w:val="both"/>
      </w:pPr>
    </w:p>
    <w:sectPr w:rsidR="00486E12" w:rsidRPr="00E83645" w:rsidSect="00F527F6">
      <w:footerReference w:type="default" r:id="rId18"/>
      <w:type w:val="continuous"/>
      <w:pgSz w:w="11907" w:h="16840" w:code="9"/>
      <w:pgMar w:top="851" w:right="851" w:bottom="993" w:left="1474" w:header="454" w:footer="45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18F6E8" w14:textId="77777777" w:rsidR="00AC1E5C" w:rsidRDefault="00AC1E5C" w:rsidP="00E90850">
      <w:r>
        <w:separator/>
      </w:r>
    </w:p>
  </w:endnote>
  <w:endnote w:type="continuationSeparator" w:id="0">
    <w:p w14:paraId="418A319B" w14:textId="77777777" w:rsidR="00AC1E5C" w:rsidRDefault="00AC1E5C" w:rsidP="00E90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5019683"/>
      <w:docPartObj>
        <w:docPartGallery w:val="Page Numbers (Bottom of Page)"/>
        <w:docPartUnique/>
      </w:docPartObj>
    </w:sdtPr>
    <w:sdtContent>
      <w:p w14:paraId="779D25E5" w14:textId="196A1841" w:rsidR="00F267BB" w:rsidRDefault="00F267BB" w:rsidP="00A062D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65DA">
          <w:rPr>
            <w:noProof/>
          </w:rPr>
          <w:t>2</w:t>
        </w:r>
        <w:r>
          <w:fldChar w:fldCharType="end"/>
        </w:r>
      </w:p>
    </w:sdtContent>
  </w:sdt>
  <w:p w14:paraId="382F1A32" w14:textId="36B3B535" w:rsidR="00F267BB" w:rsidRDefault="00F267BB" w:rsidP="00A062D0">
    <w:pPr>
      <w:pStyle w:val="ae"/>
      <w:jc w:val="center"/>
    </w:pPr>
  </w:p>
  <w:p w14:paraId="7749F616" w14:textId="77777777" w:rsidR="00F267BB" w:rsidRDefault="00F267BB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9D883B" w14:textId="77777777" w:rsidR="00AC1E5C" w:rsidRDefault="00AC1E5C" w:rsidP="00E90850">
      <w:r>
        <w:separator/>
      </w:r>
    </w:p>
  </w:footnote>
  <w:footnote w:type="continuationSeparator" w:id="0">
    <w:p w14:paraId="39483042" w14:textId="77777777" w:rsidR="00AC1E5C" w:rsidRDefault="00AC1E5C" w:rsidP="00E908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B5422"/>
    <w:multiLevelType w:val="hybridMultilevel"/>
    <w:tmpl w:val="E7508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7608D"/>
    <w:multiLevelType w:val="hybridMultilevel"/>
    <w:tmpl w:val="14684CD8"/>
    <w:lvl w:ilvl="0" w:tplc="917EFDB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10C60"/>
    <w:multiLevelType w:val="hybridMultilevel"/>
    <w:tmpl w:val="B45E3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E3FD6"/>
    <w:multiLevelType w:val="hybridMultilevel"/>
    <w:tmpl w:val="E7508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071FD"/>
    <w:multiLevelType w:val="hybridMultilevel"/>
    <w:tmpl w:val="932ED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00DAA"/>
    <w:multiLevelType w:val="hybridMultilevel"/>
    <w:tmpl w:val="E7508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F7455"/>
    <w:multiLevelType w:val="hybridMultilevel"/>
    <w:tmpl w:val="3AD42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83DCE"/>
    <w:multiLevelType w:val="hybridMultilevel"/>
    <w:tmpl w:val="4008F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71295"/>
    <w:multiLevelType w:val="hybridMultilevel"/>
    <w:tmpl w:val="0DCE0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526AF"/>
    <w:multiLevelType w:val="hybridMultilevel"/>
    <w:tmpl w:val="68C24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EC24BF"/>
    <w:multiLevelType w:val="hybridMultilevel"/>
    <w:tmpl w:val="F3BABB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357AD6"/>
    <w:multiLevelType w:val="hybridMultilevel"/>
    <w:tmpl w:val="98626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2B6916"/>
    <w:multiLevelType w:val="hybridMultilevel"/>
    <w:tmpl w:val="74846B14"/>
    <w:lvl w:ilvl="0" w:tplc="0419000F">
      <w:start w:val="1"/>
      <w:numFmt w:val="decimal"/>
      <w:lvlText w:val="%1."/>
      <w:lvlJc w:val="left"/>
      <w:pPr>
        <w:ind w:left="220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2"/>
  </w:num>
  <w:num w:numId="5">
    <w:abstractNumId w:val="6"/>
  </w:num>
  <w:num w:numId="6">
    <w:abstractNumId w:val="4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3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C83"/>
    <w:rsid w:val="000155B2"/>
    <w:rsid w:val="00043CF4"/>
    <w:rsid w:val="000449AB"/>
    <w:rsid w:val="00060F23"/>
    <w:rsid w:val="000B5973"/>
    <w:rsid w:val="000C1E84"/>
    <w:rsid w:val="000C24B4"/>
    <w:rsid w:val="000E6CEA"/>
    <w:rsid w:val="0011118D"/>
    <w:rsid w:val="0011741C"/>
    <w:rsid w:val="0012556A"/>
    <w:rsid w:val="001268F4"/>
    <w:rsid w:val="00127F89"/>
    <w:rsid w:val="00160535"/>
    <w:rsid w:val="00166BB2"/>
    <w:rsid w:val="001B5E0B"/>
    <w:rsid w:val="001C06CD"/>
    <w:rsid w:val="001E31D8"/>
    <w:rsid w:val="00216853"/>
    <w:rsid w:val="0023238D"/>
    <w:rsid w:val="00242B1D"/>
    <w:rsid w:val="002539AB"/>
    <w:rsid w:val="002653CB"/>
    <w:rsid w:val="002672DC"/>
    <w:rsid w:val="00271FAF"/>
    <w:rsid w:val="0027288A"/>
    <w:rsid w:val="002749A5"/>
    <w:rsid w:val="002825C0"/>
    <w:rsid w:val="00286C5F"/>
    <w:rsid w:val="00291253"/>
    <w:rsid w:val="00291C93"/>
    <w:rsid w:val="002930BF"/>
    <w:rsid w:val="002B5A59"/>
    <w:rsid w:val="002C6463"/>
    <w:rsid w:val="002D7FCC"/>
    <w:rsid w:val="002E22F5"/>
    <w:rsid w:val="002F61C1"/>
    <w:rsid w:val="00301282"/>
    <w:rsid w:val="0030551A"/>
    <w:rsid w:val="00342820"/>
    <w:rsid w:val="00357F4A"/>
    <w:rsid w:val="00392440"/>
    <w:rsid w:val="003A17C5"/>
    <w:rsid w:val="003B7A33"/>
    <w:rsid w:val="003F45E1"/>
    <w:rsid w:val="003F57E8"/>
    <w:rsid w:val="00420C05"/>
    <w:rsid w:val="004408DB"/>
    <w:rsid w:val="00475A3A"/>
    <w:rsid w:val="00486E12"/>
    <w:rsid w:val="00490856"/>
    <w:rsid w:val="004A51DC"/>
    <w:rsid w:val="004F2965"/>
    <w:rsid w:val="005405EC"/>
    <w:rsid w:val="005561B6"/>
    <w:rsid w:val="005910F7"/>
    <w:rsid w:val="005928EB"/>
    <w:rsid w:val="005A4F74"/>
    <w:rsid w:val="005B3B17"/>
    <w:rsid w:val="005B52D1"/>
    <w:rsid w:val="005B7847"/>
    <w:rsid w:val="005C0ED0"/>
    <w:rsid w:val="005C6C2F"/>
    <w:rsid w:val="00663EAB"/>
    <w:rsid w:val="006644A7"/>
    <w:rsid w:val="006772A5"/>
    <w:rsid w:val="00682752"/>
    <w:rsid w:val="00683F3A"/>
    <w:rsid w:val="006A7DC3"/>
    <w:rsid w:val="006B2738"/>
    <w:rsid w:val="006B7B06"/>
    <w:rsid w:val="006F0D91"/>
    <w:rsid w:val="006F20D7"/>
    <w:rsid w:val="00706B09"/>
    <w:rsid w:val="0073421F"/>
    <w:rsid w:val="00736489"/>
    <w:rsid w:val="00747B17"/>
    <w:rsid w:val="00754DD7"/>
    <w:rsid w:val="00757358"/>
    <w:rsid w:val="00761DE1"/>
    <w:rsid w:val="00772295"/>
    <w:rsid w:val="0077464C"/>
    <w:rsid w:val="007824E8"/>
    <w:rsid w:val="00785CFE"/>
    <w:rsid w:val="0078656A"/>
    <w:rsid w:val="007A0268"/>
    <w:rsid w:val="007B2C01"/>
    <w:rsid w:val="007C3246"/>
    <w:rsid w:val="007C52B8"/>
    <w:rsid w:val="007C52E8"/>
    <w:rsid w:val="00802B92"/>
    <w:rsid w:val="00806C7A"/>
    <w:rsid w:val="00811119"/>
    <w:rsid w:val="0085205C"/>
    <w:rsid w:val="00857228"/>
    <w:rsid w:val="008B45C5"/>
    <w:rsid w:val="008C44B5"/>
    <w:rsid w:val="00902A93"/>
    <w:rsid w:val="00906FCB"/>
    <w:rsid w:val="00911BBE"/>
    <w:rsid w:val="00980B1C"/>
    <w:rsid w:val="009925BA"/>
    <w:rsid w:val="00994D99"/>
    <w:rsid w:val="009B2CC0"/>
    <w:rsid w:val="009C06A7"/>
    <w:rsid w:val="009F0E0A"/>
    <w:rsid w:val="00A062D0"/>
    <w:rsid w:val="00A166B3"/>
    <w:rsid w:val="00A26A71"/>
    <w:rsid w:val="00A26ED9"/>
    <w:rsid w:val="00A42ECA"/>
    <w:rsid w:val="00A45A40"/>
    <w:rsid w:val="00A66602"/>
    <w:rsid w:val="00A87A46"/>
    <w:rsid w:val="00AA2853"/>
    <w:rsid w:val="00AC1E5C"/>
    <w:rsid w:val="00AC5766"/>
    <w:rsid w:val="00AE07DA"/>
    <w:rsid w:val="00B16C83"/>
    <w:rsid w:val="00B23731"/>
    <w:rsid w:val="00B26F8A"/>
    <w:rsid w:val="00B6062A"/>
    <w:rsid w:val="00B634B6"/>
    <w:rsid w:val="00B64584"/>
    <w:rsid w:val="00B8558A"/>
    <w:rsid w:val="00B90A3F"/>
    <w:rsid w:val="00B97A3C"/>
    <w:rsid w:val="00BA3FB9"/>
    <w:rsid w:val="00BA652E"/>
    <w:rsid w:val="00BC2883"/>
    <w:rsid w:val="00BD570B"/>
    <w:rsid w:val="00BD6596"/>
    <w:rsid w:val="00BD76EA"/>
    <w:rsid w:val="00BE17C5"/>
    <w:rsid w:val="00C032DF"/>
    <w:rsid w:val="00C06F20"/>
    <w:rsid w:val="00C16337"/>
    <w:rsid w:val="00C20443"/>
    <w:rsid w:val="00C26926"/>
    <w:rsid w:val="00C4533A"/>
    <w:rsid w:val="00C77CA1"/>
    <w:rsid w:val="00C909E0"/>
    <w:rsid w:val="00CA40D5"/>
    <w:rsid w:val="00CA77F7"/>
    <w:rsid w:val="00CD351F"/>
    <w:rsid w:val="00CE0688"/>
    <w:rsid w:val="00CE0C7F"/>
    <w:rsid w:val="00D10337"/>
    <w:rsid w:val="00D25B4D"/>
    <w:rsid w:val="00D26015"/>
    <w:rsid w:val="00D32C1E"/>
    <w:rsid w:val="00D40526"/>
    <w:rsid w:val="00D438B5"/>
    <w:rsid w:val="00D63A7D"/>
    <w:rsid w:val="00D765DA"/>
    <w:rsid w:val="00D82345"/>
    <w:rsid w:val="00D950B4"/>
    <w:rsid w:val="00DA31B1"/>
    <w:rsid w:val="00DC198B"/>
    <w:rsid w:val="00DC53CA"/>
    <w:rsid w:val="00DF36A5"/>
    <w:rsid w:val="00E20CA8"/>
    <w:rsid w:val="00E35262"/>
    <w:rsid w:val="00E51FD7"/>
    <w:rsid w:val="00E60833"/>
    <w:rsid w:val="00E653E1"/>
    <w:rsid w:val="00E73704"/>
    <w:rsid w:val="00E83645"/>
    <w:rsid w:val="00E83959"/>
    <w:rsid w:val="00E90850"/>
    <w:rsid w:val="00E91E52"/>
    <w:rsid w:val="00EA204E"/>
    <w:rsid w:val="00EB22F8"/>
    <w:rsid w:val="00EC6FCF"/>
    <w:rsid w:val="00EE39CF"/>
    <w:rsid w:val="00EE581C"/>
    <w:rsid w:val="00F267BB"/>
    <w:rsid w:val="00F36FBC"/>
    <w:rsid w:val="00F4156C"/>
    <w:rsid w:val="00F527F6"/>
    <w:rsid w:val="00F54614"/>
    <w:rsid w:val="00F61504"/>
    <w:rsid w:val="00F732E1"/>
    <w:rsid w:val="00F73507"/>
    <w:rsid w:val="00F7520A"/>
    <w:rsid w:val="00F82D2D"/>
    <w:rsid w:val="00F864F6"/>
    <w:rsid w:val="00F9043E"/>
    <w:rsid w:val="00FA4D82"/>
    <w:rsid w:val="00FA71B7"/>
    <w:rsid w:val="00FE165E"/>
    <w:rsid w:val="00FE60A0"/>
    <w:rsid w:val="00FF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85A08"/>
  <w14:defaultImageDpi w14:val="0"/>
  <w15:docId w15:val="{BFE6DABA-CF63-498D-ABF3-CF74E6BF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52E8"/>
    <w:pPr>
      <w:spacing w:after="0" w:line="240" w:lineRule="auto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9"/>
    <w:qFormat/>
    <w:pPr>
      <w:keepNext/>
      <w:jc w:val="center"/>
      <w:outlineLvl w:val="0"/>
    </w:pPr>
    <w:rPr>
      <w:b/>
      <w:b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2">
    <w:name w:val="Body Text 2"/>
    <w:basedOn w:val="a"/>
    <w:link w:val="20"/>
    <w:uiPriority w:val="99"/>
    <w:pPr>
      <w:jc w:val="center"/>
    </w:pPr>
  </w:style>
  <w:style w:type="character" w:customStyle="1" w:styleId="20">
    <w:name w:val="Основной текст 2 Знак"/>
    <w:basedOn w:val="a0"/>
    <w:link w:val="2"/>
    <w:uiPriority w:val="99"/>
    <w:semiHidden/>
    <w:locked/>
    <w:rPr>
      <w:rFonts w:cs="Times New Roman"/>
      <w:sz w:val="28"/>
      <w:szCs w:val="28"/>
    </w:rPr>
  </w:style>
  <w:style w:type="paragraph" w:styleId="3">
    <w:name w:val="Body Text 3"/>
    <w:basedOn w:val="a"/>
    <w:link w:val="30"/>
    <w:uiPriority w:val="99"/>
    <w:rPr>
      <w:b/>
      <w:bCs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Pr>
      <w:rFonts w:cs="Times New Roman"/>
      <w:sz w:val="16"/>
      <w:szCs w:val="16"/>
    </w:rPr>
  </w:style>
  <w:style w:type="paragraph" w:styleId="a3">
    <w:name w:val="Body Text"/>
    <w:basedOn w:val="a"/>
    <w:link w:val="a4"/>
    <w:uiPriority w:val="9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Pr>
      <w:rFonts w:cs="Times New Roman"/>
      <w:sz w:val="28"/>
      <w:szCs w:val="28"/>
    </w:rPr>
  </w:style>
  <w:style w:type="table" w:styleId="a5">
    <w:name w:val="Table Grid"/>
    <w:basedOn w:val="a1"/>
    <w:uiPriority w:val="39"/>
    <w:rsid w:val="00F9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FA4D82"/>
    <w:pPr>
      <w:spacing w:after="0" w:line="240" w:lineRule="auto"/>
    </w:pPr>
    <w:rPr>
      <w:sz w:val="28"/>
      <w:szCs w:val="28"/>
    </w:rPr>
  </w:style>
  <w:style w:type="paragraph" w:styleId="a7">
    <w:name w:val="List Paragraph"/>
    <w:basedOn w:val="a"/>
    <w:uiPriority w:val="34"/>
    <w:qFormat/>
    <w:rsid w:val="00FA4D82"/>
    <w:pPr>
      <w:ind w:left="720"/>
      <w:contextualSpacing/>
    </w:pPr>
  </w:style>
  <w:style w:type="paragraph" w:styleId="a8">
    <w:name w:val="Title"/>
    <w:basedOn w:val="a"/>
    <w:next w:val="a"/>
    <w:link w:val="a9"/>
    <w:uiPriority w:val="10"/>
    <w:qFormat/>
    <w:rsid w:val="00A26A7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Название Знак"/>
    <w:basedOn w:val="a0"/>
    <w:link w:val="a8"/>
    <w:uiPriority w:val="10"/>
    <w:rsid w:val="00A2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TOC Heading"/>
    <w:basedOn w:val="1"/>
    <w:next w:val="a"/>
    <w:uiPriority w:val="39"/>
    <w:unhideWhenUsed/>
    <w:qFormat/>
    <w:rsid w:val="00A26A71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26A71"/>
    <w:pPr>
      <w:spacing w:after="100"/>
    </w:pPr>
  </w:style>
  <w:style w:type="character" w:styleId="ab">
    <w:name w:val="Hyperlink"/>
    <w:basedOn w:val="a0"/>
    <w:uiPriority w:val="99"/>
    <w:unhideWhenUsed/>
    <w:rsid w:val="00A26A7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1C0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C06CD"/>
    <w:rPr>
      <w:rFonts w:ascii="Courier New" w:hAnsi="Courier New" w:cs="Courier New"/>
      <w:sz w:val="20"/>
      <w:szCs w:val="20"/>
    </w:rPr>
  </w:style>
  <w:style w:type="character" w:customStyle="1" w:styleId="y2iqfc">
    <w:name w:val="y2iqfc"/>
    <w:basedOn w:val="a0"/>
    <w:rsid w:val="001C06CD"/>
  </w:style>
  <w:style w:type="character" w:customStyle="1" w:styleId="keyword">
    <w:name w:val="keyword"/>
    <w:basedOn w:val="a0"/>
    <w:rsid w:val="009B2CC0"/>
  </w:style>
  <w:style w:type="character" w:customStyle="1" w:styleId="12">
    <w:name w:val="Неразрешенное упоминание1"/>
    <w:basedOn w:val="a0"/>
    <w:uiPriority w:val="99"/>
    <w:semiHidden/>
    <w:unhideWhenUsed/>
    <w:rsid w:val="00E83645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6B2738"/>
    <w:rPr>
      <w:color w:val="808080"/>
    </w:rPr>
  </w:style>
  <w:style w:type="character" w:styleId="ad">
    <w:name w:val="Emphasis"/>
    <w:basedOn w:val="a0"/>
    <w:uiPriority w:val="20"/>
    <w:qFormat/>
    <w:rsid w:val="0027288A"/>
    <w:rPr>
      <w:i/>
      <w:iCs/>
    </w:rPr>
  </w:style>
  <w:style w:type="paragraph" w:styleId="ae">
    <w:name w:val="header"/>
    <w:basedOn w:val="a"/>
    <w:link w:val="af"/>
    <w:uiPriority w:val="99"/>
    <w:rsid w:val="00E9085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90850"/>
    <w:rPr>
      <w:sz w:val="28"/>
      <w:szCs w:val="28"/>
    </w:rPr>
  </w:style>
  <w:style w:type="paragraph" w:styleId="af0">
    <w:name w:val="footer"/>
    <w:basedOn w:val="a"/>
    <w:link w:val="af1"/>
    <w:uiPriority w:val="99"/>
    <w:rsid w:val="00E90850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90850"/>
    <w:rPr>
      <w:sz w:val="28"/>
      <w:szCs w:val="28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7A0268"/>
    <w:rPr>
      <w:color w:val="605E5C"/>
      <w:shd w:val="clear" w:color="auto" w:fill="E1DFDD"/>
    </w:rPr>
  </w:style>
  <w:style w:type="table" w:customStyle="1" w:styleId="25">
    <w:name w:val="Сетка таблицы25"/>
    <w:basedOn w:val="a1"/>
    <w:uiPriority w:val="39"/>
    <w:rsid w:val="00C909E0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toc 2"/>
    <w:basedOn w:val="a"/>
    <w:next w:val="a"/>
    <w:autoRedefine/>
    <w:uiPriority w:val="39"/>
    <w:unhideWhenUsed/>
    <w:rsid w:val="00C909E0"/>
    <w:pPr>
      <w:spacing w:after="100"/>
      <w:ind w:left="280"/>
    </w:pPr>
  </w:style>
  <w:style w:type="paragraph" w:styleId="af2">
    <w:name w:val="Normal (Web)"/>
    <w:basedOn w:val="a"/>
    <w:uiPriority w:val="99"/>
    <w:unhideWhenUsed/>
    <w:rsid w:val="00F527F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2C35E8-C044-482B-AAE0-2121222B8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</vt:lpstr>
    </vt:vector>
  </TitlesOfParts>
  <Company>УМУ</Company>
  <LinksUpToDate>false</LinksUpToDate>
  <CharactersWithSpaces>4361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</dc:title>
  <dc:subject/>
  <dc:creator>Макаров</dc:creator>
  <cp:keywords/>
  <dc:description/>
  <cp:lastModifiedBy>axiompc36@gmail.com</cp:lastModifiedBy>
  <cp:revision>3</cp:revision>
  <cp:lastPrinted>2005-05-27T06:48:00Z</cp:lastPrinted>
  <dcterms:created xsi:type="dcterms:W3CDTF">2022-01-17T15:11:00Z</dcterms:created>
  <dcterms:modified xsi:type="dcterms:W3CDTF">2022-01-17T15:23:00Z</dcterms:modified>
</cp:coreProperties>
</file>