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Title"/>
      </w:pPr>
      <w:r>
        <w:rPr>
          <w:color w:val="2E74B4"/>
        </w:rPr>
        <w:t>Pauta</w:t>
      </w:r>
      <w:r>
        <w:rPr>
          <w:color w:val="2E74B4"/>
          <w:spacing w:val="-10"/>
        </w:rPr>
        <w:t> </w:t>
      </w:r>
      <w:r>
        <w:rPr>
          <w:color w:val="2E74B4"/>
        </w:rPr>
        <w:t>de</w:t>
      </w:r>
      <w:r>
        <w:rPr>
          <w:color w:val="2E74B4"/>
          <w:spacing w:val="-10"/>
        </w:rPr>
        <w:t> </w:t>
      </w:r>
      <w:r>
        <w:rPr>
          <w:color w:val="2E74B4"/>
        </w:rPr>
        <w:t>Autoevaluación</w:t>
      </w:r>
      <w:r>
        <w:rPr>
          <w:color w:val="2E74B4"/>
          <w:spacing w:val="-9"/>
        </w:rPr>
        <w:t> </w:t>
      </w:r>
      <w:r>
        <w:rPr>
          <w:color w:val="2E74B4"/>
        </w:rPr>
        <w:t>de</w:t>
      </w:r>
      <w:r>
        <w:rPr>
          <w:color w:val="2E74B4"/>
          <w:spacing w:val="-10"/>
        </w:rPr>
        <w:t> </w:t>
      </w:r>
      <w:r>
        <w:rPr>
          <w:color w:val="2E74B4"/>
        </w:rPr>
        <w:t>Competencias</w:t>
      </w:r>
    </w:p>
    <w:p>
      <w:pPr>
        <w:spacing w:before="25"/>
        <w:ind w:left="117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Pauta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Reflexión</w:t>
      </w:r>
      <w:r>
        <w:rPr>
          <w:spacing w:val="-9"/>
          <w:sz w:val="22"/>
        </w:rPr>
        <w:t> </w:t>
      </w:r>
      <w:r>
        <w:rPr>
          <w:sz w:val="22"/>
        </w:rPr>
        <w:t>Definición</w:t>
      </w:r>
      <w:r>
        <w:rPr>
          <w:spacing w:val="-9"/>
          <w:sz w:val="22"/>
        </w:rPr>
        <w:t> </w:t>
      </w:r>
      <w:r>
        <w:rPr>
          <w:sz w:val="22"/>
        </w:rPr>
        <w:t>Proyecto</w:t>
      </w:r>
      <w:r>
        <w:rPr>
          <w:spacing w:val="-9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117"/>
      </w:pPr>
      <w:r>
        <w:rPr/>
        <w:t>Objetivo:</w:t>
      </w:r>
    </w:p>
    <w:p>
      <w:pPr>
        <w:pStyle w:val="BodyText"/>
        <w:spacing w:line="259" w:lineRule="auto" w:before="183"/>
        <w:ind w:left="117" w:right="242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54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APT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APT.</w:t>
      </w:r>
    </w:p>
    <w:p>
      <w:pPr>
        <w:pStyle w:val="BodyText"/>
        <w:spacing w:before="159"/>
        <w:ind w:left="117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59" w:lineRule="auto" w:before="183" w:after="0"/>
        <w:ind w:left="912" w:right="244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tabla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competencias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tu</w:t>
      </w:r>
      <w:r>
        <w:rPr>
          <w:spacing w:val="42"/>
          <w:sz w:val="24"/>
        </w:rPr>
        <w:t> </w:t>
      </w:r>
      <w:r>
        <w:rPr>
          <w:sz w:val="24"/>
        </w:rPr>
        <w:t>perfil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egreso</w:t>
      </w:r>
      <w:r>
        <w:rPr>
          <w:spacing w:val="42"/>
          <w:sz w:val="24"/>
        </w:rPr>
        <w:t> </w:t>
      </w:r>
      <w:r>
        <w:rPr>
          <w:sz w:val="24"/>
        </w:rPr>
        <w:t>(las</w:t>
      </w:r>
      <w:r>
        <w:rPr>
          <w:spacing w:val="43"/>
          <w:sz w:val="24"/>
        </w:rPr>
        <w:t> </w:t>
      </w:r>
      <w:r>
        <w:rPr>
          <w:sz w:val="24"/>
        </w:rPr>
        <w:t>puedes</w:t>
      </w:r>
      <w:r>
        <w:rPr>
          <w:spacing w:val="42"/>
          <w:sz w:val="24"/>
        </w:rPr>
        <w:t> </w:t>
      </w:r>
      <w:r>
        <w:rPr>
          <w:sz w:val="24"/>
        </w:rPr>
        <w:t>revisar</w:t>
      </w:r>
      <w:r>
        <w:rPr>
          <w:spacing w:val="43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tu</w:t>
      </w:r>
      <w:r>
        <w:rPr>
          <w:spacing w:val="-52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59" w:lineRule="auto" w:before="0" w:after="0"/>
        <w:ind w:left="912" w:right="247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tu</w:t>
      </w:r>
      <w:r>
        <w:rPr>
          <w:spacing w:val="12"/>
          <w:sz w:val="24"/>
        </w:rPr>
        <w:t> </w:t>
      </w:r>
      <w:r>
        <w:rPr>
          <w:sz w:val="24"/>
        </w:rPr>
        <w:t>proceso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aprendizaje</w:t>
      </w:r>
      <w:r>
        <w:rPr>
          <w:spacing w:val="11"/>
          <w:sz w:val="24"/>
        </w:rPr>
        <w:t> </w:t>
      </w:r>
      <w:r>
        <w:rPr>
          <w:sz w:val="24"/>
        </w:rPr>
        <w:t>durante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estudiado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Duoc</w:t>
      </w:r>
      <w:r>
        <w:rPr>
          <w:spacing w:val="-3"/>
          <w:sz w:val="24"/>
        </w:rPr>
        <w:t> </w:t>
      </w:r>
      <w:r>
        <w:rPr>
          <w:sz w:val="24"/>
        </w:rPr>
        <w:t>UC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evalúa</w:t>
      </w:r>
      <w:r>
        <w:rPr>
          <w:spacing w:val="-5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nivel</w:t>
      </w:r>
      <w:r>
        <w:rPr>
          <w:spacing w:val="-1"/>
          <w:sz w:val="24"/>
        </w:rPr>
        <w:t> </w:t>
      </w:r>
      <w:r>
        <w:rPr>
          <w:sz w:val="24"/>
        </w:rPr>
        <w:t>de logro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alcanzaste en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competencia de</w:t>
      </w:r>
      <w:r>
        <w:rPr>
          <w:spacing w:val="-1"/>
          <w:sz w:val="24"/>
        </w:rPr>
        <w:t> </w:t>
      </w:r>
      <w:r>
        <w:rPr>
          <w:sz w:val="24"/>
        </w:rPr>
        <w:t>tu plan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59" w:lineRule="auto" w:before="0" w:after="0"/>
        <w:ind w:left="912" w:right="23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una</w:t>
      </w:r>
      <w:r>
        <w:rPr>
          <w:spacing w:val="3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2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2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competencia</w:t>
      </w:r>
      <w:r>
        <w:rPr>
          <w:spacing w:val="-1"/>
          <w:sz w:val="24"/>
        </w:rPr>
        <w:t> </w:t>
      </w:r>
      <w:r>
        <w:rPr>
          <w:sz w:val="24"/>
        </w:rPr>
        <w:t>según las siguientes 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54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7760"/>
      </w:tblGrid>
      <w:tr>
        <w:trPr>
          <w:trHeight w:val="280" w:hRule="atLeast"/>
        </w:trPr>
        <w:tc>
          <w:tcPr>
            <w:tcW w:w="2020" w:type="dxa"/>
          </w:tcPr>
          <w:p>
            <w:pPr>
              <w:pStyle w:val="TableParagraph"/>
              <w:spacing w:line="210" w:lineRule="exact" w:before="50"/>
              <w:ind w:left="542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Categoría</w:t>
            </w:r>
          </w:p>
        </w:tc>
        <w:tc>
          <w:tcPr>
            <w:tcW w:w="7760" w:type="dxa"/>
          </w:tcPr>
          <w:p>
            <w:pPr>
              <w:pStyle w:val="TableParagraph"/>
              <w:spacing w:line="210" w:lineRule="exact" w:before="50"/>
              <w:ind w:left="189" w:right="312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Descripción</w:t>
            </w:r>
          </w:p>
        </w:tc>
      </w:tr>
      <w:tr>
        <w:trPr>
          <w:trHeight w:val="580" w:hRule="atLeast"/>
        </w:trPr>
        <w:tc>
          <w:tcPr>
            <w:tcW w:w="2020" w:type="dxa"/>
          </w:tcPr>
          <w:p>
            <w:pPr>
              <w:pStyle w:val="TableParagraph"/>
              <w:spacing w:line="290" w:lineRule="atLeast"/>
              <w:ind w:left="127" w:right="572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60" w:type="dxa"/>
          </w:tcPr>
          <w:p>
            <w:pPr>
              <w:pStyle w:val="TableParagraph"/>
              <w:spacing w:before="176"/>
              <w:ind w:left="189" w:right="314"/>
              <w:jc w:val="center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613" w:hRule="atLeast"/>
        </w:trPr>
        <w:tc>
          <w:tcPr>
            <w:tcW w:w="2020" w:type="dxa"/>
          </w:tcPr>
          <w:p>
            <w:pPr>
              <w:pStyle w:val="TableParagraph"/>
              <w:spacing w:before="171"/>
              <w:ind w:left="127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60" w:type="dxa"/>
          </w:tcPr>
          <w:p>
            <w:pPr>
              <w:pStyle w:val="TableParagraph"/>
              <w:spacing w:line="290" w:lineRule="atLeast" w:before="25"/>
              <w:ind w:left="953" w:right="398" w:hanging="6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619" w:hRule="atLeast"/>
        </w:trPr>
        <w:tc>
          <w:tcPr>
            <w:tcW w:w="2020" w:type="dxa"/>
          </w:tcPr>
          <w:p>
            <w:pPr>
              <w:pStyle w:val="TableParagraph"/>
              <w:spacing w:line="290" w:lineRule="atLeast" w:before="14"/>
              <w:ind w:left="127" w:right="405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Aceptable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60" w:type="dxa"/>
          </w:tcPr>
          <w:p>
            <w:pPr>
              <w:pStyle w:val="TableParagraph"/>
              <w:spacing w:line="290" w:lineRule="atLeast" w:before="32"/>
              <w:ind w:left="315" w:right="278" w:firstLine="47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620" w:hRule="atLeast"/>
        </w:trPr>
        <w:tc>
          <w:tcPr>
            <w:tcW w:w="2020" w:type="dxa"/>
          </w:tcPr>
          <w:p>
            <w:pPr>
              <w:pStyle w:val="TableParagraph"/>
              <w:spacing w:line="290" w:lineRule="atLeast" w:before="14"/>
              <w:ind w:left="127" w:right="27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insuficiente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60" w:type="dxa"/>
          </w:tcPr>
          <w:p>
            <w:pPr>
              <w:pStyle w:val="TableParagraph"/>
              <w:spacing w:line="290" w:lineRule="atLeast" w:before="33"/>
              <w:ind w:left="2509" w:right="551" w:hanging="2081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manera aislada.</w:t>
            </w:r>
          </w:p>
        </w:tc>
      </w:tr>
      <w:tr>
        <w:trPr>
          <w:trHeight w:val="580" w:hRule="atLeast"/>
        </w:trPr>
        <w:tc>
          <w:tcPr>
            <w:tcW w:w="2020" w:type="dxa"/>
          </w:tcPr>
          <w:p>
            <w:pPr>
              <w:pStyle w:val="TableParagraph"/>
              <w:spacing w:line="290" w:lineRule="atLeast"/>
              <w:ind w:left="127" w:right="522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logrado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60" w:type="dxa"/>
          </w:tcPr>
          <w:p>
            <w:pPr>
              <w:pStyle w:val="TableParagraph"/>
              <w:spacing w:line="290" w:lineRule="atLeast"/>
              <w:ind w:left="2661" w:right="361" w:hanging="2273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manera 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40" w:lineRule="auto" w:before="52" w:after="0"/>
        <w:ind w:left="912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81" w:footer="534" w:top="1800" w:bottom="72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2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460" w:hRule="atLeast"/>
        </w:trPr>
        <w:tc>
          <w:tcPr>
            <w:tcW w:w="10080" w:type="dxa"/>
            <w:gridSpan w:val="2"/>
          </w:tcPr>
          <w:p>
            <w:pPr>
              <w:pStyle w:val="TableParagraph"/>
              <w:spacing w:line="293" w:lineRule="exact"/>
              <w:ind w:left="4662" w:right="4629"/>
              <w:jc w:val="center"/>
              <w:rPr>
                <w:sz w:val="24"/>
              </w:rPr>
            </w:pPr>
            <w:r>
              <w:rPr>
                <w:sz w:val="24"/>
              </w:rPr>
              <w:t>Escuela</w:t>
            </w:r>
          </w:p>
        </w:tc>
      </w:tr>
      <w:tr>
        <w:trPr>
          <w:trHeight w:val="479" w:hRule="atLeast"/>
        </w:trPr>
        <w:tc>
          <w:tcPr>
            <w:tcW w:w="5040" w:type="dxa"/>
            <w:shd w:val="clear" w:color="auto" w:fill="F1F1F1"/>
          </w:tcPr>
          <w:p>
            <w:pPr>
              <w:pStyle w:val="TableParagraph"/>
              <w:spacing w:before="11"/>
              <w:ind w:left="126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40" w:type="dxa"/>
            <w:shd w:val="clear" w:color="auto" w:fill="F1F1F1"/>
          </w:tcPr>
          <w:p>
            <w:pPr>
              <w:pStyle w:val="TableParagraph"/>
              <w:spacing w:before="11"/>
              <w:ind w:left="1080" w:right="10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Felipe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Andrés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Cornejo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Durán</w:t>
            </w:r>
          </w:p>
        </w:tc>
      </w:tr>
      <w:tr>
        <w:trPr>
          <w:trHeight w:val="460" w:hRule="atLeast"/>
        </w:trPr>
        <w:tc>
          <w:tcPr>
            <w:tcW w:w="5040" w:type="dxa"/>
          </w:tcPr>
          <w:p>
            <w:pPr>
              <w:pStyle w:val="TableParagraph"/>
              <w:spacing w:before="2"/>
              <w:ind w:left="126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40" w:type="dxa"/>
          </w:tcPr>
          <w:p>
            <w:pPr>
              <w:pStyle w:val="TableParagraph"/>
              <w:spacing w:before="2"/>
              <w:ind w:left="1080" w:right="10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Ingeniería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Informática</w:t>
            </w:r>
          </w:p>
        </w:tc>
      </w:tr>
      <w:tr>
        <w:trPr>
          <w:trHeight w:val="480" w:hRule="atLeast"/>
        </w:trPr>
        <w:tc>
          <w:tcPr>
            <w:tcW w:w="5040" w:type="dxa"/>
            <w:shd w:val="clear" w:color="auto" w:fill="F1F1F1"/>
          </w:tcPr>
          <w:p>
            <w:pPr>
              <w:pStyle w:val="TableParagraph"/>
              <w:spacing w:before="13"/>
              <w:ind w:left="126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40" w:type="dxa"/>
            <w:shd w:val="clear" w:color="auto" w:fill="F1F1F1"/>
          </w:tcPr>
          <w:p>
            <w:pPr>
              <w:pStyle w:val="TableParagraph"/>
              <w:spacing w:before="13"/>
              <w:ind w:left="1080" w:right="10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0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020"/>
        <w:gridCol w:w="920"/>
        <w:gridCol w:w="1060"/>
        <w:gridCol w:w="1180"/>
        <w:gridCol w:w="1240"/>
        <w:gridCol w:w="2560"/>
      </w:tblGrid>
      <w:tr>
        <w:trPr>
          <w:trHeight w:val="279" w:hRule="atLeast"/>
        </w:trPr>
        <w:tc>
          <w:tcPr>
            <w:tcW w:w="194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606" w:right="271" w:hanging="456"/>
              <w:rPr>
                <w:b/>
                <w:sz w:val="18"/>
              </w:rPr>
            </w:pPr>
            <w:r>
              <w:rPr>
                <w:b/>
                <w:color w:val="424242"/>
                <w:spacing w:val="-1"/>
                <w:sz w:val="18"/>
              </w:rPr>
              <w:t>Competencias </w:t>
            </w:r>
            <w:r>
              <w:rPr>
                <w:b/>
                <w:color w:val="424242"/>
                <w:sz w:val="18"/>
              </w:rPr>
              <w:t>Perfil</w:t>
            </w:r>
            <w:r>
              <w:rPr>
                <w:b/>
                <w:color w:val="424242"/>
                <w:spacing w:val="-38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de</w:t>
            </w:r>
            <w:r>
              <w:rPr>
                <w:b/>
                <w:color w:val="424242"/>
                <w:spacing w:val="-1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egreso</w:t>
            </w:r>
          </w:p>
        </w:tc>
        <w:tc>
          <w:tcPr>
            <w:tcW w:w="5420" w:type="dxa"/>
            <w:gridSpan w:val="5"/>
          </w:tcPr>
          <w:p>
            <w:pPr>
              <w:pStyle w:val="TableParagraph"/>
              <w:spacing w:line="199" w:lineRule="exact" w:before="60"/>
              <w:ind w:left="2099" w:right="2224"/>
              <w:jc w:val="center"/>
              <w:rPr>
                <w:b/>
                <w:sz w:val="18"/>
              </w:rPr>
            </w:pPr>
            <w:r>
              <w:rPr>
                <w:b/>
                <w:color w:val="424242"/>
                <w:sz w:val="18"/>
              </w:rPr>
              <w:t>Nivel</w:t>
            </w:r>
            <w:r>
              <w:rPr>
                <w:b/>
                <w:color w:val="424242"/>
                <w:spacing w:val="-2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de</w:t>
            </w:r>
            <w:r>
              <w:rPr>
                <w:b/>
                <w:color w:val="424242"/>
                <w:spacing w:val="-1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731"/>
              <w:rPr>
                <w:b/>
                <w:sz w:val="18"/>
              </w:rPr>
            </w:pPr>
            <w:r>
              <w:rPr>
                <w:b/>
                <w:color w:val="424242"/>
                <w:sz w:val="18"/>
              </w:rPr>
              <w:t>Comentarios</w:t>
            </w:r>
          </w:p>
        </w:tc>
      </w:tr>
      <w:tr>
        <w:trPr>
          <w:trHeight w:val="920" w:hRule="atLeast"/>
        </w:trPr>
        <w:tc>
          <w:tcPr>
            <w:tcW w:w="19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48"/>
              <w:ind w:left="461" w:right="238" w:hanging="342"/>
              <w:rPr>
                <w:b/>
                <w:sz w:val="18"/>
              </w:rPr>
            </w:pPr>
            <w:r>
              <w:rPr>
                <w:b/>
                <w:color w:val="424242"/>
                <w:spacing w:val="-1"/>
                <w:sz w:val="18"/>
              </w:rPr>
              <w:t>Excelent</w:t>
            </w:r>
            <w:r>
              <w:rPr>
                <w:b/>
                <w:color w:val="424242"/>
                <w:spacing w:val="-38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e</w:t>
            </w:r>
          </w:p>
          <w:p>
            <w:pPr>
              <w:pStyle w:val="TableParagraph"/>
              <w:spacing w:line="220" w:lineRule="atLeast"/>
              <w:ind w:left="388" w:right="273" w:hanging="82"/>
              <w:rPr>
                <w:b/>
                <w:sz w:val="18"/>
              </w:rPr>
            </w:pPr>
            <w:r>
              <w:rPr>
                <w:b/>
                <w:color w:val="424242"/>
                <w:sz w:val="18"/>
              </w:rPr>
              <w:t>Domi</w:t>
            </w:r>
            <w:r>
              <w:rPr>
                <w:b/>
                <w:color w:val="424242"/>
                <w:spacing w:val="-38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nio</w:t>
            </w:r>
          </w:p>
        </w:tc>
        <w:tc>
          <w:tcPr>
            <w:tcW w:w="920" w:type="dxa"/>
          </w:tcPr>
          <w:p>
            <w:pPr>
              <w:pStyle w:val="TableParagraph"/>
              <w:spacing w:before="158"/>
              <w:ind w:left="283" w:right="240" w:hanging="32"/>
              <w:rPr>
                <w:b/>
                <w:sz w:val="18"/>
              </w:rPr>
            </w:pPr>
            <w:r>
              <w:rPr>
                <w:b/>
                <w:color w:val="424242"/>
                <w:sz w:val="18"/>
              </w:rPr>
              <w:t>Alto</w:t>
            </w:r>
            <w:r>
              <w:rPr>
                <w:b/>
                <w:color w:val="424242"/>
                <w:spacing w:val="1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Dom</w:t>
            </w:r>
            <w:r>
              <w:rPr>
                <w:b/>
                <w:color w:val="424242"/>
                <w:spacing w:val="-38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inio</w:t>
            </w:r>
          </w:p>
        </w:tc>
        <w:tc>
          <w:tcPr>
            <w:tcW w:w="1060" w:type="dxa"/>
          </w:tcPr>
          <w:p>
            <w:pPr>
              <w:pStyle w:val="TableParagraph"/>
              <w:spacing w:before="158"/>
              <w:ind w:left="315" w:right="289" w:hanging="130"/>
              <w:jc w:val="both"/>
              <w:rPr>
                <w:b/>
                <w:sz w:val="18"/>
              </w:rPr>
            </w:pPr>
            <w:r>
              <w:rPr>
                <w:b/>
                <w:color w:val="424242"/>
                <w:sz w:val="18"/>
              </w:rPr>
              <w:t>Domini</w:t>
            </w:r>
            <w:r>
              <w:rPr>
                <w:b/>
                <w:color w:val="424242"/>
                <w:spacing w:val="-39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Acept able</w:t>
            </w:r>
          </w:p>
        </w:tc>
        <w:tc>
          <w:tcPr>
            <w:tcW w:w="1180" w:type="dxa"/>
          </w:tcPr>
          <w:p>
            <w:pPr>
              <w:pStyle w:val="TableParagraph"/>
              <w:spacing w:before="158"/>
              <w:ind w:left="277" w:right="238" w:hanging="83"/>
              <w:rPr>
                <w:b/>
                <w:sz w:val="18"/>
              </w:rPr>
            </w:pPr>
            <w:r>
              <w:rPr>
                <w:b/>
                <w:color w:val="424242"/>
                <w:sz w:val="18"/>
              </w:rPr>
              <w:t>Dominio</w:t>
            </w:r>
            <w:r>
              <w:rPr>
                <w:b/>
                <w:color w:val="424242"/>
                <w:spacing w:val="1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Insuficie</w:t>
            </w:r>
          </w:p>
          <w:p>
            <w:pPr>
              <w:pStyle w:val="TableParagraph"/>
              <w:ind w:left="466"/>
              <w:rPr>
                <w:b/>
                <w:sz w:val="18"/>
              </w:rPr>
            </w:pPr>
            <w:r>
              <w:rPr>
                <w:b/>
                <w:color w:val="424242"/>
                <w:sz w:val="18"/>
              </w:rPr>
              <w:t>nte</w:t>
            </w:r>
          </w:p>
        </w:tc>
        <w:tc>
          <w:tcPr>
            <w:tcW w:w="1240" w:type="dxa"/>
          </w:tcPr>
          <w:p>
            <w:pPr>
              <w:pStyle w:val="TableParagraph"/>
              <w:spacing w:before="158"/>
              <w:ind w:left="527" w:right="332" w:hanging="298"/>
              <w:rPr>
                <w:b/>
                <w:sz w:val="18"/>
              </w:rPr>
            </w:pPr>
            <w:r>
              <w:rPr>
                <w:b/>
                <w:color w:val="424242"/>
                <w:sz w:val="18"/>
              </w:rPr>
              <w:t>Dominio</w:t>
            </w:r>
            <w:r>
              <w:rPr>
                <w:b/>
                <w:color w:val="424242"/>
                <w:spacing w:val="-38"/>
                <w:sz w:val="18"/>
              </w:rPr>
              <w:t> </w:t>
            </w:r>
            <w:r>
              <w:rPr>
                <w:b/>
                <w:color w:val="424242"/>
                <w:sz w:val="18"/>
              </w:rPr>
              <w:t>no</w:t>
            </w:r>
          </w:p>
          <w:p>
            <w:pPr>
              <w:pStyle w:val="TableParagraph"/>
              <w:ind w:left="340"/>
              <w:rPr>
                <w:b/>
                <w:sz w:val="18"/>
              </w:rPr>
            </w:pPr>
            <w:r>
              <w:rPr>
                <w:b/>
                <w:color w:val="42424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3" w:hRule="atLeast"/>
        </w:trPr>
        <w:tc>
          <w:tcPr>
            <w:tcW w:w="1940" w:type="dxa"/>
          </w:tcPr>
          <w:p>
            <w:pPr>
              <w:pStyle w:val="TableParagraph"/>
              <w:spacing w:before="34"/>
              <w:ind w:left="450" w:right="300" w:hanging="27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Ofrecer propuestas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solución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informática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analizando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forma integral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procesos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 los</w:t>
            </w:r>
          </w:p>
          <w:p>
            <w:pPr>
              <w:pStyle w:val="TableParagraph"/>
              <w:spacing w:line="220" w:lineRule="atLeast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requerimientos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9" w:hRule="atLeast"/>
        </w:trPr>
        <w:tc>
          <w:tcPr>
            <w:tcW w:w="1940" w:type="dxa"/>
          </w:tcPr>
          <w:p>
            <w:pPr>
              <w:pStyle w:val="TableParagraph"/>
              <w:spacing w:before="35"/>
              <w:ind w:left="544" w:right="440" w:hanging="226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Desarrollar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solución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  <w:p>
            <w:pPr>
              <w:pStyle w:val="TableParagraph"/>
              <w:ind w:left="463" w:right="245" w:hanging="18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utilizando </w:t>
            </w:r>
            <w:r>
              <w:rPr>
                <w:b/>
                <w:sz w:val="18"/>
              </w:rPr>
              <w:t>técnicas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permitan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sistematizar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proceso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mantenimiento,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asegurando 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 los</w:t>
            </w:r>
          </w:p>
          <w:p>
            <w:pPr>
              <w:pStyle w:val="TableParagraph"/>
              <w:spacing w:line="189" w:lineRule="exact"/>
              <w:ind w:left="273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objetivos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80" w:hRule="atLeast"/>
        </w:trPr>
        <w:tc>
          <w:tcPr>
            <w:tcW w:w="1940" w:type="dxa"/>
          </w:tcPr>
          <w:p>
            <w:pPr>
              <w:pStyle w:val="TableParagraph"/>
              <w:spacing w:before="82"/>
              <w:ind w:left="461" w:right="322" w:hanging="2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Construir </w:t>
            </w:r>
            <w:r>
              <w:rPr>
                <w:b/>
                <w:sz w:val="18"/>
              </w:rPr>
              <w:t>Modelos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datos para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soportar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requerimientos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 organización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acuerdo a un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diseño definido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escalable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en el</w:t>
            </w:r>
          </w:p>
          <w:p>
            <w:pPr>
              <w:pStyle w:val="TableParagraph"/>
              <w:spacing w:line="219" w:lineRule="exact"/>
              <w:ind w:left="273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tiempo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before="47"/>
              <w:ind w:left="282" w:right="254" w:firstLine="17"/>
              <w:rPr>
                <w:sz w:val="24"/>
              </w:rPr>
            </w:pPr>
            <w:r>
              <w:rPr>
                <w:sz w:val="24"/>
              </w:rPr>
              <w:t>La construcción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</w:t>
            </w:r>
          </w:p>
          <w:p>
            <w:pPr>
              <w:pStyle w:val="TableParagraph"/>
              <w:spacing w:line="290" w:lineRule="atLeast"/>
              <w:ind w:left="288" w:right="262"/>
              <w:jc w:val="center"/>
              <w:rPr>
                <w:sz w:val="24"/>
              </w:rPr>
            </w:pPr>
            <w:r>
              <w:rPr>
                <w:sz w:val="24"/>
              </w:rPr>
              <w:t>algo que no 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realizado hace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 por lo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necesitaría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volver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repasarlos</w:t>
            </w:r>
          </w:p>
        </w:tc>
      </w:tr>
    </w:tbl>
    <w:p>
      <w:pPr>
        <w:spacing w:after="0" w:line="290" w:lineRule="atLeast"/>
        <w:jc w:val="center"/>
        <w:rPr>
          <w:sz w:val="24"/>
        </w:rPr>
        <w:sectPr>
          <w:pgSz w:w="12240" w:h="15840"/>
          <w:pgMar w:header="1081" w:footer="534" w:top="1800" w:bottom="720" w:left="9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0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020"/>
        <w:gridCol w:w="920"/>
        <w:gridCol w:w="1060"/>
        <w:gridCol w:w="1180"/>
        <w:gridCol w:w="1240"/>
        <w:gridCol w:w="2560"/>
      </w:tblGrid>
      <w:tr>
        <w:trPr>
          <w:trHeight w:val="2100" w:hRule="atLeast"/>
        </w:trPr>
        <w:tc>
          <w:tcPr>
            <w:tcW w:w="1940" w:type="dxa"/>
          </w:tcPr>
          <w:p>
            <w:pPr>
              <w:pStyle w:val="TableParagraph"/>
              <w:spacing w:before="94"/>
              <w:ind w:left="451" w:right="250" w:hanging="32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Programar consultas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rutinas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</w:p>
          <w:p>
            <w:pPr>
              <w:pStyle w:val="TableParagraph"/>
              <w:ind w:left="404" w:right="271" w:firstLine="182"/>
              <w:rPr>
                <w:b/>
                <w:sz w:val="18"/>
              </w:rPr>
            </w:pPr>
            <w:r>
              <w:rPr>
                <w:b/>
                <w:sz w:val="18"/>
              </w:rPr>
              <w:t>manipular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información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de</w:t>
            </w:r>
          </w:p>
          <w:p>
            <w:pPr>
              <w:pStyle w:val="TableParagraph"/>
              <w:ind w:left="293" w:right="2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acuerdo con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requerimientos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1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before="59"/>
              <w:ind w:left="609" w:right="406" w:hanging="323"/>
              <w:rPr>
                <w:sz w:val="24"/>
              </w:rPr>
            </w:pPr>
            <w:r>
              <w:rPr>
                <w:spacing w:val="-1"/>
                <w:sz w:val="24"/>
              </w:rPr>
              <w:t>Todo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referente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line="290" w:lineRule="atLeast"/>
              <w:ind w:left="288" w:right="262"/>
              <w:jc w:val="center"/>
              <w:rPr>
                <w:sz w:val="24"/>
              </w:rPr>
            </w:pPr>
            <w:r>
              <w:rPr>
                <w:sz w:val="24"/>
              </w:rPr>
              <w:t>necesito de volver 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revisar la materia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debido a que solo lo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vimos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primeros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semestres</w:t>
            </w:r>
          </w:p>
        </w:tc>
      </w:tr>
      <w:tr>
        <w:trPr>
          <w:trHeight w:val="2869" w:hRule="atLeast"/>
        </w:trPr>
        <w:tc>
          <w:tcPr>
            <w:tcW w:w="1940" w:type="dxa"/>
          </w:tcPr>
          <w:p>
            <w:pPr>
              <w:pStyle w:val="TableParagraph"/>
              <w:spacing w:before="33"/>
              <w:ind w:left="530" w:right="254" w:hanging="40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Construir programas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y rutinas de</w:t>
            </w:r>
          </w:p>
          <w:p>
            <w:pPr>
              <w:pStyle w:val="TableParagraph"/>
              <w:ind w:left="272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variada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complejidad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dar solución a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requerimientos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 organización,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acordes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tecnologías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mercado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utilizando </w:t>
            </w:r>
            <w:r>
              <w:rPr>
                <w:b/>
                <w:sz w:val="18"/>
              </w:rPr>
              <w:t>buenas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prácticas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180" w:lineRule="exact"/>
              <w:ind w:left="272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codificación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1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00" w:hRule="atLeast"/>
        </w:trPr>
        <w:tc>
          <w:tcPr>
            <w:tcW w:w="1940" w:type="dxa"/>
          </w:tcPr>
          <w:p>
            <w:pPr>
              <w:pStyle w:val="TableParagraph"/>
              <w:spacing w:before="55"/>
              <w:ind w:left="291" w:right="270" w:hanging="12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Realizar pruebas 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certificación </w:t>
            </w:r>
            <w:r>
              <w:rPr>
                <w:b/>
                <w:sz w:val="18"/>
              </w:rPr>
              <w:t>tanto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productos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como de los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procesos</w:t>
            </w:r>
          </w:p>
          <w:p>
            <w:pPr>
              <w:pStyle w:val="TableParagraph"/>
              <w:spacing w:line="220" w:lineRule="atLeast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utilizando buenas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prácticas definidas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 industria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1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before="56"/>
              <w:ind w:left="550" w:right="520" w:hanging="14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realización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pruebas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</w:t>
            </w:r>
          </w:p>
          <w:p>
            <w:pPr>
              <w:pStyle w:val="TableParagraph"/>
              <w:spacing w:line="290" w:lineRule="atLeast"/>
              <w:ind w:left="288" w:right="262"/>
              <w:jc w:val="center"/>
              <w:rPr>
                <w:sz w:val="24"/>
              </w:rPr>
            </w:pPr>
            <w:r>
              <w:rPr>
                <w:sz w:val="24"/>
              </w:rPr>
              <w:t>quedó bien claro en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ramos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necesitaría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volver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estudiarlos</w:t>
            </w:r>
          </w:p>
        </w:tc>
      </w:tr>
      <w:tr>
        <w:trPr>
          <w:trHeight w:val="2666" w:hRule="atLeast"/>
        </w:trPr>
        <w:tc>
          <w:tcPr>
            <w:tcW w:w="1940" w:type="dxa"/>
          </w:tcPr>
          <w:p>
            <w:pPr>
              <w:pStyle w:val="TableParagraph"/>
              <w:spacing w:before="34"/>
              <w:ind w:left="313" w:right="275" w:hanging="158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modelo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arquitectónico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ind w:left="293" w:right="2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una solución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sistémica que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soporte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procesos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negocio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requerimientos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spacing w:line="220" w:lineRule="atLeast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estándares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industria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1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4" w:hRule="atLeast"/>
        </w:trPr>
        <w:tc>
          <w:tcPr>
            <w:tcW w:w="1940" w:type="dxa"/>
          </w:tcPr>
          <w:p>
            <w:pPr>
              <w:pStyle w:val="TableParagraph"/>
              <w:spacing w:before="34"/>
              <w:ind w:left="577" w:right="537" w:hanging="169"/>
              <w:jc w:val="bot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Implementar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soluciones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sistémicas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integrales </w:t>
            </w:r>
            <w:r>
              <w:rPr>
                <w:b/>
                <w:spacing w:val="-1"/>
                <w:sz w:val="18"/>
              </w:rPr>
              <w:t>para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automatizar u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optimizar</w:t>
            </w:r>
          </w:p>
          <w:p>
            <w:pPr>
              <w:pStyle w:val="TableParagraph"/>
              <w:ind w:left="293" w:right="2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procesos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negocio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</w:p>
          <w:p>
            <w:pPr>
              <w:pStyle w:val="TableParagraph"/>
              <w:spacing w:line="220" w:lineRule="atLeast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necesidades de la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1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081" w:footer="534" w:top="1800" w:bottom="720" w:left="9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0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020"/>
        <w:gridCol w:w="920"/>
        <w:gridCol w:w="1060"/>
        <w:gridCol w:w="1180"/>
        <w:gridCol w:w="1240"/>
        <w:gridCol w:w="2560"/>
      </w:tblGrid>
      <w:tr>
        <w:trPr>
          <w:trHeight w:val="2019" w:hRule="atLeast"/>
        </w:trPr>
        <w:tc>
          <w:tcPr>
            <w:tcW w:w="1940" w:type="dxa"/>
          </w:tcPr>
          <w:p>
            <w:pPr>
              <w:pStyle w:val="TableParagraph"/>
              <w:spacing w:before="57"/>
              <w:ind w:left="125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vulnerabilidades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sistémicas para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asegurar que 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construido </w:t>
            </w:r>
            <w:r>
              <w:rPr>
                <w:b/>
                <w:sz w:val="18"/>
              </w:rPr>
              <w:t>cumple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las normas de</w:t>
            </w:r>
          </w:p>
          <w:p>
            <w:pPr>
              <w:pStyle w:val="TableParagraph"/>
              <w:spacing w:line="220" w:lineRule="atLeast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seguridad </w:t>
            </w:r>
            <w:r>
              <w:rPr>
                <w:b/>
                <w:sz w:val="18"/>
              </w:rPr>
              <w:t>exigidas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 industria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2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05" w:hRule="atLeast"/>
        </w:trPr>
        <w:tc>
          <w:tcPr>
            <w:tcW w:w="1940" w:type="dxa"/>
          </w:tcPr>
          <w:p>
            <w:pPr>
              <w:pStyle w:val="TableParagraph"/>
              <w:spacing w:before="35"/>
              <w:ind w:left="477" w:right="265" w:hanging="334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Gestionar proyectos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informáticos,</w:t>
            </w:r>
          </w:p>
          <w:p>
            <w:pPr>
              <w:pStyle w:val="TableParagraph"/>
              <w:ind w:left="341" w:right="271" w:firstLine="225"/>
              <w:rPr>
                <w:b/>
                <w:sz w:val="18"/>
              </w:rPr>
            </w:pPr>
            <w:r>
              <w:rPr>
                <w:b/>
                <w:sz w:val="18"/>
              </w:rPr>
              <w:t>ofreciendo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alternativas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para</w:t>
            </w:r>
          </w:p>
          <w:p>
            <w:pPr>
              <w:pStyle w:val="TableParagraph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 toma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decisiones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acuerdo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</w:p>
          <w:p>
            <w:pPr>
              <w:pStyle w:val="TableParagraph"/>
              <w:spacing w:line="220" w:lineRule="atLeast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requerimientos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2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71" w:hRule="atLeast"/>
        </w:trPr>
        <w:tc>
          <w:tcPr>
            <w:tcW w:w="1940" w:type="dxa"/>
          </w:tcPr>
          <w:p>
            <w:pPr>
              <w:pStyle w:val="TableParagraph"/>
              <w:spacing w:before="34"/>
              <w:ind w:left="39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</w:p>
          <w:p>
            <w:pPr>
              <w:pStyle w:val="TableParagraph"/>
              <w:ind w:left="674" w:right="263" w:hanging="390"/>
              <w:jc w:val="bot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transformación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grandes</w:t>
            </w:r>
          </w:p>
          <w:p>
            <w:pPr>
              <w:pStyle w:val="TableParagraph"/>
              <w:ind w:left="455" w:right="427" w:hanging="9"/>
              <w:jc w:val="bot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volúmenes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datos para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obtención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información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ind w:left="346" w:right="325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conocimiento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fin de apoyar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toma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decisiones y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mejora de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procesos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negocio,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</w:p>
          <w:p>
            <w:pPr>
              <w:pStyle w:val="TableParagraph"/>
              <w:spacing w:line="220" w:lineRule="atLeast"/>
              <w:ind w:left="275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necesidades de la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after="1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88" cy="442912"/>
                  <wp:effectExtent l="0" t="0" r="0" b="0"/>
                  <wp:docPr id="2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8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1081" w:footer="534" w:top="180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24160">
          <wp:simplePos x="0" y="0"/>
          <wp:positionH relativeFrom="page">
            <wp:posOffset>7620</wp:posOffset>
          </wp:positionH>
          <wp:positionV relativeFrom="page">
            <wp:posOffset>9592592</wp:posOffset>
          </wp:positionV>
          <wp:extent cx="7753350" cy="1905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335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23136">
          <wp:simplePos x="0" y="0"/>
          <wp:positionH relativeFrom="page">
            <wp:posOffset>4951094</wp:posOffset>
          </wp:positionH>
          <wp:positionV relativeFrom="page">
            <wp:posOffset>695857</wp:posOffset>
          </wp:positionV>
          <wp:extent cx="1943099" cy="4286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3.74649pt;margin-top:53.028221pt;width:203.65pt;height:38.3pt;mso-position-horizontal-relative:page;mso-position-vertical-relative:page;z-index:-15992832" type="#_x0000_t202" filled="false" stroked="false">
          <v:textbox inset="0,0,0,0">
            <w:txbxContent>
              <w:p>
                <w:pPr>
                  <w:spacing w:before="64"/>
                  <w:ind w:left="0" w:right="18" w:firstLine="0"/>
                  <w:jc w:val="righ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color w:val="1C2662"/>
                    <w:w w:val="105"/>
                    <w:sz w:val="24"/>
                  </w:rPr>
                  <w:t>Autoevaluación</w:t>
                </w:r>
                <w:r>
                  <w:rPr>
                    <w:rFonts w:ascii="Arial" w:hAnsi="Arial"/>
                    <w:b/>
                    <w:color w:val="1C2662"/>
                    <w:spacing w:val="-1"/>
                    <w:w w:val="10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color w:val="1C2662"/>
                    <w:w w:val="105"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color w:val="1C2662"/>
                    <w:spacing w:val="-1"/>
                    <w:w w:val="10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color w:val="1C2662"/>
                    <w:w w:val="105"/>
                    <w:sz w:val="24"/>
                  </w:rPr>
                  <w:t>Competencias</w:t>
                </w:r>
              </w:p>
              <w:p>
                <w:pPr>
                  <w:spacing w:before="107"/>
                  <w:ind w:left="0" w:right="18" w:firstLine="0"/>
                  <w:jc w:val="righ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Arial"/>
                    <w:b/>
                    <w:color w:val="1C2662"/>
                    <w:spacing w:val="-14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2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117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AutoevaluacionCompetenciasFase1.docx</dc:title>
  <dcterms:created xsi:type="dcterms:W3CDTF">2024-10-28T13:10:50Z</dcterms:created>
  <dcterms:modified xsi:type="dcterms:W3CDTF">2024-10-28T13:10:50Z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