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widowControl w:val="0"/>
        <w:spacing w:line="240" w:lineRule="auto"/>
        <w:jc w:val="both"/>
        <w:rPr>
          <w:b w:val="1"/>
          <w:color w:val="1f497d"/>
          <w:sz w:val="76"/>
          <w:szCs w:val="76"/>
        </w:rPr>
      </w:pPr>
      <w:bookmarkStart w:colFirst="0" w:colLast="0" w:name="_b7fwrlwl7t6o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widowControl w:val="0"/>
        <w:spacing w:line="240" w:lineRule="auto"/>
        <w:jc w:val="both"/>
        <w:rPr>
          <w:b w:val="1"/>
          <w:color w:val="1f497d"/>
          <w:sz w:val="76"/>
          <w:szCs w:val="76"/>
        </w:rPr>
      </w:pPr>
      <w:bookmarkStart w:colFirst="0" w:colLast="0" w:name="_c398464t86o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widowControl w:val="0"/>
        <w:spacing w:line="240" w:lineRule="auto"/>
        <w:jc w:val="both"/>
        <w:rPr>
          <w:b w:val="1"/>
          <w:color w:val="1f497d"/>
          <w:sz w:val="74"/>
          <w:szCs w:val="74"/>
        </w:rPr>
      </w:pPr>
      <w:bookmarkStart w:colFirst="0" w:colLast="0" w:name="_9k593z70ckt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widowControl w:val="0"/>
        <w:spacing w:line="240" w:lineRule="auto"/>
        <w:jc w:val="center"/>
        <w:rPr>
          <w:b w:val="1"/>
          <w:color w:val="1f497d"/>
          <w:sz w:val="84"/>
          <w:szCs w:val="84"/>
        </w:rPr>
      </w:pPr>
      <w:bookmarkStart w:colFirst="0" w:colLast="0" w:name="_oz0vce9ntgnm" w:id="3"/>
      <w:bookmarkEnd w:id="3"/>
      <w:r w:rsidDel="00000000" w:rsidR="00000000" w:rsidRPr="00000000">
        <w:rPr>
          <w:b w:val="1"/>
          <w:color w:val="1f497d"/>
          <w:sz w:val="84"/>
          <w:szCs w:val="84"/>
          <w:rtl w:val="0"/>
        </w:rPr>
        <w:t xml:space="preserve">Manual</w:t>
      </w:r>
    </w:p>
    <w:p w:rsidR="00000000" w:rsidDel="00000000" w:rsidP="00000000" w:rsidRDefault="00000000" w:rsidRPr="00000000" w14:paraId="00000005">
      <w:pPr>
        <w:pStyle w:val="Title"/>
        <w:widowControl w:val="0"/>
        <w:spacing w:line="240" w:lineRule="auto"/>
        <w:jc w:val="center"/>
        <w:rPr>
          <w:b w:val="1"/>
          <w:color w:val="1f497d"/>
          <w:sz w:val="82"/>
          <w:szCs w:val="82"/>
        </w:rPr>
      </w:pPr>
      <w:bookmarkStart w:colFirst="0" w:colLast="0" w:name="_ytcmazmp9teo" w:id="4"/>
      <w:bookmarkEnd w:id="4"/>
      <w:r w:rsidDel="00000000" w:rsidR="00000000" w:rsidRPr="00000000">
        <w:rPr>
          <w:b w:val="1"/>
          <w:color w:val="1f497d"/>
          <w:sz w:val="84"/>
          <w:szCs w:val="84"/>
          <w:rtl w:val="0"/>
        </w:rPr>
        <w:t xml:space="preserve">de Usuario</w:t>
      </w:r>
      <w:r w:rsidDel="00000000" w:rsidR="00000000" w:rsidRPr="00000000">
        <w:rPr>
          <w:b w:val="1"/>
          <w:color w:val="1f497d"/>
          <w:sz w:val="82"/>
          <w:szCs w:val="82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Style w:val="Title"/>
        <w:widowControl w:val="0"/>
        <w:spacing w:line="240" w:lineRule="auto"/>
        <w:jc w:val="center"/>
        <w:rPr/>
      </w:pPr>
      <w:bookmarkStart w:colFirst="0" w:colLast="0" w:name="_mwq6xpwcfglh" w:id="5"/>
      <w:bookmarkEnd w:id="5"/>
      <w:r w:rsidDel="00000000" w:rsidR="00000000" w:rsidRPr="00000000">
        <w:rPr>
          <w:sz w:val="28"/>
          <w:szCs w:val="28"/>
          <w:rtl w:val="0"/>
        </w:rPr>
        <w:t xml:space="preserve">Duoc Maps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Spectral Light" w:cs="Spectral Light" w:eastAsia="Spectral Light" w:hAnsi="Spectral Light"/>
        </w:rPr>
      </w:pPr>
      <w:r w:rsidDel="00000000" w:rsidR="00000000" w:rsidRPr="00000000">
        <w:rPr>
          <w:rFonts w:ascii="Spectral Light" w:cs="Spectral Light" w:eastAsia="Spectral Light" w:hAnsi="Spectral Light"/>
          <w:rtl w:val="0"/>
        </w:rPr>
        <w:t xml:space="preserve">Fecha de publicación: 07- 12- 2024</w:t>
      </w:r>
    </w:p>
    <w:p w:rsidR="00000000" w:rsidDel="00000000" w:rsidP="00000000" w:rsidRDefault="00000000" w:rsidRPr="00000000" w14:paraId="0000001B">
      <w:pPr>
        <w:jc w:val="center"/>
        <w:rPr>
          <w:rFonts w:ascii="Spectral Light" w:cs="Spectral Light" w:eastAsia="Spectral Light" w:hAnsi="Spectral Light"/>
        </w:rPr>
      </w:pPr>
      <w:r w:rsidDel="00000000" w:rsidR="00000000" w:rsidRPr="00000000">
        <w:rPr>
          <w:rFonts w:ascii="Spectral Light" w:cs="Spectral Light" w:eastAsia="Spectral Light" w:hAnsi="Spectral Light"/>
          <w:rtl w:val="0"/>
        </w:rPr>
        <w:t xml:space="preserve">versión: 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Spectral Light" w:cs="Spectral Light" w:eastAsia="Spectral Light" w:hAnsi="Spectral Light"/>
        </w:rPr>
      </w:pPr>
      <w:r w:rsidDel="00000000" w:rsidR="00000000" w:rsidRPr="00000000">
        <w:rPr>
          <w:rFonts w:ascii="Spectral Light" w:cs="Spectral Light" w:eastAsia="Spectral Light" w:hAnsi="Spectral Light"/>
          <w:rtl w:val="0"/>
        </w:rPr>
        <w:t xml:space="preserve">Elaborado por: Equipo de Desarrollo.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ind w:left="720" w:firstLine="0"/>
        <w:jc w:val="both"/>
        <w:rPr>
          <w:sz w:val="48"/>
          <w:szCs w:val="48"/>
        </w:rPr>
      </w:pPr>
      <w:bookmarkStart w:colFirst="0" w:colLast="0" w:name="_qpl9v9a3l94" w:id="6"/>
      <w:bookmarkEnd w:id="6"/>
      <w:r w:rsidDel="00000000" w:rsidR="00000000" w:rsidRPr="00000000">
        <w:rPr>
          <w:sz w:val="48"/>
          <w:szCs w:val="48"/>
          <w:rtl w:val="0"/>
        </w:rPr>
        <w:t xml:space="preserve">Índice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ssi0axp4ehe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o6pz1p5rp4o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 del Manual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gaz4pl9b25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¿A quién está dirigido?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5fdphkuyf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Menú principal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ypjplqavbhx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Opciones del Menú principal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9xrq2u3leku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Seleccionar Mapa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5789wakjxrx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Salas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vygr49xi3s9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Puntos de interés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wpxxrdqxuss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Preguntas Frecuentes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b6v4jiekhk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Calendario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q7inexr7a9b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Consejeros de Carrera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vvv7tc1sjlb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Bibliografía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jc w:val="both"/>
        <w:rPr>
          <w:b w:val="1"/>
          <w:color w:val="1f497d"/>
        </w:rPr>
      </w:pPr>
      <w:bookmarkStart w:colFirst="0" w:colLast="0" w:name="_ssi0axp4ehet" w:id="7"/>
      <w:bookmarkEnd w:id="7"/>
      <w:r w:rsidDel="00000000" w:rsidR="00000000" w:rsidRPr="00000000">
        <w:rPr>
          <w:b w:val="1"/>
          <w:color w:val="1f497d"/>
          <w:rtl w:val="0"/>
        </w:rPr>
        <w:t xml:space="preserve">Introducción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t xml:space="preserve">¡Bienvenido/a al Manual de Usuario de </w:t>
      </w:r>
      <w:r w:rsidDel="00000000" w:rsidR="00000000" w:rsidRPr="00000000">
        <w:rPr>
          <w:b w:val="1"/>
          <w:rtl w:val="0"/>
        </w:rPr>
        <w:t xml:space="preserve">Duoc Maps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  <w:t xml:space="preserve">Este documento ha sido diseñado para comprender y utilizar de manera eficiente todas las funcionalidades que ofrece nuestra plataforma. </w:t>
      </w:r>
      <w:r w:rsidDel="00000000" w:rsidR="00000000" w:rsidRPr="00000000">
        <w:rPr>
          <w:b w:val="1"/>
          <w:rtl w:val="0"/>
        </w:rPr>
        <w:t xml:space="preserve">Duoc Maps</w:t>
      </w:r>
      <w:r w:rsidDel="00000000" w:rsidR="00000000" w:rsidRPr="00000000">
        <w:rPr>
          <w:rtl w:val="0"/>
        </w:rPr>
        <w:t xml:space="preserve"> es una herramienta innovadora que permite a los usuarios explorar y encontrar información relevante sobre las instalaciones de la sede, facilitando la navegación y el acceso a recursos esenciales.</w:t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40" w:before="240" w:lineRule="auto"/>
        <w:ind w:left="720" w:firstLine="0"/>
        <w:jc w:val="both"/>
        <w:rPr>
          <w:color w:val="1f497d"/>
        </w:rPr>
      </w:pPr>
      <w:bookmarkStart w:colFirst="0" w:colLast="0" w:name="_o6pz1p5rp4o4" w:id="8"/>
      <w:bookmarkEnd w:id="8"/>
      <w:r w:rsidDel="00000000" w:rsidR="00000000" w:rsidRPr="00000000">
        <w:rPr>
          <w:color w:val="1f497d"/>
          <w:rtl w:val="0"/>
        </w:rPr>
        <w:t xml:space="preserve">Objetivo del Manual</w:t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Proporcionar una guía práctica para: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240" w:before="24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Usuarios finales</w:t>
      </w:r>
      <w:r w:rsidDel="00000000" w:rsidR="00000000" w:rsidRPr="00000000">
        <w:rPr>
          <w:rtl w:val="0"/>
        </w:rPr>
        <w:t xml:space="preserve">: Les permitirá explorar el mapa interactivo, localizar puntos de interés y acceder a información relevante.</w:t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40" w:before="240" w:lineRule="auto"/>
        <w:ind w:left="720" w:firstLine="0"/>
        <w:jc w:val="both"/>
        <w:rPr>
          <w:color w:val="1f497d"/>
        </w:rPr>
      </w:pPr>
      <w:bookmarkStart w:colFirst="0" w:colLast="0" w:name="_4gaz4pl9b25y" w:id="9"/>
      <w:bookmarkEnd w:id="9"/>
      <w:r w:rsidDel="00000000" w:rsidR="00000000" w:rsidRPr="00000000">
        <w:rPr>
          <w:color w:val="1f497d"/>
          <w:rtl w:val="0"/>
        </w:rPr>
        <w:t xml:space="preserve">¿A quién está dirigido?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spacing w:after="240" w:before="24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Usuarios finales</w:t>
      </w:r>
      <w:r w:rsidDel="00000000" w:rsidR="00000000" w:rsidRPr="00000000">
        <w:rPr>
          <w:rtl w:val="0"/>
        </w:rPr>
        <w:t xml:space="preserve">: Estudiantes, docentes y cualquier persona que desee aprovechar las funcionalidades del mapa para ubicar salas, oficinas o servicios más importantes dentro de la sede.</w:t>
      </w:r>
    </w:p>
    <w:p w:rsidR="00000000" w:rsidDel="00000000" w:rsidP="00000000" w:rsidRDefault="00000000" w:rsidRPr="00000000" w14:paraId="00000050">
      <w:pPr>
        <w:spacing w:after="240" w:before="24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Esperamos que esta guía sea una herramienta valiosa para aprovechar todas las funcionalidades que </w:t>
      </w:r>
      <w:r w:rsidDel="00000000" w:rsidR="00000000" w:rsidRPr="00000000">
        <w:rPr>
          <w:b w:val="1"/>
          <w:rtl w:val="0"/>
        </w:rPr>
        <w:t xml:space="preserve">Duoc Maps</w:t>
      </w:r>
      <w:r w:rsidDel="00000000" w:rsidR="00000000" w:rsidRPr="00000000">
        <w:rPr>
          <w:rtl w:val="0"/>
        </w:rPr>
        <w:t xml:space="preserve"> tiene para ofrecer.</w:t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jc w:val="both"/>
        <w:rPr/>
      </w:pPr>
      <w:bookmarkStart w:colFirst="0" w:colLast="0" w:name="_mceuruvkozwt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ind w:firstLine="720"/>
        <w:jc w:val="both"/>
        <w:rPr>
          <w:b w:val="1"/>
        </w:rPr>
      </w:pPr>
      <w:bookmarkStart w:colFirst="0" w:colLast="0" w:name="_5fdphkuyfqh" w:id="11"/>
      <w:bookmarkEnd w:id="11"/>
      <w:r w:rsidDel="00000000" w:rsidR="00000000" w:rsidRPr="00000000">
        <w:rPr>
          <w:b w:val="1"/>
          <w:color w:val="1f497d"/>
          <w:rtl w:val="0"/>
        </w:rPr>
        <w:t xml:space="preserve">Menú principal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  <w:tab/>
        <w:t xml:space="preserve">En este apartado se pueden apreciar diversos tipos de opciones, tales como:</w:t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581025</wp:posOffset>
            </wp:positionH>
            <wp:positionV relativeFrom="paragraph">
              <wp:posOffset>270463</wp:posOffset>
            </wp:positionV>
            <wp:extent cx="2680121" cy="4745692"/>
            <wp:effectExtent b="0" l="0" r="0" t="0"/>
            <wp:wrapNone/>
            <wp:docPr id="3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0121" cy="47456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3257550</wp:posOffset>
            </wp:positionH>
            <wp:positionV relativeFrom="paragraph">
              <wp:posOffset>205787</wp:posOffset>
            </wp:positionV>
            <wp:extent cx="985838" cy="667825"/>
            <wp:effectExtent b="0" l="0" r="0" t="0"/>
            <wp:wrapNone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22843" l="9775" r="9775" t="22557"/>
                    <a:stretch>
                      <a:fillRect/>
                    </a:stretch>
                  </pic:blipFill>
                  <pic:spPr>
                    <a:xfrm>
                      <a:off x="0" y="0"/>
                      <a:ext cx="985838" cy="66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  <w:t xml:space="preserve">                                                                         </w:t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>
          <w:rtl w:val="0"/>
        </w:rPr>
        <w:t xml:space="preserve">                                                        </w:t>
        <w:tab/>
        <w:tab/>
        <w:tab/>
        <w:tab/>
        <w:tab/>
        <w:t xml:space="preserve">    </w:t>
        <w:tab/>
        <w:t xml:space="preserve">Seleccionar Mapas.</w:t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3257550</wp:posOffset>
            </wp:positionH>
            <wp:positionV relativeFrom="paragraph">
              <wp:posOffset>219075</wp:posOffset>
            </wp:positionV>
            <wp:extent cx="614362" cy="400050"/>
            <wp:effectExtent b="0" l="0" r="0" t="0"/>
            <wp:wrapNone/>
            <wp:docPr id="3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29577" l="16000" r="16333" t="3039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14362" cy="40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   Salas dentro de la sede.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3257550</wp:posOffset>
            </wp:positionH>
            <wp:positionV relativeFrom="paragraph">
              <wp:posOffset>276225</wp:posOffset>
            </wp:positionV>
            <wp:extent cx="614362" cy="363426"/>
            <wp:effectExtent b="0" l="0" r="0" t="0"/>
            <wp:wrapNone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29577" l="16000" r="16333" t="3039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14362" cy="3634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Puntos de Interés en la sede.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3257550</wp:posOffset>
            </wp:positionH>
            <wp:positionV relativeFrom="paragraph">
              <wp:posOffset>291512</wp:posOffset>
            </wp:positionV>
            <wp:extent cx="614362" cy="363426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29577" l="16000" r="16333" t="3039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14362" cy="3634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Preguntas Frecuentes de los </w:t>
      </w:r>
    </w:p>
    <w:p w:rsidR="00000000" w:rsidDel="00000000" w:rsidP="00000000" w:rsidRDefault="00000000" w:rsidRPr="00000000" w14:paraId="00000075">
      <w:pPr>
        <w:ind w:left="6480" w:firstLine="0"/>
        <w:jc w:val="both"/>
        <w:rPr/>
      </w:pPr>
      <w:r w:rsidDel="00000000" w:rsidR="00000000" w:rsidRPr="00000000">
        <w:rPr>
          <w:rtl w:val="0"/>
        </w:rPr>
        <w:t xml:space="preserve">alumnos a Duoc.</w:t>
      </w:r>
    </w:p>
    <w:p w:rsidR="00000000" w:rsidDel="00000000" w:rsidP="00000000" w:rsidRDefault="00000000" w:rsidRPr="00000000" w14:paraId="00000076">
      <w:pPr>
        <w:ind w:left="64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64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648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3629025</wp:posOffset>
            </wp:positionH>
            <wp:positionV relativeFrom="paragraph">
              <wp:posOffset>206973</wp:posOffset>
            </wp:positionV>
            <wp:extent cx="2324100" cy="2889503"/>
            <wp:effectExtent b="0" l="0" r="0" t="0"/>
            <wp:wrapNone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276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8895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ind w:left="648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3105150</wp:posOffset>
            </wp:positionH>
            <wp:positionV relativeFrom="paragraph">
              <wp:posOffset>209550</wp:posOffset>
            </wp:positionV>
            <wp:extent cx="523875" cy="314325"/>
            <wp:effectExtent b="0" l="0" r="0" t="0"/>
            <wp:wrapNone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29577" l="16000" r="16333" t="30395"/>
                    <a:stretch>
                      <a:fillRect/>
                    </a:stretch>
                  </pic:blipFill>
                  <pic:spPr>
                    <a:xfrm rot="21600000">
                      <a:off x="0" y="0"/>
                      <a:ext cx="523875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ab/>
        <w:tab/>
        <w:t xml:space="preserve">Calendario con los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3228975</wp:posOffset>
            </wp:positionH>
            <wp:positionV relativeFrom="paragraph">
              <wp:posOffset>270463</wp:posOffset>
            </wp:positionV>
            <wp:extent cx="414127" cy="253078"/>
            <wp:effectExtent b="67206" l="32003" r="32003" t="67206"/>
            <wp:wrapNone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29577" l="16000" r="16333" t="30395"/>
                    <a:stretch>
                      <a:fillRect/>
                    </a:stretch>
                  </pic:blipFill>
                  <pic:spPr>
                    <a:xfrm rot="20307133">
                      <a:off x="0" y="0"/>
                      <a:ext cx="414127" cy="2530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ab/>
        <w:tab/>
        <w:t xml:space="preserve">Eventos</w:t>
      </w:r>
    </w:p>
    <w:p w:rsidR="00000000" w:rsidDel="00000000" w:rsidP="00000000" w:rsidRDefault="00000000" w:rsidRPr="00000000" w14:paraId="0000007C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7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           </w:t>
        <w:tab/>
        <w:tab/>
        <w:tab/>
        <w:tab/>
        <w:t xml:space="preserve">Consejeros de </w:t>
      </w:r>
    </w:p>
    <w:p w:rsidR="00000000" w:rsidDel="00000000" w:rsidP="00000000" w:rsidRDefault="00000000" w:rsidRPr="00000000" w14:paraId="0000007E">
      <w:pPr>
        <w:ind w:left="2880" w:firstLine="0"/>
        <w:jc w:val="both"/>
        <w:rPr/>
      </w:pPr>
      <w:r w:rsidDel="00000000" w:rsidR="00000000" w:rsidRPr="00000000">
        <w:rPr>
          <w:rtl w:val="0"/>
        </w:rPr>
        <w:t xml:space="preserve">carrera</w:t>
      </w:r>
    </w:p>
    <w:p w:rsidR="00000000" w:rsidDel="00000000" w:rsidP="00000000" w:rsidRDefault="00000000" w:rsidRPr="00000000" w14:paraId="0000007F">
      <w:pPr>
        <w:ind w:left="64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ind w:firstLine="720"/>
        <w:jc w:val="both"/>
        <w:rPr>
          <w:b w:val="1"/>
        </w:rPr>
      </w:pPr>
      <w:bookmarkStart w:colFirst="0" w:colLast="0" w:name="_ypjplqavbhxr" w:id="12"/>
      <w:bookmarkEnd w:id="12"/>
      <w:r w:rsidDel="00000000" w:rsidR="00000000" w:rsidRPr="00000000">
        <w:rPr>
          <w:b w:val="1"/>
          <w:color w:val="1f497d"/>
          <w:rtl w:val="0"/>
        </w:rPr>
        <w:t xml:space="preserve">Opciones del Menú principal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85">
      <w:pPr>
        <w:jc w:val="both"/>
        <w:rPr/>
      </w:pPr>
      <w:r w:rsidDel="00000000" w:rsidR="00000000" w:rsidRPr="00000000">
        <w:rPr>
          <w:rtl w:val="0"/>
        </w:rPr>
        <w:tab/>
        <w:t xml:space="preserve">Cada sección anteriormente mostrada se detalla por separado: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numPr>
          <w:ilvl w:val="0"/>
          <w:numId w:val="2"/>
        </w:numPr>
        <w:ind w:left="2160" w:hanging="360"/>
        <w:jc w:val="both"/>
        <w:rPr>
          <w:color w:val="1f497d"/>
        </w:rPr>
      </w:pPr>
      <w:bookmarkStart w:colFirst="0" w:colLast="0" w:name="_9xrq2u3leku6" w:id="13"/>
      <w:bookmarkEnd w:id="13"/>
      <w:r w:rsidDel="00000000" w:rsidR="00000000" w:rsidRPr="00000000">
        <w:rPr>
          <w:color w:val="1f497d"/>
          <w:rtl w:val="0"/>
        </w:rPr>
        <w:t xml:space="preserve">Seleccionar Mapa</w:t>
      </w:r>
    </w:p>
    <w:p w:rsidR="00000000" w:rsidDel="00000000" w:rsidP="00000000" w:rsidRDefault="00000000" w:rsidRPr="00000000" w14:paraId="00000087">
      <w:pPr>
        <w:ind w:left="2160" w:firstLine="0"/>
        <w:jc w:val="both"/>
        <w:rPr/>
      </w:pPr>
      <w:r w:rsidDel="00000000" w:rsidR="00000000" w:rsidRPr="00000000">
        <w:rPr>
          <w:rtl w:val="0"/>
        </w:rPr>
        <w:t xml:space="preserve">El carrusel de imágenes de los pisos de la sede permite acceder a recorridos virtuales de 360° para cada piso. Esta herramienta interactiva es esencial para explorar detalladamente las instalaciones.</w:t>
      </w:r>
    </w:p>
    <w:p w:rsidR="00000000" w:rsidDel="00000000" w:rsidP="00000000" w:rsidRDefault="00000000" w:rsidRPr="00000000" w14:paraId="00000088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ind w:left="288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Pasos Detallados:</w:t>
      </w:r>
    </w:p>
    <w:p w:rsidR="00000000" w:rsidDel="00000000" w:rsidP="00000000" w:rsidRDefault="00000000" w:rsidRPr="00000000" w14:paraId="0000008A">
      <w:pPr>
        <w:numPr>
          <w:ilvl w:val="0"/>
          <w:numId w:val="12"/>
        </w:numPr>
        <w:ind w:left="360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Desplázate por el Carrusel.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2581275</wp:posOffset>
            </wp:positionH>
            <wp:positionV relativeFrom="paragraph">
              <wp:posOffset>190500</wp:posOffset>
            </wp:positionV>
            <wp:extent cx="2243138" cy="2419725"/>
            <wp:effectExtent b="25400" l="25400" r="25400" t="25400"/>
            <wp:wrapNone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24197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2"/>
        </w:numPr>
        <w:ind w:left="360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Selecciona una de las imágenes.</w:t>
      </w:r>
    </w:p>
    <w:p w:rsidR="00000000" w:rsidDel="00000000" w:rsidP="00000000" w:rsidRDefault="00000000" w:rsidRPr="00000000" w14:paraId="00000099">
      <w:pPr>
        <w:numPr>
          <w:ilvl w:val="0"/>
          <w:numId w:val="12"/>
        </w:numPr>
        <w:ind w:left="360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Esperar que cargue el mapa</w:t>
      </w:r>
    </w:p>
    <w:p w:rsidR="00000000" w:rsidDel="00000000" w:rsidP="00000000" w:rsidRDefault="00000000" w:rsidRPr="00000000" w14:paraId="0000009A">
      <w:pPr>
        <w:numPr>
          <w:ilvl w:val="0"/>
          <w:numId w:val="12"/>
        </w:numPr>
        <w:ind w:left="360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presionar en el botón “ok“.</w:t>
      </w:r>
    </w:p>
    <w:p w:rsidR="00000000" w:rsidDel="00000000" w:rsidP="00000000" w:rsidRDefault="00000000" w:rsidRPr="00000000" w14:paraId="0000009B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2847975</wp:posOffset>
            </wp:positionH>
            <wp:positionV relativeFrom="paragraph">
              <wp:posOffset>219075</wp:posOffset>
            </wp:positionV>
            <wp:extent cx="1985963" cy="2195491"/>
            <wp:effectExtent b="12700" l="12700" r="12700" t="12700"/>
            <wp:wrapNone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17950" l="6040" r="8053" t="28211"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219549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2"/>
        </w:numPr>
        <w:spacing w:after="0" w:afterAutospacing="0"/>
        <w:ind w:left="360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Inicia el recorrido por el piso.</w:t>
      </w:r>
    </w:p>
    <w:p w:rsidR="00000000" w:rsidDel="00000000" w:rsidP="00000000" w:rsidRDefault="00000000" w:rsidRPr="00000000" w14:paraId="000000A9">
      <w:pPr>
        <w:pStyle w:val="Heading3"/>
        <w:numPr>
          <w:ilvl w:val="0"/>
          <w:numId w:val="2"/>
        </w:numPr>
        <w:spacing w:before="0" w:beforeAutospacing="0"/>
        <w:ind w:left="2160" w:hanging="360"/>
        <w:jc w:val="both"/>
        <w:rPr>
          <w:color w:val="1f497d"/>
          <w:sz w:val="28"/>
          <w:szCs w:val="28"/>
        </w:rPr>
      </w:pPr>
      <w:bookmarkStart w:colFirst="0" w:colLast="0" w:name="_5789wakjxrx1" w:id="14"/>
      <w:bookmarkEnd w:id="14"/>
      <w:r w:rsidDel="00000000" w:rsidR="00000000" w:rsidRPr="00000000">
        <w:rPr>
          <w:color w:val="1f497d"/>
          <w:rtl w:val="0"/>
        </w:rPr>
        <w:t xml:space="preserve">Salas</w:t>
      </w:r>
    </w:p>
    <w:p w:rsidR="00000000" w:rsidDel="00000000" w:rsidP="00000000" w:rsidRDefault="00000000" w:rsidRPr="00000000" w14:paraId="000000AA">
      <w:pPr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En esta sección se encuentran todas las salas, organizadas por los pisos en los que se ubican. Cada sala viene acompañada de una imagen en 360° y una descripción detallada.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6"/>
        </w:numPr>
        <w:ind w:left="288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Pasos Detallados:</w:t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ind w:left="360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Clickea en la opción de “salas“.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2743200</wp:posOffset>
            </wp:positionH>
            <wp:positionV relativeFrom="paragraph">
              <wp:posOffset>295275</wp:posOffset>
            </wp:positionV>
            <wp:extent cx="1782402" cy="2876550"/>
            <wp:effectExtent b="12700" l="12700" r="12700" t="12700"/>
            <wp:wrapNone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2402" cy="28765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5"/>
        </w:numPr>
        <w:ind w:left="360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Selecciona la sala o buscala.</w:t>
      </w:r>
    </w:p>
    <w:p w:rsidR="00000000" w:rsidDel="00000000" w:rsidP="00000000" w:rsidRDefault="00000000" w:rsidRPr="00000000" w14:paraId="000000BF">
      <w:pPr>
        <w:numPr>
          <w:ilvl w:val="0"/>
          <w:numId w:val="10"/>
        </w:numPr>
        <w:ind w:left="43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Seleccionar Sala</w:t>
      </w:r>
      <w:r w:rsidDel="00000000" w:rsidR="00000000" w:rsidRPr="00000000">
        <w:rPr>
          <w:sz w:val="24"/>
          <w:szCs w:val="24"/>
          <w:rtl w:val="0"/>
        </w:rPr>
        <w:t xml:space="preserve">: Desplázate por la lista de salas y toca la sala que deseas ver.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495300</wp:posOffset>
            </wp:positionV>
            <wp:extent cx="3314700" cy="2857050"/>
            <wp:effectExtent b="12700" l="12700" r="12700" t="12700"/>
            <wp:wrapNone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13855" l="0" r="0" t="499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8570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C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0"/>
        </w:numPr>
        <w:ind w:left="43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Buscar Sala</w:t>
      </w:r>
      <w:r w:rsidDel="00000000" w:rsidR="00000000" w:rsidRPr="00000000">
        <w:rPr>
          <w:sz w:val="24"/>
          <w:szCs w:val="24"/>
          <w:rtl w:val="0"/>
        </w:rPr>
        <w:t xml:space="preserve">: Usa el campo de búsqueda en la parte superior para escribir el nombre o número de la sala que necesitas.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2828925</wp:posOffset>
            </wp:positionH>
            <wp:positionV relativeFrom="paragraph">
              <wp:posOffset>647700</wp:posOffset>
            </wp:positionV>
            <wp:extent cx="3243263" cy="1150277"/>
            <wp:effectExtent b="12700" l="12700" r="12700" t="12700"/>
            <wp:wrapNone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82299" l="945" r="-23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115027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0">
      <w:pPr>
        <w:ind w:left="43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D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5"/>
        </w:numPr>
        <w:ind w:left="360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Información de la sala.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2252632</wp:posOffset>
            </wp:positionH>
            <wp:positionV relativeFrom="paragraph">
              <wp:posOffset>307259</wp:posOffset>
            </wp:positionV>
            <wp:extent cx="855103" cy="358592"/>
            <wp:effectExtent b="144459" l="35969" r="35969" t="144459"/>
            <wp:wrapNone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29577" l="16000" r="16333" t="30395"/>
                    <a:stretch>
                      <a:fillRect/>
                    </a:stretch>
                  </pic:blipFill>
                  <pic:spPr>
                    <a:xfrm rot="9507543">
                      <a:off x="0" y="0"/>
                      <a:ext cx="855103" cy="3585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D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-876299</wp:posOffset>
            </wp:positionH>
            <wp:positionV relativeFrom="paragraph">
              <wp:posOffset>161925</wp:posOffset>
            </wp:positionV>
            <wp:extent cx="3062288" cy="2440766"/>
            <wp:effectExtent b="12700" l="12700" r="12700" t="1270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244076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ind w:left="504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Imagen 360</w:t>
      </w:r>
      <w:r w:rsidDel="00000000" w:rsidR="00000000" w:rsidRPr="00000000">
        <w:rPr>
          <w:rtl w:val="0"/>
        </w:rPr>
        <w:t xml:space="preserve">°</w:t>
      </w:r>
      <w:r w:rsidDel="00000000" w:rsidR="00000000" w:rsidRPr="00000000">
        <w:rPr>
          <w:sz w:val="24"/>
          <w:szCs w:val="24"/>
          <w:rtl w:val="0"/>
        </w:rPr>
        <w:t xml:space="preserve">: Permite tener una visión más clara de donde se ubica la sala.</w:t>
      </w:r>
    </w:p>
    <w:p w:rsidR="00000000" w:rsidDel="00000000" w:rsidP="00000000" w:rsidRDefault="00000000" w:rsidRPr="00000000" w14:paraId="000000DF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504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Descripción: </w:t>
      </w:r>
      <w:r w:rsidDel="00000000" w:rsidR="00000000" w:rsidRPr="00000000">
        <w:rPr>
          <w:sz w:val="24"/>
          <w:szCs w:val="24"/>
          <w:rtl w:val="0"/>
        </w:rPr>
        <w:t xml:space="preserve">Proporciona una breve descripción del entorno, como el tamaño de la sala, equipamiento disponible (proyector, asientos, etc.), y cualquier otra característica relevante.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2209800</wp:posOffset>
            </wp:positionH>
            <wp:positionV relativeFrom="paragraph">
              <wp:posOffset>695325</wp:posOffset>
            </wp:positionV>
            <wp:extent cx="890360" cy="371475"/>
            <wp:effectExtent b="150482" l="37103" r="37103" t="150482"/>
            <wp:wrapNone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29577" l="16000" r="16333" t="30395"/>
                    <a:stretch>
                      <a:fillRect/>
                    </a:stretch>
                  </pic:blipFill>
                  <pic:spPr>
                    <a:xfrm rot="9507543">
                      <a:off x="0" y="0"/>
                      <a:ext cx="890360" cy="371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ind w:left="50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1988202</wp:posOffset>
            </wp:positionH>
            <wp:positionV relativeFrom="paragraph">
              <wp:posOffset>197475</wp:posOffset>
            </wp:positionV>
            <wp:extent cx="616651" cy="330668"/>
            <wp:effectExtent b="34204" l="159390" r="159390" t="34204"/>
            <wp:wrapNone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29577" l="16000" r="16333" t="30395"/>
                    <a:stretch>
                      <a:fillRect/>
                    </a:stretch>
                  </pic:blipFill>
                  <pic:spPr>
                    <a:xfrm rot="13803084">
                      <a:off x="0" y="0"/>
                      <a:ext cx="616651" cy="3306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 en Mapa: </w:t>
      </w:r>
      <w:r w:rsidDel="00000000" w:rsidR="00000000" w:rsidRPr="00000000">
        <w:rPr>
          <w:sz w:val="24"/>
          <w:szCs w:val="24"/>
          <w:rtl w:val="0"/>
        </w:rPr>
        <w:t xml:space="preserve">permite ver la sala en el recorrido virtual para más precisión de donde se encuentra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3"/>
        <w:numPr>
          <w:ilvl w:val="0"/>
          <w:numId w:val="2"/>
        </w:numPr>
        <w:ind w:left="2160" w:hanging="360"/>
        <w:jc w:val="both"/>
        <w:rPr>
          <w:color w:val="1f497d"/>
          <w:sz w:val="28"/>
          <w:szCs w:val="28"/>
        </w:rPr>
      </w:pPr>
      <w:bookmarkStart w:colFirst="0" w:colLast="0" w:name="_vygr49xi3s9d" w:id="15"/>
      <w:bookmarkEnd w:id="15"/>
      <w:r w:rsidDel="00000000" w:rsidR="00000000" w:rsidRPr="00000000">
        <w:rPr>
          <w:color w:val="1f497d"/>
          <w:sz w:val="24"/>
          <w:szCs w:val="24"/>
          <w:rtl w:val="0"/>
        </w:rPr>
        <w:t xml:space="preserve">Puntos de interés</w:t>
      </w:r>
    </w:p>
    <w:p w:rsidR="00000000" w:rsidDel="00000000" w:rsidP="00000000" w:rsidRDefault="00000000" w:rsidRPr="00000000" w14:paraId="000000EE">
      <w:pPr>
        <w:ind w:left="2160" w:firstLine="0"/>
        <w:rPr/>
      </w:pPr>
      <w:r w:rsidDel="00000000" w:rsidR="00000000" w:rsidRPr="00000000">
        <w:rPr>
          <w:rtl w:val="0"/>
        </w:rPr>
        <w:t xml:space="preserve">En este apartado se pueden encontrar los puntos de mayor importancia dentro de la sede</w:t>
      </w:r>
    </w:p>
    <w:p w:rsidR="00000000" w:rsidDel="00000000" w:rsidP="00000000" w:rsidRDefault="00000000" w:rsidRPr="00000000" w14:paraId="000000E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6"/>
        </w:numPr>
        <w:ind w:left="288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Pasos Detallados:</w:t>
      </w:r>
    </w:p>
    <w:p w:rsidR="00000000" w:rsidDel="00000000" w:rsidP="00000000" w:rsidRDefault="00000000" w:rsidRPr="00000000" w14:paraId="000000F1">
      <w:pPr>
        <w:numPr>
          <w:ilvl w:val="0"/>
          <w:numId w:val="7"/>
        </w:numPr>
        <w:ind w:left="360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Clickea en la opción de “puntos de interés“.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304800</wp:posOffset>
            </wp:positionV>
            <wp:extent cx="1752600" cy="2756452"/>
            <wp:effectExtent b="12700" l="12700" r="12700" t="12700"/>
            <wp:wrapNone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75645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7"/>
        </w:numPr>
        <w:ind w:left="360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verás una lista con los puntos más importantes en la sede.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2838450</wp:posOffset>
            </wp:positionH>
            <wp:positionV relativeFrom="paragraph">
              <wp:posOffset>371475</wp:posOffset>
            </wp:positionV>
            <wp:extent cx="1771650" cy="2288612"/>
            <wp:effectExtent b="12700" l="12700" r="12700" t="12700"/>
            <wp:wrapNone/>
            <wp:docPr id="3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861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2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7"/>
        </w:numPr>
        <w:ind w:left="360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Desplázate por la lista hasta encontrar el punto de interés que necesitas.</w:t>
      </w:r>
    </w:p>
    <w:p w:rsidR="00000000" w:rsidDel="00000000" w:rsidP="00000000" w:rsidRDefault="00000000" w:rsidRPr="00000000" w14:paraId="0000010F">
      <w:pPr>
        <w:numPr>
          <w:ilvl w:val="0"/>
          <w:numId w:val="7"/>
        </w:numPr>
        <w:ind w:left="360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Selecciona el punto de interés.</w:t>
      </w:r>
    </w:p>
    <w:p w:rsidR="00000000" w:rsidDel="00000000" w:rsidP="00000000" w:rsidRDefault="00000000" w:rsidRPr="00000000" w14:paraId="0000011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7"/>
        </w:numPr>
        <w:ind w:left="360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Información del punto de interés.</w:t>
      </w:r>
    </w:p>
    <w:p w:rsidR="00000000" w:rsidDel="00000000" w:rsidP="00000000" w:rsidRDefault="00000000" w:rsidRPr="00000000" w14:paraId="0000011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285750</wp:posOffset>
            </wp:positionV>
            <wp:extent cx="2457450" cy="2110087"/>
            <wp:effectExtent b="12700" l="12700" r="12700" t="12700"/>
            <wp:wrapNone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9767" l="13793" r="177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11008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1905000</wp:posOffset>
            </wp:positionH>
            <wp:positionV relativeFrom="paragraph">
              <wp:posOffset>228600</wp:posOffset>
            </wp:positionV>
            <wp:extent cx="747712" cy="351335"/>
            <wp:effectExtent b="0" l="0" r="0" t="0"/>
            <wp:wrapNone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29577" l="16000" r="16333" t="3039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47712" cy="351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7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Título:</w:t>
      </w:r>
      <w:r w:rsidDel="00000000" w:rsidR="00000000" w:rsidRPr="00000000">
        <w:rPr>
          <w:sz w:val="24"/>
          <w:szCs w:val="24"/>
          <w:rtl w:val="0"/>
        </w:rPr>
        <w:t xml:space="preserve"> Nombre </w:t>
      </w:r>
    </w:p>
    <w:p w:rsidR="00000000" w:rsidDel="00000000" w:rsidP="00000000" w:rsidRDefault="00000000" w:rsidRPr="00000000" w14:paraId="00000118">
      <w:pPr>
        <w:ind w:left="43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 punto. </w:t>
      </w:r>
    </w:p>
    <w:p w:rsidR="00000000" w:rsidDel="00000000" w:rsidP="00000000" w:rsidRDefault="00000000" w:rsidRPr="00000000" w14:paraId="0000011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1919287</wp:posOffset>
            </wp:positionH>
            <wp:positionV relativeFrom="paragraph">
              <wp:posOffset>200025</wp:posOffset>
            </wp:positionV>
            <wp:extent cx="795338" cy="371475"/>
            <wp:effectExtent b="0" l="0" r="0" t="0"/>
            <wp:wrapNone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29577" l="16000" r="16333" t="3039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95338" cy="371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A">
      <w:pPr>
        <w:ind w:left="504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Imagen: </w:t>
      </w:r>
      <w:r w:rsidDel="00000000" w:rsidR="00000000" w:rsidRPr="00000000">
        <w:rPr>
          <w:sz w:val="24"/>
          <w:szCs w:val="24"/>
          <w:rtl w:val="0"/>
        </w:rPr>
        <w:t xml:space="preserve">Permite poder ver con más claridad   como es el punto de interés.</w:t>
        <w:tab/>
        <w:tab/>
        <w:t xml:space="preserve"> 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1952625</wp:posOffset>
            </wp:positionH>
            <wp:positionV relativeFrom="paragraph">
              <wp:posOffset>593564</wp:posOffset>
            </wp:positionV>
            <wp:extent cx="757238" cy="371475"/>
            <wp:effectExtent b="0" l="0" r="0" t="0"/>
            <wp:wrapNone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29577" l="16000" r="16333" t="3039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57238" cy="371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Descripción</w:t>
      </w:r>
      <w:r w:rsidDel="00000000" w:rsidR="00000000" w:rsidRPr="00000000">
        <w:rPr>
          <w:sz w:val="24"/>
          <w:szCs w:val="24"/>
          <w:rtl w:val="0"/>
        </w:rPr>
        <w:t xml:space="preserve">: Se proporciona una breve descripción con información básica sobre la ubicación y las características del lugar.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1543050</wp:posOffset>
            </wp:positionH>
            <wp:positionV relativeFrom="paragraph">
              <wp:posOffset>807095</wp:posOffset>
            </wp:positionV>
            <wp:extent cx="757238" cy="371475"/>
            <wp:effectExtent b="39501" l="178589" r="178589" t="39501"/>
            <wp:wrapNone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29577" l="16000" r="16333" t="30395"/>
                    <a:stretch>
                      <a:fillRect/>
                    </a:stretch>
                  </pic:blipFill>
                  <pic:spPr>
                    <a:xfrm rot="14182425">
                      <a:off x="0" y="0"/>
                      <a:ext cx="757238" cy="371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C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D">
      <w:pPr>
        <w:ind w:left="360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360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360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Horario:</w:t>
      </w:r>
      <w:r w:rsidDel="00000000" w:rsidR="00000000" w:rsidRPr="00000000">
        <w:rPr>
          <w:sz w:val="24"/>
          <w:szCs w:val="24"/>
          <w:rtl w:val="0"/>
        </w:rPr>
        <w:t xml:space="preserve"> Proporciona el horario de funcionamiento del punto de interés.</w:t>
      </w:r>
    </w:p>
    <w:p w:rsidR="00000000" w:rsidDel="00000000" w:rsidP="00000000" w:rsidRDefault="00000000" w:rsidRPr="00000000" w14:paraId="0000012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3"/>
        <w:numPr>
          <w:ilvl w:val="0"/>
          <w:numId w:val="2"/>
        </w:numPr>
        <w:ind w:left="2160" w:hanging="360"/>
        <w:jc w:val="both"/>
        <w:rPr>
          <w:color w:val="1f497d"/>
          <w:sz w:val="28"/>
          <w:szCs w:val="28"/>
        </w:rPr>
      </w:pPr>
      <w:bookmarkStart w:colFirst="0" w:colLast="0" w:name="_wpxxrdqxussq" w:id="16"/>
      <w:bookmarkEnd w:id="16"/>
      <w:r w:rsidDel="00000000" w:rsidR="00000000" w:rsidRPr="00000000">
        <w:rPr>
          <w:color w:val="1f497d"/>
          <w:sz w:val="24"/>
          <w:szCs w:val="24"/>
          <w:rtl w:val="0"/>
        </w:rPr>
        <w:t xml:space="preserve">Preguntas Frecuentes</w:t>
      </w:r>
    </w:p>
    <w:p w:rsidR="00000000" w:rsidDel="00000000" w:rsidP="00000000" w:rsidRDefault="00000000" w:rsidRPr="00000000" w14:paraId="00000123">
      <w:pPr>
        <w:ind w:left="2160" w:firstLine="0"/>
        <w:rPr/>
      </w:pPr>
      <w:r w:rsidDel="00000000" w:rsidR="00000000" w:rsidRPr="00000000">
        <w:rPr>
          <w:rtl w:val="0"/>
        </w:rPr>
        <w:t xml:space="preserve">En esta área se encuentran las preguntas más frecuentes tanto a Duoc como a la sede en particular.</w:t>
      </w:r>
    </w:p>
    <w:p w:rsidR="00000000" w:rsidDel="00000000" w:rsidP="00000000" w:rsidRDefault="00000000" w:rsidRPr="00000000" w14:paraId="0000012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6"/>
        </w:numPr>
        <w:ind w:left="288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Pasos Detallados:</w:t>
      </w:r>
    </w:p>
    <w:p w:rsidR="00000000" w:rsidDel="00000000" w:rsidP="00000000" w:rsidRDefault="00000000" w:rsidRPr="00000000" w14:paraId="00000126">
      <w:pPr>
        <w:numPr>
          <w:ilvl w:val="0"/>
          <w:numId w:val="3"/>
        </w:numPr>
        <w:ind w:left="360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Clickear en la opción “Preguntas Frecuentes”.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2924175</wp:posOffset>
            </wp:positionH>
            <wp:positionV relativeFrom="paragraph">
              <wp:posOffset>314325</wp:posOffset>
            </wp:positionV>
            <wp:extent cx="1590675" cy="2436510"/>
            <wp:effectExtent b="12700" l="12700" r="12700" t="12700"/>
            <wp:wrapNone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43651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7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3"/>
        </w:numPr>
        <w:ind w:left="360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 puede apreciar un listado con las preguntas.</w:t>
      </w:r>
    </w:p>
    <w:p w:rsidR="00000000" w:rsidDel="00000000" w:rsidP="00000000" w:rsidRDefault="00000000" w:rsidRPr="00000000" w14:paraId="00000133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2981325</wp:posOffset>
            </wp:positionH>
            <wp:positionV relativeFrom="paragraph">
              <wp:posOffset>123825</wp:posOffset>
            </wp:positionV>
            <wp:extent cx="1609725" cy="2513024"/>
            <wp:effectExtent b="12700" l="12700" r="12700" t="12700"/>
            <wp:wrapNone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51302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4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3"/>
        </w:numPr>
        <w:ind w:left="360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Busca la pregunta la cual quieras consultar.</w:t>
      </w:r>
    </w:p>
    <w:p w:rsidR="00000000" w:rsidDel="00000000" w:rsidP="00000000" w:rsidRDefault="00000000" w:rsidRPr="00000000" w14:paraId="00000142">
      <w:pPr>
        <w:numPr>
          <w:ilvl w:val="0"/>
          <w:numId w:val="3"/>
        </w:numPr>
        <w:ind w:left="360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Haz clic en la flecha debajo de la pregunta.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2400300</wp:posOffset>
            </wp:positionH>
            <wp:positionV relativeFrom="paragraph">
              <wp:posOffset>304800</wp:posOffset>
            </wp:positionV>
            <wp:extent cx="2778280" cy="840206"/>
            <wp:effectExtent b="12700" l="12700" r="12700" t="12700"/>
            <wp:wrapNone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62847" l="12000" r="10857" t="23087"/>
                    <a:stretch>
                      <a:fillRect/>
                    </a:stretch>
                  </pic:blipFill>
                  <pic:spPr>
                    <a:xfrm>
                      <a:off x="0" y="0"/>
                      <a:ext cx="2778280" cy="84020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3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3"/>
        </w:numPr>
        <w:ind w:left="360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 respuesta a la pregunta seleccionada se mostrará en la pantalla.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2609850</wp:posOffset>
            </wp:positionH>
            <wp:positionV relativeFrom="paragraph">
              <wp:posOffset>390525</wp:posOffset>
            </wp:positionV>
            <wp:extent cx="2409825" cy="1187428"/>
            <wp:effectExtent b="12700" l="12700" r="12700" t="12700"/>
            <wp:wrapNone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18742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9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3"/>
        <w:numPr>
          <w:ilvl w:val="0"/>
          <w:numId w:val="2"/>
        </w:numPr>
        <w:ind w:left="2160" w:hanging="360"/>
        <w:jc w:val="both"/>
        <w:rPr>
          <w:color w:val="1f497d"/>
          <w:sz w:val="28"/>
          <w:szCs w:val="28"/>
        </w:rPr>
      </w:pPr>
      <w:bookmarkStart w:colFirst="0" w:colLast="0" w:name="_b6v4jiekhkuv" w:id="17"/>
      <w:bookmarkEnd w:id="17"/>
      <w:r w:rsidDel="00000000" w:rsidR="00000000" w:rsidRPr="00000000">
        <w:rPr>
          <w:color w:val="1f497d"/>
          <w:sz w:val="24"/>
          <w:szCs w:val="24"/>
          <w:rtl w:val="0"/>
        </w:rPr>
        <w:t xml:space="preserve">Calendario</w:t>
      </w:r>
    </w:p>
    <w:p w:rsidR="00000000" w:rsidDel="00000000" w:rsidP="00000000" w:rsidRDefault="00000000" w:rsidRPr="00000000" w14:paraId="00000157">
      <w:pPr>
        <w:ind w:left="2160" w:firstLine="0"/>
        <w:rPr/>
      </w:pPr>
      <w:r w:rsidDel="00000000" w:rsidR="00000000" w:rsidRPr="00000000">
        <w:rPr>
          <w:rtl w:val="0"/>
        </w:rPr>
        <w:t xml:space="preserve">En este ítem se encuentran detallados todos los eventos que se realizarán en la sede.</w:t>
      </w:r>
    </w:p>
    <w:p w:rsidR="00000000" w:rsidDel="00000000" w:rsidP="00000000" w:rsidRDefault="00000000" w:rsidRPr="00000000" w14:paraId="0000015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6"/>
        </w:numPr>
        <w:ind w:left="288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Pasos Detallados:</w:t>
      </w:r>
    </w:p>
    <w:p w:rsidR="00000000" w:rsidDel="00000000" w:rsidP="00000000" w:rsidRDefault="00000000" w:rsidRPr="00000000" w14:paraId="0000015A">
      <w:pPr>
        <w:numPr>
          <w:ilvl w:val="0"/>
          <w:numId w:val="11"/>
        </w:numPr>
        <w:ind w:left="360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clickear en “calendario” en el menú desplegable.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2943225</wp:posOffset>
            </wp:positionH>
            <wp:positionV relativeFrom="paragraph">
              <wp:posOffset>266700</wp:posOffset>
            </wp:positionV>
            <wp:extent cx="1733550" cy="1209675"/>
            <wp:effectExtent b="12700" l="12700" r="12700" t="12700"/>
            <wp:wrapNone/>
            <wp:docPr id="3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2096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11"/>
        </w:numPr>
        <w:ind w:left="360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Observarás una lista con todos los eventos que se acercan en la sede.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3114675</wp:posOffset>
            </wp:positionH>
            <wp:positionV relativeFrom="paragraph">
              <wp:posOffset>441164</wp:posOffset>
            </wp:positionV>
            <wp:extent cx="1574971" cy="2605088"/>
            <wp:effectExtent b="12700" l="12700" r="12700" t="12700"/>
            <wp:wrapNone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4971" cy="26050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11"/>
        </w:numPr>
        <w:ind w:left="360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Selecciona “Quiero Saber más” en el evento que deseas tener la información.</w:t>
      </w:r>
    </w:p>
    <w:p w:rsidR="00000000" w:rsidDel="00000000" w:rsidP="00000000" w:rsidRDefault="00000000" w:rsidRPr="00000000" w14:paraId="00000174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2533650</wp:posOffset>
            </wp:positionH>
            <wp:positionV relativeFrom="paragraph">
              <wp:posOffset>133350</wp:posOffset>
            </wp:positionV>
            <wp:extent cx="3043238" cy="1205689"/>
            <wp:effectExtent b="12700" l="12700" r="12700" t="12700"/>
            <wp:wrapNone/>
            <wp:docPr id="3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120568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5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0"/>
          <w:numId w:val="11"/>
        </w:numPr>
        <w:ind w:left="360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Dentro observaras información más detallada del evento.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3553453" cy="2309217"/>
            <wp:effectExtent b="12700" l="12700" r="12700" t="12700"/>
            <wp:wrapNone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127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453" cy="230921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3"/>
        <w:numPr>
          <w:ilvl w:val="0"/>
          <w:numId w:val="2"/>
        </w:numPr>
        <w:ind w:left="2160" w:hanging="360"/>
        <w:jc w:val="both"/>
        <w:rPr>
          <w:color w:val="1f497d"/>
          <w:sz w:val="28"/>
          <w:szCs w:val="28"/>
        </w:rPr>
      </w:pPr>
      <w:bookmarkStart w:colFirst="0" w:colLast="0" w:name="_q7inexr7a9bu" w:id="18"/>
      <w:bookmarkEnd w:id="18"/>
      <w:r w:rsidDel="00000000" w:rsidR="00000000" w:rsidRPr="00000000">
        <w:rPr>
          <w:color w:val="1f497d"/>
          <w:sz w:val="24"/>
          <w:szCs w:val="24"/>
          <w:rtl w:val="0"/>
        </w:rPr>
        <w:t xml:space="preserve">Consejeros de Carrera</w:t>
      </w:r>
    </w:p>
    <w:p w:rsidR="00000000" w:rsidDel="00000000" w:rsidP="00000000" w:rsidRDefault="00000000" w:rsidRPr="00000000" w14:paraId="000001A0">
      <w:pPr>
        <w:ind w:left="2160" w:firstLine="0"/>
        <w:rPr/>
      </w:pPr>
      <w:r w:rsidDel="00000000" w:rsidR="00000000" w:rsidRPr="00000000">
        <w:rPr>
          <w:rtl w:val="0"/>
        </w:rPr>
        <w:t xml:space="preserve">En esta sección se encontrarán todas las escuelas que poseen consejeros de carrera vigentes en la sede.</w:t>
      </w:r>
    </w:p>
    <w:p w:rsidR="00000000" w:rsidDel="00000000" w:rsidP="00000000" w:rsidRDefault="00000000" w:rsidRPr="00000000" w14:paraId="000001A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0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Pasos Detallados: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180975</wp:posOffset>
            </wp:positionV>
            <wp:extent cx="1162050" cy="1133475"/>
            <wp:effectExtent b="12700" l="12700" r="12700" t="12700"/>
            <wp:wrapNone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334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3">
      <w:pPr>
        <w:numPr>
          <w:ilvl w:val="1"/>
          <w:numId w:val="1"/>
        </w:numPr>
        <w:ind w:left="360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Ubicar en el menú la opción de Consejeros donde se desplegarán las opciones de escuelas.</w:t>
      </w:r>
    </w:p>
    <w:p w:rsidR="00000000" w:rsidDel="00000000" w:rsidP="00000000" w:rsidRDefault="00000000" w:rsidRPr="00000000" w14:paraId="000001A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303293</wp:posOffset>
                </wp:positionV>
                <wp:extent cx="317918" cy="567711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4768275" y="2096475"/>
                          <a:ext cx="690600" cy="380400"/>
                        </a:xfrm>
                        <a:prstGeom prst="bentConnector3">
                          <a:avLst>
                            <a:gd fmla="val 0" name="adj1"/>
                          </a:avLst>
                        </a:prstGeom>
                        <a:noFill/>
                        <a:ln cap="flat" cmpd="sng" w="3810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303293</wp:posOffset>
                </wp:positionV>
                <wp:extent cx="317918" cy="567711"/>
                <wp:effectExtent b="0" l="0" r="0" t="0"/>
                <wp:wrapNone/>
                <wp:docPr id="1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918" cy="567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5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1"/>
          <w:numId w:val="1"/>
        </w:numPr>
        <w:ind w:left="360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Seleccionar una de las escuelas dentro de la lista.</w:t>
      </w:r>
    </w:p>
    <w:p w:rsidR="00000000" w:rsidDel="00000000" w:rsidP="00000000" w:rsidRDefault="00000000" w:rsidRPr="00000000" w14:paraId="000001A7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314325</wp:posOffset>
            </wp:positionV>
            <wp:extent cx="2490788" cy="4095214"/>
            <wp:effectExtent b="12700" l="12700" r="12700" t="12700"/>
            <wp:wrapNone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409521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8">
      <w:pPr>
        <w:numPr>
          <w:ilvl w:val="1"/>
          <w:numId w:val="1"/>
        </w:numPr>
        <w:ind w:left="360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seleccionada una escuela se mostrarán todos los consejeros de carrera vigentes dentro de esa escuela.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1866900</wp:posOffset>
            </wp:positionH>
            <wp:positionV relativeFrom="paragraph">
              <wp:posOffset>561975</wp:posOffset>
            </wp:positionV>
            <wp:extent cx="655690" cy="371475"/>
            <wp:effectExtent b="46612" l="157037" r="157037" t="46612"/>
            <wp:wrapNone/>
            <wp:docPr id="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29577" l="16000" r="16333" t="30395"/>
                    <a:stretch>
                      <a:fillRect/>
                    </a:stretch>
                  </pic:blipFill>
                  <pic:spPr>
                    <a:xfrm rot="14044222">
                      <a:off x="0" y="0"/>
                      <a:ext cx="655690" cy="371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9">
      <w:pPr>
        <w:ind w:left="3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1971675</wp:posOffset>
            </wp:positionH>
            <wp:positionV relativeFrom="paragraph">
              <wp:posOffset>304474</wp:posOffset>
            </wp:positionV>
            <wp:extent cx="1839972" cy="3720962"/>
            <wp:effectExtent b="12700" l="12700" r="12700" t="12700"/>
            <wp:wrapNone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9972" cy="372096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C">
      <w:pPr>
        <w:numPr>
          <w:ilvl w:val="5"/>
          <w:numId w:val="1"/>
        </w:numPr>
        <w:ind w:left="648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También se podrá filtrar por nombre de la carrera o por  nombre del consejero.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4067175</wp:posOffset>
            </wp:positionH>
            <wp:positionV relativeFrom="paragraph">
              <wp:posOffset>609600</wp:posOffset>
            </wp:positionV>
            <wp:extent cx="1766315" cy="3120887"/>
            <wp:effectExtent b="12700" l="12700" r="12700" t="12700"/>
            <wp:wrapNone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315" cy="312088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D">
      <w:pPr>
        <w:ind w:left="64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64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64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64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64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64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64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64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64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64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64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64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64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64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64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64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64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64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2"/>
        <w:ind w:firstLine="720"/>
        <w:jc w:val="both"/>
        <w:rPr/>
      </w:pPr>
      <w:bookmarkStart w:colFirst="0" w:colLast="0" w:name="_vvv7tc1sjlbh" w:id="19"/>
      <w:bookmarkEnd w:id="19"/>
      <w:r w:rsidDel="00000000" w:rsidR="00000000" w:rsidRPr="00000000">
        <w:rPr>
          <w:b w:val="1"/>
          <w:color w:val="1f497d"/>
          <w:sz w:val="40"/>
          <w:szCs w:val="40"/>
          <w:rtl w:val="0"/>
        </w:rPr>
        <w:t xml:space="preserve">Bibliografía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Ionic</w:t>
      </w:r>
    </w:p>
    <w:p w:rsidR="00000000" w:rsidDel="00000000" w:rsidP="00000000" w:rsidRDefault="00000000" w:rsidRPr="00000000" w14:paraId="000001C2">
      <w:pPr>
        <w:ind w:left="720" w:firstLine="0"/>
        <w:rPr/>
      </w:pPr>
      <w:r w:rsidDel="00000000" w:rsidR="00000000" w:rsidRPr="00000000">
        <w:rPr>
          <w:rtl w:val="0"/>
        </w:rPr>
        <w:t xml:space="preserve">Ionic. (n.d.). Introducción y guía de instalación de Ionic. Recuperado el 8 de diciembre de 2024, de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https://ionicframework.com/docs/intro/installation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720" w:firstLine="0"/>
        <w:rPr/>
      </w:pPr>
      <w:r w:rsidDel="00000000" w:rsidR="00000000" w:rsidRPr="00000000">
        <w:rPr>
          <w:rtl w:val="0"/>
        </w:rPr>
        <w:t xml:space="preserve">Utilizado para descargar e instalar Ionic, un framework de desarrollo móvil para construir aplicaciones híbridas y progresivas.</w:t>
      </w:r>
    </w:p>
    <w:p w:rsidR="00000000" w:rsidDel="00000000" w:rsidP="00000000" w:rsidRDefault="00000000" w:rsidRPr="00000000" w14:paraId="000001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Angular</w:t>
      </w:r>
    </w:p>
    <w:p w:rsidR="00000000" w:rsidDel="00000000" w:rsidP="00000000" w:rsidRDefault="00000000" w:rsidRPr="00000000" w14:paraId="000001C6">
      <w:pPr>
        <w:ind w:left="720" w:firstLine="0"/>
        <w:rPr/>
      </w:pPr>
      <w:r w:rsidDel="00000000" w:rsidR="00000000" w:rsidRPr="00000000">
        <w:rPr>
          <w:rtl w:val="0"/>
        </w:rPr>
        <w:t xml:space="preserve">Angular. (n.d.). </w:t>
      </w:r>
      <w:r w:rsidDel="00000000" w:rsidR="00000000" w:rsidRPr="00000000">
        <w:rPr>
          <w:i w:val="1"/>
          <w:rtl w:val="0"/>
        </w:rPr>
        <w:t xml:space="preserve">Instalación y configuración de Angular</w:t>
      </w:r>
      <w:r w:rsidDel="00000000" w:rsidR="00000000" w:rsidRPr="00000000">
        <w:rPr>
          <w:rtl w:val="0"/>
        </w:rPr>
        <w:t xml:space="preserve">. Recuperado el 8 de diciembre de 2024, de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https://angular.io/guide/setup-local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720" w:firstLine="0"/>
        <w:rPr/>
      </w:pPr>
      <w:r w:rsidDel="00000000" w:rsidR="00000000" w:rsidRPr="00000000">
        <w:rPr>
          <w:rtl w:val="0"/>
        </w:rPr>
        <w:t xml:space="preserve">Usado para instalar y configurar Angular, un framework de desarrollo web que facilita la creación de aplicaciones dinámicas y modernas.</w:t>
      </w:r>
    </w:p>
    <w:p w:rsidR="00000000" w:rsidDel="00000000" w:rsidP="00000000" w:rsidRDefault="00000000" w:rsidRPr="00000000" w14:paraId="000001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ChatGPT</w:t>
      </w:r>
    </w:p>
    <w:p w:rsidR="00000000" w:rsidDel="00000000" w:rsidP="00000000" w:rsidRDefault="00000000" w:rsidRPr="00000000" w14:paraId="000001CA">
      <w:pPr>
        <w:ind w:left="720" w:firstLine="0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OpenAI. (n.d.). </w:t>
      </w:r>
      <w:r w:rsidDel="00000000" w:rsidR="00000000" w:rsidRPr="00000000">
        <w:rPr>
          <w:i w:val="1"/>
          <w:rtl w:val="0"/>
        </w:rPr>
        <w:t xml:space="preserve">Uso de ChatGPT para búsqueda de información y generación de contenido</w:t>
      </w:r>
      <w:r w:rsidDel="00000000" w:rsidR="00000000" w:rsidRPr="00000000">
        <w:rPr>
          <w:rtl w:val="0"/>
        </w:rPr>
        <w:t xml:space="preserve">. Recuperado el 8 de diciembre de 2024, de</w:t>
      </w:r>
      <w:hyperlink r:id="rId34">
        <w:r w:rsidDel="00000000" w:rsidR="00000000" w:rsidRPr="00000000">
          <w:rPr>
            <w:rtl w:val="0"/>
          </w:rPr>
          <w:t xml:space="preserve"> </w:t>
        </w:r>
      </w:hyperlink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https://platform.openai.com/docs/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720" w:firstLine="0"/>
        <w:rPr/>
      </w:pPr>
      <w:r w:rsidDel="00000000" w:rsidR="00000000" w:rsidRPr="00000000">
        <w:rPr>
          <w:rtl w:val="0"/>
        </w:rPr>
        <w:t xml:space="preserve">Utilizado como herramienta para obtener información, resolver dudas y generar contenido útil.</w:t>
      </w:r>
    </w:p>
    <w:p w:rsidR="00000000" w:rsidDel="00000000" w:rsidP="00000000" w:rsidRDefault="00000000" w:rsidRPr="00000000" w14:paraId="000001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Stack Overflow</w:t>
      </w:r>
    </w:p>
    <w:p w:rsidR="00000000" w:rsidDel="00000000" w:rsidP="00000000" w:rsidRDefault="00000000" w:rsidRPr="00000000" w14:paraId="000001CE">
      <w:pPr>
        <w:ind w:left="720" w:firstLine="0"/>
        <w:rPr/>
      </w:pPr>
      <w:r w:rsidDel="00000000" w:rsidR="00000000" w:rsidRPr="00000000">
        <w:rPr>
          <w:rtl w:val="0"/>
        </w:rPr>
        <w:t xml:space="preserve">Stack Overflow. (n.d.). Plataforma de preguntas y respuestas para desarrolladores. Recuperado el 8 de diciembre de 2024, de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720" w:firstLine="0"/>
        <w:rPr/>
      </w:pPr>
      <w:r w:rsidDel="00000000" w:rsidR="00000000" w:rsidRPr="00000000">
        <w:rPr>
          <w:rtl w:val="0"/>
        </w:rPr>
        <w:t xml:space="preserve">Utilizado para buscar soluciones a problemas técnicos, aprender buenas prácticas de desarrollo y obtener apoyo de la comunidad de programadores.</w:t>
      </w:r>
    </w:p>
    <w:p w:rsidR="00000000" w:rsidDel="00000000" w:rsidP="00000000" w:rsidRDefault="00000000" w:rsidRPr="00000000" w14:paraId="000001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Punto Estudiantil</w:t>
      </w:r>
    </w:p>
    <w:p w:rsidR="00000000" w:rsidDel="00000000" w:rsidP="00000000" w:rsidRDefault="00000000" w:rsidRPr="00000000" w14:paraId="000001D2">
      <w:pPr>
        <w:ind w:left="720" w:firstLine="0"/>
        <w:rPr/>
      </w:pPr>
      <w:r w:rsidDel="00000000" w:rsidR="00000000" w:rsidRPr="00000000">
        <w:rPr>
          <w:rtl w:val="0"/>
        </w:rPr>
        <w:t xml:space="preserve">Punto Estudiantil. (n.d.). Información y recursos para estudiantes. Centro de ayuda de la sede San Bernardo. Información e imágenes proporcionadas por el equipo del Punto Estudiantil para apoyar a los alumnos en diversos trámites y actividades académicas.</w:t>
      </w:r>
    </w:p>
    <w:p w:rsidR="00000000" w:rsidDel="00000000" w:rsidP="00000000" w:rsidRDefault="00000000" w:rsidRPr="00000000" w14:paraId="000001D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Firebase</w:t>
      </w:r>
    </w:p>
    <w:p w:rsidR="00000000" w:rsidDel="00000000" w:rsidP="00000000" w:rsidRDefault="00000000" w:rsidRPr="00000000" w14:paraId="000001D5">
      <w:pPr>
        <w:ind w:left="720" w:firstLine="0"/>
        <w:rPr/>
      </w:pPr>
      <w:r w:rsidDel="00000000" w:rsidR="00000000" w:rsidRPr="00000000">
        <w:rPr>
          <w:rtl w:val="0"/>
        </w:rPr>
        <w:t xml:space="preserve">Firebase. (n.d.). Introducción a Firebase e instalación. Recuperado el 8 de diciembre de 2024, de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https://firebase.google.com/docs/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720" w:firstLine="0"/>
        <w:rPr/>
      </w:pPr>
      <w:r w:rsidDel="00000000" w:rsidR="00000000" w:rsidRPr="00000000">
        <w:rPr>
          <w:rtl w:val="0"/>
        </w:rPr>
        <w:t xml:space="preserve">Utilizado para configurar Firebase, una plataforma de desarrollo de aplicaciones que proporciona backend como servicio, base de datos en tiempo real, y herramientas de autenticación.</w:t>
      </w:r>
    </w:p>
    <w:p w:rsidR="00000000" w:rsidDel="00000000" w:rsidP="00000000" w:rsidRDefault="00000000" w:rsidRPr="00000000" w14:paraId="000001D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sectPr>
      <w:headerReference r:id="rId38" w:type="default"/>
      <w:footerReference r:id="rId3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Spectral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B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4857750</wp:posOffset>
          </wp:positionH>
          <wp:positionV relativeFrom="paragraph">
            <wp:posOffset>-342899</wp:posOffset>
          </wp:positionV>
          <wp:extent cx="1095375" cy="810025"/>
          <wp:effectExtent b="0" l="0" r="0" t="0"/>
          <wp:wrapNone/>
          <wp:docPr id="28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95375" cy="8100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4"/>
      <w:numFmt w:val="decimal"/>
      <w:lvlText w:val="%6."/>
      <w:lvlJc w:val="lef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360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50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7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72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36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360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50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7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72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36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360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50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7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72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36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9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86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93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100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360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50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7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72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36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360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50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7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72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36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8.png"/><Relationship Id="rId21" Type="http://schemas.openxmlformats.org/officeDocument/2006/relationships/image" Target="media/image23.png"/><Relationship Id="rId24" Type="http://schemas.openxmlformats.org/officeDocument/2006/relationships/image" Target="media/image2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5.png"/><Relationship Id="rId25" Type="http://schemas.openxmlformats.org/officeDocument/2006/relationships/image" Target="media/image17.png"/><Relationship Id="rId28" Type="http://schemas.openxmlformats.org/officeDocument/2006/relationships/image" Target="media/image27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3.png"/><Relationship Id="rId7" Type="http://schemas.openxmlformats.org/officeDocument/2006/relationships/image" Target="media/image10.png"/><Relationship Id="rId8" Type="http://schemas.openxmlformats.org/officeDocument/2006/relationships/image" Target="media/image7.png"/><Relationship Id="rId31" Type="http://schemas.openxmlformats.org/officeDocument/2006/relationships/image" Target="media/image4.png"/><Relationship Id="rId30" Type="http://schemas.openxmlformats.org/officeDocument/2006/relationships/image" Target="media/image22.png"/><Relationship Id="rId11" Type="http://schemas.openxmlformats.org/officeDocument/2006/relationships/image" Target="media/image14.png"/><Relationship Id="rId33" Type="http://schemas.openxmlformats.org/officeDocument/2006/relationships/hyperlink" Target="https://angular.io/guide/setup-local" TargetMode="External"/><Relationship Id="rId10" Type="http://schemas.openxmlformats.org/officeDocument/2006/relationships/image" Target="media/image11.png"/><Relationship Id="rId32" Type="http://schemas.openxmlformats.org/officeDocument/2006/relationships/hyperlink" Target="https://ionicframework.com/docs/intro/installation" TargetMode="External"/><Relationship Id="rId13" Type="http://schemas.openxmlformats.org/officeDocument/2006/relationships/image" Target="media/image9.png"/><Relationship Id="rId35" Type="http://schemas.openxmlformats.org/officeDocument/2006/relationships/hyperlink" Target="https://platform.openai.com/docs/" TargetMode="External"/><Relationship Id="rId12" Type="http://schemas.openxmlformats.org/officeDocument/2006/relationships/image" Target="media/image20.png"/><Relationship Id="rId34" Type="http://schemas.openxmlformats.org/officeDocument/2006/relationships/hyperlink" Target="https://platform.openai.com/docs/" TargetMode="External"/><Relationship Id="rId15" Type="http://schemas.openxmlformats.org/officeDocument/2006/relationships/image" Target="media/image1.png"/><Relationship Id="rId37" Type="http://schemas.openxmlformats.org/officeDocument/2006/relationships/hyperlink" Target="https://firebase.google.com/docs/" TargetMode="External"/><Relationship Id="rId14" Type="http://schemas.openxmlformats.org/officeDocument/2006/relationships/image" Target="media/image26.png"/><Relationship Id="rId36" Type="http://schemas.openxmlformats.org/officeDocument/2006/relationships/hyperlink" Target="https://stackoverflow.com/" TargetMode="External"/><Relationship Id="rId17" Type="http://schemas.openxmlformats.org/officeDocument/2006/relationships/image" Target="media/image19.png"/><Relationship Id="rId39" Type="http://schemas.openxmlformats.org/officeDocument/2006/relationships/footer" Target="footer1.xml"/><Relationship Id="rId16" Type="http://schemas.openxmlformats.org/officeDocument/2006/relationships/image" Target="media/image2.png"/><Relationship Id="rId38" Type="http://schemas.openxmlformats.org/officeDocument/2006/relationships/header" Target="header1.xml"/><Relationship Id="rId19" Type="http://schemas.openxmlformats.org/officeDocument/2006/relationships/image" Target="media/image6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Light-regular.ttf"/><Relationship Id="rId2" Type="http://schemas.openxmlformats.org/officeDocument/2006/relationships/font" Target="fonts/SpectralLight-bold.ttf"/><Relationship Id="rId3" Type="http://schemas.openxmlformats.org/officeDocument/2006/relationships/font" Target="fonts/SpectralLight-italic.ttf"/><Relationship Id="rId4" Type="http://schemas.openxmlformats.org/officeDocument/2006/relationships/font" Target="fonts/Spectral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