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SERGEI GULIAEV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MIGUEL ARRIOLA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PRUEBA GUARDADO GG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