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05517B" w:rsidR="009B1D59" w:rsidP="009B1D59" w:rsidRDefault="00814012" w14:paraId="416E4479" wp14:textId="77777777">
      <w:pPr>
        <w:pStyle w:val="Puesto1"/>
        <w:rPr>
          <w:noProof/>
          <w:lang w:val="es-ES"/>
        </w:rPr>
      </w:pPr>
      <w:r>
        <w:rPr>
          <w:noProof/>
          <w:lang w:val="es-ES"/>
        </w:rPr>
        <w:t xml:space="preserve">Baño </w:t>
      </w:r>
      <w:r w:rsidR="0004225E">
        <w:rPr>
          <w:noProof/>
          <w:lang w:val="es-ES"/>
        </w:rPr>
        <w:t>Inteligente</w:t>
      </w:r>
    </w:p>
    <w:p xmlns:wp14="http://schemas.microsoft.com/office/word/2010/wordml" w:rsidR="009B1D59" w:rsidP="000E4EF4" w:rsidRDefault="0031346B" w14:paraId="21C26458" wp14:textId="77777777">
      <w:pPr>
        <w:pStyle w:val="author"/>
        <w:spacing w:after="0"/>
        <w:rPr>
          <w:noProof/>
          <w:lang w:val="es-ES"/>
        </w:rPr>
      </w:pPr>
      <w:r>
        <w:rPr>
          <w:noProof/>
          <w:lang w:val="es-ES"/>
        </w:rPr>
        <w:t>Axel Stermann</w:t>
      </w:r>
      <w:r w:rsidRPr="0005517B" w:rsidR="006A06D0">
        <w:rPr>
          <w:noProof/>
          <w:position w:val="6"/>
          <w:sz w:val="11"/>
          <w:szCs w:val="11"/>
          <w:lang w:val="es-ES"/>
        </w:rPr>
        <w:t>1</w:t>
      </w:r>
      <w:r w:rsidR="006A06D0">
        <w:rPr>
          <w:noProof/>
          <w:lang w:val="es-ES"/>
        </w:rPr>
        <w:t xml:space="preserve">, </w:t>
      </w:r>
      <w:r>
        <w:rPr>
          <w:noProof/>
          <w:lang w:val="es-ES"/>
        </w:rPr>
        <w:t>Luciano Camejo</w:t>
      </w:r>
      <w:r w:rsidRPr="0005517B" w:rsidR="00E22C6C">
        <w:rPr>
          <w:noProof/>
          <w:position w:val="6"/>
          <w:sz w:val="11"/>
          <w:szCs w:val="11"/>
          <w:lang w:val="es-ES"/>
        </w:rPr>
        <w:t>1</w:t>
      </w:r>
      <w:r>
        <w:rPr>
          <w:noProof/>
          <w:lang w:val="es-ES"/>
        </w:rPr>
        <w:t>, Federico Bobbio</w:t>
      </w:r>
      <w:r w:rsidRPr="0005517B">
        <w:rPr>
          <w:noProof/>
          <w:position w:val="6"/>
          <w:sz w:val="11"/>
          <w:szCs w:val="11"/>
          <w:lang w:val="es-ES"/>
        </w:rPr>
        <w:t>1</w:t>
      </w:r>
      <w:r>
        <w:rPr>
          <w:noProof/>
          <w:lang w:val="es-ES"/>
        </w:rPr>
        <w:t>, Miguel Juarez</w:t>
      </w:r>
      <w:r w:rsidRPr="0005517B">
        <w:rPr>
          <w:noProof/>
          <w:position w:val="6"/>
          <w:sz w:val="11"/>
          <w:szCs w:val="11"/>
          <w:lang w:val="es-ES"/>
        </w:rPr>
        <w:t>1</w:t>
      </w:r>
      <w:r>
        <w:rPr>
          <w:noProof/>
          <w:lang w:val="es-ES"/>
        </w:rPr>
        <w:t>, Juan Ojeda</w:t>
      </w:r>
      <w:r w:rsidRPr="0005517B">
        <w:rPr>
          <w:noProof/>
          <w:position w:val="6"/>
          <w:sz w:val="11"/>
          <w:szCs w:val="11"/>
          <w:lang w:val="es-ES"/>
        </w:rPr>
        <w:t>1</w:t>
      </w:r>
    </w:p>
    <w:p xmlns:wp14="http://schemas.microsoft.com/office/word/2010/wordml" w:rsidRPr="0096428D" w:rsidR="0096428D" w:rsidP="0096428D" w:rsidRDefault="0031346B" w14:paraId="6D22736D" wp14:textId="77777777">
      <w:pPr>
        <w:pStyle w:val="authorinfo"/>
        <w:rPr>
          <w:lang w:val="es-ES"/>
        </w:rPr>
      </w:pPr>
      <w:r>
        <w:rPr>
          <w:lang w:val="es-ES"/>
        </w:rPr>
        <w:t>37607298</w:t>
      </w:r>
      <w:r w:rsidR="00B2794F">
        <w:rPr>
          <w:lang w:val="es-ES"/>
        </w:rPr>
        <w:t xml:space="preserve">, </w:t>
      </w:r>
      <w:r>
        <w:rPr>
          <w:lang w:val="es-ES"/>
        </w:rPr>
        <w:t>41764906</w:t>
      </w:r>
      <w:r w:rsidR="0096428D">
        <w:rPr>
          <w:lang w:val="es-ES"/>
        </w:rPr>
        <w:t xml:space="preserve">, </w:t>
      </w:r>
      <w:r>
        <w:rPr>
          <w:lang w:val="es-ES"/>
        </w:rPr>
        <w:t>35721898</w:t>
      </w:r>
      <w:r w:rsidR="00560BE2">
        <w:rPr>
          <w:lang w:val="es-ES"/>
        </w:rPr>
        <w:t>, 38530113, 32265949</w:t>
      </w:r>
    </w:p>
    <w:p xmlns:wp14="http://schemas.microsoft.com/office/word/2010/wordml" w:rsidRPr="0005517B" w:rsidR="0096428D" w:rsidP="0096428D" w:rsidRDefault="0031346B" w14:paraId="203D7CFC" wp14:textId="77777777">
      <w:pPr>
        <w:pStyle w:val="email"/>
        <w:rPr>
          <w:noProof/>
          <w:lang w:val="es-ES"/>
        </w:rPr>
      </w:pPr>
      <w:r>
        <w:rPr>
          <w:noProof/>
          <w:lang w:val="es-ES"/>
        </w:rPr>
        <w:t>Martes</w:t>
      </w:r>
      <w:r w:rsidR="0096428D">
        <w:rPr>
          <w:noProof/>
          <w:lang w:val="es-ES"/>
        </w:rPr>
        <w:t xml:space="preserve">, </w:t>
      </w:r>
      <w:r>
        <w:rPr>
          <w:noProof/>
          <w:lang w:val="es-ES"/>
        </w:rPr>
        <w:t>Grupo M3</w:t>
      </w:r>
    </w:p>
    <w:p xmlns:wp14="http://schemas.microsoft.com/office/word/2010/wordml" w:rsidR="000E4EF4" w:rsidP="000E4EF4" w:rsidRDefault="000E4EF4" w14:paraId="672A6659" wp14:textId="77777777">
      <w:pPr>
        <w:pStyle w:val="authorinfo"/>
        <w:rPr>
          <w:noProof/>
          <w:lang w:val="es-ES"/>
        </w:rPr>
      </w:pPr>
    </w:p>
    <w:p xmlns:wp14="http://schemas.microsoft.com/office/word/2010/wordml" w:rsidRPr="0096428D" w:rsidR="0096428D" w:rsidP="0096428D" w:rsidRDefault="0096428D" w14:paraId="0A37501D" wp14:textId="77777777">
      <w:pPr>
        <w:pStyle w:val="email"/>
        <w:rPr>
          <w:lang w:val="es-ES"/>
        </w:rPr>
      </w:pPr>
    </w:p>
    <w:p xmlns:wp14="http://schemas.microsoft.com/office/word/2010/wordml" w:rsidRPr="0005517B" w:rsidR="001D377D" w:rsidP="001D377D" w:rsidRDefault="009B1D59" w14:paraId="3A67646B" wp14:textId="77777777">
      <w:pPr>
        <w:jc w:val="center"/>
        <w:rPr>
          <w:noProof/>
          <w:lang w:val="es-ES"/>
        </w:rPr>
      </w:pPr>
      <w:r w:rsidRPr="0005517B">
        <w:rPr>
          <w:noProof/>
          <w:position w:val="6"/>
          <w:sz w:val="11"/>
          <w:szCs w:val="11"/>
          <w:lang w:val="es-ES"/>
        </w:rPr>
        <w:t>1</w:t>
      </w:r>
      <w:r w:rsidRPr="0005517B" w:rsidR="001D377D">
        <w:rPr>
          <w:noProof/>
          <w:sz w:val="18"/>
          <w:szCs w:val="18"/>
          <w:lang w:val="es-ES"/>
        </w:rPr>
        <w:t>Universidad Nacional de La Matanza,</w:t>
      </w:r>
    </w:p>
    <w:p xmlns:wp14="http://schemas.microsoft.com/office/word/2010/wordml" w:rsidRPr="0005517B" w:rsidR="001D377D" w:rsidP="001D377D" w:rsidRDefault="001D377D" w14:paraId="06229EDC" wp14:textId="77777777">
      <w:pPr>
        <w:jc w:val="center"/>
        <w:rPr>
          <w:noProof/>
          <w:lang w:val="es-ES"/>
        </w:rPr>
      </w:pPr>
      <w:r w:rsidRPr="0005517B">
        <w:rPr>
          <w:noProof/>
          <w:sz w:val="18"/>
          <w:szCs w:val="18"/>
          <w:lang w:val="es-ES"/>
        </w:rPr>
        <w:t xml:space="preserve"> Departamento de Ingeniería e Investigaciones Tecnológicas, </w:t>
      </w:r>
    </w:p>
    <w:p xmlns:wp14="http://schemas.microsoft.com/office/word/2010/wordml" w:rsidRPr="0005517B" w:rsidR="009B1D59" w:rsidP="001D377D" w:rsidRDefault="001D377D" w14:paraId="1A36F8E8" wp14:textId="77777777">
      <w:pPr>
        <w:jc w:val="center"/>
        <w:rPr>
          <w:noProof/>
          <w:lang w:val="es-ES"/>
        </w:rPr>
      </w:pPr>
      <w:r w:rsidRPr="0005517B">
        <w:rPr>
          <w:noProof/>
          <w:sz w:val="18"/>
          <w:szCs w:val="18"/>
          <w:lang w:val="es-ES"/>
        </w:rPr>
        <w:t xml:space="preserve">Florencio Varela 1903 - San Justo, Argentina </w:t>
      </w:r>
    </w:p>
    <w:p xmlns:wp14="http://schemas.microsoft.com/office/word/2010/wordml" w:rsidRPr="0005517B" w:rsidR="000E4EF4" w:rsidP="000E4EF4" w:rsidRDefault="006A06D0" w14:paraId="13737CB1" wp14:textId="77777777">
      <w:pPr>
        <w:pStyle w:val="abstract"/>
        <w:rPr>
          <w:noProof/>
          <w:lang w:val="es-ES"/>
        </w:rPr>
      </w:pPr>
      <w:r>
        <w:rPr>
          <w:b/>
          <w:noProof/>
          <w:lang w:val="es-ES"/>
        </w:rPr>
        <w:t>Resumen</w:t>
      </w:r>
      <w:r w:rsidRPr="0005517B" w:rsidR="009B1D59">
        <w:rPr>
          <w:b/>
          <w:noProof/>
          <w:lang w:val="es-ES"/>
        </w:rPr>
        <w:t>.</w:t>
      </w:r>
      <w:r>
        <w:rPr>
          <w:b/>
          <w:noProof/>
          <w:lang w:val="es-ES"/>
        </w:rPr>
        <w:t xml:space="preserve"> </w:t>
      </w:r>
      <w:r w:rsidR="00234E19">
        <w:rPr>
          <w:noProof/>
          <w:lang w:val="es-ES"/>
        </w:rPr>
        <w:t>E</w:t>
      </w:r>
      <w:r w:rsidR="00137AEE">
        <w:rPr>
          <w:noProof/>
          <w:lang w:val="es-ES"/>
        </w:rPr>
        <w:t>n e</w:t>
      </w:r>
      <w:r w:rsidR="00234E19">
        <w:rPr>
          <w:noProof/>
          <w:lang w:val="es-ES"/>
        </w:rPr>
        <w:t xml:space="preserve">l presente trabajo </w:t>
      </w:r>
      <w:r w:rsidR="00137AEE">
        <w:rPr>
          <w:noProof/>
          <w:lang w:val="es-ES"/>
        </w:rPr>
        <w:t xml:space="preserve">se </w:t>
      </w:r>
      <w:r w:rsidR="00234E19">
        <w:rPr>
          <w:noProof/>
          <w:lang w:val="es-ES"/>
        </w:rPr>
        <w:t xml:space="preserve">propone presentar una solución innovadora a la problemática que representa la </w:t>
      </w:r>
      <w:r w:rsidR="00DC7A4F">
        <w:rPr>
          <w:noProof/>
          <w:lang w:val="es-ES"/>
        </w:rPr>
        <w:t xml:space="preserve">higiene en instalaciones sanitarias de acceso </w:t>
      </w:r>
      <w:r w:rsidR="00702550">
        <w:rPr>
          <w:noProof/>
          <w:lang w:val="es-ES"/>
        </w:rPr>
        <w:t>masivo</w:t>
      </w:r>
      <w:r w:rsidR="00234E19">
        <w:rPr>
          <w:noProof/>
          <w:lang w:val="es-ES"/>
        </w:rPr>
        <w:t xml:space="preserve">. </w:t>
      </w:r>
      <w:r w:rsidR="001F072E">
        <w:rPr>
          <w:noProof/>
          <w:lang w:val="es-ES"/>
        </w:rPr>
        <w:t>E</w:t>
      </w:r>
      <w:r w:rsidR="00234E19">
        <w:rPr>
          <w:noProof/>
          <w:lang w:val="es-ES"/>
        </w:rPr>
        <w:t>stablec</w:t>
      </w:r>
      <w:r w:rsidR="001F072E">
        <w:rPr>
          <w:noProof/>
          <w:lang w:val="es-ES"/>
        </w:rPr>
        <w:t>iendo</w:t>
      </w:r>
      <w:r w:rsidR="00234E19">
        <w:rPr>
          <w:noProof/>
          <w:lang w:val="es-ES"/>
        </w:rPr>
        <w:t xml:space="preserve"> que</w:t>
      </w:r>
      <w:r w:rsidR="00DC7A4F">
        <w:rPr>
          <w:noProof/>
          <w:lang w:val="es-ES"/>
        </w:rPr>
        <w:t xml:space="preserve"> </w:t>
      </w:r>
      <w:r w:rsidR="001F072E">
        <w:rPr>
          <w:noProof/>
          <w:lang w:val="es-ES"/>
        </w:rPr>
        <w:t xml:space="preserve">disponer de condiciones adecuadas </w:t>
      </w:r>
      <w:r w:rsidR="00702550">
        <w:rPr>
          <w:noProof/>
          <w:lang w:val="es-ES"/>
        </w:rPr>
        <w:t xml:space="preserve">para el uso </w:t>
      </w:r>
      <w:r w:rsidR="00DC7A4F">
        <w:rPr>
          <w:noProof/>
          <w:lang w:val="es-ES"/>
        </w:rPr>
        <w:t xml:space="preserve">no solo </w:t>
      </w:r>
      <w:r w:rsidR="00234E19">
        <w:rPr>
          <w:noProof/>
          <w:lang w:val="es-ES"/>
        </w:rPr>
        <w:t>se trata</w:t>
      </w:r>
      <w:r w:rsidR="00DC7A4F">
        <w:rPr>
          <w:noProof/>
          <w:lang w:val="es-ES"/>
        </w:rPr>
        <w:t xml:space="preserve"> </w:t>
      </w:r>
      <w:r w:rsidR="00137AEE">
        <w:rPr>
          <w:noProof/>
          <w:lang w:val="es-ES"/>
        </w:rPr>
        <w:t xml:space="preserve">de una </w:t>
      </w:r>
      <w:r w:rsidR="00DC7A4F">
        <w:rPr>
          <w:noProof/>
          <w:lang w:val="es-ES"/>
        </w:rPr>
        <w:t>cuestión de experiencia de usuario sino también</w:t>
      </w:r>
      <w:r w:rsidR="001F072E">
        <w:rPr>
          <w:noProof/>
          <w:lang w:val="es-ES"/>
        </w:rPr>
        <w:t xml:space="preserve"> de salud</w:t>
      </w:r>
      <w:r w:rsidR="00DC7A4F">
        <w:rPr>
          <w:noProof/>
          <w:lang w:val="es-ES"/>
        </w:rPr>
        <w:t xml:space="preserve"> </w:t>
      </w:r>
      <w:r w:rsidR="00702550">
        <w:rPr>
          <w:noProof/>
          <w:lang w:val="es-ES"/>
        </w:rPr>
        <w:t>pública</w:t>
      </w:r>
      <w:r w:rsidR="00137AEE">
        <w:rPr>
          <w:noProof/>
          <w:lang w:val="es-ES"/>
        </w:rPr>
        <w:t xml:space="preserve">, se ideó un prototipo que incorpora la electrónica para mejorar la información disponible sobre el estado actual de </w:t>
      </w:r>
      <w:r w:rsidR="00814012">
        <w:rPr>
          <w:noProof/>
          <w:lang w:val="es-ES"/>
        </w:rPr>
        <w:t>limpieza</w:t>
      </w:r>
      <w:r w:rsidR="00611898">
        <w:rPr>
          <w:noProof/>
          <w:lang w:val="es-ES"/>
        </w:rPr>
        <w:t xml:space="preserve"> de </w:t>
      </w:r>
      <w:r w:rsidR="00137AEE">
        <w:rPr>
          <w:noProof/>
          <w:lang w:val="es-ES"/>
        </w:rPr>
        <w:t xml:space="preserve">un </w:t>
      </w:r>
      <w:r w:rsidR="00611898">
        <w:rPr>
          <w:noProof/>
          <w:lang w:val="es-ES"/>
        </w:rPr>
        <w:t>baño</w:t>
      </w:r>
      <w:r w:rsidR="00137AEE">
        <w:rPr>
          <w:noProof/>
          <w:lang w:val="es-ES"/>
        </w:rPr>
        <w:t xml:space="preserve"> y </w:t>
      </w:r>
      <w:r w:rsidR="00A93438">
        <w:rPr>
          <w:noProof/>
          <w:lang w:val="es-ES"/>
        </w:rPr>
        <w:t xml:space="preserve">la </w:t>
      </w:r>
      <w:r w:rsidR="00B568F1">
        <w:rPr>
          <w:noProof/>
          <w:lang w:val="es-ES"/>
        </w:rPr>
        <w:t>gesti</w:t>
      </w:r>
      <w:r w:rsidR="00A93438">
        <w:rPr>
          <w:noProof/>
          <w:lang w:val="es-ES"/>
        </w:rPr>
        <w:t>ó</w:t>
      </w:r>
      <w:r w:rsidR="00B568F1">
        <w:rPr>
          <w:noProof/>
          <w:lang w:val="es-ES"/>
        </w:rPr>
        <w:t>n eficiente</w:t>
      </w:r>
      <w:r w:rsidR="00611898">
        <w:rPr>
          <w:noProof/>
          <w:lang w:val="es-ES"/>
        </w:rPr>
        <w:t xml:space="preserve"> </w:t>
      </w:r>
      <w:r w:rsidR="00A93438">
        <w:rPr>
          <w:noProof/>
          <w:lang w:val="es-ES"/>
        </w:rPr>
        <w:t xml:space="preserve">de </w:t>
      </w:r>
      <w:r w:rsidR="00611898">
        <w:rPr>
          <w:noProof/>
          <w:lang w:val="es-ES"/>
        </w:rPr>
        <w:t xml:space="preserve">solicitudes de </w:t>
      </w:r>
      <w:r w:rsidR="00814012">
        <w:rPr>
          <w:noProof/>
          <w:lang w:val="es-ES"/>
        </w:rPr>
        <w:t>aseo</w:t>
      </w:r>
      <w:r w:rsidR="00B568F1">
        <w:rPr>
          <w:noProof/>
          <w:lang w:val="es-ES"/>
        </w:rPr>
        <w:t xml:space="preserve"> </w:t>
      </w:r>
      <w:r w:rsidR="00A93438">
        <w:rPr>
          <w:noProof/>
          <w:lang w:val="es-ES"/>
        </w:rPr>
        <w:t>a</w:t>
      </w:r>
      <w:r w:rsidR="00B568F1">
        <w:rPr>
          <w:noProof/>
          <w:lang w:val="es-ES"/>
        </w:rPr>
        <w:t xml:space="preserve"> los mismos, optimizando el empleo de recursos destinados a tal fin ya sea en edificios o eventos multitudinarios</w:t>
      </w:r>
      <w:r w:rsidRPr="0005517B" w:rsidR="00A8258F">
        <w:rPr>
          <w:noProof/>
          <w:color w:val="FF0000"/>
          <w:lang w:val="es-ES"/>
        </w:rPr>
        <w:t>.</w:t>
      </w:r>
    </w:p>
    <w:p xmlns:wp14="http://schemas.microsoft.com/office/word/2010/wordml" w:rsidRPr="0005517B" w:rsidR="000E4EF4" w:rsidP="000E4EF4" w:rsidRDefault="006A06D0" w14:paraId="54015451" wp14:textId="77777777">
      <w:pPr>
        <w:pStyle w:val="abstract"/>
        <w:spacing w:before="120"/>
        <w:rPr>
          <w:noProof/>
          <w:lang w:val="es-ES"/>
        </w:rPr>
      </w:pPr>
      <w:r>
        <w:rPr>
          <w:b/>
          <w:noProof/>
          <w:lang w:val="es-ES"/>
        </w:rPr>
        <w:t>Palabras claves</w:t>
      </w:r>
      <w:r w:rsidRPr="0005517B" w:rsidR="000E4EF4">
        <w:rPr>
          <w:b/>
          <w:noProof/>
          <w:lang w:val="es-ES"/>
        </w:rPr>
        <w:t xml:space="preserve">: </w:t>
      </w:r>
      <w:r w:rsidR="00B568F1">
        <w:rPr>
          <w:noProof/>
          <w:lang w:val="es-ES"/>
        </w:rPr>
        <w:t>limpieza, baños, salud, prototipo, electrónica, solución</w:t>
      </w:r>
      <w:r w:rsidRPr="0005517B" w:rsidR="000E4EF4">
        <w:rPr>
          <w:noProof/>
          <w:lang w:val="es-ES"/>
        </w:rPr>
        <w:t>.</w:t>
      </w:r>
    </w:p>
    <w:p xmlns:wp14="http://schemas.microsoft.com/office/word/2010/wordml" w:rsidRPr="0005517B" w:rsidR="009B1D59" w:rsidP="008C5E00" w:rsidRDefault="001D377D" w14:paraId="218C1D73" wp14:textId="77777777">
      <w:pPr>
        <w:pStyle w:val="heading1"/>
        <w:numPr>
          <w:ilvl w:val="0"/>
          <w:numId w:val="5"/>
        </w:numPr>
        <w:rPr>
          <w:noProof/>
          <w:lang w:val="es-ES"/>
        </w:rPr>
      </w:pPr>
      <w:r w:rsidRPr="0005517B">
        <w:rPr>
          <w:noProof/>
          <w:lang w:val="es-ES"/>
        </w:rPr>
        <w:t>Introducción</w:t>
      </w:r>
    </w:p>
    <w:p xmlns:wp14="http://schemas.microsoft.com/office/word/2010/wordml" w:rsidR="00780BC3" w:rsidP="005A2196" w:rsidRDefault="005A2196" w14:paraId="29A01296" wp14:textId="77777777">
      <w:pPr>
        <w:ind w:firstLine="0"/>
        <w:rPr>
          <w:noProof/>
          <w:lang w:val="es-ES"/>
        </w:rPr>
      </w:pPr>
      <w:r>
        <w:rPr>
          <w:noProof/>
          <w:lang w:val="es-ES"/>
        </w:rPr>
        <w:t>El proyecto consiste fundamentalmente en el diseño y construcción de un sistema embebido que</w:t>
      </w:r>
      <w:r w:rsidR="00222B68">
        <w:rPr>
          <w:noProof/>
          <w:lang w:val="es-ES"/>
        </w:rPr>
        <w:t>,</w:t>
      </w:r>
      <w:r>
        <w:rPr>
          <w:noProof/>
          <w:lang w:val="es-ES"/>
        </w:rPr>
        <w:t xml:space="preserve"> mediante la interacción de determinados sensores y actuadores</w:t>
      </w:r>
      <w:r w:rsidR="00222B68">
        <w:rPr>
          <w:noProof/>
          <w:lang w:val="es-ES"/>
        </w:rPr>
        <w:t xml:space="preserve"> junto a la implementación de la lógica de negocio</w:t>
      </w:r>
      <w:r w:rsidR="00C13FD1">
        <w:rPr>
          <w:noProof/>
          <w:lang w:val="es-ES"/>
        </w:rPr>
        <w:t xml:space="preserve"> correcta</w:t>
      </w:r>
      <w:r w:rsidR="00222B68">
        <w:rPr>
          <w:noProof/>
          <w:lang w:val="es-ES"/>
        </w:rPr>
        <w:t xml:space="preserve">, permite monitorear y comunicar de forma fehaciente el estado de </w:t>
      </w:r>
      <w:r w:rsidR="004E572D">
        <w:rPr>
          <w:noProof/>
          <w:lang w:val="es-ES"/>
        </w:rPr>
        <w:t>higiene</w:t>
      </w:r>
      <w:r w:rsidR="00222B68">
        <w:rPr>
          <w:noProof/>
          <w:lang w:val="es-ES"/>
        </w:rPr>
        <w:t xml:space="preserve"> de un baño al usuario final (personas físicas) como así también solicitar </w:t>
      </w:r>
      <w:r w:rsidR="004E572D">
        <w:rPr>
          <w:noProof/>
          <w:lang w:val="es-ES"/>
        </w:rPr>
        <w:t xml:space="preserve">la </w:t>
      </w:r>
      <w:r w:rsidR="00222B68">
        <w:rPr>
          <w:noProof/>
          <w:lang w:val="es-ES"/>
        </w:rPr>
        <w:t xml:space="preserve">asistencia del personal asignado a las tareas de </w:t>
      </w:r>
      <w:r w:rsidR="004E572D">
        <w:rPr>
          <w:noProof/>
          <w:lang w:val="es-ES"/>
        </w:rPr>
        <w:t>limpieza</w:t>
      </w:r>
      <w:r w:rsidR="00780BC3">
        <w:rPr>
          <w:noProof/>
          <w:lang w:val="es-ES"/>
        </w:rPr>
        <w:t>.</w:t>
      </w:r>
    </w:p>
    <w:p xmlns:wp14="http://schemas.microsoft.com/office/word/2010/wordml" w:rsidR="00C13FD1" w:rsidP="005A2196" w:rsidRDefault="00C13FD1" w14:paraId="5DAB6C7B" wp14:textId="77777777">
      <w:pPr>
        <w:ind w:firstLine="0"/>
        <w:rPr>
          <w:noProof/>
          <w:lang w:val="es-ES"/>
        </w:rPr>
      </w:pPr>
    </w:p>
    <w:p xmlns:wp14="http://schemas.microsoft.com/office/word/2010/wordml" w:rsidR="00C13FD1" w:rsidP="005A2196" w:rsidRDefault="00A92486" w14:paraId="243C188C" wp14:textId="77777777">
      <w:pPr>
        <w:ind w:firstLine="0"/>
        <w:rPr>
          <w:noProof/>
          <w:lang w:val="es-ES"/>
        </w:rPr>
      </w:pPr>
      <w:r>
        <w:rPr>
          <w:noProof/>
          <w:lang w:val="es-ES"/>
        </w:rPr>
        <w:t xml:space="preserve">En el código fuente se </w:t>
      </w:r>
      <w:r w:rsidR="00C13FD1">
        <w:rPr>
          <w:noProof/>
          <w:lang w:val="es-ES"/>
        </w:rPr>
        <w:t>utiliza el patrón de diseño de máquina de estados</w:t>
      </w:r>
      <w:r>
        <w:rPr>
          <w:noProof/>
          <w:lang w:val="es-ES"/>
        </w:rPr>
        <w:t>.</w:t>
      </w:r>
    </w:p>
    <w:p xmlns:wp14="http://schemas.microsoft.com/office/word/2010/wordml" w:rsidR="008C1684" w:rsidP="005A2196" w:rsidRDefault="008C1684" w14:paraId="02EB378F" wp14:textId="77777777">
      <w:pPr>
        <w:ind w:firstLine="0"/>
        <w:rPr>
          <w:noProof/>
          <w:lang w:val="es-ES"/>
        </w:rPr>
      </w:pPr>
    </w:p>
    <w:p xmlns:wp14="http://schemas.microsoft.com/office/word/2010/wordml" w:rsidRPr="009C1B54" w:rsidR="009C1B54" w:rsidP="004E572D" w:rsidRDefault="009C1B54" w14:paraId="4BF53871" wp14:textId="77777777">
      <w:pPr>
        <w:ind w:firstLine="0"/>
        <w:rPr>
          <w:noProof/>
          <w:lang w:val="es-ES"/>
        </w:rPr>
      </w:pPr>
      <w:r w:rsidRPr="009C1B54">
        <w:rPr>
          <w:noProof/>
          <w:lang w:val="es-ES"/>
        </w:rPr>
        <w:t xml:space="preserve">Link de acceso a la versión simulada en la plataforma Tinkercad: </w:t>
      </w:r>
      <w:hyperlink w:history="1" r:id="rId10">
        <w:r w:rsidRPr="009C1B54">
          <w:rPr>
            <w:rStyle w:val="Hipervnculo"/>
            <w:noProof/>
            <w:lang w:val="es-ES"/>
          </w:rPr>
          <w:t>https://www.tinkercad.com/things/cSQm86Yjjdw</w:t>
        </w:r>
      </w:hyperlink>
    </w:p>
    <w:p xmlns:wp14="http://schemas.microsoft.com/office/word/2010/wordml" w:rsidR="008C5E00" w:rsidP="008C5E00" w:rsidRDefault="008C5E00" w14:paraId="41BC0604" wp14:textId="77777777">
      <w:pPr>
        <w:pStyle w:val="heading1"/>
        <w:numPr>
          <w:ilvl w:val="0"/>
          <w:numId w:val="5"/>
        </w:numPr>
        <w:rPr>
          <w:noProof/>
          <w:lang w:val="es-ES"/>
        </w:rPr>
      </w:pPr>
      <w:r w:rsidRPr="0005517B">
        <w:rPr>
          <w:noProof/>
          <w:lang w:val="es-ES"/>
        </w:rPr>
        <w:t>Desarrollo</w:t>
      </w:r>
    </w:p>
    <w:p xmlns:wp14="http://schemas.microsoft.com/office/word/2010/wordml" w:rsidR="00252F5E" w:rsidP="00252F5E" w:rsidRDefault="00252F5E" w14:paraId="262EDB01" wp14:textId="77777777">
      <w:pPr>
        <w:pStyle w:val="p1a"/>
        <w:rPr>
          <w:noProof/>
          <w:lang w:val="es-ES"/>
        </w:rPr>
      </w:pPr>
      <w:r>
        <w:rPr>
          <w:noProof/>
          <w:lang w:val="es-ES"/>
        </w:rPr>
        <w:t xml:space="preserve">A continuación se expondrá </w:t>
      </w:r>
      <w:r w:rsidR="000E0357">
        <w:rPr>
          <w:noProof/>
          <w:lang w:val="es-ES"/>
        </w:rPr>
        <w:t>con mayor profundidad el detalle de la solución desarrollada, incluyendo diagrama de estados, diagrama de conexiones del circuito, descripción del funcionamiento físico-electrónico de cada componente, fotografías y manual de usuario.</w:t>
      </w:r>
    </w:p>
    <w:p xmlns:wp14="http://schemas.microsoft.com/office/word/2010/wordml" w:rsidR="00252F5E" w:rsidP="00252F5E" w:rsidRDefault="00252F5E" w14:paraId="6A05A809" wp14:textId="77777777">
      <w:pPr>
        <w:rPr>
          <w:lang w:val="es-ES"/>
        </w:rPr>
      </w:pPr>
    </w:p>
    <w:p xmlns:wp14="http://schemas.microsoft.com/office/word/2010/wordml" w:rsidRPr="00252F5E" w:rsidR="00252F5E" w:rsidP="00252F5E" w:rsidRDefault="00252F5E" w14:paraId="5A39BBE3" wp14:textId="77777777">
      <w:pPr>
        <w:rPr>
          <w:lang w:val="es-ES"/>
        </w:rPr>
      </w:pPr>
    </w:p>
    <w:p xmlns:wp14="http://schemas.microsoft.com/office/word/2010/wordml" w:rsidRPr="00065E2A" w:rsidR="005309E6" w:rsidP="00403D39" w:rsidRDefault="006E5472" w14:paraId="0A942EE9" wp14:textId="77777777">
      <w:pPr>
        <w:numPr>
          <w:ilvl w:val="0"/>
          <w:numId w:val="4"/>
        </w:numPr>
        <w:rPr>
          <w:b/>
          <w:bCs/>
          <w:noProof/>
          <w:lang w:val="es-ES"/>
        </w:rPr>
      </w:pPr>
      <w:r w:rsidRPr="00065E2A">
        <w:rPr>
          <w:b/>
          <w:bCs/>
          <w:noProof/>
          <w:lang w:val="es-ES"/>
        </w:rPr>
        <w:t>Diagrama de estados</w:t>
      </w:r>
    </w:p>
    <w:p xmlns:wp14="http://schemas.microsoft.com/office/word/2010/wordml" w:rsidR="006E5472" w:rsidP="006E5472" w:rsidRDefault="006E5472" w14:paraId="41C8F396" wp14:textId="77777777">
      <w:pPr>
        <w:ind w:left="587" w:firstLine="0"/>
        <w:rPr>
          <w:noProof/>
          <w:lang w:val="es-ES"/>
        </w:rPr>
      </w:pPr>
    </w:p>
    <w:p xmlns:wp14="http://schemas.microsoft.com/office/word/2010/wordml" w:rsidRPr="00403D39" w:rsidR="006E5472" w:rsidP="006E5472" w:rsidRDefault="00957FDE" w14:paraId="72A3D3EC" wp14:textId="77777777">
      <w:pPr>
        <w:ind w:left="587" w:firstLine="0"/>
        <w:rPr>
          <w:noProof/>
          <w:lang w:val="es-ES"/>
        </w:rPr>
      </w:pPr>
      <w:r>
        <w:rPr>
          <w:noProof/>
          <w:lang w:val="es-ES"/>
        </w:rPr>
        <w:drawing>
          <wp:inline xmlns:wp14="http://schemas.microsoft.com/office/word/2010/wordprocessingDrawing" distT="0" distB="0" distL="0" distR="0" wp14:anchorId="7B6B89DC" wp14:editId="7777777">
            <wp:extent cx="1610360" cy="638683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0360" cy="6386830"/>
                    </a:xfrm>
                    <a:prstGeom prst="rect">
                      <a:avLst/>
                    </a:prstGeom>
                    <a:noFill/>
                    <a:ln>
                      <a:noFill/>
                    </a:ln>
                  </pic:spPr>
                </pic:pic>
              </a:graphicData>
            </a:graphic>
          </wp:inline>
        </w:drawing>
      </w:r>
    </w:p>
    <w:p xmlns:wp14="http://schemas.microsoft.com/office/word/2010/wordml" w:rsidR="000E0357" w:rsidP="000E0357" w:rsidRDefault="000E0357" w14:paraId="0D0B940D" wp14:textId="77777777">
      <w:pPr>
        <w:rPr>
          <w:noProof/>
          <w:lang w:val="es-ES"/>
        </w:rPr>
      </w:pPr>
    </w:p>
    <w:p xmlns:wp14="http://schemas.microsoft.com/office/word/2010/wordml" w:rsidRPr="00065E2A" w:rsidR="00403D39" w:rsidP="00403D39" w:rsidRDefault="006E5472" w14:paraId="540BD8B0" wp14:textId="77777777">
      <w:pPr>
        <w:numPr>
          <w:ilvl w:val="0"/>
          <w:numId w:val="4"/>
        </w:numPr>
        <w:rPr>
          <w:b/>
          <w:bCs/>
          <w:noProof/>
          <w:lang w:val="es-ES"/>
        </w:rPr>
      </w:pPr>
      <w:r w:rsidRPr="00065E2A">
        <w:rPr>
          <w:b/>
          <w:bCs/>
          <w:noProof/>
          <w:lang w:val="es-ES"/>
        </w:rPr>
        <w:t>Diagrama de conexiones</w:t>
      </w:r>
    </w:p>
    <w:p xmlns:wp14="http://schemas.microsoft.com/office/word/2010/wordml" w:rsidR="00427705" w:rsidP="00427705" w:rsidRDefault="00427705" w14:paraId="0E27B00A" wp14:textId="77777777">
      <w:pPr>
        <w:ind w:left="587" w:firstLine="0"/>
        <w:rPr>
          <w:noProof/>
          <w:lang w:val="es-ES"/>
        </w:rPr>
      </w:pPr>
    </w:p>
    <w:p xmlns:wp14="http://schemas.microsoft.com/office/word/2010/wordml" w:rsidR="006E5472" w:rsidP="006E5472" w:rsidRDefault="00957FDE" w14:paraId="60061E4C" wp14:textId="77777777">
      <w:pPr>
        <w:ind w:left="587" w:firstLine="0"/>
        <w:rPr>
          <w:noProof/>
          <w:lang w:val="es-ES"/>
        </w:rPr>
      </w:pPr>
      <w:r>
        <w:rPr>
          <w:noProof/>
          <w:lang w:val="es-ES"/>
        </w:rPr>
        <w:drawing>
          <wp:inline xmlns:wp14="http://schemas.microsoft.com/office/word/2010/wordprocessingDrawing" distT="0" distB="0" distL="0" distR="0" wp14:anchorId="5DE33118" wp14:editId="7777777">
            <wp:extent cx="4972050" cy="312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124200"/>
                    </a:xfrm>
                    <a:prstGeom prst="rect">
                      <a:avLst/>
                    </a:prstGeom>
                    <a:noFill/>
                    <a:ln>
                      <a:noFill/>
                    </a:ln>
                  </pic:spPr>
                </pic:pic>
              </a:graphicData>
            </a:graphic>
          </wp:inline>
        </w:drawing>
      </w:r>
    </w:p>
    <w:p xmlns:wp14="http://schemas.microsoft.com/office/word/2010/wordml" w:rsidR="006E5472" w:rsidP="006E5472" w:rsidRDefault="006E5472" w14:paraId="44EAFD9C" wp14:textId="77777777">
      <w:pPr>
        <w:ind w:left="587" w:firstLine="0"/>
        <w:rPr>
          <w:noProof/>
          <w:lang w:val="es-ES"/>
        </w:rPr>
      </w:pPr>
    </w:p>
    <w:p xmlns:wp14="http://schemas.microsoft.com/office/word/2010/wordml" w:rsidR="00065E2A" w:rsidP="006E5472" w:rsidRDefault="00065E2A" w14:paraId="4B94D5A5" wp14:textId="77777777">
      <w:pPr>
        <w:ind w:left="587" w:firstLine="0"/>
        <w:rPr>
          <w:noProof/>
          <w:lang w:val="es-ES"/>
        </w:rPr>
      </w:pPr>
    </w:p>
    <w:p xmlns:wp14="http://schemas.microsoft.com/office/word/2010/wordml" w:rsidRPr="00B54D50" w:rsidR="00403D39" w:rsidP="00403D39" w:rsidRDefault="00065E2A" w14:paraId="1EDBB484" wp14:textId="77777777">
      <w:pPr>
        <w:numPr>
          <w:ilvl w:val="0"/>
          <w:numId w:val="4"/>
        </w:numPr>
        <w:rPr>
          <w:b/>
          <w:bCs/>
          <w:noProof/>
          <w:lang w:val="es-ES"/>
        </w:rPr>
      </w:pPr>
      <w:r w:rsidRPr="00B54D50">
        <w:rPr>
          <w:b/>
          <w:bCs/>
          <w:noProof/>
          <w:lang w:val="es-ES"/>
        </w:rPr>
        <w:t>Descripción del funcionamiento físico-electrónico de cada componente</w:t>
      </w:r>
    </w:p>
    <w:p xmlns:wp14="http://schemas.microsoft.com/office/word/2010/wordml" w:rsidR="00065E2A" w:rsidP="00065E2A" w:rsidRDefault="00065E2A" w14:paraId="3DEEC669" wp14:textId="77777777">
      <w:pPr>
        <w:rPr>
          <w:noProof/>
          <w:lang w:val="es-ES"/>
        </w:rPr>
      </w:pPr>
    </w:p>
    <w:p xmlns:wp14="http://schemas.microsoft.com/office/word/2010/wordml" w:rsidR="00065E2A" w:rsidP="00065E2A" w:rsidRDefault="00065E2A" w14:paraId="2CB3AF1C" wp14:textId="77777777">
      <w:pPr>
        <w:ind w:firstLine="587"/>
        <w:rPr>
          <w:noProof/>
          <w:lang w:val="es-ES"/>
        </w:rPr>
      </w:pPr>
      <w:r>
        <w:rPr>
          <w:noProof/>
          <w:lang w:val="es-ES"/>
        </w:rPr>
        <w:t>JUAN COPIAR Y PEGAR ACÁ APARTADO DE SENSORES Y ACTUADORES.</w:t>
      </w:r>
    </w:p>
    <w:p xmlns:wp14="http://schemas.microsoft.com/office/word/2010/wordml" w:rsidRPr="00403D39" w:rsidR="00065E2A" w:rsidP="00065E2A" w:rsidRDefault="00065E2A" w14:paraId="3656B9AB" wp14:textId="77777777">
      <w:pPr>
        <w:rPr>
          <w:noProof/>
          <w:lang w:val="es-ES"/>
        </w:rPr>
      </w:pPr>
    </w:p>
    <w:p xmlns:wp14="http://schemas.microsoft.com/office/word/2010/wordml" w:rsidRPr="00B54D50" w:rsidR="00403D39" w:rsidP="00403D39" w:rsidRDefault="00065E2A" w14:paraId="626BAE49" wp14:textId="77777777">
      <w:pPr>
        <w:numPr>
          <w:ilvl w:val="0"/>
          <w:numId w:val="4"/>
        </w:numPr>
        <w:rPr>
          <w:b/>
          <w:bCs/>
          <w:noProof/>
          <w:lang w:val="es-ES"/>
        </w:rPr>
      </w:pPr>
      <w:r w:rsidRPr="00B54D50">
        <w:rPr>
          <w:b/>
          <w:bCs/>
          <w:noProof/>
          <w:lang w:val="es-ES"/>
        </w:rPr>
        <w:t>Fotografías de conexiones implementadas</w:t>
      </w:r>
    </w:p>
    <w:p xmlns:wp14="http://schemas.microsoft.com/office/word/2010/wordml" w:rsidR="00065E2A" w:rsidP="00065E2A" w:rsidRDefault="00065E2A" w14:paraId="45FB0818" wp14:textId="77777777">
      <w:pPr>
        <w:ind w:left="587" w:firstLine="0"/>
        <w:rPr>
          <w:noProof/>
          <w:lang w:val="es-ES"/>
        </w:rPr>
      </w:pPr>
    </w:p>
    <w:p xmlns:wp14="http://schemas.microsoft.com/office/word/2010/wordml" w:rsidR="006F4209" w:rsidP="006F4209" w:rsidRDefault="00957FDE" w14:paraId="049F31CB" wp14:textId="77777777">
      <w:pPr>
        <w:ind w:left="587" w:firstLine="0"/>
        <w:jc w:val="center"/>
        <w:rPr>
          <w:noProof/>
          <w:lang w:val="es-ES"/>
        </w:rPr>
      </w:pPr>
      <w:r>
        <w:rPr>
          <w:noProof/>
          <w:lang w:val="es-ES"/>
        </w:rPr>
        <w:drawing>
          <wp:inline xmlns:wp14="http://schemas.microsoft.com/office/word/2010/wordprocessingDrawing" distT="0" distB="0" distL="0" distR="0" wp14:anchorId="5F2D7EFE" wp14:editId="7777777">
            <wp:extent cx="2971800" cy="260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609850"/>
                    </a:xfrm>
                    <a:prstGeom prst="rect">
                      <a:avLst/>
                    </a:prstGeom>
                    <a:noFill/>
                    <a:ln>
                      <a:noFill/>
                    </a:ln>
                  </pic:spPr>
                </pic:pic>
              </a:graphicData>
            </a:graphic>
          </wp:inline>
        </w:drawing>
      </w:r>
    </w:p>
    <w:p xmlns:wp14="http://schemas.microsoft.com/office/word/2010/wordml" w:rsidRPr="00B7763E" w:rsidR="006F4209" w:rsidP="006F4209" w:rsidRDefault="006F4209" w14:paraId="63254591" wp14:textId="77777777">
      <w:pPr>
        <w:jc w:val="center"/>
        <w:rPr>
          <w:noProof/>
          <w:sz w:val="18"/>
          <w:lang w:val="es-AR"/>
        </w:rPr>
      </w:pPr>
      <w:r w:rsidRPr="009A2C29">
        <w:rPr>
          <w:b/>
          <w:noProof/>
          <w:sz w:val="18"/>
          <w:lang w:val="es-AR"/>
        </w:rPr>
        <w:t xml:space="preserve">Fig. </w:t>
      </w:r>
      <w:r w:rsidRPr="009A2C29">
        <w:rPr>
          <w:b/>
          <w:noProof/>
          <w:sz w:val="18"/>
          <w:lang w:val="es-AR"/>
        </w:rPr>
        <w:fldChar w:fldCharType="begin"/>
      </w:r>
      <w:r w:rsidRPr="009A2C29">
        <w:rPr>
          <w:b/>
          <w:noProof/>
          <w:sz w:val="18"/>
          <w:lang w:val="es-AR"/>
        </w:rPr>
        <w:instrText xml:space="preserve"> SEQ Fig. \n </w:instrText>
      </w:r>
      <w:r w:rsidRPr="009A2C29">
        <w:rPr>
          <w:b/>
          <w:noProof/>
          <w:sz w:val="18"/>
          <w:lang w:val="es-AR"/>
        </w:rPr>
        <w:fldChar w:fldCharType="separate"/>
      </w:r>
      <w:r>
        <w:rPr>
          <w:b/>
          <w:noProof/>
          <w:sz w:val="18"/>
          <w:lang w:val="es-AR"/>
        </w:rPr>
        <w:t>1</w:t>
      </w:r>
      <w:r w:rsidRPr="009A2C29">
        <w:rPr>
          <w:b/>
          <w:noProof/>
          <w:sz w:val="18"/>
          <w:lang w:val="es-AR"/>
        </w:rPr>
        <w:fldChar w:fldCharType="end"/>
      </w:r>
      <w:r w:rsidRPr="009A2C29">
        <w:rPr>
          <w:noProof/>
          <w:sz w:val="16"/>
          <w:lang w:val="es-AR"/>
        </w:rPr>
        <w:t xml:space="preserve"> – </w:t>
      </w:r>
      <w:r>
        <w:rPr>
          <w:noProof/>
          <w:sz w:val="18"/>
          <w:lang w:val="es-AR"/>
        </w:rPr>
        <w:t>Pulsador</w:t>
      </w:r>
    </w:p>
    <w:p xmlns:wp14="http://schemas.microsoft.com/office/word/2010/wordml" w:rsidR="006F4209" w:rsidP="00065E2A" w:rsidRDefault="006F4209" w14:paraId="53128261" wp14:textId="77777777">
      <w:pPr>
        <w:ind w:left="587" w:firstLine="0"/>
        <w:rPr>
          <w:noProof/>
          <w:lang w:val="es-ES"/>
        </w:rPr>
      </w:pPr>
    </w:p>
    <w:p xmlns:wp14="http://schemas.microsoft.com/office/word/2010/wordml" w:rsidR="00B54D50" w:rsidP="00065E2A" w:rsidRDefault="00B54D50" w14:paraId="62486C05" wp14:textId="77777777">
      <w:pPr>
        <w:ind w:left="587" w:firstLine="0"/>
        <w:rPr>
          <w:noProof/>
          <w:lang w:val="es-ES"/>
        </w:rPr>
      </w:pPr>
    </w:p>
    <w:p xmlns:wp14="http://schemas.microsoft.com/office/word/2010/wordml" w:rsidR="00B54D50" w:rsidP="00B54D50" w:rsidRDefault="00B54D50" w14:paraId="4101652C" wp14:textId="77777777">
      <w:pPr>
        <w:rPr>
          <w:noProof/>
          <w:lang w:val="es-AR"/>
        </w:rPr>
      </w:pPr>
    </w:p>
    <w:p xmlns:wp14="http://schemas.microsoft.com/office/word/2010/wordml" w:rsidR="00B54D50" w:rsidP="00B54D50" w:rsidRDefault="00957FDE" w14:paraId="4B99056E" wp14:textId="77777777">
      <w:pPr>
        <w:jc w:val="center"/>
        <w:rPr>
          <w:noProof/>
          <w:lang w:val="es-AR"/>
        </w:rPr>
      </w:pPr>
      <w:r>
        <w:rPr>
          <w:noProof/>
          <w:lang w:val="es-AR"/>
        </w:rPr>
        <w:drawing>
          <wp:inline xmlns:wp14="http://schemas.microsoft.com/office/word/2010/wordprocessingDrawing" distT="0" distB="0" distL="0" distR="0" wp14:anchorId="2ABDF341" wp14:editId="7777777">
            <wp:extent cx="2914650" cy="2562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562225"/>
                    </a:xfrm>
                    <a:prstGeom prst="rect">
                      <a:avLst/>
                    </a:prstGeom>
                    <a:noFill/>
                    <a:ln>
                      <a:noFill/>
                    </a:ln>
                  </pic:spPr>
                </pic:pic>
              </a:graphicData>
            </a:graphic>
          </wp:inline>
        </w:drawing>
      </w:r>
    </w:p>
    <w:p xmlns:wp14="http://schemas.microsoft.com/office/word/2010/wordml" w:rsidR="006F4209" w:rsidP="006F4209" w:rsidRDefault="006F4209" w14:paraId="502428AC" wp14:textId="77777777">
      <w:pPr>
        <w:jc w:val="center"/>
        <w:rPr>
          <w:noProof/>
          <w:sz w:val="18"/>
          <w:lang w:val="es-AR"/>
        </w:rPr>
      </w:pPr>
      <w:r w:rsidRPr="009A2C29">
        <w:rPr>
          <w:b/>
          <w:noProof/>
          <w:sz w:val="18"/>
          <w:lang w:val="es-AR"/>
        </w:rPr>
        <w:t xml:space="preserve">Fig. </w:t>
      </w:r>
      <w:r>
        <w:rPr>
          <w:b/>
          <w:noProof/>
          <w:sz w:val="18"/>
          <w:lang w:val="es-AR"/>
        </w:rPr>
        <w:t>2</w:t>
      </w:r>
      <w:r w:rsidRPr="009A2C29">
        <w:rPr>
          <w:noProof/>
          <w:sz w:val="16"/>
          <w:lang w:val="es-AR"/>
        </w:rPr>
        <w:t xml:space="preserve"> – </w:t>
      </w:r>
      <w:r>
        <w:rPr>
          <w:noProof/>
          <w:sz w:val="18"/>
          <w:lang w:val="es-AR"/>
        </w:rPr>
        <w:t>Potenciometro</w:t>
      </w:r>
    </w:p>
    <w:p xmlns:wp14="http://schemas.microsoft.com/office/word/2010/wordml" w:rsidR="006F4209" w:rsidP="006F4209" w:rsidRDefault="006F4209" w14:paraId="1299C43A" wp14:textId="77777777">
      <w:pPr>
        <w:jc w:val="center"/>
        <w:rPr>
          <w:noProof/>
          <w:sz w:val="18"/>
          <w:lang w:val="es-AR"/>
        </w:rPr>
      </w:pPr>
    </w:p>
    <w:p xmlns:wp14="http://schemas.microsoft.com/office/word/2010/wordml" w:rsidRPr="00B7763E" w:rsidR="006F4209" w:rsidP="006F4209" w:rsidRDefault="00957FDE" w14:paraId="4DDBEF00" wp14:textId="77777777">
      <w:pPr>
        <w:jc w:val="center"/>
        <w:rPr>
          <w:noProof/>
          <w:sz w:val="18"/>
          <w:lang w:val="es-AR"/>
        </w:rPr>
      </w:pPr>
      <w:r>
        <w:rPr>
          <w:noProof/>
          <w:sz w:val="18"/>
          <w:lang w:val="es-AR"/>
        </w:rPr>
        <w:drawing>
          <wp:inline xmlns:wp14="http://schemas.microsoft.com/office/word/2010/wordprocessingDrawing" distT="0" distB="0" distL="0" distR="0" wp14:anchorId="055275EB" wp14:editId="7777777">
            <wp:extent cx="2952750" cy="3295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95650"/>
                    </a:xfrm>
                    <a:prstGeom prst="rect">
                      <a:avLst/>
                    </a:prstGeom>
                    <a:noFill/>
                    <a:ln>
                      <a:noFill/>
                    </a:ln>
                  </pic:spPr>
                </pic:pic>
              </a:graphicData>
            </a:graphic>
          </wp:inline>
        </w:drawing>
      </w:r>
    </w:p>
    <w:p xmlns:wp14="http://schemas.microsoft.com/office/word/2010/wordml" w:rsidR="00B54D50" w:rsidP="00B54D50" w:rsidRDefault="00B54D50" w14:paraId="3461D779" wp14:textId="77777777">
      <w:pPr>
        <w:jc w:val="center"/>
        <w:rPr>
          <w:noProof/>
          <w:lang w:val="es-AR"/>
        </w:rPr>
      </w:pPr>
    </w:p>
    <w:p xmlns:wp14="http://schemas.microsoft.com/office/word/2010/wordml" w:rsidR="006F4209" w:rsidP="006F4209" w:rsidRDefault="006F4209" w14:paraId="53DA0328" wp14:textId="77777777">
      <w:pPr>
        <w:jc w:val="center"/>
        <w:rPr>
          <w:noProof/>
          <w:sz w:val="18"/>
          <w:lang w:val="es-AR"/>
        </w:rPr>
      </w:pPr>
      <w:r w:rsidRPr="009A2C29">
        <w:rPr>
          <w:b/>
          <w:noProof/>
          <w:sz w:val="18"/>
          <w:lang w:val="es-AR"/>
        </w:rPr>
        <w:t xml:space="preserve">Fig. </w:t>
      </w:r>
      <w:r>
        <w:rPr>
          <w:b/>
          <w:noProof/>
          <w:sz w:val="18"/>
          <w:lang w:val="es-AR"/>
        </w:rPr>
        <w:t>3</w:t>
      </w:r>
      <w:r w:rsidRPr="009A2C29">
        <w:rPr>
          <w:noProof/>
          <w:sz w:val="16"/>
          <w:lang w:val="es-AR"/>
        </w:rPr>
        <w:t xml:space="preserve"> – </w:t>
      </w:r>
      <w:r>
        <w:rPr>
          <w:noProof/>
          <w:sz w:val="18"/>
          <w:lang w:val="es-AR"/>
        </w:rPr>
        <w:t>Led RGB</w:t>
      </w:r>
    </w:p>
    <w:p xmlns:wp14="http://schemas.microsoft.com/office/word/2010/wordml" w:rsidR="00B54D50" w:rsidP="00B54D50" w:rsidRDefault="00B54D50" w14:paraId="3CF2D8B6" wp14:textId="77777777">
      <w:pPr>
        <w:jc w:val="center"/>
        <w:rPr>
          <w:noProof/>
          <w:lang w:val="es-AR"/>
        </w:rPr>
      </w:pPr>
    </w:p>
    <w:p xmlns:wp14="http://schemas.microsoft.com/office/word/2010/wordml" w:rsidR="00B54D50" w:rsidP="00B54D50" w:rsidRDefault="00B54D50" w14:paraId="0FB78278" wp14:textId="77777777">
      <w:pPr>
        <w:jc w:val="center"/>
        <w:rPr>
          <w:noProof/>
          <w:lang w:val="es-AR"/>
        </w:rPr>
      </w:pPr>
    </w:p>
    <w:p xmlns:wp14="http://schemas.microsoft.com/office/word/2010/wordml" w:rsidR="00B54D50" w:rsidP="00B54D50" w:rsidRDefault="00B54D50" w14:paraId="1FC39945" wp14:textId="77777777">
      <w:pPr>
        <w:jc w:val="center"/>
        <w:rPr>
          <w:b/>
          <w:noProof/>
          <w:sz w:val="18"/>
          <w:lang w:val="es-AR"/>
        </w:rPr>
      </w:pPr>
    </w:p>
    <w:p xmlns:wp14="http://schemas.microsoft.com/office/word/2010/wordml" w:rsidR="00B54D50" w:rsidP="00B54D50" w:rsidRDefault="00957FDE" w14:paraId="0562CB0E" wp14:textId="77777777">
      <w:pPr>
        <w:jc w:val="center"/>
        <w:rPr>
          <w:b/>
          <w:noProof/>
          <w:sz w:val="18"/>
          <w:lang w:val="es-AR"/>
        </w:rPr>
      </w:pPr>
      <w:r>
        <w:rPr>
          <w:b/>
          <w:noProof/>
          <w:sz w:val="18"/>
          <w:lang w:val="es-AR"/>
        </w:rPr>
        <w:drawing>
          <wp:inline xmlns:wp14="http://schemas.microsoft.com/office/word/2010/wordprocessingDrawing" distT="0" distB="0" distL="0" distR="0" wp14:anchorId="7C3D9EEE" wp14:editId="7777777">
            <wp:extent cx="2876550" cy="2800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00350"/>
                    </a:xfrm>
                    <a:prstGeom prst="rect">
                      <a:avLst/>
                    </a:prstGeom>
                    <a:noFill/>
                    <a:ln>
                      <a:noFill/>
                    </a:ln>
                  </pic:spPr>
                </pic:pic>
              </a:graphicData>
            </a:graphic>
          </wp:inline>
        </w:drawing>
      </w:r>
    </w:p>
    <w:p xmlns:wp14="http://schemas.microsoft.com/office/word/2010/wordml" w:rsidR="006F4209" w:rsidP="006F4209" w:rsidRDefault="006F4209" w14:paraId="06F3E06A" wp14:textId="77777777">
      <w:pPr>
        <w:jc w:val="center"/>
        <w:rPr>
          <w:noProof/>
          <w:sz w:val="18"/>
          <w:lang w:val="es-AR"/>
        </w:rPr>
      </w:pPr>
      <w:r w:rsidRPr="009A2C29">
        <w:rPr>
          <w:b/>
          <w:noProof/>
          <w:sz w:val="18"/>
          <w:lang w:val="es-AR"/>
        </w:rPr>
        <w:t xml:space="preserve">Fig. </w:t>
      </w:r>
      <w:r>
        <w:rPr>
          <w:b/>
          <w:noProof/>
          <w:sz w:val="18"/>
          <w:lang w:val="es-AR"/>
        </w:rPr>
        <w:t>4</w:t>
      </w:r>
      <w:r w:rsidRPr="009A2C29">
        <w:rPr>
          <w:noProof/>
          <w:sz w:val="16"/>
          <w:lang w:val="es-AR"/>
        </w:rPr>
        <w:t xml:space="preserve"> – </w:t>
      </w:r>
      <w:r>
        <w:rPr>
          <w:noProof/>
          <w:sz w:val="18"/>
          <w:lang w:val="es-AR"/>
        </w:rPr>
        <w:t>Switch Deslizante</w:t>
      </w:r>
    </w:p>
    <w:p xmlns:wp14="http://schemas.microsoft.com/office/word/2010/wordml" w:rsidR="006F4209" w:rsidP="006F4209" w:rsidRDefault="00957FDE" w14:paraId="34CE0A41" wp14:textId="77777777">
      <w:pPr>
        <w:jc w:val="center"/>
        <w:rPr>
          <w:noProof/>
          <w:sz w:val="18"/>
          <w:lang w:val="es-AR"/>
        </w:rPr>
      </w:pPr>
      <w:r>
        <w:rPr>
          <w:noProof/>
          <w:sz w:val="18"/>
          <w:lang w:val="es-AR"/>
        </w:rPr>
        <w:drawing>
          <wp:inline xmlns:wp14="http://schemas.microsoft.com/office/word/2010/wordprocessingDrawing" distT="0" distB="0" distL="0" distR="0" wp14:anchorId="4644F129" wp14:editId="7777777">
            <wp:extent cx="3009900"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2933700"/>
                    </a:xfrm>
                    <a:prstGeom prst="rect">
                      <a:avLst/>
                    </a:prstGeom>
                    <a:noFill/>
                    <a:ln>
                      <a:noFill/>
                    </a:ln>
                  </pic:spPr>
                </pic:pic>
              </a:graphicData>
            </a:graphic>
          </wp:inline>
        </w:drawing>
      </w:r>
    </w:p>
    <w:p xmlns:wp14="http://schemas.microsoft.com/office/word/2010/wordml" w:rsidR="006F4209" w:rsidP="006F4209" w:rsidRDefault="006F4209" w14:paraId="5F3633B0" wp14:textId="77777777">
      <w:pPr>
        <w:jc w:val="center"/>
        <w:rPr>
          <w:noProof/>
          <w:sz w:val="18"/>
          <w:lang w:val="es-AR"/>
        </w:rPr>
      </w:pPr>
      <w:r w:rsidRPr="009A2C29">
        <w:rPr>
          <w:b/>
          <w:noProof/>
          <w:sz w:val="18"/>
          <w:lang w:val="es-AR"/>
        </w:rPr>
        <w:t xml:space="preserve">Fig. </w:t>
      </w:r>
      <w:r w:rsidR="00FE510A">
        <w:rPr>
          <w:b/>
          <w:noProof/>
          <w:sz w:val="18"/>
          <w:lang w:val="es-AR"/>
        </w:rPr>
        <w:t>5</w:t>
      </w:r>
      <w:r w:rsidRPr="009A2C29">
        <w:rPr>
          <w:noProof/>
          <w:sz w:val="16"/>
          <w:lang w:val="es-AR"/>
        </w:rPr>
        <w:t xml:space="preserve"> – </w:t>
      </w:r>
      <w:r>
        <w:rPr>
          <w:noProof/>
          <w:sz w:val="18"/>
          <w:lang w:val="es-AR"/>
        </w:rPr>
        <w:t>Pantalla LCD</w:t>
      </w:r>
    </w:p>
    <w:p xmlns:wp14="http://schemas.microsoft.com/office/word/2010/wordml" w:rsidR="006F4209" w:rsidP="00B54D50" w:rsidRDefault="006F4209" w14:paraId="62EBF3C5" wp14:textId="77777777">
      <w:pPr>
        <w:jc w:val="center"/>
        <w:rPr>
          <w:b/>
          <w:noProof/>
          <w:sz w:val="18"/>
          <w:lang w:val="es-AR"/>
        </w:rPr>
      </w:pPr>
    </w:p>
    <w:p xmlns:wp14="http://schemas.microsoft.com/office/word/2010/wordml" w:rsidR="00B54D50" w:rsidP="00B54D50" w:rsidRDefault="00B54D50" w14:paraId="6D98A12B" wp14:textId="77777777">
      <w:pPr>
        <w:jc w:val="center"/>
        <w:rPr>
          <w:b/>
          <w:noProof/>
          <w:sz w:val="18"/>
          <w:lang w:val="es-AR"/>
        </w:rPr>
      </w:pPr>
    </w:p>
    <w:p xmlns:wp14="http://schemas.microsoft.com/office/word/2010/wordml" w:rsidR="00B54D50" w:rsidP="006F4209" w:rsidRDefault="00B54D50" w14:paraId="2946DB82" wp14:textId="77777777">
      <w:pPr>
        <w:ind w:firstLine="0"/>
        <w:rPr>
          <w:noProof/>
          <w:lang w:val="es-ES"/>
        </w:rPr>
      </w:pPr>
    </w:p>
    <w:p xmlns:wp14="http://schemas.microsoft.com/office/word/2010/wordml" w:rsidRPr="00403D39" w:rsidR="00065E2A" w:rsidP="00065E2A" w:rsidRDefault="00065E2A" w14:paraId="5997CC1D" wp14:textId="77777777">
      <w:pPr>
        <w:ind w:left="587" w:firstLine="0"/>
        <w:rPr>
          <w:noProof/>
          <w:lang w:val="es-ES"/>
        </w:rPr>
      </w:pPr>
    </w:p>
    <w:p xmlns:wp14="http://schemas.microsoft.com/office/word/2010/wordml" w:rsidRPr="00B54D50" w:rsidR="00403D39" w:rsidP="00403D39" w:rsidRDefault="00065E2A" w14:paraId="3FC878D0" wp14:textId="77777777">
      <w:pPr>
        <w:numPr>
          <w:ilvl w:val="0"/>
          <w:numId w:val="4"/>
        </w:numPr>
        <w:rPr>
          <w:b/>
          <w:bCs/>
          <w:noProof/>
          <w:lang w:val="es-ES"/>
        </w:rPr>
      </w:pPr>
      <w:r w:rsidRPr="00B54D50">
        <w:rPr>
          <w:b/>
          <w:bCs/>
          <w:noProof/>
          <w:lang w:val="es-ES"/>
        </w:rPr>
        <w:t>Manual de usuario</w:t>
      </w:r>
    </w:p>
    <w:p w:rsidR="123054C3" w:rsidP="123054C3" w:rsidRDefault="123054C3" w14:noSpellErr="1" w14:paraId="5EB936F5" w14:textId="73EFEDBA">
      <w:pPr>
        <w:pStyle w:val="Normal"/>
        <w:rPr>
          <w:noProof/>
          <w:lang w:val="es-ES"/>
        </w:rPr>
      </w:pPr>
    </w:p>
    <w:p w:rsidR="5C5D69DC" w:rsidP="123054C3" w:rsidRDefault="5C5D69DC" w14:paraId="60CBE8EE" w14:textId="728F744D">
      <w:pPr>
        <w:pStyle w:val="Normal"/>
      </w:pPr>
      <w:r w:rsidRPr="1D44CA12" w:rsidR="5C5D69DC">
        <w:rPr>
          <w:noProof/>
          <w:lang w:val="es-ES"/>
        </w:rPr>
        <w:t>para utilizar de manera correcta el sistema de baño se indica a continuación la manera de interactuar con cada uno de los sensores:</w:t>
      </w:r>
    </w:p>
    <w:p w:rsidR="1D44CA12" w:rsidP="1D44CA12" w:rsidRDefault="1D44CA12" w14:paraId="1A8B950F" w14:textId="0A070B01">
      <w:pPr>
        <w:pStyle w:val="Normal"/>
        <w:rPr>
          <w:noProof/>
          <w:lang w:val="es-ES"/>
        </w:rPr>
      </w:pPr>
    </w:p>
    <w:p w:rsidR="5C5D69DC" w:rsidP="1D44CA12" w:rsidRDefault="5C5D69DC" w14:paraId="3330308C" w14:textId="482A920F">
      <w:pPr>
        <w:pStyle w:val="Normal"/>
        <w:rPr>
          <w:noProof/>
          <w:u w:val="single"/>
          <w:lang w:val="es-ES"/>
        </w:rPr>
      </w:pPr>
      <w:r w:rsidRPr="1D44CA12" w:rsidR="5C5D69DC">
        <w:rPr>
          <w:noProof/>
          <w:u w:val="single"/>
          <w:lang w:val="es-ES"/>
        </w:rPr>
        <w:t>activación del interruptor deslizante:</w:t>
      </w:r>
    </w:p>
    <w:p w:rsidR="5C5D69DC" w:rsidP="123054C3" w:rsidRDefault="5C5D69DC" w14:paraId="66CA29D6" w14:textId="064746C7">
      <w:pPr>
        <w:pStyle w:val="Normal"/>
      </w:pPr>
      <w:r w:rsidRPr="1D44CA12" w:rsidR="5C5D69DC">
        <w:rPr>
          <w:noProof/>
          <w:lang w:val="es-ES"/>
        </w:rPr>
        <w:t xml:space="preserve">este interruptor representa la traba de la puerta, por lo tanto, el usuario al ingresar al baño activa este interruptor generando un cambio en el color del led a </w:t>
      </w:r>
      <w:r w:rsidRPr="1D44CA12" w:rsidR="5C5D69DC">
        <w:rPr>
          <w:noProof/>
          <w:color w:val="FF0000"/>
          <w:lang w:val="es-ES"/>
        </w:rPr>
        <w:t>ROJO</w:t>
      </w:r>
      <w:r w:rsidRPr="1D44CA12" w:rsidR="5C5D69DC">
        <w:rPr>
          <w:noProof/>
          <w:lang w:val="es-ES"/>
        </w:rPr>
        <w:t xml:space="preserve"> indicando que el baño se encuentra ocupado. Mientras el baño se encuentra desocupado o libre el led se encuentra en color </w:t>
      </w:r>
      <w:r w:rsidRPr="1D44CA12" w:rsidR="5C5D69DC">
        <w:rPr>
          <w:noProof/>
          <w:color w:val="6FAC47"/>
          <w:lang w:val="es-ES"/>
        </w:rPr>
        <w:t>VERDE.</w:t>
      </w:r>
    </w:p>
    <w:p w:rsidR="1D44CA12" w:rsidP="1D44CA12" w:rsidRDefault="1D44CA12" w14:paraId="6E7A0A44" w14:textId="77D2BF19">
      <w:pPr>
        <w:pStyle w:val="Normal"/>
        <w:rPr>
          <w:noProof/>
          <w:color w:val="6FAC47"/>
          <w:lang w:val="es-ES"/>
        </w:rPr>
      </w:pPr>
    </w:p>
    <w:p w:rsidR="5C5D69DC" w:rsidP="1D44CA12" w:rsidRDefault="5C5D69DC" w14:paraId="41818FAB" w14:textId="1F163B7A">
      <w:pPr>
        <w:pStyle w:val="Normal"/>
        <w:rPr>
          <w:noProof/>
          <w:u w:val="single"/>
          <w:lang w:val="es-ES"/>
        </w:rPr>
      </w:pPr>
      <w:r w:rsidRPr="1D44CA12" w:rsidR="5C5D69DC">
        <w:rPr>
          <w:noProof/>
          <w:u w:val="single"/>
          <w:lang w:val="es-ES"/>
        </w:rPr>
        <w:t>Activación del pulsador solicitar limpieza:</w:t>
      </w:r>
    </w:p>
    <w:p w:rsidR="5C5D69DC" w:rsidP="123054C3" w:rsidRDefault="5C5D69DC" w14:paraId="7B8D4F47" w14:textId="32D52AA1">
      <w:pPr>
        <w:pStyle w:val="Normal"/>
      </w:pPr>
      <w:r w:rsidRPr="123054C3" w:rsidR="5C5D69DC">
        <w:rPr>
          <w:noProof/>
          <w:lang w:val="es-ES"/>
        </w:rPr>
        <w:t xml:space="preserve">Cuando alguno de los usuarios desea solicitar la limpieza del baño al personal de limpieza debe oprimir este pulsador generando como consecuencia el envío de la solicitud. La condición necesaria para enviar esta solicitud es que el baño debe de encontrarse libre o desocupado es decir el led en color </w:t>
      </w:r>
      <w:r w:rsidRPr="123054C3" w:rsidR="5C5D69DC">
        <w:rPr>
          <w:noProof/>
          <w:color w:val="70AD47" w:themeColor="accent6" w:themeTint="FF" w:themeShade="FF"/>
          <w:lang w:val="es-ES"/>
        </w:rPr>
        <w:t>VERDE.</w:t>
      </w:r>
    </w:p>
    <w:p w:rsidR="5C5D69DC" w:rsidP="123054C3" w:rsidRDefault="5C5D69DC" w14:paraId="0386D52F" w14:textId="536FA177">
      <w:pPr>
        <w:pStyle w:val="Normal"/>
      </w:pPr>
      <w:r w:rsidRPr="1D44CA12" w:rsidR="5C5D69DC">
        <w:rPr>
          <w:noProof/>
          <w:lang w:val="es-ES"/>
        </w:rPr>
        <w:t>Para la tranquilidad del usuario, se escribe a través del display un mensaje indicando que la solicitud ha sido enviada de manera correcta. En caso de no aparecer ningún mensaje de corroboración, oprimir de nuevo este pulsador.</w:t>
      </w:r>
    </w:p>
    <w:p w:rsidR="1D44CA12" w:rsidP="1D44CA12" w:rsidRDefault="1D44CA12" w14:paraId="1B71ED0A" w14:textId="72E955A1">
      <w:pPr>
        <w:pStyle w:val="Normal"/>
        <w:rPr>
          <w:noProof/>
          <w:u w:val="single"/>
          <w:lang w:val="es-ES"/>
        </w:rPr>
      </w:pPr>
    </w:p>
    <w:p w:rsidR="5C5D69DC" w:rsidP="1D44CA12" w:rsidRDefault="5C5D69DC" w14:paraId="359468D4" w14:textId="2F9E21E8">
      <w:pPr>
        <w:pStyle w:val="Normal"/>
        <w:rPr>
          <w:noProof/>
          <w:u w:val="single"/>
          <w:lang w:val="es-ES"/>
        </w:rPr>
      </w:pPr>
      <w:r w:rsidRPr="1D44CA12" w:rsidR="5C5D69DC">
        <w:rPr>
          <w:noProof/>
          <w:u w:val="single"/>
          <w:lang w:val="es-ES"/>
        </w:rPr>
        <w:t>Activación del pulsador comenzar o finalizar limpieza:</w:t>
      </w:r>
    </w:p>
    <w:p w:rsidR="5C5D69DC" w:rsidP="123054C3" w:rsidRDefault="5C5D69DC" w14:paraId="64EBCA3C" w14:textId="09096DE8">
      <w:pPr>
        <w:pStyle w:val="Normal"/>
      </w:pPr>
      <w:r w:rsidRPr="123054C3" w:rsidR="5C5D69DC">
        <w:rPr>
          <w:noProof/>
          <w:lang w:val="es-ES"/>
        </w:rPr>
        <w:t xml:space="preserve">Si el personal de limpieza desea comenzar con la limpieza del baño debe oprimir este pulsador generándose un cambio en el color del led al </w:t>
      </w:r>
      <w:r w:rsidRPr="123054C3" w:rsidR="5C5D69DC">
        <w:rPr>
          <w:noProof/>
          <w:color w:val="4472C4" w:themeColor="accent1" w:themeTint="FF" w:themeShade="FF"/>
          <w:lang w:val="es-ES"/>
        </w:rPr>
        <w:t>AZUL</w:t>
      </w:r>
      <w:r w:rsidRPr="123054C3" w:rsidR="5C5D69DC">
        <w:rPr>
          <w:noProof/>
          <w:lang w:val="es-ES"/>
        </w:rPr>
        <w:t xml:space="preserve"> indicando que el baño está siendo limpiado. Es necesario haber enviado la solicitud de limpieza para que acuda el personal.</w:t>
      </w:r>
    </w:p>
    <w:p w:rsidR="5C5D69DC" w:rsidP="123054C3" w:rsidRDefault="5C5D69DC" w14:paraId="2A4E13DD" w14:textId="012D23F6">
      <w:pPr>
        <w:pStyle w:val="Normal"/>
      </w:pPr>
      <w:r w:rsidRPr="1D44CA12" w:rsidR="5C5D69DC">
        <w:rPr>
          <w:noProof/>
          <w:lang w:val="es-ES"/>
        </w:rPr>
        <w:t xml:space="preserve">Una vez finalizada la limpieza el personal debe oprimir nuevamente el botón para indicar que se ha terminado generándose un cambio del led al color </w:t>
      </w:r>
      <w:r w:rsidRPr="1D44CA12" w:rsidR="5C5D69DC">
        <w:rPr>
          <w:noProof/>
          <w:color w:val="6FAC47"/>
          <w:lang w:val="es-ES"/>
        </w:rPr>
        <w:t>VERDE.</w:t>
      </w:r>
    </w:p>
    <w:p w:rsidR="1D44CA12" w:rsidP="1D44CA12" w:rsidRDefault="1D44CA12" w14:paraId="3E6AD910" w14:textId="3ADBC263">
      <w:pPr>
        <w:pStyle w:val="Normal"/>
        <w:rPr>
          <w:noProof/>
          <w:color w:val="6FAC47"/>
          <w:lang w:val="es-ES"/>
        </w:rPr>
      </w:pPr>
    </w:p>
    <w:p w:rsidR="5C5D69DC" w:rsidP="1D44CA12" w:rsidRDefault="5C5D69DC" w14:paraId="5A5884D1" w14:textId="218BFACC">
      <w:pPr>
        <w:pStyle w:val="Normal"/>
        <w:rPr>
          <w:noProof/>
          <w:u w:val="single"/>
          <w:lang w:val="es-ES"/>
        </w:rPr>
      </w:pPr>
      <w:r w:rsidRPr="1D44CA12" w:rsidR="5C5D69DC">
        <w:rPr>
          <w:noProof/>
          <w:u w:val="single"/>
          <w:lang w:val="es-ES"/>
        </w:rPr>
        <w:t>Activación del potenciómetro:</w:t>
      </w:r>
    </w:p>
    <w:p w:rsidR="5C5D69DC" w:rsidP="123054C3" w:rsidRDefault="5C5D69DC" w14:paraId="16A86E9F" w14:textId="7E0BD3A2">
      <w:pPr>
        <w:pStyle w:val="Normal"/>
      </w:pPr>
      <w:r w:rsidRPr="123054C3" w:rsidR="5C5D69DC">
        <w:rPr>
          <w:noProof/>
          <w:lang w:val="es-ES"/>
        </w:rPr>
        <w:t>El potenciómetro permite a los usuarios indicar el nivel de suciedad del baño en base a su propio criterio. El nivel de suciedad indicado se visualiza en el display con alguno de los posibles estados los cuales son IMPECABLE, LIMPIO, MODERADO, SUCIO o MUY SUCIO.</w:t>
      </w:r>
    </w:p>
    <w:p w:rsidR="5C5D69DC" w:rsidP="123054C3" w:rsidRDefault="5C5D69DC" w14:paraId="7E145611" w14:textId="5682AC40">
      <w:pPr>
        <w:pStyle w:val="Normal"/>
      </w:pPr>
      <w:r w:rsidRPr="123054C3" w:rsidR="5C5D69DC">
        <w:rPr>
          <w:noProof/>
          <w:lang w:val="es-ES"/>
        </w:rPr>
        <w:t>El nivel de suciedad solo se puede indicar cuando el baño se encuentra libre o en proceso de limpieza. En caso de que se encuentre en proceso de limpieza el personal de limpieza, antes de finalizar la limpieza, tiene la posibilidad de variar el nivel de suciedad para establecerlo al estado de IMPECABLE, informando a los usuarios la limpieza del baño.</w:t>
      </w:r>
    </w:p>
    <w:p w:rsidR="123054C3" w:rsidP="123054C3" w:rsidRDefault="123054C3" w14:paraId="6F0C055C" w14:textId="05B4077A">
      <w:pPr>
        <w:pStyle w:val="Normal"/>
        <w:rPr>
          <w:noProof/>
          <w:lang w:val="es-ES"/>
        </w:rPr>
      </w:pPr>
    </w:p>
    <w:p xmlns:wp14="http://schemas.microsoft.com/office/word/2010/wordml" w:rsidRPr="0005517B" w:rsidR="0095068A" w:rsidP="002B2329" w:rsidRDefault="005463CF" w14:paraId="70C02971" wp14:textId="77777777">
      <w:pPr>
        <w:pStyle w:val="heading1"/>
        <w:numPr>
          <w:ilvl w:val="0"/>
          <w:numId w:val="5"/>
        </w:numPr>
        <w:spacing w:after="0"/>
        <w:rPr>
          <w:noProof/>
          <w:lang w:val="es-ES"/>
        </w:rPr>
      </w:pPr>
      <w:r>
        <w:rPr>
          <w:noProof/>
          <w:lang w:val="es-ES"/>
        </w:rPr>
        <w:t>Bibliografía</w:t>
      </w:r>
    </w:p>
    <w:p xmlns:wp14="http://schemas.microsoft.com/office/word/2010/wordml" w:rsidR="002B2329" w:rsidP="002B2329" w:rsidRDefault="002B2329" w14:paraId="322BA086" wp14:textId="77777777">
      <w:pPr>
        <w:pStyle w:val="reference"/>
        <w:spacing w:before="240"/>
        <w:rPr>
          <w:noProof/>
          <w:lang w:val="es-ES"/>
        </w:rPr>
      </w:pPr>
      <w:r>
        <w:rPr>
          <w:noProof/>
          <w:lang w:val="es-ES"/>
        </w:rPr>
        <w:t>&lt;&lt; Debe respetar el siguiente formato</w:t>
      </w:r>
      <w:r w:rsidR="0096428D">
        <w:rPr>
          <w:noProof/>
          <w:lang w:val="es-ES"/>
        </w:rPr>
        <w:t xml:space="preserve"> (IEE):</w:t>
      </w:r>
      <w:r>
        <w:rPr>
          <w:noProof/>
          <w:lang w:val="es-ES"/>
        </w:rPr>
        <w:t xml:space="preserve">&gt;&gt; </w:t>
      </w:r>
    </w:p>
    <w:p xmlns:wp14="http://schemas.microsoft.com/office/word/2010/wordml" w:rsidRPr="0075381D" w:rsidR="00FA0BD0" w:rsidP="0075381D" w:rsidRDefault="00FA0BD0" w14:paraId="0EC6801A" wp14:textId="77777777">
      <w:pPr>
        <w:pStyle w:val="reference"/>
        <w:spacing w:before="240"/>
        <w:rPr>
          <w:noProof/>
          <w:lang w:val="es-ES"/>
        </w:rPr>
      </w:pPr>
      <w:r w:rsidRPr="0075381D">
        <w:rPr>
          <w:noProof/>
          <w:lang w:val="es-ES"/>
        </w:rPr>
        <w:t>1.</w:t>
      </w:r>
      <w:r w:rsidRPr="0075381D">
        <w:rPr>
          <w:noProof/>
          <w:lang w:val="es-ES"/>
        </w:rPr>
        <w:tab/>
      </w:r>
      <w:r w:rsidRPr="0075381D" w:rsidR="0075381D">
        <w:rPr>
          <w:noProof/>
          <w:lang w:val="es-ES"/>
        </w:rPr>
        <w:t>https://naylampmechatronics.com/blog/35_tutorial-lcd-con-i2c-controla-un-lcd-con-solo-dos-pines.html</w:t>
      </w:r>
    </w:p>
    <w:sectPr w:rsidRPr="0075381D" w:rsidR="00FA0BD0" w:rsidSect="0070520C">
      <w:type w:val="continuous"/>
      <w:pgSz w:w="11907" w:h="16840" w:orient="portrait"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84588" w:rsidRDefault="00B84588" w14:paraId="1F72F646" wp14:textId="77777777">
      <w:r>
        <w:separator/>
      </w:r>
    </w:p>
  </w:endnote>
  <w:endnote w:type="continuationSeparator" w:id="0">
    <w:p xmlns:wp14="http://schemas.microsoft.com/office/word/2010/wordml" w:rsidR="00B84588" w:rsidRDefault="00B84588" w14:paraId="08CE6F9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84588" w:rsidRDefault="00B84588" w14:paraId="6B699379" wp14:textId="77777777">
      <w:r>
        <w:separator/>
      </w:r>
    </w:p>
  </w:footnote>
  <w:footnote w:type="continuationSeparator" w:id="0">
    <w:p xmlns:wp14="http://schemas.microsoft.com/office/word/2010/wordml" w:rsidR="00B84588" w:rsidRDefault="00B84588" w14:paraId="3FE9F23F"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hint="default" w:ascii="Tms Rmn" w:hAnsi="Tms Rmn"/>
      </w:rPr>
    </w:lvl>
    <w:lvl w:ilvl="4">
      <w:numFmt w:val="decimal"/>
      <w:pStyle w:val="Ttulo5"/>
      <w:lvlText w:val="%5"/>
      <w:legacy w:legacy="1" w:legacySpace="0" w:legacyIndent="0"/>
      <w:lvlJc w:val="left"/>
      <w:rPr>
        <w:rFonts w:hint="default" w:ascii="Tms Rmn" w:hAnsi="Tms Rmn"/>
      </w:rPr>
    </w:lvl>
    <w:lvl w:ilvl="5">
      <w:numFmt w:val="decimal"/>
      <w:pStyle w:val="Ttulo6"/>
      <w:lvlText w:val="%6"/>
      <w:legacy w:legacy="1" w:legacySpace="0" w:legacyIndent="0"/>
      <w:lvlJc w:val="left"/>
      <w:rPr>
        <w:rFonts w:hint="default" w:ascii="Tms Rmn" w:hAnsi="Tms Rmn"/>
      </w:rPr>
    </w:lvl>
    <w:lvl w:ilvl="6">
      <w:numFmt w:val="decimal"/>
      <w:pStyle w:val="Ttulo7"/>
      <w:lvlText w:val="%7"/>
      <w:legacy w:legacy="1" w:legacySpace="0" w:legacyIndent="0"/>
      <w:lvlJc w:val="left"/>
      <w:rPr>
        <w:rFonts w:hint="default" w:ascii="Tms Rmn" w:hAnsi="Tms Rmn"/>
      </w:rPr>
    </w:lvl>
    <w:lvl w:ilvl="7">
      <w:numFmt w:val="decimal"/>
      <w:pStyle w:val="Ttulo8"/>
      <w:lvlText w:val="%8"/>
      <w:legacy w:legacy="1" w:legacySpace="0" w:legacyIndent="0"/>
      <w:lvlJc w:val="left"/>
      <w:rPr>
        <w:rFonts w:hint="default" w:ascii="Tms Rmn" w:hAnsi="Tms Rmn"/>
      </w:rPr>
    </w:lvl>
    <w:lvl w:ilvl="8">
      <w:numFmt w:val="decimal"/>
      <w:pStyle w:val="Ttulo9"/>
      <w:lvlText w:val="%9"/>
      <w:legacy w:legacy="1" w:legacySpace="0" w:legacyIndent="0"/>
      <w:lvlJc w:val="left"/>
      <w:rPr>
        <w:rFonts w:hint="default" w:ascii="Tms Rmn" w:hAnsi="Tms Rmn"/>
      </w:rPr>
    </w:lvl>
  </w:abstractNum>
  <w:abstractNum w:abstractNumId="1" w15:restartNumberingAfterBreak="0">
    <w:nsid w:val="07405687"/>
    <w:multiLevelType w:val="hybridMultilevel"/>
    <w:tmpl w:val="78FCE916"/>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13777"/>
    <w:multiLevelType w:val="multilevel"/>
    <w:tmpl w:val="095A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1564883"/>
    <w:multiLevelType w:val="hybridMultilevel"/>
    <w:tmpl w:val="60C4D8DA"/>
    <w:lvl w:ilvl="0" w:tplc="D2464D5E">
      <w:start w:val="1"/>
      <w:numFmt w:val="bullet"/>
      <w:lvlText w:val="-"/>
      <w:lvlJc w:val="left"/>
      <w:pPr>
        <w:ind w:left="587" w:hanging="360"/>
      </w:pPr>
      <w:rPr>
        <w:rFonts w:hint="default" w:ascii="Times" w:hAnsi="Times" w:eastAsia="Times New Roman" w:cs="Times"/>
      </w:rPr>
    </w:lvl>
    <w:lvl w:ilvl="1" w:tplc="04090003" w:tentative="1">
      <w:start w:val="1"/>
      <w:numFmt w:val="bullet"/>
      <w:lvlText w:val="o"/>
      <w:lvlJc w:val="left"/>
      <w:pPr>
        <w:ind w:left="1307" w:hanging="360"/>
      </w:pPr>
      <w:rPr>
        <w:rFonts w:hint="default" w:ascii="Courier New" w:hAnsi="Courier New" w:cs="Courier New"/>
      </w:rPr>
    </w:lvl>
    <w:lvl w:ilvl="2" w:tplc="04090005" w:tentative="1">
      <w:start w:val="1"/>
      <w:numFmt w:val="bullet"/>
      <w:lvlText w:val=""/>
      <w:lvlJc w:val="left"/>
      <w:pPr>
        <w:ind w:left="2027" w:hanging="360"/>
      </w:pPr>
      <w:rPr>
        <w:rFonts w:hint="default" w:ascii="Wingdings" w:hAnsi="Wingdings"/>
      </w:rPr>
    </w:lvl>
    <w:lvl w:ilvl="3" w:tplc="04090001" w:tentative="1">
      <w:start w:val="1"/>
      <w:numFmt w:val="bullet"/>
      <w:lvlText w:val=""/>
      <w:lvlJc w:val="left"/>
      <w:pPr>
        <w:ind w:left="2747" w:hanging="360"/>
      </w:pPr>
      <w:rPr>
        <w:rFonts w:hint="default" w:ascii="Symbol" w:hAnsi="Symbol"/>
      </w:rPr>
    </w:lvl>
    <w:lvl w:ilvl="4" w:tplc="04090003" w:tentative="1">
      <w:start w:val="1"/>
      <w:numFmt w:val="bullet"/>
      <w:lvlText w:val="o"/>
      <w:lvlJc w:val="left"/>
      <w:pPr>
        <w:ind w:left="3467" w:hanging="360"/>
      </w:pPr>
      <w:rPr>
        <w:rFonts w:hint="default" w:ascii="Courier New" w:hAnsi="Courier New" w:cs="Courier New"/>
      </w:rPr>
    </w:lvl>
    <w:lvl w:ilvl="5" w:tplc="04090005" w:tentative="1">
      <w:start w:val="1"/>
      <w:numFmt w:val="bullet"/>
      <w:lvlText w:val=""/>
      <w:lvlJc w:val="left"/>
      <w:pPr>
        <w:ind w:left="4187" w:hanging="360"/>
      </w:pPr>
      <w:rPr>
        <w:rFonts w:hint="default" w:ascii="Wingdings" w:hAnsi="Wingdings"/>
      </w:rPr>
    </w:lvl>
    <w:lvl w:ilvl="6" w:tplc="04090001" w:tentative="1">
      <w:start w:val="1"/>
      <w:numFmt w:val="bullet"/>
      <w:lvlText w:val=""/>
      <w:lvlJc w:val="left"/>
      <w:pPr>
        <w:ind w:left="4907" w:hanging="360"/>
      </w:pPr>
      <w:rPr>
        <w:rFonts w:hint="default" w:ascii="Symbol" w:hAnsi="Symbol"/>
      </w:rPr>
    </w:lvl>
    <w:lvl w:ilvl="7" w:tplc="04090003" w:tentative="1">
      <w:start w:val="1"/>
      <w:numFmt w:val="bullet"/>
      <w:lvlText w:val="o"/>
      <w:lvlJc w:val="left"/>
      <w:pPr>
        <w:ind w:left="5627" w:hanging="360"/>
      </w:pPr>
      <w:rPr>
        <w:rFonts w:hint="default" w:ascii="Courier New" w:hAnsi="Courier New" w:cs="Courier New"/>
      </w:rPr>
    </w:lvl>
    <w:lvl w:ilvl="8" w:tplc="04090005" w:tentative="1">
      <w:start w:val="1"/>
      <w:numFmt w:val="bullet"/>
      <w:lvlText w:val=""/>
      <w:lvlJc w:val="left"/>
      <w:pPr>
        <w:ind w:left="6347" w:hanging="360"/>
      </w:pPr>
      <w:rPr>
        <w:rFonts w:hint="default" w:ascii="Wingdings" w:hAnsi="Wingdings"/>
      </w:rPr>
    </w:lvl>
  </w:abstractNum>
  <w:abstractNum w:abstractNumId="6" w15:restartNumberingAfterBreak="0">
    <w:nsid w:val="4433280F"/>
    <w:multiLevelType w:val="hybridMultilevel"/>
    <w:tmpl w:val="30D24BE2"/>
    <w:lvl w:ilvl="0" w:tplc="2C0A0001">
      <w:start w:val="1"/>
      <w:numFmt w:val="bullet"/>
      <w:lvlText w:val=""/>
      <w:lvlJc w:val="left"/>
      <w:pPr>
        <w:ind w:left="360" w:hanging="360"/>
      </w:pPr>
      <w:rPr>
        <w:rFonts w:hint="default" w:ascii="Symbol" w:hAnsi="Symbol"/>
      </w:rPr>
    </w:lvl>
    <w:lvl w:ilvl="1" w:tplc="7F4C0B5C">
      <w:numFmt w:val="bullet"/>
      <w:lvlText w:val="·"/>
      <w:lvlJc w:val="left"/>
      <w:pPr>
        <w:ind w:left="1215" w:hanging="495"/>
      </w:pPr>
      <w:rPr>
        <w:rFonts w:hint="default" w:ascii="Times" w:hAnsi="Times" w:eastAsia="Times New Roman" w:cs="Times"/>
      </w:rPr>
    </w:lvl>
    <w:lvl w:ilvl="2" w:tplc="2C0A0005" w:tentative="1">
      <w:start w:val="1"/>
      <w:numFmt w:val="bullet"/>
      <w:lvlText w:val=""/>
      <w:lvlJc w:val="left"/>
      <w:pPr>
        <w:ind w:left="1800" w:hanging="360"/>
      </w:pPr>
      <w:rPr>
        <w:rFonts w:hint="default" w:ascii="Wingdings" w:hAnsi="Wingdings"/>
      </w:rPr>
    </w:lvl>
    <w:lvl w:ilvl="3" w:tplc="2C0A0001" w:tentative="1">
      <w:start w:val="1"/>
      <w:numFmt w:val="bullet"/>
      <w:lvlText w:val=""/>
      <w:lvlJc w:val="left"/>
      <w:pPr>
        <w:ind w:left="2520" w:hanging="360"/>
      </w:pPr>
      <w:rPr>
        <w:rFonts w:hint="default" w:ascii="Symbol" w:hAnsi="Symbol"/>
      </w:rPr>
    </w:lvl>
    <w:lvl w:ilvl="4" w:tplc="2C0A0003" w:tentative="1">
      <w:start w:val="1"/>
      <w:numFmt w:val="bullet"/>
      <w:lvlText w:val="o"/>
      <w:lvlJc w:val="left"/>
      <w:pPr>
        <w:ind w:left="3240" w:hanging="360"/>
      </w:pPr>
      <w:rPr>
        <w:rFonts w:hint="default" w:ascii="Courier New" w:hAnsi="Courier New" w:cs="Courier New"/>
      </w:rPr>
    </w:lvl>
    <w:lvl w:ilvl="5" w:tplc="2C0A0005" w:tentative="1">
      <w:start w:val="1"/>
      <w:numFmt w:val="bullet"/>
      <w:lvlText w:val=""/>
      <w:lvlJc w:val="left"/>
      <w:pPr>
        <w:ind w:left="3960" w:hanging="360"/>
      </w:pPr>
      <w:rPr>
        <w:rFonts w:hint="default" w:ascii="Wingdings" w:hAnsi="Wingdings"/>
      </w:rPr>
    </w:lvl>
    <w:lvl w:ilvl="6" w:tplc="2C0A0001" w:tentative="1">
      <w:start w:val="1"/>
      <w:numFmt w:val="bullet"/>
      <w:lvlText w:val=""/>
      <w:lvlJc w:val="left"/>
      <w:pPr>
        <w:ind w:left="4680" w:hanging="360"/>
      </w:pPr>
      <w:rPr>
        <w:rFonts w:hint="default" w:ascii="Symbol" w:hAnsi="Symbol"/>
      </w:rPr>
    </w:lvl>
    <w:lvl w:ilvl="7" w:tplc="2C0A0003" w:tentative="1">
      <w:start w:val="1"/>
      <w:numFmt w:val="bullet"/>
      <w:lvlText w:val="o"/>
      <w:lvlJc w:val="left"/>
      <w:pPr>
        <w:ind w:left="5400" w:hanging="360"/>
      </w:pPr>
      <w:rPr>
        <w:rFonts w:hint="default" w:ascii="Courier New" w:hAnsi="Courier New" w:cs="Courier New"/>
      </w:rPr>
    </w:lvl>
    <w:lvl w:ilvl="8" w:tplc="2C0A0005" w:tentative="1">
      <w:start w:val="1"/>
      <w:numFmt w:val="bullet"/>
      <w:lvlText w:val=""/>
      <w:lvlJc w:val="left"/>
      <w:pPr>
        <w:ind w:left="6120" w:hanging="360"/>
      </w:pPr>
      <w:rPr>
        <w:rFonts w:hint="default" w:ascii="Wingdings" w:hAnsi="Wingdings"/>
      </w:rPr>
    </w:lvl>
  </w:abstractNum>
  <w:abstractNum w:abstractNumId="7" w15:restartNumberingAfterBreak="0">
    <w:nsid w:val="4B4D0020"/>
    <w:multiLevelType w:val="multilevel"/>
    <w:tmpl w:val="E398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E2850"/>
    <w:multiLevelType w:val="hybridMultilevel"/>
    <w:tmpl w:val="8A3EE052"/>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333F9"/>
    <w:multiLevelType w:val="hybridMultilevel"/>
    <w:tmpl w:val="28442350"/>
    <w:lvl w:ilvl="0" w:tplc="3182AF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49993796">
    <w:abstractNumId w:val="0"/>
  </w:num>
  <w:num w:numId="2" w16cid:durableId="2000427100">
    <w:abstractNumId w:val="4"/>
  </w:num>
  <w:num w:numId="3" w16cid:durableId="802238552">
    <w:abstractNumId w:val="3"/>
  </w:num>
  <w:num w:numId="4" w16cid:durableId="1349215208">
    <w:abstractNumId w:val="5"/>
  </w:num>
  <w:num w:numId="5" w16cid:durableId="235092837">
    <w:abstractNumId w:val="8"/>
  </w:num>
  <w:num w:numId="6" w16cid:durableId="1380863210">
    <w:abstractNumId w:val="1"/>
  </w:num>
  <w:num w:numId="7" w16cid:durableId="2137942253">
    <w:abstractNumId w:val="9"/>
  </w:num>
  <w:num w:numId="8" w16cid:durableId="721103232">
    <w:abstractNumId w:val="6"/>
  </w:num>
  <w:num w:numId="9" w16cid:durableId="1152715153">
    <w:abstractNumId w:val="2"/>
  </w:num>
  <w:num w:numId="10" w16cid:durableId="65006015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2372F"/>
    <w:rsid w:val="00040D46"/>
    <w:rsid w:val="0004225E"/>
    <w:rsid w:val="00050DFE"/>
    <w:rsid w:val="00053BA6"/>
    <w:rsid w:val="0005517B"/>
    <w:rsid w:val="00065E2A"/>
    <w:rsid w:val="00094440"/>
    <w:rsid w:val="00094D72"/>
    <w:rsid w:val="000C6B24"/>
    <w:rsid w:val="000E0357"/>
    <w:rsid w:val="000E4EF4"/>
    <w:rsid w:val="000E51D3"/>
    <w:rsid w:val="00137AEE"/>
    <w:rsid w:val="00165C6D"/>
    <w:rsid w:val="0019325A"/>
    <w:rsid w:val="001A571E"/>
    <w:rsid w:val="001D3036"/>
    <w:rsid w:val="001D377D"/>
    <w:rsid w:val="001E2B8E"/>
    <w:rsid w:val="001F072E"/>
    <w:rsid w:val="00203798"/>
    <w:rsid w:val="00222B68"/>
    <w:rsid w:val="00223C65"/>
    <w:rsid w:val="00234E19"/>
    <w:rsid w:val="002467F4"/>
    <w:rsid w:val="00252BAB"/>
    <w:rsid w:val="00252F5E"/>
    <w:rsid w:val="00267234"/>
    <w:rsid w:val="002A3EE9"/>
    <w:rsid w:val="002B2329"/>
    <w:rsid w:val="002C4ECE"/>
    <w:rsid w:val="002C70D0"/>
    <w:rsid w:val="0031346B"/>
    <w:rsid w:val="00335815"/>
    <w:rsid w:val="0033684D"/>
    <w:rsid w:val="003C5FA0"/>
    <w:rsid w:val="003D3C40"/>
    <w:rsid w:val="003D5C7E"/>
    <w:rsid w:val="003E5FB6"/>
    <w:rsid w:val="00403D39"/>
    <w:rsid w:val="004072A8"/>
    <w:rsid w:val="00422C0D"/>
    <w:rsid w:val="00427705"/>
    <w:rsid w:val="00444A56"/>
    <w:rsid w:val="004C31AA"/>
    <w:rsid w:val="004E572D"/>
    <w:rsid w:val="005154B2"/>
    <w:rsid w:val="00530375"/>
    <w:rsid w:val="005309E6"/>
    <w:rsid w:val="005463CF"/>
    <w:rsid w:val="00560BE2"/>
    <w:rsid w:val="00586CFF"/>
    <w:rsid w:val="0059612F"/>
    <w:rsid w:val="005A2196"/>
    <w:rsid w:val="005B0259"/>
    <w:rsid w:val="005B1E72"/>
    <w:rsid w:val="005C4B48"/>
    <w:rsid w:val="005F632A"/>
    <w:rsid w:val="00611898"/>
    <w:rsid w:val="006225EA"/>
    <w:rsid w:val="006445F9"/>
    <w:rsid w:val="00645B74"/>
    <w:rsid w:val="00652234"/>
    <w:rsid w:val="00657488"/>
    <w:rsid w:val="0067477F"/>
    <w:rsid w:val="006962C6"/>
    <w:rsid w:val="006A06D0"/>
    <w:rsid w:val="006A1BD8"/>
    <w:rsid w:val="006B13EC"/>
    <w:rsid w:val="006E5472"/>
    <w:rsid w:val="006F4209"/>
    <w:rsid w:val="00702550"/>
    <w:rsid w:val="0070520C"/>
    <w:rsid w:val="007131A7"/>
    <w:rsid w:val="00717319"/>
    <w:rsid w:val="007309D0"/>
    <w:rsid w:val="00733013"/>
    <w:rsid w:val="0075381D"/>
    <w:rsid w:val="00764533"/>
    <w:rsid w:val="00780BC3"/>
    <w:rsid w:val="007F4EA3"/>
    <w:rsid w:val="00814012"/>
    <w:rsid w:val="008452C4"/>
    <w:rsid w:val="008558B2"/>
    <w:rsid w:val="008A0799"/>
    <w:rsid w:val="008C1684"/>
    <w:rsid w:val="008C5E00"/>
    <w:rsid w:val="008D29FC"/>
    <w:rsid w:val="00914605"/>
    <w:rsid w:val="00944995"/>
    <w:rsid w:val="0095068A"/>
    <w:rsid w:val="00957FDE"/>
    <w:rsid w:val="0096428D"/>
    <w:rsid w:val="00990D8A"/>
    <w:rsid w:val="009942DC"/>
    <w:rsid w:val="009B1D59"/>
    <w:rsid w:val="009C1B54"/>
    <w:rsid w:val="009D08A8"/>
    <w:rsid w:val="009F4136"/>
    <w:rsid w:val="00A02F42"/>
    <w:rsid w:val="00A06878"/>
    <w:rsid w:val="00A2250C"/>
    <w:rsid w:val="00A369AA"/>
    <w:rsid w:val="00A61B46"/>
    <w:rsid w:val="00A8258F"/>
    <w:rsid w:val="00A82AC2"/>
    <w:rsid w:val="00A92486"/>
    <w:rsid w:val="00A93438"/>
    <w:rsid w:val="00B069EE"/>
    <w:rsid w:val="00B2794F"/>
    <w:rsid w:val="00B530CC"/>
    <w:rsid w:val="00B54D50"/>
    <w:rsid w:val="00B568F1"/>
    <w:rsid w:val="00B84588"/>
    <w:rsid w:val="00B84CD1"/>
    <w:rsid w:val="00B953BA"/>
    <w:rsid w:val="00BA1A5A"/>
    <w:rsid w:val="00BA4722"/>
    <w:rsid w:val="00BC2CC6"/>
    <w:rsid w:val="00BD33FD"/>
    <w:rsid w:val="00C13FD1"/>
    <w:rsid w:val="00C16F71"/>
    <w:rsid w:val="00C21DCE"/>
    <w:rsid w:val="00C27BCB"/>
    <w:rsid w:val="00C34E03"/>
    <w:rsid w:val="00C660B6"/>
    <w:rsid w:val="00C73780"/>
    <w:rsid w:val="00C951AE"/>
    <w:rsid w:val="00C95EFA"/>
    <w:rsid w:val="00CA4044"/>
    <w:rsid w:val="00CB2306"/>
    <w:rsid w:val="00CB6E49"/>
    <w:rsid w:val="00CF0521"/>
    <w:rsid w:val="00CF3BCD"/>
    <w:rsid w:val="00D15D54"/>
    <w:rsid w:val="00D237A4"/>
    <w:rsid w:val="00D25733"/>
    <w:rsid w:val="00D46E59"/>
    <w:rsid w:val="00D667A5"/>
    <w:rsid w:val="00D8313E"/>
    <w:rsid w:val="00DA1112"/>
    <w:rsid w:val="00DB63D3"/>
    <w:rsid w:val="00DC2926"/>
    <w:rsid w:val="00DC7A4F"/>
    <w:rsid w:val="00DD625B"/>
    <w:rsid w:val="00DF08C9"/>
    <w:rsid w:val="00E22C6C"/>
    <w:rsid w:val="00E3194C"/>
    <w:rsid w:val="00E3380D"/>
    <w:rsid w:val="00EA1D86"/>
    <w:rsid w:val="00EA3C57"/>
    <w:rsid w:val="00EA54FB"/>
    <w:rsid w:val="00EB5DD5"/>
    <w:rsid w:val="00EF2918"/>
    <w:rsid w:val="00F00716"/>
    <w:rsid w:val="00F05F64"/>
    <w:rsid w:val="00F2050E"/>
    <w:rsid w:val="00F32978"/>
    <w:rsid w:val="00F35037"/>
    <w:rsid w:val="00F36F61"/>
    <w:rsid w:val="00F54FCB"/>
    <w:rsid w:val="00F57239"/>
    <w:rsid w:val="00F9497B"/>
    <w:rsid w:val="00F95A8B"/>
    <w:rsid w:val="00FA0BD0"/>
    <w:rsid w:val="00FE510A"/>
    <w:rsid w:val="123054C3"/>
    <w:rsid w:val="1CB67C79"/>
    <w:rsid w:val="1D44CA12"/>
    <w:rsid w:val="2F047E25"/>
    <w:rsid w:val="5C5D69DC"/>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675A22"/>
  <w15:docId w15:val="{1DE790B2-F4B7-494D-8FCB-692C8D1F88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CA4044"/>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A4044"/>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A4044"/>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A4044"/>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A4044"/>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A4044"/>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A4044"/>
    <w:pPr>
      <w:numPr>
        <w:ilvl w:val="6"/>
        <w:numId w:val="1"/>
      </w:numPr>
      <w:spacing w:before="240" w:after="60"/>
      <w:ind w:firstLine="0"/>
      <w:outlineLvl w:val="6"/>
    </w:pPr>
    <w:rPr>
      <w:rFonts w:ascii="Arial" w:hAnsi="Arial"/>
    </w:rPr>
  </w:style>
  <w:style w:type="paragraph" w:styleId="Ttulo8">
    <w:name w:val="heading 8"/>
    <w:basedOn w:val="Normal"/>
    <w:next w:val="Normal"/>
    <w:qFormat/>
    <w:rsid w:val="00CA4044"/>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A4044"/>
    <w:pPr>
      <w:numPr>
        <w:ilvl w:val="8"/>
        <w:numId w:val="1"/>
      </w:numPr>
      <w:spacing w:before="240" w:after="60"/>
      <w:ind w:firstLine="0"/>
      <w:outlineLvl w:val="8"/>
    </w:pPr>
    <w:rPr>
      <w:rFonts w:ascii="Arial" w:hAnsi="Arial"/>
      <w:b/>
      <w:i/>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CA4044"/>
    <w:pPr>
      <w:tabs>
        <w:tab w:val="center" w:pos="4536"/>
        <w:tab w:val="right" w:pos="9072"/>
      </w:tabs>
    </w:pPr>
  </w:style>
  <w:style w:type="paragraph" w:styleId="Piedepgina">
    <w:name w:val="footer"/>
    <w:basedOn w:val="Normal"/>
    <w:rsid w:val="00CA4044"/>
    <w:pPr>
      <w:tabs>
        <w:tab w:val="center" w:pos="4536"/>
        <w:tab w:val="right" w:pos="9072"/>
      </w:tabs>
    </w:pPr>
  </w:style>
  <w:style w:type="character" w:styleId="Nmerodepgina">
    <w:name w:val="page number"/>
    <w:basedOn w:val="Fuentedeprrafopredeter"/>
    <w:rsid w:val="00CA4044"/>
  </w:style>
  <w:style w:type="paragraph" w:styleId="Puesto1" w:customStyle="1">
    <w:name w:val="Puesto1"/>
    <w:basedOn w:val="Normal"/>
    <w:next w:val="author"/>
    <w:rsid w:val="00CA4044"/>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rsid w:val="00CA4044"/>
    <w:pPr>
      <w:spacing w:after="220"/>
      <w:jc w:val="center"/>
    </w:pPr>
  </w:style>
  <w:style w:type="paragraph" w:styleId="authorinfo" w:customStyle="1">
    <w:name w:val="authorinfo"/>
    <w:basedOn w:val="Normal"/>
    <w:next w:val="email"/>
    <w:rsid w:val="00CA4044"/>
    <w:pPr>
      <w:jc w:val="center"/>
    </w:pPr>
    <w:rPr>
      <w:sz w:val="18"/>
    </w:rPr>
  </w:style>
  <w:style w:type="paragraph" w:styleId="email" w:customStyle="1">
    <w:name w:val="email"/>
    <w:basedOn w:val="Normal"/>
    <w:next w:val="abstract"/>
    <w:rsid w:val="00CA4044"/>
    <w:pPr>
      <w:jc w:val="center"/>
    </w:pPr>
    <w:rPr>
      <w:sz w:val="18"/>
    </w:rPr>
  </w:style>
  <w:style w:type="paragraph" w:styleId="heading1" w:customStyle="1">
    <w:name w:val="heading1"/>
    <w:basedOn w:val="Normal"/>
    <w:next w:val="p1a"/>
    <w:rsid w:val="00CA4044"/>
    <w:pPr>
      <w:keepNext/>
      <w:keepLines/>
      <w:tabs>
        <w:tab w:val="left" w:pos="454"/>
      </w:tabs>
      <w:suppressAutoHyphens/>
      <w:spacing w:before="520" w:after="280"/>
      <w:ind w:firstLine="0"/>
    </w:pPr>
    <w:rPr>
      <w:b/>
      <w:sz w:val="24"/>
    </w:rPr>
  </w:style>
  <w:style w:type="paragraph" w:styleId="heading2" w:customStyle="1">
    <w:name w:val="heading2"/>
    <w:basedOn w:val="Normal"/>
    <w:next w:val="p1a"/>
    <w:rsid w:val="00CA4044"/>
    <w:pPr>
      <w:keepNext/>
      <w:keepLines/>
      <w:tabs>
        <w:tab w:val="left" w:pos="510"/>
      </w:tabs>
      <w:suppressAutoHyphens/>
      <w:spacing w:before="440" w:after="220"/>
      <w:ind w:firstLine="0"/>
    </w:pPr>
    <w:rPr>
      <w:b/>
    </w:rPr>
  </w:style>
  <w:style w:type="paragraph" w:styleId="heading3" w:customStyle="1">
    <w:name w:val="heading3"/>
    <w:basedOn w:val="Normal"/>
    <w:next w:val="p1a"/>
    <w:link w:val="heading3Zchn"/>
    <w:rsid w:val="00CA4044"/>
    <w:pPr>
      <w:keepNext/>
      <w:keepLines/>
      <w:tabs>
        <w:tab w:val="left" w:pos="284"/>
      </w:tabs>
      <w:suppressAutoHyphens/>
      <w:spacing w:before="320"/>
      <w:ind w:firstLine="0"/>
    </w:pPr>
    <w:rPr>
      <w:b/>
    </w:rPr>
  </w:style>
  <w:style w:type="paragraph" w:styleId="equation" w:customStyle="1">
    <w:name w:val="equation"/>
    <w:basedOn w:val="Normal"/>
    <w:next w:val="Normal"/>
    <w:rsid w:val="00CA4044"/>
    <w:pPr>
      <w:tabs>
        <w:tab w:val="left" w:pos="6237"/>
      </w:tabs>
      <w:spacing w:before="120" w:after="120"/>
      <w:ind w:left="227"/>
      <w:jc w:val="center"/>
    </w:pPr>
  </w:style>
  <w:style w:type="paragraph" w:styleId="figlegend" w:customStyle="1">
    <w:name w:val="figlegend"/>
    <w:basedOn w:val="Normal"/>
    <w:next w:val="Normal"/>
    <w:rsid w:val="00CA4044"/>
    <w:pPr>
      <w:keepNext/>
      <w:keepLines/>
      <w:spacing w:before="120" w:after="240"/>
      <w:ind w:firstLine="0"/>
    </w:pPr>
    <w:rPr>
      <w:sz w:val="18"/>
    </w:rPr>
  </w:style>
  <w:style w:type="paragraph" w:styleId="tablelegend" w:customStyle="1">
    <w:name w:val="tablelegend"/>
    <w:basedOn w:val="Normal"/>
    <w:next w:val="Normal"/>
    <w:rsid w:val="00CA4044"/>
    <w:pPr>
      <w:keepNext/>
      <w:keepLines/>
      <w:spacing w:before="240" w:after="120"/>
      <w:ind w:firstLine="0"/>
    </w:pPr>
    <w:rPr>
      <w:sz w:val="18"/>
      <w:lang w:val="de-DE"/>
    </w:rPr>
  </w:style>
  <w:style w:type="paragraph" w:styleId="abstract" w:customStyle="1">
    <w:name w:val="abstract"/>
    <w:basedOn w:val="p1a"/>
    <w:next w:val="heading1"/>
    <w:rsid w:val="00CA4044"/>
    <w:pPr>
      <w:spacing w:before="600" w:after="120"/>
      <w:ind w:left="567" w:right="567"/>
    </w:pPr>
    <w:rPr>
      <w:sz w:val="18"/>
    </w:rPr>
  </w:style>
  <w:style w:type="paragraph" w:styleId="p1a" w:customStyle="1">
    <w:name w:val="p1a"/>
    <w:basedOn w:val="Normal"/>
    <w:next w:val="Normal"/>
    <w:link w:val="p1aZchn"/>
    <w:rsid w:val="00CA4044"/>
    <w:pPr>
      <w:ind w:firstLine="0"/>
    </w:pPr>
  </w:style>
  <w:style w:type="paragraph" w:styleId="reference" w:customStyle="1">
    <w:name w:val="reference"/>
    <w:basedOn w:val="Normal"/>
    <w:rsid w:val="00CA4044"/>
    <w:pPr>
      <w:ind w:left="227" w:hanging="227"/>
    </w:pPr>
    <w:rPr>
      <w:sz w:val="18"/>
    </w:rPr>
  </w:style>
  <w:style w:type="character" w:styleId="Refdenotaalpie">
    <w:name w:val="footnote reference"/>
    <w:semiHidden/>
    <w:rsid w:val="00CA4044"/>
    <w:rPr>
      <w:position w:val="6"/>
      <w:sz w:val="12"/>
      <w:vertAlign w:val="baseline"/>
    </w:rPr>
  </w:style>
  <w:style w:type="paragraph" w:styleId="Runninghead-left" w:customStyle="1">
    <w:name w:val="Running head - left"/>
    <w:basedOn w:val="Normal"/>
    <w:rsid w:val="00CA4044"/>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rsid w:val="00CA4044"/>
    <w:pPr>
      <w:jc w:val="right"/>
    </w:pPr>
  </w:style>
  <w:style w:type="paragraph" w:styleId="BulletItem" w:customStyle="1">
    <w:name w:val="Bullet Item"/>
    <w:basedOn w:val="Item"/>
    <w:rsid w:val="00CA4044"/>
  </w:style>
  <w:style w:type="paragraph" w:styleId="Item" w:customStyle="1">
    <w:name w:val="Item"/>
    <w:basedOn w:val="Normal"/>
    <w:next w:val="Normal"/>
    <w:rsid w:val="00CA4044"/>
    <w:pPr>
      <w:tabs>
        <w:tab w:val="left" w:pos="227"/>
        <w:tab w:val="left" w:pos="454"/>
      </w:tabs>
      <w:ind w:left="227" w:hanging="227"/>
    </w:pPr>
  </w:style>
  <w:style w:type="paragraph" w:styleId="NumberedItem" w:customStyle="1">
    <w:name w:val="Numbered Item"/>
    <w:basedOn w:val="Item"/>
    <w:rsid w:val="00CA4044"/>
  </w:style>
  <w:style w:type="paragraph" w:styleId="Textonotapie">
    <w:name w:val="footnote text"/>
    <w:basedOn w:val="Normal"/>
    <w:semiHidden/>
    <w:rsid w:val="00CA4044"/>
    <w:pPr>
      <w:tabs>
        <w:tab w:val="left" w:pos="170"/>
      </w:tabs>
      <w:ind w:left="170" w:hanging="170"/>
    </w:pPr>
    <w:rPr>
      <w:sz w:val="18"/>
    </w:rPr>
  </w:style>
  <w:style w:type="paragraph" w:styleId="programcode" w:customStyle="1">
    <w:name w:val="programcode"/>
    <w:basedOn w:val="Normal"/>
    <w:rsid w:val="00CA4044"/>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rsid w:val="00CA4044"/>
    <w:pPr>
      <w:tabs>
        <w:tab w:val="left" w:pos="170"/>
      </w:tabs>
      <w:ind w:left="170" w:hanging="170"/>
    </w:pPr>
    <w:rPr>
      <w:sz w:val="18"/>
    </w:rPr>
  </w:style>
  <w:style w:type="paragraph" w:styleId="Epgrafe1" w:customStyle="1">
    <w:name w:val="Epígrafe1"/>
    <w:basedOn w:val="Normal"/>
    <w:next w:val="Normal"/>
    <w:qFormat/>
    <w:rsid w:val="00CA4044"/>
    <w:pPr>
      <w:spacing w:before="120" w:after="120"/>
    </w:pPr>
    <w:rPr>
      <w:b/>
    </w:rPr>
  </w:style>
  <w:style w:type="paragraph" w:styleId="heading4" w:customStyle="1">
    <w:name w:val="heading4"/>
    <w:basedOn w:val="Normal"/>
    <w:next w:val="p1a"/>
    <w:rsid w:val="00CA4044"/>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table" w:styleId="Tablaconcuadrcula">
    <w:name w:val="Table Grid"/>
    <w:basedOn w:val="Tablanormal"/>
    <w:rsid w:val="008D29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2C70D0"/>
    <w:pPr>
      <w:ind w:left="720"/>
      <w:contextualSpacing/>
    </w:pPr>
  </w:style>
  <w:style w:type="paragraph" w:styleId="NormalWeb">
    <w:name w:val="Normal (Web)"/>
    <w:basedOn w:val="Normal"/>
    <w:uiPriority w:val="99"/>
    <w:unhideWhenUsed/>
    <w:rsid w:val="00403D39"/>
    <w:pPr>
      <w:spacing w:before="100" w:beforeAutospacing="1" w:after="100" w:afterAutospacing="1"/>
      <w:ind w:firstLine="0"/>
      <w:jc w:val="left"/>
    </w:pPr>
    <w:rPr>
      <w:rFonts w:ascii="Times New Roman" w:hAnsi="Times New Roman"/>
      <w:sz w:val="24"/>
      <w:szCs w:val="24"/>
      <w:lang w:val="es-AR" w:eastAsia="es-AR"/>
    </w:rPr>
  </w:style>
  <w:style w:type="character" w:styleId="Mencinsinresolver">
    <w:name w:val="Unresolved Mention"/>
    <w:uiPriority w:val="99"/>
    <w:semiHidden/>
    <w:unhideWhenUsed/>
    <w:rsid w:val="009C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22177">
      <w:bodyDiv w:val="1"/>
      <w:marLeft w:val="0"/>
      <w:marRight w:val="0"/>
      <w:marTop w:val="0"/>
      <w:marBottom w:val="0"/>
      <w:divBdr>
        <w:top w:val="none" w:sz="0" w:space="0" w:color="auto"/>
        <w:left w:val="none" w:sz="0" w:space="0" w:color="auto"/>
        <w:bottom w:val="none" w:sz="0" w:space="0" w:color="auto"/>
        <w:right w:val="none" w:sz="0" w:space="0" w:color="auto"/>
      </w:divBdr>
      <w:divsChild>
        <w:div w:id="274677227">
          <w:marLeft w:val="0"/>
          <w:marRight w:val="0"/>
          <w:marTop w:val="0"/>
          <w:marBottom w:val="0"/>
          <w:divBdr>
            <w:top w:val="none" w:sz="0" w:space="0" w:color="auto"/>
            <w:left w:val="none" w:sz="0" w:space="0" w:color="auto"/>
            <w:bottom w:val="none" w:sz="0" w:space="0" w:color="auto"/>
            <w:right w:val="none" w:sz="0" w:space="0" w:color="auto"/>
          </w:divBdr>
        </w:div>
        <w:div w:id="436171467">
          <w:marLeft w:val="0"/>
          <w:marRight w:val="0"/>
          <w:marTop w:val="0"/>
          <w:marBottom w:val="0"/>
          <w:divBdr>
            <w:top w:val="none" w:sz="0" w:space="0" w:color="auto"/>
            <w:left w:val="none" w:sz="0" w:space="0" w:color="auto"/>
            <w:bottom w:val="none" w:sz="0" w:space="0" w:color="auto"/>
            <w:right w:val="none" w:sz="0" w:space="0" w:color="auto"/>
          </w:divBdr>
        </w:div>
        <w:div w:id="635722926">
          <w:blockQuote w:val="1"/>
          <w:marLeft w:val="600"/>
          <w:marRight w:val="0"/>
          <w:marTop w:val="0"/>
          <w:marBottom w:val="0"/>
          <w:divBdr>
            <w:top w:val="none" w:sz="0" w:space="0" w:color="auto"/>
            <w:left w:val="none" w:sz="0" w:space="0" w:color="auto"/>
            <w:bottom w:val="none" w:sz="0" w:space="0" w:color="auto"/>
            <w:right w:val="none" w:sz="0" w:space="0" w:color="auto"/>
          </w:divBdr>
          <w:divsChild>
            <w:div w:id="23799248">
              <w:marLeft w:val="0"/>
              <w:marRight w:val="0"/>
              <w:marTop w:val="0"/>
              <w:marBottom w:val="0"/>
              <w:divBdr>
                <w:top w:val="none" w:sz="0" w:space="0" w:color="auto"/>
                <w:left w:val="none" w:sz="0" w:space="0" w:color="auto"/>
                <w:bottom w:val="none" w:sz="0" w:space="0" w:color="auto"/>
                <w:right w:val="none" w:sz="0" w:space="0" w:color="auto"/>
              </w:divBdr>
            </w:div>
            <w:div w:id="58752899">
              <w:marLeft w:val="0"/>
              <w:marRight w:val="0"/>
              <w:marTop w:val="0"/>
              <w:marBottom w:val="0"/>
              <w:divBdr>
                <w:top w:val="none" w:sz="0" w:space="0" w:color="auto"/>
                <w:left w:val="none" w:sz="0" w:space="0" w:color="auto"/>
                <w:bottom w:val="none" w:sz="0" w:space="0" w:color="auto"/>
                <w:right w:val="none" w:sz="0" w:space="0" w:color="auto"/>
              </w:divBdr>
            </w:div>
            <w:div w:id="91779777">
              <w:marLeft w:val="0"/>
              <w:marRight w:val="0"/>
              <w:marTop w:val="0"/>
              <w:marBottom w:val="0"/>
              <w:divBdr>
                <w:top w:val="none" w:sz="0" w:space="0" w:color="auto"/>
                <w:left w:val="none" w:sz="0" w:space="0" w:color="auto"/>
                <w:bottom w:val="none" w:sz="0" w:space="0" w:color="auto"/>
                <w:right w:val="none" w:sz="0" w:space="0" w:color="auto"/>
              </w:divBdr>
            </w:div>
            <w:div w:id="637998301">
              <w:marLeft w:val="0"/>
              <w:marRight w:val="0"/>
              <w:marTop w:val="0"/>
              <w:marBottom w:val="0"/>
              <w:divBdr>
                <w:top w:val="none" w:sz="0" w:space="0" w:color="auto"/>
                <w:left w:val="none" w:sz="0" w:space="0" w:color="auto"/>
                <w:bottom w:val="none" w:sz="0" w:space="0" w:color="auto"/>
                <w:right w:val="none" w:sz="0" w:space="0" w:color="auto"/>
              </w:divBdr>
            </w:div>
            <w:div w:id="2101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916">
      <w:bodyDiv w:val="1"/>
      <w:marLeft w:val="0"/>
      <w:marRight w:val="0"/>
      <w:marTop w:val="0"/>
      <w:marBottom w:val="0"/>
      <w:divBdr>
        <w:top w:val="none" w:sz="0" w:space="0" w:color="auto"/>
        <w:left w:val="none" w:sz="0" w:space="0" w:color="auto"/>
        <w:bottom w:val="none" w:sz="0" w:space="0" w:color="auto"/>
        <w:right w:val="none" w:sz="0" w:space="0" w:color="auto"/>
      </w:divBdr>
    </w:div>
    <w:div w:id="427315275">
      <w:bodyDiv w:val="1"/>
      <w:marLeft w:val="0"/>
      <w:marRight w:val="0"/>
      <w:marTop w:val="0"/>
      <w:marBottom w:val="0"/>
      <w:divBdr>
        <w:top w:val="none" w:sz="0" w:space="0" w:color="auto"/>
        <w:left w:val="none" w:sz="0" w:space="0" w:color="auto"/>
        <w:bottom w:val="none" w:sz="0" w:space="0" w:color="auto"/>
        <w:right w:val="none" w:sz="0" w:space="0" w:color="auto"/>
      </w:divBdr>
      <w:divsChild>
        <w:div w:id="841893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97595">
              <w:marLeft w:val="0"/>
              <w:marRight w:val="0"/>
              <w:marTop w:val="0"/>
              <w:marBottom w:val="0"/>
              <w:divBdr>
                <w:top w:val="none" w:sz="0" w:space="0" w:color="auto"/>
                <w:left w:val="none" w:sz="0" w:space="0" w:color="auto"/>
                <w:bottom w:val="none" w:sz="0" w:space="0" w:color="auto"/>
                <w:right w:val="none" w:sz="0" w:space="0" w:color="auto"/>
              </w:divBdr>
            </w:div>
            <w:div w:id="1237979735">
              <w:marLeft w:val="0"/>
              <w:marRight w:val="0"/>
              <w:marTop w:val="0"/>
              <w:marBottom w:val="0"/>
              <w:divBdr>
                <w:top w:val="none" w:sz="0" w:space="0" w:color="auto"/>
                <w:left w:val="none" w:sz="0" w:space="0" w:color="auto"/>
                <w:bottom w:val="none" w:sz="0" w:space="0" w:color="auto"/>
                <w:right w:val="none" w:sz="0" w:space="0" w:color="auto"/>
              </w:divBdr>
            </w:div>
            <w:div w:id="1977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027">
      <w:bodyDiv w:val="1"/>
      <w:marLeft w:val="0"/>
      <w:marRight w:val="0"/>
      <w:marTop w:val="0"/>
      <w:marBottom w:val="0"/>
      <w:divBdr>
        <w:top w:val="none" w:sz="0" w:space="0" w:color="auto"/>
        <w:left w:val="none" w:sz="0" w:space="0" w:color="auto"/>
        <w:bottom w:val="none" w:sz="0" w:space="0" w:color="auto"/>
        <w:right w:val="none" w:sz="0" w:space="0" w:color="auto"/>
      </w:divBdr>
      <w:divsChild>
        <w:div w:id="702944369">
          <w:blockQuote w:val="1"/>
          <w:marLeft w:val="600"/>
          <w:marRight w:val="0"/>
          <w:marTop w:val="0"/>
          <w:marBottom w:val="0"/>
          <w:divBdr>
            <w:top w:val="none" w:sz="0" w:space="0" w:color="auto"/>
            <w:left w:val="none" w:sz="0" w:space="0" w:color="auto"/>
            <w:bottom w:val="none" w:sz="0" w:space="0" w:color="auto"/>
            <w:right w:val="none" w:sz="0" w:space="0" w:color="auto"/>
          </w:divBdr>
          <w:divsChild>
            <w:div w:id="374162939">
              <w:marLeft w:val="0"/>
              <w:marRight w:val="0"/>
              <w:marTop w:val="0"/>
              <w:marBottom w:val="0"/>
              <w:divBdr>
                <w:top w:val="none" w:sz="0" w:space="0" w:color="auto"/>
                <w:left w:val="none" w:sz="0" w:space="0" w:color="auto"/>
                <w:bottom w:val="none" w:sz="0" w:space="0" w:color="auto"/>
                <w:right w:val="none" w:sz="0" w:space="0" w:color="auto"/>
              </w:divBdr>
            </w:div>
            <w:div w:id="1071124590">
              <w:marLeft w:val="0"/>
              <w:marRight w:val="0"/>
              <w:marTop w:val="0"/>
              <w:marBottom w:val="0"/>
              <w:divBdr>
                <w:top w:val="none" w:sz="0" w:space="0" w:color="auto"/>
                <w:left w:val="none" w:sz="0" w:space="0" w:color="auto"/>
                <w:bottom w:val="none" w:sz="0" w:space="0" w:color="auto"/>
                <w:right w:val="none" w:sz="0" w:space="0" w:color="auto"/>
              </w:divBdr>
            </w:div>
            <w:div w:id="13711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333">
      <w:bodyDiv w:val="1"/>
      <w:marLeft w:val="0"/>
      <w:marRight w:val="0"/>
      <w:marTop w:val="0"/>
      <w:marBottom w:val="0"/>
      <w:divBdr>
        <w:top w:val="none" w:sz="0" w:space="0" w:color="auto"/>
        <w:left w:val="none" w:sz="0" w:space="0" w:color="auto"/>
        <w:bottom w:val="none" w:sz="0" w:space="0" w:color="auto"/>
        <w:right w:val="none" w:sz="0" w:space="0" w:color="auto"/>
      </w:divBdr>
    </w:div>
    <w:div w:id="1426146537">
      <w:bodyDiv w:val="1"/>
      <w:marLeft w:val="0"/>
      <w:marRight w:val="0"/>
      <w:marTop w:val="0"/>
      <w:marBottom w:val="0"/>
      <w:divBdr>
        <w:top w:val="none" w:sz="0" w:space="0" w:color="auto"/>
        <w:left w:val="none" w:sz="0" w:space="0" w:color="auto"/>
        <w:bottom w:val="none" w:sz="0" w:space="0" w:color="auto"/>
        <w:right w:val="none" w:sz="0" w:space="0" w:color="auto"/>
      </w:divBdr>
      <w:divsChild>
        <w:div w:id="1339309082">
          <w:blockQuote w:val="1"/>
          <w:marLeft w:val="600"/>
          <w:marRight w:val="0"/>
          <w:marTop w:val="0"/>
          <w:marBottom w:val="0"/>
          <w:divBdr>
            <w:top w:val="none" w:sz="0" w:space="0" w:color="auto"/>
            <w:left w:val="none" w:sz="0" w:space="0" w:color="auto"/>
            <w:bottom w:val="none" w:sz="0" w:space="0" w:color="auto"/>
            <w:right w:val="none" w:sz="0" w:space="0" w:color="auto"/>
          </w:divBdr>
          <w:divsChild>
            <w:div w:id="457918818">
              <w:marLeft w:val="0"/>
              <w:marRight w:val="0"/>
              <w:marTop w:val="0"/>
              <w:marBottom w:val="0"/>
              <w:divBdr>
                <w:top w:val="none" w:sz="0" w:space="0" w:color="auto"/>
                <w:left w:val="none" w:sz="0" w:space="0" w:color="auto"/>
                <w:bottom w:val="none" w:sz="0" w:space="0" w:color="auto"/>
                <w:right w:val="none" w:sz="0" w:space="0" w:color="auto"/>
              </w:divBdr>
            </w:div>
            <w:div w:id="1134908007">
              <w:marLeft w:val="0"/>
              <w:marRight w:val="0"/>
              <w:marTop w:val="0"/>
              <w:marBottom w:val="0"/>
              <w:divBdr>
                <w:top w:val="none" w:sz="0" w:space="0" w:color="auto"/>
                <w:left w:val="none" w:sz="0" w:space="0" w:color="auto"/>
                <w:bottom w:val="none" w:sz="0" w:space="0" w:color="auto"/>
                <w:right w:val="none" w:sz="0" w:space="0" w:color="auto"/>
              </w:divBdr>
            </w:div>
            <w:div w:id="1786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019">
      <w:bodyDiv w:val="1"/>
      <w:marLeft w:val="0"/>
      <w:marRight w:val="0"/>
      <w:marTop w:val="0"/>
      <w:marBottom w:val="0"/>
      <w:divBdr>
        <w:top w:val="none" w:sz="0" w:space="0" w:color="auto"/>
        <w:left w:val="none" w:sz="0" w:space="0" w:color="auto"/>
        <w:bottom w:val="none" w:sz="0" w:space="0" w:color="auto"/>
        <w:right w:val="none" w:sz="0" w:space="0" w:color="auto"/>
      </w:divBdr>
      <w:divsChild>
        <w:div w:id="623655107">
          <w:marLeft w:val="0"/>
          <w:marRight w:val="0"/>
          <w:marTop w:val="0"/>
          <w:marBottom w:val="0"/>
          <w:divBdr>
            <w:top w:val="none" w:sz="0" w:space="0" w:color="auto"/>
            <w:left w:val="none" w:sz="0" w:space="0" w:color="auto"/>
            <w:bottom w:val="none" w:sz="0" w:space="0" w:color="auto"/>
            <w:right w:val="none" w:sz="0" w:space="0" w:color="auto"/>
          </w:divBdr>
        </w:div>
        <w:div w:id="963317144">
          <w:marLeft w:val="0"/>
          <w:marRight w:val="0"/>
          <w:marTop w:val="0"/>
          <w:marBottom w:val="0"/>
          <w:divBdr>
            <w:top w:val="none" w:sz="0" w:space="0" w:color="auto"/>
            <w:left w:val="none" w:sz="0" w:space="0" w:color="auto"/>
            <w:bottom w:val="none" w:sz="0" w:space="0" w:color="auto"/>
            <w:right w:val="none" w:sz="0" w:space="0" w:color="auto"/>
          </w:divBdr>
        </w:div>
        <w:div w:id="1868987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34695039">
              <w:marLeft w:val="0"/>
              <w:marRight w:val="0"/>
              <w:marTop w:val="0"/>
              <w:marBottom w:val="0"/>
              <w:divBdr>
                <w:top w:val="none" w:sz="0" w:space="0" w:color="auto"/>
                <w:left w:val="none" w:sz="0" w:space="0" w:color="auto"/>
                <w:bottom w:val="none" w:sz="0" w:space="0" w:color="auto"/>
                <w:right w:val="none" w:sz="0" w:space="0" w:color="auto"/>
              </w:divBdr>
            </w:div>
            <w:div w:id="370375212">
              <w:marLeft w:val="0"/>
              <w:marRight w:val="0"/>
              <w:marTop w:val="0"/>
              <w:marBottom w:val="0"/>
              <w:divBdr>
                <w:top w:val="none" w:sz="0" w:space="0" w:color="auto"/>
                <w:left w:val="none" w:sz="0" w:space="0" w:color="auto"/>
                <w:bottom w:val="none" w:sz="0" w:space="0" w:color="auto"/>
                <w:right w:val="none" w:sz="0" w:space="0" w:color="auto"/>
              </w:divBdr>
            </w:div>
            <w:div w:id="661355732">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11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533">
      <w:bodyDiv w:val="1"/>
      <w:marLeft w:val="0"/>
      <w:marRight w:val="0"/>
      <w:marTop w:val="0"/>
      <w:marBottom w:val="0"/>
      <w:divBdr>
        <w:top w:val="none" w:sz="0" w:space="0" w:color="auto"/>
        <w:left w:val="none" w:sz="0" w:space="0" w:color="auto"/>
        <w:bottom w:val="none" w:sz="0" w:space="0" w:color="auto"/>
        <w:right w:val="none" w:sz="0" w:space="0" w:color="auto"/>
      </w:divBdr>
      <w:divsChild>
        <w:div w:id="3906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442924265">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598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jpe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image" Target="media/image7.jpeg" Id="rId17"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jpeg" Id="rId15" /><Relationship Type="http://schemas.openxmlformats.org/officeDocument/2006/relationships/hyperlink" Target="https://www.tinkercad.com/things/cSQm86Yjjdw"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jpe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F68DD0E3D1CE4649A24ABEF124A16678" ma:contentTypeVersion="8" ma:contentTypeDescription="Crear nuevo documento." ma:contentTypeScope="" ma:versionID="0dc52f2d61eddfc7e764ff726d945883">
  <xsd:schema xmlns:xsd="http://www.w3.org/2001/XMLSchema" xmlns:xs="http://www.w3.org/2001/XMLSchema" xmlns:p="http://schemas.microsoft.com/office/2006/metadata/properties" xmlns:ns2="65c152ff-cf1e-4d35-a1bc-9867c0c74c61" xmlns:ns3="e6f9cbab-ae4d-4c5a-9d2b-a34029049d8f" targetNamespace="http://schemas.microsoft.com/office/2006/metadata/properties" ma:root="true" ma:fieldsID="863ddf5f29a5038f79eb157a3059a890" ns2:_="" ns3:_="">
    <xsd:import namespace="65c152ff-cf1e-4d35-a1bc-9867c0c74c61"/>
    <xsd:import namespace="e6f9cbab-ae4d-4c5a-9d2b-a34029049d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152ff-cf1e-4d35-a1bc-9867c0c74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9cbab-ae4d-4c5a-9d2b-a34029049d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16770d-7153-4aa5-afb0-069e877a25c2}" ma:internalName="TaxCatchAll" ma:showField="CatchAllData" ma:web="e6f9cbab-ae4d-4c5a-9d2b-a34029049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5c152ff-cf1e-4d35-a1bc-9867c0c74c61">
      <Terms xmlns="http://schemas.microsoft.com/office/infopath/2007/PartnerControls"/>
    </lcf76f155ced4ddcb4097134ff3c332f>
    <TaxCatchAll xmlns="e6f9cbab-ae4d-4c5a-9d2b-a34029049d8f" xsi:nil="true"/>
  </documentManagement>
</p:properties>
</file>

<file path=customXml/itemProps1.xml><?xml version="1.0" encoding="utf-8"?>
<ds:datastoreItem xmlns:ds="http://schemas.openxmlformats.org/officeDocument/2006/customXml" ds:itemID="{5D0AC028-FBF7-4513-BBF1-1C4415F1A2F3}">
  <ds:schemaRefs>
    <ds:schemaRef ds:uri="http://schemas.microsoft.com/sharepoint/v3/contenttype/forms"/>
  </ds:schemaRefs>
</ds:datastoreItem>
</file>

<file path=customXml/itemProps2.xml><?xml version="1.0" encoding="utf-8"?>
<ds:datastoreItem xmlns:ds="http://schemas.openxmlformats.org/officeDocument/2006/customXml" ds:itemID="{1761D091-1FFE-4A04-A293-D0A11F145DA5}">
  <ds:schemaRefs>
    <ds:schemaRef ds:uri="http://schemas.openxmlformats.org/officeDocument/2006/bibliography"/>
  </ds:schemaRefs>
</ds:datastoreItem>
</file>

<file path=customXml/itemProps3.xml><?xml version="1.0" encoding="utf-8"?>
<ds:datastoreItem xmlns:ds="http://schemas.openxmlformats.org/officeDocument/2006/customXml" ds:itemID="{EA4CBEA9-D7A4-4576-9E1E-62AB0D499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152ff-cf1e-4d35-a1bc-9867c0c74c61"/>
    <ds:schemaRef ds:uri="e6f9cbab-ae4d-4c5a-9d2b-a34029049d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51DD05-883A-46F3-9B6F-41F5D0F38F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0</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CAMEJO LUCIANO</lastModifiedBy>
  <revision>23</revision>
  <lastPrinted>2006-05-08T01:03:00.0000000Z</lastPrinted>
  <dcterms:created xsi:type="dcterms:W3CDTF">2022-09-20T20:25:00.0000000Z</dcterms:created>
  <dcterms:modified xsi:type="dcterms:W3CDTF">2022-09-20T20:32:57.6727428Z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MediaServiceImageTags">
    <vt:lpwstr/>
  </property>
</Properties>
</file>