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72E76" w14:textId="77777777" w:rsidR="00F20D0C" w:rsidRPr="00B03543" w:rsidRDefault="00F20D0C" w:rsidP="00FD1729">
      <w:pPr>
        <w:rPr>
          <w:rFonts w:ascii="Arial" w:eastAsia="Calibri" w:hAnsi="Arial" w:cs="Arial"/>
          <w:bCs/>
          <w:sz w:val="22"/>
          <w:szCs w:val="22"/>
          <w:lang w:eastAsia="en-US"/>
        </w:rPr>
      </w:pPr>
    </w:p>
    <w:tbl>
      <w:tblPr>
        <w:tblStyle w:val="Tablaconcuadrcula"/>
        <w:tblW w:w="0" w:type="auto"/>
        <w:tblLook w:val="04A0" w:firstRow="1" w:lastRow="0" w:firstColumn="1" w:lastColumn="0" w:noHBand="0" w:noVBand="1"/>
      </w:tblPr>
      <w:tblGrid>
        <w:gridCol w:w="8828"/>
      </w:tblGrid>
      <w:tr w:rsidR="00FD1729" w:rsidRPr="00B03543" w14:paraId="31E862C6" w14:textId="77777777" w:rsidTr="00FD1729">
        <w:tc>
          <w:tcPr>
            <w:tcW w:w="9050" w:type="dxa"/>
            <w:shd w:val="clear" w:color="auto" w:fill="FF33CC"/>
          </w:tcPr>
          <w:p w14:paraId="29E7B045" w14:textId="77777777" w:rsidR="00FD1729" w:rsidRPr="00B03543" w:rsidRDefault="00FD1729" w:rsidP="00FD1729">
            <w:pPr>
              <w:pStyle w:val="NormalWeb"/>
              <w:spacing w:before="0" w:beforeAutospacing="0" w:after="0" w:afterAutospacing="0"/>
              <w:jc w:val="center"/>
              <w:rPr>
                <w:rFonts w:ascii="Arial" w:hAnsi="Arial" w:cs="Arial"/>
                <w:b/>
                <w:bCs/>
                <w:color w:val="000000"/>
                <w:lang w:eastAsia="es-ES"/>
              </w:rPr>
            </w:pPr>
            <w:r w:rsidRPr="00B03543">
              <w:rPr>
                <w:rFonts w:ascii="Arial" w:hAnsi="Arial" w:cs="Arial"/>
                <w:b/>
                <w:bCs/>
                <w:color w:val="000000"/>
                <w:lang w:eastAsia="es-ES"/>
              </w:rPr>
              <w:t>Formato tipo</w:t>
            </w:r>
          </w:p>
          <w:p w14:paraId="38620675" w14:textId="77777777" w:rsidR="00FD1729" w:rsidRPr="00B03543" w:rsidRDefault="00FD1729" w:rsidP="00FD1729">
            <w:pPr>
              <w:pStyle w:val="NormalWeb"/>
              <w:spacing w:before="0" w:beforeAutospacing="0" w:after="0" w:afterAutospacing="0"/>
              <w:jc w:val="center"/>
              <w:rPr>
                <w:rFonts w:ascii="Arial" w:hAnsi="Arial" w:cs="Arial"/>
                <w:b/>
                <w:color w:val="000000"/>
                <w:lang w:eastAsia="es-ES"/>
              </w:rPr>
            </w:pPr>
          </w:p>
          <w:p w14:paraId="10E4BB0C" w14:textId="6262BA7A" w:rsidR="00FD1729" w:rsidRPr="00B03543" w:rsidRDefault="00FD1729" w:rsidP="00FD1729">
            <w:pPr>
              <w:jc w:val="center"/>
              <w:rPr>
                <w:rFonts w:ascii="Arial" w:eastAsia="Calibri" w:hAnsi="Arial" w:cs="Arial"/>
                <w:b/>
                <w:sz w:val="22"/>
                <w:szCs w:val="22"/>
                <w:lang w:eastAsia="en-US"/>
              </w:rPr>
            </w:pPr>
            <w:r w:rsidRPr="00B03543">
              <w:rPr>
                <w:rFonts w:ascii="Arial" w:eastAsia="Calibri" w:hAnsi="Arial" w:cs="Arial"/>
                <w:b/>
                <w:lang w:eastAsia="en-US"/>
              </w:rPr>
              <w:t>Declaratoria de inexistencia</w:t>
            </w:r>
          </w:p>
        </w:tc>
      </w:tr>
    </w:tbl>
    <w:p w14:paraId="5D32B4E6" w14:textId="77777777" w:rsidR="005E11F4" w:rsidRPr="00B03543" w:rsidRDefault="005E11F4" w:rsidP="00FD1729">
      <w:pPr>
        <w:pStyle w:val="Textoindependiente"/>
        <w:kinsoku w:val="0"/>
        <w:overflowPunct w:val="0"/>
        <w:jc w:val="center"/>
        <w:rPr>
          <w:sz w:val="20"/>
          <w:szCs w:val="20"/>
        </w:rPr>
      </w:pPr>
    </w:p>
    <w:p w14:paraId="1CEF3AF9" w14:textId="77777777" w:rsidR="002835E8" w:rsidRPr="00B03543" w:rsidRDefault="002835E8" w:rsidP="002835E8">
      <w:pPr>
        <w:pStyle w:val="Textoindependiente"/>
        <w:kinsoku w:val="0"/>
        <w:overflowPunct w:val="0"/>
        <w:spacing w:before="6"/>
        <w:rPr>
          <w:sz w:val="13"/>
          <w:szCs w:val="13"/>
        </w:rPr>
      </w:pPr>
    </w:p>
    <w:p w14:paraId="269A5F19" w14:textId="77777777" w:rsidR="005F2B1C" w:rsidRPr="00B03543" w:rsidRDefault="005F2B1C" w:rsidP="005F2B1C">
      <w:pPr>
        <w:rPr>
          <w:rFonts w:ascii="Arial" w:hAnsi="Arial" w:cs="Arial"/>
          <w:sz w:val="20"/>
          <w:szCs w:val="20"/>
        </w:rPr>
      </w:pPr>
    </w:p>
    <w:p w14:paraId="3CCCA861" w14:textId="01EDAC6B" w:rsidR="00BC011F" w:rsidRPr="00B03543" w:rsidRDefault="00BC011F" w:rsidP="00BC011F">
      <w:pPr>
        <w:ind w:left="3686" w:right="-943"/>
        <w:rPr>
          <w:rFonts w:ascii="Arial" w:hAnsi="Arial" w:cs="Arial"/>
        </w:rPr>
      </w:pPr>
      <w:r w:rsidRPr="00B03543">
        <w:rPr>
          <w:rFonts w:ascii="Arial" w:hAnsi="Arial" w:cs="Arial"/>
          <w:noProof/>
        </w:rPr>
        <mc:AlternateContent>
          <mc:Choice Requires="wpg">
            <w:drawing>
              <wp:anchor distT="0" distB="0" distL="114300" distR="114300" simplePos="0" relativeHeight="251676672" behindDoc="0" locked="0" layoutInCell="1" allowOverlap="1" wp14:anchorId="6B9C68F1" wp14:editId="61408B79">
                <wp:simplePos x="0" y="0"/>
                <wp:positionH relativeFrom="column">
                  <wp:posOffset>-100965</wp:posOffset>
                </wp:positionH>
                <wp:positionV relativeFrom="paragraph">
                  <wp:posOffset>-2540</wp:posOffset>
                </wp:positionV>
                <wp:extent cx="1606550" cy="1266825"/>
                <wp:effectExtent l="0" t="0" r="0" b="9525"/>
                <wp:wrapNone/>
                <wp:docPr id="35" name="Grupo 35"/>
                <wp:cNvGraphicFramePr/>
                <a:graphic xmlns:a="http://schemas.openxmlformats.org/drawingml/2006/main">
                  <a:graphicData uri="http://schemas.microsoft.com/office/word/2010/wordprocessingGroup">
                    <wpg:wgp>
                      <wpg:cNvGrpSpPr/>
                      <wpg:grpSpPr>
                        <a:xfrm>
                          <a:off x="0" y="0"/>
                          <a:ext cx="1605915" cy="1266825"/>
                          <a:chOff x="0" y="0"/>
                          <a:chExt cx="1606797" cy="1267447"/>
                        </a:xfrm>
                      </wpg:grpSpPr>
                      <wps:wsp>
                        <wps:cNvPr id="37" name="Cuadro de texto 2"/>
                        <wps:cNvSpPr txBox="1">
                          <a:spLocks noChangeArrowheads="1"/>
                        </wps:cNvSpPr>
                        <wps:spPr bwMode="auto">
                          <a:xfrm>
                            <a:off x="0" y="1049538"/>
                            <a:ext cx="1606797" cy="217909"/>
                          </a:xfrm>
                          <a:prstGeom prst="rect">
                            <a:avLst/>
                          </a:prstGeom>
                          <a:solidFill>
                            <a:srgbClr val="FFFFFF"/>
                          </a:solidFill>
                          <a:ln w="9525">
                            <a:noFill/>
                            <a:miter lim="800000"/>
                            <a:headEnd/>
                            <a:tailEnd/>
                          </a:ln>
                        </wps:spPr>
                        <wps:txbx>
                          <w:txbxContent>
                            <w:p w14:paraId="6A72D7E4" w14:textId="77777777" w:rsidR="00277E12" w:rsidRDefault="00277E12" w:rsidP="00BC011F">
                              <w:pPr>
                                <w:rPr>
                                  <w:rFonts w:ascii="Arial Narrow" w:hAnsi="Arial Narrow"/>
                                  <w:color w:val="A6A6A6" w:themeColor="background1" w:themeShade="A6"/>
                                  <w:sz w:val="16"/>
                                  <w:szCs w:val="16"/>
                                </w:rPr>
                              </w:pPr>
                              <w:r>
                                <w:rPr>
                                  <w:rFonts w:ascii="Arial Narrow" w:hAnsi="Arial Narrow"/>
                                  <w:color w:val="A6A6A6" w:themeColor="background1" w:themeShade="A6"/>
                                  <w:sz w:val="16"/>
                                  <w:szCs w:val="16"/>
                                </w:rPr>
                                <w:t>INSTITUTO NACIONAL ELECTORAL</w:t>
                              </w:r>
                            </w:p>
                          </w:txbxContent>
                        </wps:txbx>
                        <wps:bodyPr rot="0" vert="horz" wrap="square" lIns="91440" tIns="45720" rIns="91440" bIns="45720" anchor="t" anchorCtr="0">
                          <a:spAutoFit/>
                        </wps:bodyPr>
                      </wps:wsp>
                      <pic:pic xmlns:pic="http://schemas.openxmlformats.org/drawingml/2006/picture">
                        <pic:nvPicPr>
                          <pic:cNvPr id="38" name="Imagen 3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86247" y="0"/>
                            <a:ext cx="1017767" cy="1049573"/>
                          </a:xfrm>
                          <a:prstGeom prst="rect">
                            <a:avLst/>
                          </a:prstGeom>
                          <a:noFill/>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6B9C68F1" id="Grupo 35" o:spid="_x0000_s1038" style="position:absolute;left:0;text-align:left;margin-left:-7.95pt;margin-top:-.2pt;width:126.5pt;height:99.75pt;z-index:251676672" coordsize="16067,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y1OXgMAAMUHAAAOAAAAZHJzL2Uyb0RvYy54bWykVdtu4zYQfS/QfyD4&#10;vtEltmULkRfbZBME2LZBd/sBFEVJxPJWkracfn2HpK9JgA22AiyTImd45syZ4c3HnRRoy6zjWjW4&#10;uMoxYorqjquhwX9/u/+wxMh5ojoitGINfmYOf1z/+svNZGpW6lGLjlkETpSrJ9Pg0XtTZ5mjI5PE&#10;XWnDFCz22kriYWqHrLNkAu9SZGWeL7JJ285YTZlz8PUuLeJ19N/3jPo/+94xj0SDAZuPbxvfbXhn&#10;6xtSD5aYkdM9DPITKCThCg49urojnqCN5a9cSU6tdrr3V1TLTPc9pyzGANEU+YtoHqzemBjLUE+D&#10;OdIE1L7g6afd0j+2D9Z8NU8WmJjMAFzEWYhl11sZ/gEl2kXKno+UsZ1HFD4Wi3y+KuYYUVgrysVi&#10;Wc4TqXQE5l/Z0fHzyXJRraqjZTWbVcEyOxycXcCZDAjEnThw/4+DryMxLFLrauDgySLeNfga4Cgi&#10;Qae3G9JZjTqGPISqURmgBQywObCF/O43HeKPWXfmi6bfHVL6diRqYJ+s1dPISAcoixjUmWny44KT&#10;dvpdd3Aa2XgdHb1JeZHPVvPrZaL1jPgTfWVRrfLVBXukNtb5B6YlCoMGW6iFeAbZfnE+EX3YErLs&#10;tODdPRciTuzQ3gqLtgTq5j4+e+8X24RCU4NXc8h5sFI62INrUkvuoa4Flw1e5uFJ6AMnn1UXt3jC&#10;RRpDyoWCzAeSAi+JIb9rdzErs2Ab1lrdPQNrVqcyhrYDg1HbfzGaoIQb7P7ZEMswEo8KmF8Vs1mo&#10;+TiZzasSJvZ8pT1fIYqCqwZ7jNLw1sc+EekwnyBD9zzSdkKyhwyyXN8YTmv47WsURq/0+eNeBlZ+&#10;E/Cnfijf5UMS+31jPkA7McTzlgvun2NrhJQEUGr7xGngNEzOpA6NOUn9UZKBKZQEdtiUTEBEnL6Q&#10;tjMgpIOsL7dnYXpxXiu4OWgqjPeRAbEvGtgb5KTmeKfpRjLlU7e3TECQWrmRGwfZrJlsWQfifuwK&#10;6CRw03goJ2O58klwztK/AG8UnPOWeTqGhPag0/13EN9xIQZwwhzCeVedlstFCd0LvdEf86KqFocu&#10;Fwq5ut5X0qHWD0X4zjo9FlkEm8olDgFtFGS8K2If3d9r4TI6n8ddp9t3/R8AAAD//wMAUEsDBAoA&#10;AAAAAAAAIQDZIgEff+EAAH/hAAAUAAAAZHJzL21lZGlhL2ltYWdlMS5wbmeJUE5HDQoaCgAAAA1J&#10;SERSAAAA9AAAAPwIBgAAAEB8iZMAAAABc1JHQgCuzhzpAAAABGdBTUEAALGPC/xhBQAAAAlwSFlz&#10;AAAh1QAAIdUBBJy0nQAA4RRJREFUeF7s3QOYJcuW//07tm3bnrlj27Z6bNu27blj27Zt27b3/3z2&#10;e7/9rs7Oreqq7qpzej1PPLl3ZmRgxcJvrYhddb//+7//+997yl26hPS//3vj0vzXf/3X9l7lWKr+&#10;//zP/2y/u/r+3//939vvk6pzl64mUej/29ylS0WWpHKPgm2v3Z9XVL195Pk9Cny97nxnXhX17tLV&#10;pbsKfcVoLldKeGgJU+boz//8zzd/9Vd/tfnbv/3b6wp8bFt36XLTXYW+pGRZ7oHEm3/5l3/Z/PVf&#10;//V1BfzLv/zL7fd/+Id/2D6v7j6itPfA9c3v/M7vbD7xEz9x80zP9EybZ3/2Z988z/M8z+aDPuiD&#10;Nr//+7+/bUs7dz301aa7Cn1BhK2zUJRKLO86qeeU7+M//uM3b/RGb7R5gRd4gc3zPd/zbV7sxV5s&#10;q4Q+v9IrvdLmoz7qoza/+qu/er0PpfeX5QEPeMDmGZ7hGTZP8zRPs3nnd37nzUd/9Edv3uEd3mHz&#10;5E/+5Jvnfu7n3nzlV37lVqm9H3lvjhfV3pLW7t2l2093FfqCCFvFv2ipZBGv+Yd/+Ieb7/3e793C&#10;YJRCUcBHfdRH3TzIgzzI5kEf9EE3D/7gD755oRd6oc2rvdqrbR7ncR5ne//BHuzBNk/7tE+7+eIv&#10;/uLNf/7nf27fq/3Zz6/8yq9sHv/xH3/zmI/5mJuv+qqv2o5LP66f8imfsnn4h3/4zRM90RNtfvRH&#10;f/SGMU5lhhC+4iu+YvN2b/d2m7d927fdfNZnfdbmZ3/2Zzf/9m//dv2d+e5dujN0V6EviGKrK8Wl&#10;cD7zgt/yLd+yecVXfMXNi7zIi2ye8imfcuslf/Inf/J6fYr0T//0T5vv+I7v2DzFUzzF5n73u99W&#10;uX/gB35g2w4F/dAP/dDtu5498iM/8ua93/u9N3//93+/fb+Cfv3Xf33r2RmED/mQD9kqoPZT1t/7&#10;vd/bemgG4sVf/MW3iotqw3gZnPvf//6bx3u8x9s8//M//3bsrozAi77oi27e/u3f/oa+79Kdo7sK&#10;fYFEyL/1W791857v+Z6bL/iCL9j8x3/8x1ZBvvqrv3rzJE/yJFslUl7rtV5r84//+I/XFSJlo3yv&#10;/uqvvlVa3vjzP//zt+16pq3v//7v3zzzMz/z1oM/7MM+7OYDPuADtjF37aAP/uAP3jzEQzzE5jme&#10;4zk2f/zHf3yD13XlpT/7sz9781AP9VCbh37oh9567J6hX/u1X9s89VM/9RYV8NAU3lj/9E//dPPu&#10;7/7um0d4hEfYGgJz1fapVD936XzorkIfSdiUZ6tEnk02evZlX/ZlW68GzlKoT/qkT9p61977ru/6&#10;rq1npawUQqIL1Y4rZXu/93u/64rPC7s3+/vxH//xrRen1Dwo2Iw8l0R71md91m0fH/ERH7G9P8cd&#10;MRyv8Rqvse3jVV7lVbbGAmnjS7/0S7eKziNTYu8bAxImiO/f5m3e5nr83bh2keeNoc+ulbt0a3RX&#10;oY+kKXDL61KQfQZTeeanf/qn3zzZkz3Z5g/+4A9uqEO5eU2K+KRP+qQ3Jbeqy7MzCJQS1AXFI3Uo&#10;lwQXpXuYh3mYzSd8wic88OlmO4aHe7iH28JtXhilTEvi/dUF42W9tU1JP/ADP3D7/gu+4Atu/uzP&#10;/uz6uLRD8XntH/mRH7k+5p7volnHVTtTqe/SrdFdhT6SErgUgvf75m/+5s33fd/3bWPkJanr/sd9&#10;3Mdtk1Fi1SiWB6fFor/0S7+0vVf7CbnYWvys3ku91EttFbpxdPUuCJ/Su6987Md+7PYeRf3O7/zO&#10;bbvurxHP/liP9Vhb6G1OiEKLuxkUcf7P//zPb+/XhiuDYgxL5HAM4Q+DBb0wFuiU9+/SzXRXoQfF&#10;Ctc1tnTvF37hFzYv/dIvvYXTlIDiTJiqpJg//dM/vVXob/zGb7z+rHY+8iM/cutZQe9v+qZv2t6b&#10;dRRJLVCaYj7jMz7j1tPPehRJ/PoyL/My2zqy3oyNZ9p3T/ug+T6SaHviJ37ibaxurEgbX//1X7+N&#10;zyk1Y/Hd3/3dm7/7u7+73n/1lIzMscRgiNmf4AmeYJsg/OVf/uUHPtlPs9+7dCPdVegHEjZUCGYK&#10;Sej+5m/+5obtmd/+7d/evP/7v//mJV/yJbcwlwcFeyWMqpPnouiv+7qvu3mLt3iLzb/+67/eIPSy&#10;1o/92I+9VRbQtn577vrP//zP2ziVYj7aoz3a1kAsiaezlaQO+N4W2Gd+5mdu7z3SIz3SFhaj5rUk&#10;zyW+jEV2vTH81m/91nbvWjuU3Xgl8WasPse9q/1J6tX+v//7v2/e8i3fcgvrbb8tadn+LMf0dV+j&#10;uwr9QAoyJjwU8Qd/8Ac3b/Zmb7Y9VfU93/M923qTXRS4OJgi8No/8zM/s1Ww2nKV6eZdf/EXf3H7&#10;Xm3w9LwiZXn5l3/5rXB7Nt9VXuEVXmHbB0Tw7d/+7dt3Jxm7jLN2QO/gq7hZoovRCXLvUgLJL/V4&#10;c+Osb23zymJoz/WhUP7P/dzP3RqcxnsM1W6foQv765CK7P+StBsvUO9X7tKNdFehByUkElZi3w5w&#10;vOzLvuz2yGXPZz2nrXgXCpdCfeqnfup1j44c03y2Z3u2bcYadZ/3A5G9x7P+7u/+7vb+7EN567d+&#10;6613pFBrQk+peE3tyGqXOLOtRUHNwZHPXcQAvcu7vMu2D6fJ8vCTbHl9zMd8zHbP2ji0yfOLsaGY&#10;xnqI1En58c9WG2UWu0uwLal2bcf91E/91A0oSLlLN9J9SqGPEQLPCdrXfu3XbreJeFBwuWdKAunz&#10;13zN12w95yM+4iNuFUIBjcXVhBCp74SXAx68MPKu/VxwnCI+yqM8yjYrXfv1hcTCBJ4iEfrud5Vw&#10;e7qne7pt35S/dym27Sbtv+M7vuP1+6g5ICe+HvdxH3db7w3e4A2uK6gQIfLdfdtrlFCYwYjZo6bs&#10;a+2uUfVcZfYlBLXzkA/5kJsv+qIv2j5Ds571YJAYWIlBp92W++2T1u7dV+g+pdCELYFLaSgY6Mur&#10;SkwlzJHtnKd6qqfawm/3ey+S+XWs0rlq21QUk2Lw2pRYzKv+p3/6p2+3hH7zN3/zhvedoaashPq9&#10;3uu9ro+vvpBMsAMcklPi4sZQcUyUUeExv/zLv3z7Tn0wLNrnWf/kT/7kersVRoXBMmZKCtKr4/rK&#10;r/zKmz/6oz/atjOJgskhCDP0yRDNMe2j+sdnKIjxyxh+yZd8yfU6teMqpn+Mx3iMbbZePM8IOjLr&#10;2QyVeq+5Kfc1us8p9Fx8yS1eGOylEDyh2HnW4ZFkd1/u5V5uC527Xx2ewjNwWjxIuXhLkJTAg9qg&#10;r73d53zO59x83dd93fX3kfu2hCiUWB3crW0FiX8JNKEXKxejIwonvtWfAyrtd/euzDEYbSxOjRWn&#10;95wxEyYwKA6VgO+UxNFSCTA8muRdRb/gPc/qEE3PDlHvMy5CGVtWfmhibl/4hV94vY3qSUi+9mu/&#10;9va5JOTP/dzPbcMfRqU6k1fz3n2R7lMKnTV3BZUJOkWiDJSK1ScI1avuZ3zGZ2w9keQQSlh4GSQ5&#10;RNiKPW0ROZJJCLVv24o3ArmdqqJU2tA+A0Kg8+rL7Sv0Ez/xE9utHeP066uUkmA74UUZbZ/xlKh3&#10;FePXJu+rDiQCSlMI21vOYfPgj/7oj3498WdeYLX4W99Lav6v93qvt21XbHssNS4HYMB743irt3qr&#10;7RzKcleHMqvDaJi7bHi5ifhXMeb4Mst9je4zCm2aCaKF5+me5VmeZat0hAns4wmnoCBX3gRk9Uuj&#10;pWdwBaPBaXF3zyS89AFSUlaJH4IJDQS7FcQbUmb1/IqpZz3nZfuRBsPhp5Xf9m3fto0neV6/bwa1&#10;CxeWwk6pGR35ACHBC7/wC2/e8A3fcPtTTFDe+6B5GWswnFc0JmGEOU9SB7LwHkPIi8/+lrR8JubH&#10;e6GEe9euXbtJoa2Rn48ag8LoyNpPY6v03bHUd3u3d9vum0Mps959ie5TCj0LqCwpYzspT/rGb/zG&#10;W6GmEEulICggsUy07/O5dySf3umd3ul6X57rgxA6GMLDEEzQXlxeHeRcd0kmHhh0R55T5td8zdfc&#10;GgNjJNggPZgMYkMPjAdlbkxrRCltR+kbShDf60tMTgEmjBdmMBb2vxmgD//wD9+GG0gdPADPoRZK&#10;F1JZ67/vPaNo/qjCS7zES1xHNO/6ru+65Y08A1KvE3buM1rWaRnPq1e7xi8HwYDaSpyHY5T7Ct2n&#10;IHdTJQTR533e520FkzLxGsHuqM8E2k8FHSDRTvdrk1A+7/M+7/XM8KwDtoLghFM/DEfeVPmhH/qh&#10;6wdMJH4gAUZCHdtC3n3VV33Vzfu+7/tuT1bxZJJt6kS1lWeatPY9A7Akz8Bah15A+m/4hm/YGhDx&#10;rq0t8BifGBSwPOPjPWXZZvd6Lmb3oxU/IY0gGXPP0DGeEpH25julZnvQszXSPl6ow+ApkMOHfdiH&#10;bdFQvF6b772N7lMK3YI2ZVdeAoylaLykAxY9m/UJhUw2aC1mdK92kPha0gsURd5VKBhyskqsTDj9&#10;WMNRS0RpXv/1X3+7Dy255iALo0FRtC/O5UEdt+SFovrfVSY1jsaEZl3PMgTV6Zl5UwrhhMSfIg6X&#10;3adEvTOvk2qn+7Lj/mIKxNBYGEMoiUIzVEIB3toOACMI4fR78SVp19ghIeGE+jLh2nqTN3mTbcJQ&#10;vsQ87gt0n4Pcfe6qUEYxNKUG7eyr9nxe7deCgbLenWeOKJ64EwRGKbI6CS4FAFUJnfgRiVdlwcXF&#10;sz3k+7w3FW35efanTOpedSfNumvP5vMlNYY5lmX9niM8gmJ4f1Rde+d4z7CC+BQRUVJhxnM913Nt&#10;+b2LhByShowCj277q34hGm1CPXh8b6f7lIdeUl4JxLTghEqRIOoZcq0eyAnOtb+csLp+8id/8haO&#10;9vPDZUG87ed8zudsvd59gczb6a7f+I3f2EJ0PyL5i7/4i+39eCfxJkegiOsluBg6yIVCy+QLZeLh&#10;JGuiXesGatujnnV5Zt7aoRzrWp9rbd0b6Eor9Bz6qdOovqsi0ePUEwHyR/hAYYvfc8V3GVrbXWBi&#10;1HOxMk9ve8UW0jzN5N28aMYi4bq3E/gspJAQtA3lBFu8QA62UEjKXuJL5hxakkyUc5D1XiP70sIg&#10;qEfc7Sx9PFeQHAUv3xbcXNd7G93nFXoqlV88sfJiMckgddYW3zaLzPMkAgdG8wRP+IRPuIXWbeeg&#10;2d/S+9/bSb4A9KWYfsDSzyTxQpFwYyTVix+Od1oHOQcHfnjauVbId4k6daybQ0LWoXYVvJbQtBbF&#10;0fqYBuXeRFdKoQ214Xa1FWP/OJhVWS7+MeR4p8MXYjG/AJrQsP6QxBBoOMletZ8wMgq8hGTbTGLd&#10;aYovUZ/nvYug2T54DAnN7DzeCmM69hmvJQetg7Pe+Incn8VPPiXMeHe7A3IRkee1pUR9drU+su4U&#10;ftabn68aXRmFNsylkopVZUQpYdsg6rSQp5LYzZYK2C2e68/5aCvrLgaWOe1XT2tCc6ep8ShzfPHP&#10;5659vlOkf+HN9MD+AguUYx2EL+2RKzyren4i6oAMSM5DK7b2rKEMOii+C6ZH4nRISx8Sdij0VLlq&#10;dKU8dMy2EOCtWNfCg7kg2zyxlHAcS73zYz/2Y9vz1wTF+Wm/8vGXLymy01liMX9do18YKb0/y52k&#10;5Vgq0a77d4oah9ja1iAe887yEQy1Z9ZG8Zkc2E3glZ3AA+V55zd90zfdHoaRGAPt5TD2kfb8eg1c&#10;d4zVdmQG4zLw5Sx05SA36+vkkp/7OTIp2wzmOujQL43QWabVQvoBhe0pHkIiR7LM4Q73bLvo08LP&#10;dxSfK3eSds39To9rjYwpJQLJ/bgFSgKjGdTgtufNSzhjz5/SWxt74p7b2iIbDLzM9zHkj0+ob7tL&#10;W2t/yOIq0ZWC3MjiUS6eM6Wi5BItDvOrV4mOmaI6CY0fTNgD9WsiSkypwXrnn3nqNTqmj4ui+u4K&#10;ajrxJrtLQWzXiO95LvDSDzLkAZw8k4F2TFJWXjxpewmcBYMhIXAXHNb2nKPPU8mWtOv+kmpj1od+&#10;/DLMCbXXeZ3X2Y4l4nWdLOOZoaj3eI/32I5ROwqP3n8BOUTm5YipDDmlttbi+X5xN+nY+dxpulIe&#10;GjmlJCs6j1jOsqTurT3bR4SE8kqU+eG9BAwPQGjuNM35Jsh9Fh7I/AobHCcFSwksWKmINQmvHEHZ&#10;YUdf/drKjzfssTOYfoxi/9e5a1lmJ+govEQhTxo/53UW1LhOoepnpO0h28pyKMSvxpzXZmDNyYk7&#10;aAn1nvP5jvN20m4fSc6B2gwDmO9MvaSdtdc/h6GNylWgK6fQFlScVHy0ZLjFcJChzCWaz4+l+c6y&#10;ncuk1H1GhFiSB1xV/JLKjzD8kX3K4I8WuDoZ508QS+xBOu/zPu+zefM3f/Ptu0IKmWNwlqDXFgXS&#10;nj1fJ7rEuuAwZZv86PMc31lozk2RBQfBjYV39tNOxr3na+UQMdDmYp4MF9nxnivkAsX0DxAuw5of&#10;Q1dOocFHyRLnnUFssNDCsKysuQP9zvKCyzwVK8+jnLogCYX3lqVnd5LARUYLiiB0xiOhJ0lI+cBO&#10;CR9zP4Z4I4KMl7whCC7x+Gmf9mnbvyUGpks0UWjhB+/Oq/OS7vshhN+B5xnj3ak0350FDHae2w8w&#10;IAmlv2TaO8t3D9EP//APb/+sEX7Z9+596M9x1JJlMufuXwW6cgrtj8BbTD+To7zOT/urmGAiD8Kz&#10;WCBXCwJCSp7NjGcLdyxVt/dOefe8qH4ZMUk7SR+QGLSGWiiu31LzXpJ5UEze5RSiCHN+vlN2cbm+&#10;xdjOYvuRhWOukkn6w2t/isnW0dwPjpZ8W37fRbOeK5hMEf2xCGGBz3lWpfFXJi3vQxkMk7AEasFD&#10;IRbjJclq54Rz8AcY+/NNyzYuG10phSZYPLLjg2ASQXKtUGJFfCjOImzuy4j31zyuMlFQSS3zM0/z&#10;Az39eokw2sohoPjiYEyeG3oRA0uQKT7z3nYFoBqelacXqpQQWpY1Uh90l8CyJ8zIGht+SyD6rTUD&#10;MI/AHmrzEPUer+n0GYPGuBViHVLo4mIGiiMgH35l5zy5/2QCfTCGTgoyYH74AX3MH3bsav8y0JVR&#10;aMO0GAovzTuD3gRbXOVq2wFUAhHFh4RVTOgZ6ETom+4VmfaWjJXAOp0moSWWFPNSTnFxf4ebQlMo&#10;Qtp/tOS9+t9XDABvpA3X9nF5VuegbQU5ow7Kptj2hmXB/dLMZ/eWBVFu6+L32/7AQF7bX1phgK2H&#10;7abeWSKBY2n2iSiegz7+IAPkYIwSYxR+Sb3n6ly3eUNzjL/5+xWdv482x4nK8qPuz+eXia6UhzZU&#10;gqCAXrLPFFvWWyZWhpcAZ4XVs7gymCzvPCt81chfvqSIzjdLEMnCildt8Yh7zUvMGwQ2Z4KJbPs4&#10;9QaiUjBxL0jpM0HGG15K+4yf7LhEmXYV0J735cFA0gzrGrnP2zsbQMkYDQZX2wyGmLxTWWeh1m/K&#10;gv4cLvEDED/wEArIWO8ip8h4YYbPuIQsfnTD4GuvuemjflzxWru8e+O4bHRHFTpGKQQH9AMD7Q36&#10;iaEfpvNAtibAH4xuERu2BMb8udx8rr4rTyaBo33fK5eJGs+usUnaEEBKwvOCgs47+85DyV471+6/&#10;XVJoXsfvisWGMtE8Li9PycWDPJjPirb8Dy3xKN4TdoLuByaMpK0qe7+Qgb1aa9O2of1ukFf/y60i&#10;47QXLt7mtRkF7QoHxPsMrHVvvbru4sGSegcVcoDgToxRvow7BGPLTe7BL7ucMJRv4Z39Vtoc1mg5&#10;JuGDZCseMUrdr1wGuuMeWvcWg3DaLsFosJFltz/Kc/jxur/2QeAQJleWw0+JPeuzeFFcZ1FRzy8T&#10;NZfKJN/9iVveU6xHUMWlDB0hlbiRaQY3GUB/+4zy84yUkGf2h/YpkeOr4HHt4hG+gtqUlve3HeXE&#10;FSPIq4KyFNj71kSbPDBlNI5r165t14mgI4pNmZuL8fKi4m3rCIpbX+hAHOtPDgXx9/FhjWZdbTjf&#10;z2C17QSZ+NNREqnCL8YI3Bbz4w/lh3bW+nLPeJIVDoFBE+pZh0K4ymWgO6rQurbYhAdcEmuJ95zW&#10;cUKIoEryEGReh1KqO3+r7GpBeCFtuUdIey4x5I/p+fM+ZbpboMtExqr0eZIYTmKGR+HtfLd/jGcU&#10;A8x26st9xOPYXy1BNos2eHRGTtiCF8IS2WmCqi15CArsDwDyqLK9vJNxQTsguraEOjyzpBwDYkcB&#10;dPU3z3j3Ynt9xHPKbo2tJcOtHYZDxhmCMIdZ/xiKd/GNHDCAnINxQS3+6qmxIX9cQr7FXJ0I1NeS&#10;58g9soTIkZCDLBq33IO1YNTUO2W8F0l3VKExQQbW3iZ4ncWzID7bQ/anWS0+a2pxLIK/rhnMVggV&#10;SMcaExhkIcRKYmx7smJQ1DuXiQhx414TDM9tvREm8R7+gJe27PACHBeSoOYnK8v4+TUapcc7JcUW&#10;i/OWEocMJOUWH1sHvBInMoCSXHjOy+GnsXjHmmmPxwbvfbZGEpLGY6y8Ycriqk1k/JJszhRAACXs&#10;bEXJhXi2y2tOqt3m7HPfvW9nw/ydR4g8gzgYJQoPHfT+krpPmTkZY4QuIEn/VYQDIr/VvQx0xxUa&#10;jJOcmed1I0MDo/yBOn+9gsAQFEztv1wgQsjKY7gEjv/G4IwvjwFq2T5JmG4XmVtX81AIxrToXcFc&#10;ykU4ujcphaY0Tn5RtIwewXWlRLwc2OvoI2NozvjKY/ozw7wzZdYOPrrywOJwmW1t6h9cxlPeWHti&#10;X7yHcii+8VBuUFs4lJFQxJhCG+iBwdEWEi/7k0IMjT4U7YjPrVft8H4Uxskt7TB0+GEu4v0MH9LG&#10;IQLBIZDJU96bkTOv+ffNKq0N0ifFNS78MzZ/vNAaKMu1utN0RxWaQtrEB4kI+pImcyVnCCVBVOy/&#10;+qWMZwSaN2LpCZ5nDIAYSsJHnds9zfps/MbIm0IR3VPATEkowkxB1FuSerwiBeRV/NBCsouw8syK&#10;mE52VwYbIhGfUn7C62eljAnDJo4UBxJO7Sn6Jtz4RcGshT54cbxOWb3DWBgPgoK0zRMT+vvf//5b&#10;gyohxTOC8Awr4wLaWhtjMl5tMEa1I47345H+46d+ZdshL+GAsEkCSx+MDD41jn2kToVRgEIkxbSv&#10;TWFB65Fy1i7ZAbMbD6chVDHu6l42uuMKLVlDSNf+aJ6hzcJi+y0ya4nBJYg8I4SyupjujK+YT/vz&#10;/dtF9VW/BJYwGR/l5TXdJxQSWxQsZYVG1oSF97YlA4VQLMLuP1eAfuC3+VIknhCfwGbhCiXwqyW8&#10;YgDU8RdexLgpM0VTtG2/nsLJ4to7liyDHvTtnY5bIvOwdcgDSshJRjEIBJ5BsE7QFCNjz9eaMTay&#10;8QyBcfPS8Yn3lbSTKBP/G1/F+LxvvHl+7xwivFTUlZjrZ5eKM+7zeVeFA5EjMH7z4NHlMcytOspl&#10;ozuq0Jjj70BZsOKtSZNpXSV8WFYLCwISpIgg8ki8XlQbvX+7yLj8hE9Gub7NkQeavxCyd5xCmROF&#10;CqZGjR/cdfBBHdBWZpmwede+Mg/L01H+vJ/64lxt89piRsQAgrr2qwltSqOe2Lb3GUyKBl7KWzAK&#10;vByPTynb43fGGmoAUSmp+sIpcXExtsJ4yRb3HyUzYM0R8b6SosbTuBThgcM18xjmIZpt+4w/trYo&#10;KOMxn9WeOfrPHvpkWCA/hi30VP3LSHdUoTEFhCGUzmLPP6a+HFZMdBXfEVLWXgLFvV3T6Nmu5+dF&#10;y35sm4CxkkTIffGae/0fZMLP88m4OvkFovIK8+DFsl1EYRgvhgGU5Q1BUe9THj/QsN/qL3Dow58o&#10;JqDg8PyPFchzypjSUWjvSyhBFgwC2CvcsX+M5/rpT+L6fbpjnhADhAE18HyUnQIwQkIj3t27TmPZ&#10;kWBYWkNbbwyfwtB41zYmZUqp1ZV9N2+EH8mDq7KP4p8rpZa5t/XGSNWOgh9O2ZFJ/UN8tvMYtepU&#10;EMPnHfCcIWXIUM+X9S+a7qhCIx5XUszC8bjFV4R2FxEUZ5p5FiePLgMlUAkHoaYcYtYQAzjMQ4v3&#10;1bF9I07lpUBh0FhIgQe8tPiOUkW1PYXXZ3Ae1G27iOcDKXltfyvcM2NQwHEe1oEPCs/b6Qt6oFzG&#10;bC0YGvftSdvXJuCeVXg5gowIsf1v8SZozaOB2UIMCaT66EimMYutMyB4YiuNUbI/DEnwxo0FDx0/&#10;hXrwg3fvr5Tgxyz7KN5BHbwzpDPPaJfTMX5hDSMHZhevzz7UZagYQ4ZO1l8uiFziLVq+czvojio0&#10;5rJwvFOWGEPBuTVGzHuO4PEUecA7TQlXJOPMa8m0QyHIn7chLDwmwZQ4sofrM8GigBSapwLxCIgY&#10;2Z6zuJNC6qe+uk6+EFaKKsHEq+mPZ7YHS7HEw2AvpWdMKJL8hfcYoWJXCtwfQmRY8FtSTfLLvNSR&#10;4DP2+raWDID5yVrnYRkEGfO8KxLHS5CZs7FQHvUVnxkGCi67P7P/eMlrQjWQDiWffNhHtVE9RgZP&#10;KCZjK2TBL8YQ2pB3KFlrngqPLo8gY4+/5qc+A+BdMmnswhnt6+920oUr9K7mYy4iUGAeIbGY4BZY&#10;hnp/XpXewbjunUrznbO8P4mySaS08A4dMDb2L0FS7YspCQCjRYHA4rZUCCclYtzAVD90oHwMApjO&#10;4/GA2vBXMQkWatzLuVAedXk7fUoGCWkkz0BO7VNQ+8u8ij7x1GGevLD7lHT2oR6YLwaVfSbw7lN6&#10;hhjx2Cm2ceuf8WCcnBajhN7xrgy42FsW3xFSv9ySSRdnUzZ8UlfBJyEDuEyJtEnp2spSJ5qfo9qo&#10;PUXIxnBCiZSYYpqbgzoTZnvPukJVkEzGRyKRUaLgwhCGSwikTQZv9nU76EIVWtMYERMjnyueIYtP&#10;oC0+YeI5CKAFRbVTfUJNWHmO2c6x5B0LNMfRvVPbQoTc3itFIdCSN2AiKMvL8LqSecIEC6+vEk8U&#10;AdQkoOJiYYh4m5GgmBSQovfHC9TjdcWhYK+Ym4cHRQtZIu0RLjyFCCiJ+RFkxoRCEUjQEoyk5PpQ&#10;34EeRkp7hFucmLLy8vZkKZ7wiOHiUUHZjI1+JJjMP4MNSstSi5MP8Rl/zIlhnN4d2nCctfZk85ch&#10;mjFPPqxRdeRkzKe4WdiC96gxupobD8yYKJyPsIIhJDeTGCh5oV1nCy6Kbhvktji2DSiiYlFY6JRK&#10;bCXpAU5ZKAJFCFg7QsMDiGUsHCGUPaUgSwE+hbxnXBaEsOYNzsJ8J7iM24EXSsbzOcEGdvFqoKL9&#10;cYLTX5Y0F3OikITIPrV76oKsjm8Gtyk9RffjFRlgxozCid1kvHlCMFRdFE/w1x8c8IznAfHxnSfx&#10;CyXjgwTwWlwq3raHj/8ElrBrS5LPIR17uGJaws+jSZrhl61ChoHAMz7idMpsPgqjdO3ate14vWs8&#10;vB3eex7fM3LIuoOvjGC/9GJ01GM45VyMkVILMfzFltpCXXeR5xWHe4zNHDkSfSieuUI2QgcOxxyh&#10;Dcm8EpizLUSexdZi7GT8dtCFKzSLToDtNzv4QFAVC0oheSuCahigGK/TjwsUFtO2iEwr6OoYH4Gj&#10;GKxglhHTTyXv8EjGQkEsEIE4S1sgGqttG46Q8rg8IAElLKCs+fi7XcVlfqAPqvGCDBxDQPkZLMkr&#10;BoHnAzFBZn3YCuM9KItYDkTFCwqIn5AAns85+MwjEjDCDzWoI6zhQWTA3ccL/PQP4QmuQpF4XAJN&#10;kfWjmAu4CR4jdYwZBOa5GWbj9t18jEEdvHEwhAERc1IiW40UlXExn9aBsWNQrI+xgLreJSvao0wy&#10;1QyV5/orIeX5MaJdW4w5tGc98qoVY3Gu3XjNi9Eu1KjUXwV/GUxjXzsFeVF07go9mwPvCAeLhuEs&#10;M2tL8BMMn8WJfqieMhFuR/8sEHjpPTBQIXg8koUjBPV36jQILi/FaxJOYxHTEjptndKeutCFOdri&#10;YKB4NNlnSksQjF0Wu3PK4kbJIP3K+Jo74pWEGxI0jlcSWt4NH2WDJaQoGWUnKIrkkjlQHkbB+XW5&#10;hWBqc2EAeVWHW3gQfJatxl972v1pZIqdkvC6PLc2XBkVsbM1Y0AoMfLcvPAPTAbvGRrry1jab8cX&#10;64t4QZn0nkNtDLptLV5XPxCd+taaQcdDRoSR6wgp4yZfkVETXjAIZCNq/mvkWcqIICHK2H2EV/bb&#10;9c9gM7qoOr1fQRCldTQX/LKut4POXaETTEywYARILCHRxfqKh3hrP/eT7LEIBIclmwfltcOaU3RW&#10;mNATWELH4h9DtRXTCSsBZIkJHiXRPxTAA7qvTu/to9pTj+J4X1sUmmCz8mLHzijzjoSYBxWvUm6G&#10;zjPzIphiNMpgzrabzBnfoBhz9rM//CNcBJhi2rduq8j7hE0+gvJTfJ4VGScDCzIzYpJL4mKGUwwK&#10;ylszBDEwpq2NbTZkXrbXwHIhCqHlVTv5JmfAEFE2hgU/JdbAWHNliG1vMXTqyyzz1Iy8XQH8lMjz&#10;3XwYjIyJMYHVFNqYoAoQHPHkzrLHa222s+DdqXCnUO/yyMZjjx0yQu4vafZhHRlfsmXn4liZvVW6&#10;EA8NjtjeYN3tEycokygsKC5BYoF4GEIqC4r2DcuzNYau0WyHhwDnGRLWXxYyZWOZW/hj2q6eKwXk&#10;aSyemJKAg9baVig7b0shzFf/oCQelQijBARGG2Jn40Pec6gDNPUOvhFgxtG2SX0QmrLHxsUY8Lxi&#10;vbK1iEF0n5KqR4koGK+kbfW0Lw6ubbE9IqTgtLlJAiogqlDIO5RIfePFE8qOzI9yWmOKLctPMfCJ&#10;5/UO44oYCQbfGN03b0bAOBk9f0klRMVoiZuRcXMIjIfnvL6Qp2fHrOmSvEcurB+FNt9dVB8KVOX4&#10;KpkQplhLz28HnbtCi0XAEgmbfskSmazu6tKVsPEQIJ6FAJnayvG8hei9Ss/3UfUIA6HyqyIeCvTk&#10;oS0Qb0UQ2vuFCo4lbbO84mWhAEGkVOJ8AklZQUeCyyNSVMkyhsyi87SSfhTJe+bNy/LYnoHSkk2g&#10;McjqXLbstrlQQDG0eFgMyhObr77Abd+FAcYg7oxflNLYeE73HEbhjbWtP/NRz2EXxoXigOUEW3+S&#10;b6CntcoQ84xidOiAwWDIKYD5MkLeNV98bw/bjoC1AEn1gXcRA2MLi/HwTJ/GDUbrg5NIcWXWg7Pm&#10;Yy1tQQXlnXjLUJ1K3iEP5gdlcggoXk7yvfscGFljuMoPLetfFJ27QoNRGAA2EVYWFy0nNZlikfzl&#10;CALEgouBlvWX39doVx2LwlISbskN3kH/IDEBcxADMhBHEmS01s7yHggrdCA8lJriER6ZZAaNsvEq&#10;foTA0zB0ICsEI+MLgoKSxgKuClEoH5hJeXgjgg9aG5dxUnT3eMNlVp7wmiuDQqlBY56x7SVEYSEE&#10;HsRYHfAQ7giNzIOn9565iJMpFKUzHgjD2LRvjVNo7wZ/1eFR7UK4z2DqS7igPyfHxNfe03bXPHRz&#10;YrAoJwOvDn7KR0AC6sh/UHRjpmxz50DOoV+wmc/SQ06e7SP1rBf+2IVgdJPbrtXzvRDMZwlHzqrn&#10;t4tuWaEnYywmj2QBMNqCs9L2LUs0KE0cdeWdeAmWXZw4GXYsqT/f0w9PJdHCqxiPGMwWE4gL7lFi&#10;wqB/gk+hdlHtg5IUkHdghMxXzEtwxJYsNAXSh4QNxQDvKbdtJTBV5p7h0p7C8PljAiA54WHdeXXb&#10;MwyjsYovZbl9FjfLnhNgvFXE2+CvfhgMQm9uvJkdBl6UMePBfOc58ch4JZ4km/BJUsyYKG4Kx/O6&#10;h/TJcOCVcVhrMbD7vKh2XSXuxLqSfxTS/DxjMKAQ97QPMVhzimqOtnqMCb/xUNhgXIw9I9dWpZwE&#10;XlhXBhMiNAbEo1tb6yNJyNFMhVOSk13kOZmWizAGjse9ZRtTnu80nZuH1gwGiwN5HvGdxcJQEIxQ&#10;snbqJRh17YpxhF59+6wW91TSzmxTfMVIBBEJpoUHgyhasJiXsiiyksawRi2eZA80QSF5VPEkuM0r&#10;uW/hKRdegKq8NUXSpwSU7StCTuEpHkte7EsJeBd/sE8Man9YPAoW884Elofi1XknfGVEeEeJM39v&#10;m1EC28Xe1gI6iK9laI2JkhuT9yXpGA/Gj/FxWEJIIh+Ad/hmTYwXxWfQmCJ7bt6eSwaqC1FAMJTP&#10;uG3h4BnPzZAJcRgbPARPjRcfeHNrZY/ZnJE2HdTh8fFaffyzJubO4xsDTyo5ZmzkyZzc80zuhJI3&#10;diU53EXVIx88vVBn3u/zvN5pOhcPXROsKkHmwRxlLAZiwQmURWkPtvd615UA8B7iTMJyFqo9ShTs&#10;IiCsOOEk1NqmbJ6BzLwjRaFoQbclGS9l4MV4+f4MkqxuRkIugNDxwqAtD2VOYKaxEEbQEp9AWMJL&#10;wSkuYQPR/NKHYSGM2ve3sCgvNEBJCL32eJ+UkreU2KMAvJG5MTzQEgWlqJJoxslYUDCwHXwG00Fw&#10;EFo9eQTCb9zCEKETPnnX80l4bdcArK5Pa28OeO0eI4NvPKfxlfgzd96X4bYe2jI3aMp6KXYC2hbz&#10;PuMB/nsGYTBs3rPW7TLgC965r1BwRts7eF222bNDpI51ZxwYQWiAAYEwGCBhDWNo3peFblmhvV6Z&#10;5DsrCl7ajKdQFJtgS5RYvOp1tbAsM8Wa+4jHUkaCt+Ut9WmRXS2orCgPaBuCUNneYIAQ9GB7DCTU&#10;RuOKCJT4mzIbo3qUySEXv9pRn7Jok3JKAvGOYl7zFmNTHpCZByN4hJuXNUYewPwJC+GhYIwGoRcO&#10;4CNhbssKuqB8xsUQyEoTXn0bo7Hy/tqVjKI4xiD7TcEgFOugPxCb12TUvOcAB0ViKMwH74xXTGuM&#10;oLYfNOABpaIoYHXHcHlUe/raYcR4YfX1KyQBt0F18T0Fm8bdPn170fgCYUEr1pSxsEadHWAw+vks&#10;3urPfTxlTBE5A/VLunIWjJV3DlFjQtYWMhAmMDSujJ2x8OCnkDWzNvh33nTLCn2IwDCCLflkgRQK&#10;Lj4Du5bkPhh7KuQ2DYKBWE/ogCJXLKYYk4JAAQQGTC3+YYUpRm10jT2EkSJrhzekJBCHmN8WkEXi&#10;0cyTFSeEYj5wUPwJrjEkMq9gpwQPuEtA8YRyt81DCGWueVeeR7wORYgtCZD6kkWUQbJJrCwGdpSS&#10;kAh5QHXvUDIIgLLKHTAUEIS+zBckZuR4T8ZNFr3tIM8hA3NmlBgYCq0OBSbgjATj4jnFQXiGX8ak&#10;bwaGEYJOjM9YxP+UWobdHOKzqzqy3oyBvs217SnhjHi7MwwUlIe2jnYCGB7vQDk5BWNh8KAGBZJy&#10;T1/Lsos8s17kkxG3zq5QEBmf704DNcm8HcO1DhwbtIjW6p6VLlShNZ1iiDHBJMzOcxKIsp9IfVst&#10;hDxFO4XqCwzSvqI/VwpjQfwk0HcM5Z1ivqs+WW/vg97uNwZKJsFXexXCTxkoMQhMgYUV+nJYw1VS&#10;kDEgBBaR99YfnlBwbfJiBFD/YmBjoWigrnwEuEmZGAoHRygqvrlK2jCOhBYsFqszJuq6zxOC69CB&#10;8RJKBgypA5JSyhSI8knGEUDowz1Fws24xORCi3jQc9tenhuTn2JKwBkz5aW42nc4BLLRtnmQBYYR&#10;f81HwRs8pCx5anyAIoxbH5KQHAMFZejwTmE8zYf3tPWF1whfHcJheHjXQivrq89jZU1dbeFluyUo&#10;WVHcU4yHccIPRkieIYOjmJNkXe+dB124QismZxF4AErBq5kQ5ooPCQiPgUGsnmOTvXsWsk9poWMc&#10;D6FNVplQuucMssVB0AAhE+9RSMpeQgYZh7qUAlz2Sx8IgLCJwQkNZeL5KbHv5kopeCUeRqKJlyHI&#10;DIl66rdfW8KG9wSTCYzvjogSAkLII7tHUMBasTC+ERSQ0xjMC0RnPCQiKZSMOU8pdncM0TMK4V3e&#10;jccyL/MGJyEZQmvODInwBM9kzhEhxU/bRfGZ0jFKeIlP7ltLJ+f6ZZd9f+8wauYBhWgbChHyMGC2&#10;+kIqvLEcAj7pA5TGN8QAMBQQB/7wemJZvIFY1KXUwhLt6I+xE85pyxWCcb9yiFLeSd6b933HH+sp&#10;dCJP+M1wWwPbp+Qefxgzcbj3j+n/GDpXhV425fu857NED7hpsbPwFpX1BJOCUNU/lbwjrqMAtS/J&#10;w1OKCxkQ3gUsZ+1ZaqiAtZSF5Vl4tRZpXgmd9wiCMfLKroRYzCY+pGiEhYckaLK74iWCZmyUWYxI&#10;2CSmxK94om0xsIMhFFp8KAdBoXlVis9ARLwX4WAgjJ/ySpYJVygiWGw+jIBYmRBJxPFy+uaReXaK&#10;a/zGZxyUyefmrc+8sbUpFPIcH6wl9OO5ubpvDrwuQ6pf0Fp4o23v4BFe2Eu39vICjE1/AxyakbBD&#10;HAHDJfygiKA+I1N4ZJuLYdWO/oUQ5m9nwJisgXbxCVkj8kChIApOBDXffWTM6rlae+tjfOTIZ5Cf&#10;sRLuyD1ARg7wMFL29eUg2nXBFwaQXNbmedBJCj0nhHye3w815Xl1LCrhs4AWSrFoy5//nUK1T+go&#10;hTYxTxLHPXCbcLonDsZw8AykldihXBZeG83L1aLxLhSQgBAIC0Vo/KiAUgRhwWseUzYc1CIwDAkB&#10;5aXU5WUooPuU3X3PCatn4nMKB1LqjyWXYaUMDILxgJmsPsHOi+mbYSQkjIO5EmaeSzKMoTPe4nCF&#10;JzGPxqxdns84zb+cg7rmjT/6tB9MmSiQ/girq3cQfggdIAL9EWCeWNvmoR1Gydx4/mJj89YXJeex&#10;a0887n3tKJJuDAdPLcQQU3sXGmE43Gfo3KPs8gspdUZSOwxPHvwQTVnHc1tikBfDICGnkCMyre+Q&#10;hvfMhZMxX/1yXhJt2pvt3iqdpNBr1ICOIXWr78orETiexKKzZA2nusdS9XtHVphgyG6WUCEUIBpF&#10;9wwUUg9EY7nzospksvtgqTFakAwQhaHkjjCCljwkpeL1bdux1gxLi00xeEXWnDcEhyWaKIqkGc/E&#10;C8oue88YFVad4gkZIAhJGFCSsjMKBNRcwHTbU+6VGGS4CL6+FEdJGTTj945+CV99KebZXx8l7KCi&#10;+2AsBYdghB1QiBCGMUoG4pn5eRf8BK3NUZ/aNk/rDi1pt3Vn5PFSPUJPOYqbPcc3yMU7vDLlxQt8&#10;obBidMqEB/oW+tjG0xYF7sCMeTVnPOxvjTf2XVQdhVGyVtCOuUl44iUltab4g1dIIiyozbhIigrp&#10;IAnjmbJ2q3SyQqveIHg93qImDjXVwOcEXGU0ZVPBru6dhbzXuwTeglHotjYImYQb5aJYGD2p940v&#10;Ihgsu3d5AhbfIrLOFlTMWRKGohAQik4o9V+Z3yERcFPb/c6WxxMHUsIyzpRKEknikFDzOnhFUCW2&#10;9CeppS6jyCPKiDMsFIngMGAUHKlLsI1BfbGu+XpfTG1PnRJpV4EW8IJ39w4vSGitu/Gas3lpi4Lw&#10;vhCEefkOAjNO6jPeciWMyOSF8bQ3rC+feV+K6TleapecIYnE9pU9Zwy8Z314euvjHegBMeYMkfoQ&#10;kO0zc2bAzbV5MYru76NkvSIUEKrJJ0yyTn54Axnqx66DfvBLYhgqQ9pIF5rfrdKZFRqjeCWCIEYj&#10;hBYtWLNG3p1FO7xG8R+LVT3PzkLeReAboWQRKU99EjaeANNR9+dnzNU/4XUMk2KZq7ifoPG8YmfQ&#10;0+LwHGJJkNDCVQiR+JG1Dm65p/AwhNH7FpyQqgP+Cw2MAzLAH+3zaOCtPVwZYGMwP/Ac3yWbKCwB&#10;otQMAKXiEcFhRGG9ox8Cj9/mqg9e1zvedzCEN6G0SF1jFgLgCWJUZvzsOQ8psagd8J1iSQgSePw2&#10;J2OUY6BcxkYJzRMfIChj4XEZLMZY2zLkjI73tW0+7ulT/xQLaUOS0jvWgnHRNtli2Nzn4YU42mKw&#10;GFDtQETkAnm2Ru7PZ/gHjQmtkpnkloGwJgw/GcRPY8DLqby7+jornUmhQRawySBZHULOSmMuy4SB&#10;JbbWyKTr1mdCtM8QnIWcFuItLRavRlD0KdNpuySvMMkCKerxLAlNcQ/rz4sSkkh9HkicKh5Tn+BY&#10;RPGjpBLF52XBdgpeHR6eIknyUDT3WHywXaxL+LUvW6qudnjLtnSMyXjwjuHJW3kHzCbclKrMMCNA&#10;oBkMc2CM8YkxluHOezESlMm2D7JrYMz4aWxIPYIp5+EQDxkwh3mgg0eWHALNZc4lhoyPMWCkZOYp&#10;oXuSZry3ORi/OgxK/OdNIRB1FcoPHXnO66Wk2pVbwBuZ+3IOvDxPrD50hoeMg9wIQ2S9IAp80Y4+&#10;XPdR9bTvc9+R3IkxG4eCd8ZQ+2ttzz7Xnh9DJys0IpyYb6BZH8JYwSDxkSyeJAsPyZKJtWwPEWJW&#10;mHKV+DjrBHaR+IVCGg+PoE9kHDwNC07IeAjJOTCPQhojYSKkoDmhVo9ygMcUhZcSizJeDlbwwOLc&#10;4J64VaIJGogYFEkpikOo7PVSZFBRqAEBiP0YGsIGLjOalFXGWuKFkkAz4LRx4butKgoAmnumjvaE&#10;B5Qyj48oI0EjVIyD2I9w80z6c3abAjgfkLc1PvzBRwqx3M5DxsOYkwnwnqLYX9UXhZdAJNCMCf4y&#10;gMj72jeeDoXowzwoPxnBk7wohERh83DmY1sIH6ynvIFnZIp3NGZtWTP94BnjAg3pT//Gjs+MEdTE&#10;GVGsYxS6eki/5mUtOANyRRYYI7rAKNbmrrbdm+UsdCYPTeDFB5iPQRZc8oFl9D3FVjDbPRBLLMOa&#10;Eh7JFFCT99FmjDkraaOiLYJNQY2BYhI0zywsyEZoJbRsMUhY+O7nlOYmwQEqgU2Ek2KWzaVADpBo&#10;k5IzBJIg+pIp5mEoVPOhkAwghaX0lExfYkECm3WnxE6a6d9Y1aOkhJ33TaEZSGPhqfGWsTFG/RN8&#10;hkgGtXXozDMyJnGzk3vGBUGYP2NnzJTIr73E9LLllN44rR2FwhMKrz5viZeI4soLiIf1pR0KLjOv&#10;L+PtbL8199m8zY0cQQpl/yEUygWRUF7jpGQMoPshjIwCBFSiU0KNAaFUkmmcDaWyRsYggSZ0YXh5&#10;93Ir0CT51b7sehl+ZR95nnIaqxODZIuB17f2GClIy1x7Z63t7tXeWelMHhpZENlhC0kBCKfFlo1l&#10;FVlOTMM8zFZYq6nsJYDOk+Z0LCqhJwz2YFHPCYrYE6N9jnhwsR0Pl7IhwtufGgbh23+W7eTZxHiz&#10;HQuDH7wCy2/uPJhsLOWtTu3LUDMwPJuYzLjBaZ6doIpJjVV8bCwUHA9BVeNgaCZv9cejiS+9JyQg&#10;6OpBFYyU89yMTLGjXIgQigfzWR3G2tppkydDxoqn1hlakW0mvIwc5TZmOQxIyDzUY6i0iRdi+BTP&#10;eNTzzDwoq+/GL/4GpRks8T/eG4f1Yfzwj9zJK/TMHr++8IiR07/xxydGMZTE4OA3ghzIsvmrq09r&#10;M8uS3CMjxsFI6cv88MJ4hKHuH6OkyZq1Z+CSpUPvLelMCt0AFZliVt5pJ5DHPQvFIhJ6HoIAYa7P&#10;FoP1wlBeWjyuPeW8ibfAVP1BAha0cStLIgTBwzLg1aNI7ksYgWkRg0RxeCdKJ/Y1F9afwFAOgmmu&#10;FMHCTdK+exSAEeQVeTWCBaZRRha/eFZ9CsgDEnrQ3vuOq/pOkPTnhBohReJk/RMSiTIhCEXgEfEH&#10;RKWE5q4NdYyDceadKYr52ds2N0kuXpzgMlIpkzU2XoaS5+StJBTNSx/4nzKZj+9ibgpMmXhr8Ji3&#10;s1WmfTy0FpRUEk5/3meIrIk2GEgnrqASaw3ZGIO29O8e5xHMZrQZH+17znMbt71l68Xj94ML9StL&#10;mnpAJkom4gc5N6Zd70bzOfljxPHDwZVo3/tLOkmhVU0ge813VhqMptjFxIhAiGMJssGCrKAaWIfJ&#10;7f9dhDIjxsLhEcJGMEG3pUJNsrAEifdhnJDxERpCQnEZqbmQjJe65m8hhR28Nc/Co4Fh4CwFaq69&#10;22d5BVCPwFI68ZfYl1IYk37lI3zmAUHwvEEZXryVBKIo6mhHuxTBPYpgHIyOsfJUkAVI2l6vpJn4&#10;H+SUg2jvGP+EDDy28TIiZaA9V4Rf4Dn+yjX4LgmoT4rFYCDz8F6/udYvA0GIKYEklTbkEiiztsXH&#10;jLP689/16IOnNibtQwLWQPwPWiOGFYxX35V84g0Dbxzmge/WwlgYQnWFT+ppG3WdNO/5bIyFVXiZ&#10;s9pFvW9draPQTbzNWOKx55Vj6WQPveygAbNQFlBWE8ywkJhCeQnzJFteYCvLWnsnDuMo0qbMIsG3&#10;SKCeJIsMKQssRma1eTdjIuQU14J4rzFBG5QK7MN8cap3KA4hQD5LXhV/yt4SsmlAmmeKjBgLkJHH&#10;oEQ8vDgT/PadYaCMhNRePc9MmRUGFN9riwA2HsrMmPGqlJGyMEZibu/xwJTBXCX4jIkS8f7eZdjw&#10;TOFVhRbekZn2GSyk8AwCBWNkPDdfCEPWm3IJF3gqeQHe2BrgEXRg3AyOImxz31ydFRCugOWMj7lq&#10;RxKMLFHqkAOe4BFiOGSq3acY5ms8nAgP7T4HI8anfHhpftoiD3hgnHiPX2XVW7cldS8d8J3xxN9k&#10;27PamMQRMMJyLvIF+jNPqEGOpu1B7y3f3Ud7FbrGGhDGGwhamyhhZ/kIJ6vK6koIqIuxrgi8Yb3m&#10;u/PzeZE2jQncBGHBSYpBaCwiT1zMw3MQSMKkHm9nnMhYJc7kDMTilIDwyaRShrwPQZessjhiQx5l&#10;yaOo+xYOnDUegmpxKQIF0S8Poz3COAtYDTriKYODvzy6NrzHaGlTTGpPl+JREEaHF1aHEJsHhW9M&#10;1tcauk/YIQ4IyzNGDu8c2qFYlB/KYiShlNbXeGxZEUxjxXNKQpm1ab52OPAXxORNGRHeUV3zt2WF&#10;fxQP771n3DLIkIJ5qsuYUOLWgFFquxEPORZzkrvAA0pjvOpDFO1PQ1OMCKMo5FCPQ3LP3KdhnuTZ&#10;JE6i8Maz9CTSL4PC6AlFoAyySQbN2xjJVIb5VLrfPZ3t1CSPUmDCwOKLk2RtG+yS3DMgi0dZ7G26&#10;NyfW99tFBExCi5BS1opFIxAMjwXl7QhMe6cdFeRFZaYJMsEjqASGILQF0nwIukMKFql93aUwdM87&#10;PB5vpj3FuCyy5AhiZHh8/VAm3lsyi0J4nwdmRAg/wabEFE14AbaLM3kNbRJ2fynEOkIjlMU6geGI&#10;kksGUhRjIVw8iLEqYkzzUvACrwhe6+rK6+ARYnAgNIYzfrvKt+iLYuK7foQmjC8F17/x2mu3duQN&#10;lCX0knTa51zAWjJmPAxxSs24tG2FN5RLf/ijf9BbHWMXt3vfevd30/DFToFxBN1b332ER9ZB/O7z&#10;5At+M7jCKWhBf44dM6rQB2Umi9bCu2elvQqNTASjWE9JITDL2dyeLUlzjACG2Qqw1SFGslgma8vD&#10;gL17oOtbppiq6JtwExKF4IqdJIycvyUgjasTRJjOUxBkW24Kj8orUa6UkEEQ+/E4+gJlKRblWdsC&#10;8TneEWrvip+EIeC33AP4SAiQz4QMhGR0KKzivkQjj0o4wWkHV8B9wmlcICRhtw4QhDFBAQRcW0IJ&#10;aAJZM2jAnAgYz92ckM8UHG/U0ZetL/Cb4TEnBh9EhyyMSZHUorj4yXsSbKQ+XvHelEd/xm6dbE9R&#10;YNl897QBlVBIMFviTNt4ZqyMYn+ZRbvWlQFnfHliZC2EEuo7Q2A+1p2RYGwYzZKMDCr+SUji9TGk&#10;X7xiQMgNPTFup8OEDuRHrkTIJulFJim0+ZsrQ9v577PSQYX2mHcmwJQAhJlwYpJ7lDkLQ2BYURYa&#10;jCGsribi3eX7503GM8fpc0Jm4RvnrKcwYDyFRWa9i8EJE09NMCg5IeIFFB6kWI4i2vukHBJOS1r2&#10;x8hRbN4dbyib90FdHspzzygN/lMYyktZKYl1wXdbNqy9z9CF0Icw8n68kncpVjGevtTXF7KFI+st&#10;pJBgsn4EHopQN/6B8e39Kvo1Ts95PIpBkcTOZMUc9e09uQrjA2WhDOvAk/Oo+hUeUDTJK9uevBaZ&#10;wR9KRvj1ySgxaBQAFLcGnjGGyBpQHMpr7u1aQBCMCucUCtIGw6YNiTiGzxgYOmPCH/0fIvNH5ief&#10;pA9GwRVqY6hsH+IlaquMnHEAxjid0FnoKIVmaSyS7G33LNIu8rxmMcKBDRNjMQmXdw+1cR7UGHZR&#10;z9fqOY4qBqMwKbOrRQeVLLpDGoTDMxaWt2huPBTYKF5bo+Yv1hVzgWmEWYxO6AkzA8EIEm5JI3EX&#10;gTUmIQRFI/AQB8UAzR120a57hAQsFgJJEumDh5LfoKjI9xSahwZ/bb9QeO1AD6A7L8+gIO+mRMap&#10;D0JKWRgBMJcikRmxLnS2JO3xuBCPfoQO+mEkKTCFJ+AMpTExDpSUoaJk2lcvKCsuNx5QmdLgr/Hy&#10;etZHqMIxITCaoeY1GWckP4BfjDfDY0wMJmPAMOO1NtdkBS2fQVRQETTjxB1+InW0zdBRejJlLtYB&#10;n3reFT9zoLP9XbRXoT2yUOCJPUqeq4Yr+6g6lJpQgUq8zTHvXgYiuDyxcVMiAqMQKMqF4ZSaBbYw&#10;PCKvgwgKjxGcXZL5B/fAM8oErjIUeCVcodggpzYJJrjr0AMB8FmczLoTUB5F8kgyz7gYF2OWNRda&#10;EHReVLtgXx6VEZgemlcjjBABRZXppVSUzSk1eQFzF3sz0uCkdsBaSsNDU2wGB4ymIMIJcyVLjBTj&#10;I1nqrDPPzFNSTMaDZzc/+8Pa4b0pvr5Ae15ZOFG2XPJNuw6mQA3eZSAhAmRcciLF3xSLR4ZMvA+J&#10;GQ9+4LV1lKwyd4rEIDcePEH4qyxpyjWUJQHpaC2PjeZ7QgZG1vpBBYxH789iHQsZjqGDHtpCgGgm&#10;HkRFB167TtWTkCG4yD1ljSmXiZovS0+QCaZiHjwwYuQsdsouYWVuLCsYx5vvInCcByBgPBkFJZwU&#10;jMdysIRH4sUooViSYSVgPHl/HgiCIvwMCK+Fr+Jqno2g2Be278vrUXoemmE1L8qSQptva2KP2rYO&#10;w9TZffMLpSj4UCIKeqM4witjA83JjXo8n3v659nNB4/wlFIxhMILiiWBR/kIurkgcSajSYkhGuM0&#10;JwYDQoKmjJvBKUwqmUWZKKVxeOYAD/L7Av1AGHl0xoPhUBfCQTLSjIwi14KS3yV131hcHawRuuDF&#10;UtblpKwjRMJp9M5sl1ExPifxjqWDCg3uYSQLLVbCNLEAgVgOckmarg7rxmo26CZwWalxVro3SbaV&#10;p7HvTjgIAsXjRRQKsUuhtcUjWFh72KAypZQsIfSEBzLiLSm1DC2kI4YXd3lHRpRQMAxOrPHIwhu8&#10;9YzHEkMTaEoLcvOIEk6EmNJCGwl/8RvSHsgIPjPqIC+hTjGcNjMG6woa64fX4ZXsNxsDeWEAUnLt&#10;tKWpLuNFmLVrziCxxB/v3k6DsZM1PPYumEzQIRme2PihCh7R+/ILxsj7M4CIIcFrayRHYG4MLnTC&#10;oDDI+GHMzhfgKUNnPRgZRgDshkwQHiXXk9yfhSKbc7LePUliRg5vrLu5eIb/kAJ+Cr8Ye0aLoS4/&#10;c4huUmhfG4ArBRaDYFKLaYEsAG9k342imnjk3WU7rj27ijTngigzZQVlQeKSKowfZQSh8Wnu8TZ3&#10;iypTDkYTQkoDWhFKcTvPBAHwVoSewIrrCLJMqUw1RQLnCZrkCoEHb/uds3ZAR/XAZl5WmzLTjA5l&#10;pByMgwMb1k8fnTwjXFCCOYCqvCAvSjH0S/GQ+JVw6kt9hsyYCSWlxBOemqfnzWWNCbK/3iKjLFQA&#10;uY2DAfHZmHk38SeUQcnc40HtsjCUxkn48YLQyzXol6GgAOTU/CivNRN6MGT6ZjDUdc94KLB1AvsZ&#10;Pe17v/PflF9Si7cMGuPPPkpWkhfkXg4SXyisNbHu5EX4QCaskXmaE0PqHqNiXWt3F60qdMXkHCxg&#10;UU3I4pp8yo05wR77jbYgLCgm6LR2fHe9ytT4zYvlpszmT2hAV4cQ8AQ0pdDiVqhGjI28712CgE8E&#10;hudlGHgVMFTyhFeSoHEQgrGkOHivTdtplBYUZ/llrG1b4TkPLAkn3rLwkiyElSLo0xrwDBSEF9Ue&#10;BZJso1SeOwknDqZ8xgsRODlnrISK8rpnHq68mgLeGzf4z/gQzP4OmfFSXPV5cehOzMhbMgQy9ASa&#10;MWGceEbKatz4Qf7MC8TWBuNF3srHmC+YrB+Gy7ihptCE3xHgoTna1jKXth/NQ5jDy+uDB9avsVA6&#10;YwnOW0/enDEzDv0kE7uoNY84PqiAg8yIGAckZg70C6rRP1RR+9aanCQ/s80lrSo0gfCSk1E6kVnF&#10;PPGLbShwhrDmucvyYgprbEExnkdhMSV5WNOrTqw6ZlPioBCvhOGUBy8IqXwBAaAEKQd+KhbVlgue&#10;SXoxDrySZI36kihiRgbDMzFYP8inOLK5vIRnPAloRqEhBR6RpbfoPDRlJxg8j4QSISeUFEx7FMAz&#10;CEOb0ILxQwzFxvZzCTxFIHRgOrKmxsvz44tkmOcJq6v4EMqgABSZgkADlITBocDiXf2RDwd09A9a&#10;U2ZjwF8wmcJChJSfEjjYAqqaB17hPaPqO+XlXd2zTpRaWCF7b1wMj7aQtcNfxpn8mof5mDd+4zMC&#10;eRkpxoSB2KdUkXWvWBNIA0/M2bigEmvGU1Nq62786s/3I5/1O+8t6SaFRm5ZaBlTgkpgmoCBsRYg&#10;FWETpxU/Ypar7xbXwriCKph/lYmQ2HIj3OZobowVvvASFqn7klysLyVaLgKYR7EIkGRWMIoRIFCg&#10;JkNoccExWz9gF0/IkIL21oNhIHAMJ6HjbfFZEkebvLd14GHF3xTS+EC5jKt+CRBF4hmsEWPFS4s/&#10;hQaSQ9oxXv3z7Ai6oBjQ28xcy9zqR4EsjNt4xMLa0I+28Yjxd49zgD7wWPJVf5Rf/sA9ysdIqKdf&#10;4yaHis/47znFh2oQHplLYyGbFX3iS0RBGUf1ICy8r/3Wjue2Q2AMwptjyHvpDYPJAeBZa2GOdivw&#10;IhSroN6t/+WzXbQTcmMIKCieW3YWuW8wPLlkDUFleTBsFoE/a7t8/zJR86tMRkInstBgpfkQYrAZ&#10;EXqGLcEBqUBw2yh44/0Qj888poSSumAdq42PUA04TEHVs2VCuN0DdcWPeFv8TNgIu7oEkOLzUPrG&#10;65JDs1D4fnDAKPNOjA6vxHgzWDwiL8mLM+rWzpzFdZ7xXhTAFVznZRkZntdYxIiURfzHExsjr8pg&#10;QSYMH0VmtMTx+iXkknU8L56RJYazk3aMl8+NQ+hg/MagkL8UBSKIvGsr0BgzSgrltweMjBlBSeC9&#10;52J3vDe+9oDxG9zGR15abJ5etLa7CA/sCBgjB2j97VC0xYm8rz3rZ13sSZOtnlX0ZSy76CaFbnCs&#10;PgtCSCQFanBJ7hFYQs+j8Ca8uoXDHJOQeV179zJR45vzdCU4sqB5ZvuXoCnm4xVBBcWy/uJb73k+&#10;LbzPXcFUfAW/CKrF8937FNwhBsrCW1h8z8Wa+Ak2EmLtWnyC5V3CDBVkPEBMBsCYjZ2hEZsaF0UV&#10;6xIy0FL8LQttnjw8qK4tY+U5KaA9YoaCRxED26YyLooLxvO8jJW+KbC6xsIwGDNFp5jqkQnKzXhx&#10;HP2VFPvdsvxtzxk3dGGeUAC5wgNGzjqYg10C7+V5bc/FcwVCMAfJXWGJYhuI90fqKpROPC2k0Q75&#10;hWaEA8IY+gD1eIbXhQ9zjZfknmfqcADCVcYZnyhr7+ATXlh7R2nxSPLRGhg7w1Jd17W+op0eWqdi&#10;E17XNkT3l5SgTgLjWE0MwaB+rL32/mUhY8P8iEDKGfAWFpBwEbz+woX6LCnvzPqrQ9AZAM8qCQzC&#10;KwvZtovcBEGnoNoh1AQzb4L3HbrQN+XkPW3XOPpJqNsf5nUY0/qlbKAhQZaYy9MYHwPNc4GZxkKI&#10;CBTB9Z74tj1g70AEhI4xEJsyRJTfd2MXg+ofilGfUSDsYmeeiAIyEjyS/sS06ss64ydeUFwGiHEy&#10;Vt7dO/gub4GHPDgeMwjmXEmZISjbYAivp2y6ancmtDgh2WOQPYKsxLYhTe2TYSFN65NS8/IMRsZ9&#10;SfWjTFLXPbKAV3Y4Oh8/56XgE2TFGEgqNq9dtFOhvURgLUwx9KLqDeRZk6oN1p81pODdn9T3ea0s&#10;aT7bVedUmm3MNnkSRxNTFlfWEz+qYyHBRckadSQPKc5spyuKN2I81p0S5MXwh1eiEDy2DK74Uzxt&#10;HQii5FfC1GJTfFCbh5KhBjGRvigJ5dW+tm05aYdX5okknYxd3OtdmW/joLyUxj628YH63pPAg7Tw&#10;Bgph7MXivKd3jUeMydOpJ5wA4SmNRBo4SynkHQix9wmrhJAMNkVnkBgA/VESmX7zxRP94EUHlMT5&#10;xq8NCmcb1biMyfuU1PgRxGD8DEow1pXRYjD8dDYZ1S/DYftP2MJIxG/FeCriaaiBEamvSclCujOL&#10;MZqvcCU0m+OQKIP6GHQhhnvmaTxtK+6inQrdIBLEyPeeYfDy8yRMM9HZ3iTfexfV9mynOr3vqr7P&#10;y+en0LLN2uEZeOW8AGEBeyiG54hwsc4UrIXm8QhO7S3JfZ5RosbCSTaZB6MHVvNChAm/KJWiHUrK&#10;kDAgjKM9ZBBWfwQ+iOpdqEp97V67du36cU8JKbGbeiCqd3ljCgG2MjKEhrfSnjnz7oyCRJixSepQ&#10;SvV5cQJpfCA1w0LghAnudQJM+2W5QU6CyyuDz8YKCRBk953AM258RuZjPHgrsSoJ2xqpY2wMk60m&#10;8L+8ApK4I/zicWSuDAwFoUTGaPzyA9o3TiEHao3VwTtzZ6iMsbVeFsp3zMEPbdY+6G1N8I0cuTKM&#10;kC3UwhgzQJKojAu4DzVYUw52F92k0DrFGAKUgFalz/Me6rt312hOZFLv9azPBN9CObNrHO4RdIu8&#10;rF/b3TsL9b44SfySBeb5hBv1i0BM3qv41GIQFHF17VR3knGKQwk/72JReC+xLWGRFCOoMt88jT7x&#10;wW+HbYF5v3uu1sg1OIx4RArmOyMhq4p/PEgJN96QUEhsgbQOhIByvCDFIZyEn5IwJBSD9zNWws0r&#10;8aKUBYIAB/HBnLSpb14aRATNGUbGhWe3phAFyC0upHiMJ2HGT4bK9hYvLllnx8A6yP4LPdA+Hnef&#10;8kNV8Y3xMM+Uz3zVY+j07T5Fx1Njxy/vMoDu8d6guHkLd3hlhpWxM3/jNp99NMeMd/hKFig1yA0p&#10;cRRo1o2shTHJ5EtO7qJVD004eRKDd6KJteiZgkkRRUug1qh3lCV1P8vqs3hRnEYACSQhZFgkhXiA&#10;jAwBYUGNRVlr/xhqDLwID8iz8KAWTfLK2LTviqnFhMFfnylg46jNJZkXC6x9iqeOjLMFEj+Beay8&#10;OTMk5iaG177sKkNCqZxBzgsTAvuX4KW+xaG2oFJocNY7FM94CYK4XezM+kv46E+CiMfgmQk3GEjo&#10;tcM78GCMkTGItzsAQmm0a048uvoMIJhOCeInZbVvTFl4YveEKxSNpwW/GTVtMSpgpj4zrIwaQ4aW&#10;PKYE1sn4rQ/i4czdGuYQwHQKpNgVQMIQc9aHPXVj4bkhGP0Le9oGQ3hO/hy4ouwMEkSHx8nwPjJ2&#10;Bth6GodsubUjG54Zp2ufkWvFu07tMUQ9X9JNCo0IV4slhrCYdYQIP+EgmLJxMosgJHzfxGrWtbKk&#10;ed9iiCEJongUk00Ywwg+IWLdCR8lt80BMnmO1trfRzFNASFlenkTymxx2281H3Uw05FBC5GgEUKL&#10;s1yQtbEQXlZZUouiIoktPIYKCKbYU7s8GO/LS/EgFIPh5CUImqtwhpIYr31a9Rlha2U8+CO5Q0jB&#10;XYrK8JiXH2iA0ITVjx7APO3LWPPAsquUl4IaFz5LcEIwsur2mo3T2BkksNr7iDLIAVhPc6asxkxx&#10;yBVDwhhQauutD8ovRwD2azPeGhueUVZ8FQcLdcTbEaNGVvXRb8+1Ry7xxukwa2jngFzhA4XAP8pu&#10;rPq0LoydunhofOoyrvprbSkzA8nJ+R6trfmS1PeeXAIU1CnCZKYSze9djV3Yw/Cs0apCW2heQ4xj&#10;j7IJIcJCgCw8Rpi0YhHAGUxR1yDnhNeoegjjS0Boy6JTZALJK/AkvDQB4yXVU19/qPG5znZ3UfUI&#10;Is9PgAgACMw7odowZ/HqHB8BYMR4y9pCXZdEESQ7wHNxEXKaS5+8G4W0UNqXQTYuxgKPjY+gUWBC&#10;znDydpSAgQGjvS+5AxZTJPyi0D6n0JJABJJCi919Nh6QGAkDQFs8p/jCAHO3Hcnj8XIUgQHwHrhM&#10;2YyVAcAvHp1skB1t8KwUTV19eh8yMB786Df2+uEkjEVGHwS2A1BClmdk6PAen4KnvCxZxSf8MRa8&#10;glT0YT2hHe3YKnPP2LyPh/abrYH1hwwRJyFfoC50QQ4jc9Ef7z/1Yte6L4kzYljIcmOd8hN1bxZj&#10;JjOcj7Gv0U0KzWKCbvYeWWQdYqhqhEZcy3oRJIyQ5AD7HCZwRpb1JnC9c4hSGt5DzGVhtC0hwgpB&#10;ATwzqEkYxGHiDswmZDwNQWE1a8u1z4eIQbBA2hMTyaIi80a8N8Ux5wwYwyXWNZ5j5ogkcBgE3r84&#10;mHfglQguw8CrElhZZwLOc+uPMQHrIBZxL0X0vEyxtvFKnMg4QFBiPOuhXUqqHcLNcxIIhlo96yf+&#10;DZoiV0c78Z0xwEun0nhjySN9SZ4xFp5BTdZf7GluEm94JfYmC/hEIfMqZMh4rDMDgPSprYxD/Eee&#10;aUOsql1KZvzumQ/50x7+5L0ZTbwljz5rmyGCwnjdkB3eqIfvDJ3x0wE5AH25L0wwLmTXh7EkD+QO&#10;afsYOVDPWMgZQ4Sa95K63zNjYtjJkB2XtXfQTQpNUCRNOmJXQeCSwZioCREogoZ0YLLiM1aENVk0&#10;fRPNAYtJxAe1zVoTgmI2AqRNAq0OCAdumSjhMy4xKjh7jKJ5TjFYWoumDyhBe4rnBB7zMFEdBsyW&#10;jj6MWx2lz/vIgQyCwwOxrgwFLwDK8h4d/TQ3EBbEtydLUCW6eDLviyetEUGWyOJZCJb2xL4W3fg7&#10;uCJehLi0Q8kpLmMEVhu3NSTkhB3xIJI2vCsFofASPhTAWBkkHk8f1t7V2BlXY2GIeXhKhmeMAqQB&#10;oTAuMuASSZ5ZZwYIxUuFobAvz1Obe8rNOEiU4RHekUfEqIOw5lF+wjwhFGNyyMZcQXFGxloHzzkt&#10;soM/xsSzIwk+KMR9MX0HUeRuSmjRkTzsIWpueICP5t27lUl9Z/ht81kv+RRz9OOdXXSTQhMk3hkk&#10;SLBTOl4QM0zGosxUffXEd5Q6T7ePvDOLhREPaR+8YxVlACVKbD0QZLAJHJew89x7LDovh9EsMm+/&#10;BknqB5mnQxcYRPA7lG8OCmUGqc2XACn4spbN7rqLPOd19SXfYNyUGOS0H+05i20cjIZY2vjy0FAE&#10;hELgUmhKw6MQWIko42WcCJl1Ayv1R9klXrRDOQkUpQVP1ROTqSd+JmAUUsKKp7JXDT5bA7zBI2Mk&#10;B4wtRcX33uM5KRGDxwBYD/Oxnv2BPArpnrkwQBTK/M0peWO4hR3GxahQLsRoidG9C5lYP+NiwPGM&#10;wZPIUo8igPb6ovzkB0EEFKOjn9NwKgwc2fG++9bdnGXfjY0xs43lPqSjf/eVQ5RRsYaOD0vmobV3&#10;8RTagM4cILLO+Cg3wFjtopsU2mRMivCylB4bCCEEeTAIo1k9k14S5oM0FvpU0jfo1iIQWkJkAQgt&#10;8pw1ZrFYTQpGEBBLRuFNnMcxbpSSmkvTlWABtVMSffdMXQrEg3iugJve6fkppF0JIELIc4GeeEu4&#10;oRKLx4taNB6N8PDA0IBkj34dziBwvDLlTbC8k7dhHMTT2tOucQtRvI8noCLIZy15YOPCR88oCsWw&#10;547fPBWlxU+KyigYE2NNqCigWJa34cEpIaOgLe8QdMraKTJjSWkoA68IYeGldkF68DfeylSTAfMz&#10;B3MyXkrAyGpPO3krPCH40BRPjhhNiE6fHIA65ijXQKGMGUE1jU2f5AgxaDkwxp28WzshmLraZiCP&#10;peRLGAON4aVcgfHSG4iDPOsXP/qhi/7pHHSRcdtFNym0rw6/g7QsHI8r6wf+sFSYCIJkXZbEa4sF&#10;we9TSd8mxXuIYQieREXW0GKA4CYp4ww6QgqSdATc+zKp+ucNeIkUeamE2qWwBIDyq1MBD3kG/Sr6&#10;IDgWtLZcT6EUxbiEF+bCw/Kk2gONCS8BIujmw6NKoBBuGVHzdsCAV6FsjBtloewEniLJf/jMKBN6&#10;ikp5eVpCRJgi9RgI7QotzMnYxPa8Jw8hPveueiA2SMug8sLCIJ8lvGRveUbKTk7wF78YLqGMTLns&#10;LiE2RjzWPwI/GTLjJ7DGYe3JHTkU41tX9ymUcwAE3PygGAbBM1us0Jw5u4cYOONhkM1FPf0x5owU&#10;Mpf+Lpw1wiP1OJTOb7uan/sMKL5bKyEBcv8QqaPgizyCMZgHVArZUGBGHtII2XjuO/4Juw7J3qpC&#10;s64UmIDxEBhC+F0tPi9DINcaxjRC2971KdQCW8ygDHjIomYhE0AJIDCV0BMGVhzx1jK9mA1WaVM7&#10;GJFSa79TQm3HqKNYRHEihnoujrLA2vF+YzyVCD/lVPIgoK3YU/8WizAxMBSUN6EcFpX3JnQ8pXFT&#10;aIXSGie4iTee8drGWAzLE/E45uS7LbCI52actSu2RXhgLAQMrymkY7CUmnKA4nIsoDqjQnkIXfEk&#10;L2uOhBQaQPgGalJWBsPckL4QFGYMlIQTyXCSMc6FDMrLFEbhF6Nj7nYboCmkXaEi5bUXjjgIxsnc&#10;S6JCF+SJF2Qg8NKcrLc2hRIhNkiTkgmPZPuRXRD80SYkCwk0l32UMipkkCOBmpI1zkOb1rzP5sdh&#10;MVC9v49uUugEVgwshjARCqOYBCEEC1CvuloE8IPHESdi7qHOl2TAlb4jgmMRkFjUmHgbnsy2CZjE&#10;kosX9UmpJZ/UmX8xJBJPYRRG8kxBdovIA2GkQjA7KYZiaOM6hUrAMYoZn7LBEoAUhyGkHCAgg8YD&#10;G4c5UAT8B8N5SmO15eJ96IWAUC7GzxrmoXlQaAmMz1NRPkoQHGW0KL02xOsEFB/wyKkrQk+htMWz&#10;OrFkHJTb/i6BZ0TxBdLAN0roXWSs8ZBiMyTqQSGI8e+3y3YQnBTLYfCKkp08Lz50n5G15tbQOzy4&#10;PsiKmJ/xQe5BVzO8EiIYB54kV3iOP/jJyPHe5MKcJF29rz4yH7xW1zsT9eyjZFCbyRD0ZRtWiARS&#10;M8DWhe5ZX47AuiDvJH+1taRVD91LGE74WW/KQpExrDqYy9uAMDKzFgU8ZQwIVYM+D2pMFoJQgduh&#10;AB6MUvPaFAcRWN6OFe7dxk2JCYKxyui6h7RLaSwU4aVoCdCtEsGycBQWfLNIBJTR4e08lwgk1MZM&#10;aPp7bjwwwbbgPB+eGxMoq77DOOJBAkBgzVXYwtJTBN6K4OrXvCEBCMa7FE/75kmRGR2xMOMMGnvH&#10;Z0oIMvsONRE6eQHeDd/IhXU3Rn0wqPp03/wko4zZ2CU1GRZGpzyNvV4owHyt5QxxGDN74pJsnfJi&#10;8NwDRymqd8SeKTUD1bq5h9cl5CTcGMVkVD1yE6pReM48sjkKmWYYCYninboQTE7hWNJnfRuH9ZVB&#10;J9PGTveMu7qV+T2qHbRToRe3r9N8WecYaRFMjICIC+ee5nmR9kx8tuuzwoN0zDCoZTHsV4OgBKtx&#10;Wxye0JjtL6LaJNglcIQclMp7c863QmCTOJGhYXkpipCBEhEwBoTC80j64/XMiWJTOAks487DEyo8&#10;Bz8JgJiTUfUuYfcuoaP4iPel4K2VK5hOkc1RHzwPoyYXwnvwgvhEYMWLPJL8hgQUPpZxla/wXbsy&#10;2qAt4ggoEQPJ8xJSno5Su297KqMJLpu/NsgVr2vNI2EHw4LUVxyW0Y4CUZQURF3NzVoyqNZXkYOp&#10;3wqZofTxh1GCQjyLkgWy33ZXcfwppA1tTWoc7tfPpJ73uTrz/k6FrvLyOguGsKwYJeNJmMSk4qiL&#10;psZgXAplJMD1TcB4FApDYCNwi5CK2eahBhaSYlkg70n61YdyXsTggHTiY8ZFnM9Lg65iTPCRd+CV&#10;ICIeWSLQ+CRjKBQPas7CDfNQX8ZfEquETvvehBciQZSPsXCfN+Rt9SE8EqvKSRQ/UzSezlVdW1UM&#10;p3BKnxTP2IyB4jA27kE9ZCK+8XydYRfDQnuU2jpInDHE5qYu5bGTUgypPmOCL+aLlnKIT47QmpN3&#10;oA88zanMYp7CBQkwfCS31qDn2iY/HAEDoU5He1H1EAMX7LZmjN8ppB18g1C8y1hBH8lqfSn6Z2yg&#10;FnE32cbDWUdB97tnEv8Xs7rZdTJvF3lmcpjFS4ANFr5n50212biMEWNso0nildyRuCBcxXoRz0G4&#10;KFFZTm0QLu8r/cDhPKlxEyCxMc8Jukq6EEYKYZF4HALt1BVYKWchay8RJPxhjMBdAqvIxlOk3scL&#10;ffHQFI+3sWWDzJPA8LS8e9lh66Ydnh6vJKkIvVCGkWCkZbK9C3Z24AKvwO4UmmGh+Hinr+SHUhuD&#10;sfC8DKkQwXjxo3oKnlgz7auPFxJ6DE1UXcW7DI8xi90pGH7ywMZVffUQJyTxZuzqS0DOsfLkITVt&#10;UWp5GzJdn0h999WDDEKGPe+6j4QqwggGwbrKDUFpqPFaD9tkjAxjRW6sv/Aso1VddL97mH/Pvf9/&#10;ED1cVtxF6igYZdKuUe1eFDVGC5dCptA8lm0AkDsrjCg0QafQeXOZ7RJE4nBx+nlT/RurvUfCCjoT&#10;bJlS6EC/ICpYDApTOPOxr0/QZWwpk3lKCGqLUPEmhNiBGoovTgV/g448JLI2PIL38A0qoAjgvrhS&#10;u8bEe0rO9NtbaAVqcchBG5JqvDZDwpCaGy8azPa9tVF8Fl7kffHfnK2Zd3jo6inyGsIMcbY5UCzz&#10;1ld5E6SuudQXnhi3OVNEhtlzxMi0c8LAQJPatiVWHkVBxsMgyjOoQ4mECfXT1Y9n9OM5w4Bqo+s+&#10;coyWUcFHqI1RhDiQ941ZPkUfxsERkQVyba0gL0axMaHrHtqNOYhjBqSOdy0yq2t/UAzDYh7z/q1S&#10;YzYpSTmWshNBruIh3pDVbTzgDeHngTp0z+vI4lsYGc2LGHttuoJPFIISgVMsMCEHqSiX7SJKLc5m&#10;JGVgKbNnQggCa9vFgot1QWT3GCmeVrxKyQkBBSIoSF3ZU23hiRgRbAb3KDee2CeGbhgd/ADhrTGY&#10;LzZmKHl0XjOFjsyNsrTDUfE+4lF4eu8ZL6EknBRdEpNxqz6+SERBDXijvqv3eWvjj4yHwrkKAbTJ&#10;CDBCGQBGmwLyeNoXvpADHhYaQniNR4yA9smz58aLbyEaBZXIU8euQKT96uwjfJJTYVQY7vgWv8gl&#10;RbeGvDM5kXhkYBk884Pw5pi2MbQvNTLJ/WOIQlEEsIASYaJ3j33/rNSYLZZkHOtM6JHkCRgjk8rg&#10;NBYCaSEJfwoNels04+cJL4riiYWTmQY/jQdspXyyrJRUMsx47D/67h1z5WE6AUaweVu8t9Dqu68Q&#10;/q48f4eAQGhGz3YZhREz+w7WQwd4RREYR8rBi4rf9UvhKb/41FiMEQ8d+TQ+KIgSiCs71adeJU9J&#10;4cX35iokYjSMkwGSaOP9zan1wivZa7BfHXWNgzHSFoIiwHRKZa0l3yAuPKCs+jY/P06xrYpv5sSQ&#10;aE+crD/e0ck2Su07z12izziFE5PkHxhT/XAckfk2/n0kFpZYk7RUv3e6MpatKeMfwkD6YHD6LyDR&#10;/e6Z7D11/r9KoJpEie0Kk5qkgSW1WEgbrJ5tiyxt7V4U1b7sLXhGARIc1p3A8XpzLKAhq2qBJBjc&#10;dxqOFeTdwE3QlVDO926VZluu+uCh8IviWDQwEO8IKLhL2dTLcrtKpqkLgnYegEe1bkEzHkM8JoHF&#10;YDAKlAS85b3Mv1hNMpP1pwQEmlIxyowASGj/1akm3kldENF96y4LzZhCQ2SGB7ZF5Tw1g6BO865E&#10;1om35HE4AwbZGlgX22/eN24IwQEVdXlYh0TwjeHBu45pSihBF67a7ueTQijzYmzat0/x9csQ8nTa&#10;0Z+/Nsr72VY0/pKY+Eq+UPNgGKydfhiLqHkfIt6V4XGSD/Weq/FK9mmbAxJOoMlHJ+NsU+JVdENS&#10;jOUEPVkp1sl9RVwm3tGArRFJlam0dQC6LSHuRZI+LB44SNDa0kC2Viy+yc4xWlzCztqrgygvYeIF&#10;xHoWVHY3TxF/zpMcugAhCQohs3C8Ft7pj1cCuymfBAhjyxuap7rmUHhBOK0RZeJRQXRwnRJSOErh&#10;My9FKc2dsnsPVAW19W1NQV/feUChE0FlLK0tBdY/RNA4Ec/lvjGDibLTZGnyfRd5TpEYJXwXtzJM&#10;st/GI3lHccWoUIU5S2oV3xoLqGw8QhV1oTTeD/94c7xDEAl++l01o8mQa8c69DfFeHRIrXfIgIMq&#10;1ghPmpOiX17SekBczbXnh4hCC6GMVf0pZ9ZKWKNtSIaxRLXL4DCitlfxJdoqdJUsQhCrDlzhe1aK&#10;ZSQMJmwwyPPexyAnijrZcjuIAlJEe4EWFemft5v7zBWMwkTC0FxBUV7NfTCOYjAG2p7vnycRGJ7R&#10;guEr71LWHRkXQeJB8JwgEirF2IUXjC5FplASOd4hZK54QFGsKaQCKqvDG/AKhF0Czq4EJTAWiIUA&#10;4wsh58V5BkLPaOIvpZOV1Y72yQgjKVurHYopoQfaGssxxCjjr/b7MQ55Y5QIK7TCgPHm1euct8w6&#10;JdcG6CxxhLf6Fp9qi6FBPCpZ6R3oBeTFT87KXMg6g8KpQUQIfyEH4yjBqi5eOcBjDT3DD3SsvEAe&#10;0BBk2zu1LWw1VmOjU/FIsfMgh0ImGGI8ch/doNBgis19DbrXlaUGwTRM8Ey6vUPkqrCm4rOo5xdJ&#10;PAzhy9vqk4ISgDWYgjG8E0aJfygFIfTZ4vrMWjNarHU8OM+5aIuHEBcxRLKVYnfCAuJBGsZp4Wz3&#10;WDhCo0ASkihCCUqL58ZOOb3DQxJsAkqoCQsvhUegpj68S6EJofmqQ2kZMTBeWxJrYDD+gJoESHtQ&#10;AiMj1o0Isv1d6A7PZMOFC8ZyiPB3yhtZK0koTyBE0n/JK3PUH6MlcWfcDLf3JWbBU0aBsokvGUM8&#10;9N175FMdho5xB1nJgmwyfkq44Q0F7ugqwwK1yDBbt+TB+47aptDGhnp+iKwFnWL88DkyNzwsaRfU&#10;xx9ER/GHLDDsDGp0PSmGQOmO6CkaaJCI8EiY9Lw6fXa8DhxCdX7R5HAAZndAH4wElzGfMCBzaIyI&#10;0oCIGEIQPbf9Q4lloFlm0NTCdkgCzbkeQ7Nen+f7PI0SrygSAZWIATcRIRQ7MlAWmPcU5yfYxmuu&#10;YBnlFENSOBlpEJlwEHhCxzO5xxiLxXl7x3anYIP3lEryjVAzmHjKk+vTkVte0HFH8wAXIRneDv9k&#10;g3k/Rsh+rjHGt9ZhF8Wb+A+5MHhCBmvcVp72tEshQF1ejlAzivhEycyJvGpDvgHPEBTEa2ufgeJh&#10;KT3ojFfaEVPjFwNiPHIP0ADDGWozhmJofJNgOwsJZYxfUk+uAkpikBlH8kkGGVyEf0h+SGhLzo0x&#10;JIFuUGinhWQpWVbbO9y+hVRAUZYCDMRIi6xk+XQmyQCSIW3W7kWRRWPFZYttxSAWlGeR3Cnj3Ti6&#10;WjiJGwvBsopPQEhJMUKACD6lEA/iC8ElTGJyV++AgBbboqjDchIM+772vwkjBeHx1cerfXwRy1No&#10;QshCGyfCZ95af+ZHqBgwIY610Lf39O973hJspJwOMFAwVh0aIMggK4UliOYko8oQOMTCMGhfmzyI&#10;hBEBtsYMhrb0ZR4cAEUD/cFyPMQrcmTLiYKo591DCo16bq7GwogRaAktMLyzA7UFTpurDD0ZFfNT&#10;EMqt7/Zs7a+bg+QaKEuB5Be0rQ8yg6/gq/lQaAjAO4yBdhiLnASCZsgIg1B4dypZW2tBhq0Pj0yR&#10;rQXECE2RA/NF8dJ78coY+7yF3NtP9xBIZnIsLWsO2tn2UDBBcsSkCKwTTTKCIAy4ApLJKGI80oGO&#10;LpJ4BVlYC2ChEENk4Sk0C4qasGtjkj0m0IQB09y3h85yxzCQiwGz+DygmEycyBiwzHhEeMBTFtxY&#10;9I1HLCsPaGHcZzigG+OM+ZPcs3DGIOaFICy0sVBi/KXklI+yqaNPFppho2A8EaOgHdbb/Ail7+Zr&#10;XN6BUBglxlc/vDBB5e0Ik3Ul7NaVgDGaDKaxgNzq8NDIGM3R1ot35C54EAkofYWcvKuszX1SawS5&#10;QCwUhrxRcMaC9/JcOwollOQit5SdQbamxqOeuRivBBMD7x7eqGN9Kb0wUj/QjnWXb6CkHBgjzKFZ&#10;f56d8a5vvGbcGAxo5FRqHqA+ueWhGSYFf8XY+kfqRfW//IxuiKENykQU3ouVmqWEzPJ+xXv9cGB2&#10;clHEOxJsDAh28EYMDyNEwKImHhMJiOSOOUkSEVieCNRsH7L3LDqoyXgxHrwvb2SuThRJHoGZvDxP&#10;ysP5TthlXo2RUOGRzOQ87RTphxdXeHXjIkTaYQTsFRMeENlYeX/KRsgkbSiAsfvRA8FUR3xFqeQ8&#10;kLiaIPeH7nk09RkofeAnT4F/PHHG0bgZMHkKRoEMCAOQ+JInD+bqg8L4jK/z99fxdB9ZH4rviuRB&#10;OBiKjO9gb/BZe+pCCfjLqJmHOdWvtcE3RrczBoymsEG4RmEovR/MMET6hTTxFo8ZPgYVWpAsYwT0&#10;qwhRGU33Z07hGEoOlea6Rp5VqtvnnvcZ3bAPTTgNDgMtBu9DICRVXC0ur8QT+C6usZgmZdFZagsa&#10;zY4uggic5AvGiwsRr8zTEMr2Wo1DafIK2Gl7hyAQUAgENKbM2li+gyy+fsBaYcak6nRFPhNsSS4C&#10;yYsQFMKWt5qFt3Wqi1EAVzM2lJqXkMzzXeIGrKXk6lBcQk6RwTTIiselbNCB+LixSBDxKIyGMVAC&#10;68ej8U6gN8NsO4Rnh7gyRvikWHseGDEk4KZ+hCn4x+jhk3wK4wH2z3meQsYgLGC4yCEeOtQy22Mg&#10;eVlGnJHCJ2NAkrmUmawG1yV/zRmv8YAyUnDJNOvNUOORXQ+hhPUuRBPjqqNQfDCZwVgeOlkjY50y&#10;qEya92Ydpfe6Tprfb1BomT9CwnuxdBaHkIipCZWYgaAQOIvn9BAmgWw2wSkXiLWr4/Mm42BkQP28&#10;sT7FRRaM8TGeYleLVx2FoLH6hFURRxGIqHq7mOh+n6Pe6XnPJLl4eP0wNp1Si9Sj+GJ215RRfdlw&#10;ysjzS5g5RMLoyIzKTDMS+E+JCCclhyAoA6iuP8YPWVNeDt+soXVluIUEFAPMgwwIqe0f94opFUIN&#10;Aos1M0pkwrjzkLw1mQCZhR7JRPw/lXhFczAvRZzMc2qzwuvysjw6pIkv+gPJoQuKJ/xQF2Kh4OJ8&#10;hl0czmgJtzznCNSXbGQ41ekv5QTDGfSy6AycgzmHSNtkIr4tKXmprFHv7np+A+QWk1LaXZXXqMYJ&#10;DyEqMziF+aKIQsrWigODlfrEbGOxKBaO5c3rNi5XRNDFxQSFYhBeRmp6lWh+r41lnaj7kw+MBQ8J&#10;BfEovs/3jYXggrM8nzjKmCgXNJHCMlbiX0aC8SJQBEsMRtF4X8YMT4QLDBWhdnaAQAS98Y4Hsk1E&#10;GQi28VJMHgqqwEuQ02fIjbJTMOHJtWvXtmNWx7ygByEDr85LMriMh71S8jF5cQzFGzGmswG8tHWC&#10;Chkbz2qT4unLOOREGBgGDx8ZO4ZIBt53TspceHTIhwPjxRl3/OHV8YdBZVy9I6usDbyCZNxry0qY&#10;QncOUfOpLMlcFPxksMihUFLsHwLd9W60VeiYUoN9RzVQ6ZmCZv28d/UumvTBIoNh7X83NgsFbWA4&#10;AbDXRwgwq/FVCKgFzgPxXgQYAsFMCxh5l3BiNG9kIXk1bYByFI6S8X6MiPYnP0BjyTWCaZtvPqPg&#10;sqliOsS7CCeMi9ECBSkgBSFwYkeC5Sw440XZxMEUnRcvyyzu1obEEL7w9iA1mCkjTjkls3hz/DEX&#10;8FYsagzuQUBCEgZfn+ZI6UF04zcWRgEPeGcHTUqSGYfPzfMUwh+FgeVBhXWKxFWHZzy3RpAMJQTJ&#10;eWgwmIIyjOYvVJTnwGfjw1OhA34wsDyy+TIEjIPcB5TBIxd66MNYGM7OeVtPa72PWufmQq58jnyu&#10;qAfaG4P1tDMhoYrvPZ/vTrrBQ++qtI+8o8zFwsR9nU7qfRbJHiEvQaAoy6H3Pbc4GEshCe48NYPJ&#10;4iQKytO5yhNQRuOrIN6L8vACFklhKMSj/X0nSSFCJetrEWW/eUehBoXqPd5SO96lMGKw+iGAPCSF&#10;tlPAODRez3hN3pSwGicBoxTqU2J7srwgheSFeRCZb0bAGMBR33kZmdt+kkc4PDce/cnW8vwyx4Sc&#10;oqtn7Sg4ZYZutKO+OTDY+E3AC3dAdZDUOKALsSZYL0GnPkPL+wnbtKPEd32t0aw36/DCch14UVZa&#10;PXVcQy/gtzxKf6lFNhoqsi6MH57ji3sMEGNgPRkoiTFyI4zDL4ZK+94jQ9qFWPAY76w3T01e95G5&#10;NC/jYhgyAvOZEqrSn7EztIyL3MmsV/F+dL97bpyuxQ+k2ViN19z8vIs8731bJDwpJhNcAtHhCrTW&#10;lncV8abEkMUEAwkn8o7Fkt2U0ZTVVoeCssxZ99pmVMR7trwoJAFISXlupe+7CitOMKprPhSXdW2u&#10;4mdti8t4B9QYeBWKCibaAxabEVxKTpDNk/ER24KBPLqYj8WnPLyuEIJSOTEnsQOu+lkhL0SxCQaD&#10;QVgpIYNBwSmqMeqvH3G4jyALwgwFQEXqgvbWDHJgZKACigax8KCMc3viPB0Dhe/6piQp4pJaE2Pp&#10;iqwX5MOIMDYy8Z5rxzNzNkeemAIIUxCPGGQWFjA0jCpPLyb2Pi/uu10IBkp9a+Tgiefkh4KB6Yys&#10;3ANjrk3ec6K4XaQdhBcQkK1EZH6TF0In66iYI0dFrhgV81TU12c8ik5WaNWXJYbrgCWfz/aR93qX&#10;Z0opMMn2CE+BdrXVfW1YaEJvUQievVaTNnnPXXmbFpYH6kB+bVQYBJ6QkWEEtNnYLDLLbTE9c6pI&#10;f2I32zUQAKtvkXlwSgjKgZyNFyR1nxfQV/cRyy+rqx/jBK/xlZLw+N4Ts1EMHss8bKmAiTwthVOH&#10;YBJkAsFwmBcoSrnwAJLBE+NWnyISah7Bc8JrjpQEUULJJmPyDi+HfxJqEBKFJ/RgLCPAMKpPGPHL&#10;Fh4vBgpLvqLmvKT4YczLz8iv6/AWKkDu45ExdbZaYeDMEbV9Za48OWPHuMdf4/TdWuINxKMNqA05&#10;xAOxMRjkklE0V+tkvU8hBp3DYLRR83JlKCUd9Q0Bie8ZzGSBUZQbId9knjNrjuhMCo25FtjnCghm&#10;O8avsqqn7KO5SCAIZhu4yRAw8G7Ssr36qKjvT9ryiiC4QwYYZMKKOryw+NjiEgqZ49mGMUXeIdAW&#10;kzV18MbeowWRDKKMrDUm9/4k3tU8eDswStuMDIEkCAwCvqF44cpD8iQWlHfnMSRFhCLewR/GwIKy&#10;9jwSb0kQCSbvRHGN2XwJvn55Ud64k1RInsD4tIn/eGcNjA+sZ2AYD0IMFTAqEk7G6Bnh40l4beMT&#10;foC8nkvuQQEUgUekOPIa4lwGjxFY8gzFS7yIL903D/fssxeuuKf4DNqbnzmA/4waIht4Zp7CJrEp&#10;gwVVkGW8xEfGV12JNYZcCKNdCAcaCYEwpmRMP2TiGDJuxKAxmLLsjd9V0W5rTCfwTFJXP4y0OZOJ&#10;dqOMD+KITlLoOiUMIBXrwPOwFmCqQToTPeseouoQRN4OXDUZwkxpPG9RlyWa98Q3YJTFwnxegvea&#10;bYC5DA/YhknLBMUuakFqp3eCqt0jRCC2GEksRIkgFwtHeEBRysNbLVEIBQOteHGHZPCX4MuuQhi8&#10;IAWicOI+Ssb7iVMJlgWnPLaLKLa+apuB0g4FI1TuMRbq8+zaTLHBdv1aa+sih6CuXQyezDqbMyRj&#10;PHYV8NF7vBpjZy764aHt2erPfcpMqUFnshNfjS8+dl2Se/sK/jIyFAByKbalGGJRc7Mmxk0h1fWM&#10;wRWf4xlDzIiTRUbA2jGK5MW4rQtD7DMo3HHhQ9Q8oRc8s1PBCPeHFpF+JBethVDJfRDcfIShxgIJ&#10;kikhKR52yAed7KENQGxn4XVMEHg737MiFgYdarpFMFFKQYDAIRZWe06AFUcv24o5UW1FBM/iGBMr&#10;xpphTu+Zh/bNARQ9hnq3MfNQvKAMehlV8a0YnVDw7mJWHguZI29uQYyL8FN69wi6Ngk7IaFE9k15&#10;CygAmiBcPBAkRCC0ISEje+8ZAWatjcOZch7G+tj+sCb6d9iDsAgn9EcJeX9jBblt21lDAqsd82IA&#10;CA6hp+DmJDFIEXh9cT1vyFA6ZCJcYkTxiWLw+vhkDLLk5kvZzQmSgHzwIb62jvF7kmf7CnI8FX8o&#10;qDXqWYlCjoeM4Y8wzfyVMv/OxlMysJi3xH/hjHkZL8gL2VFovOzviR2ixgf+4ylFxCeemKIi6I8h&#10;0Tbltj5QhLVWD+/sf1tXvLcOjFK8OtlDWwhKoANKp2BCAia+I5zVP4bUqxA6i89Ds/QE2n3CRVgp&#10;jGKiS6oNxFNRCBAqweYtGIgmj3lgFO+yJjyTEjSF9+VBMZP3AdXEkwSGsPsOXTAUlC+h0obtHkKF&#10;bxaKBzEuUJblBgVlTwmKdnhhiy4rSwhsdUEhPG/755JoBI3iyMTjIeXjAQglTwSSQy5iQO/0VzEp&#10;HAgnJoQsGDowHYQmeBCAfjogQvDEfuLH9oIln7RrrcSm0JGjskh4YVziQHyQVIISbL+ZF8MjMcf7&#10;GHM8Rmtr0vNdBVEECishqE+kLcU4rBlZVYQPxuIZhIPvIDllITtyFPhhbOaIz/IMvuO7tnw/hhof&#10;ucBP7zEUtvUYUM/F48bldB8jI9yhC8Zl/RhRuQHGigG1FcnBWkt0kkJTEt6FQJgIoTRBwiKZ4LuF&#10;AXvQoaY9nwVTXQkWwaa0GGvSPlMgsEeRPV2SSbVwyOS9a9IY4r0yn/XDs/AUM6N+iBgslj2jxitR&#10;BMrru/hXHXB5bmew6hS39+w1es+8fCeEsqcMEf7yNIyEcTKkxk/5WWmCag9cHGYNvG9dfGZskPUC&#10;lRlgRk3RNw8FzuET/hAOwsnT4CFFMweGB7KRWNMuzw12C7XEyg6PGL/4kyFzn6B7l6JqnzfjccyF&#10;h8YrRhTsJazmIs6GLgg2g6de8rCkZGVfwRvOwJiswSQGSdIRCsIvisUwISjFvBhUW0sMKqTEgJon&#10;A2xdyJ5xMxgMZobtEDUfEB2/oR3OiXFkAD3XNlmFoMiv8Av/3HPgh7FmgEFuesbgSyjX9k0K3VfX&#10;+dkLhB6jWC7Q0IQpM0HACJa587JoNr22OGuknvcIBsEWm+sPs4P6CoFc0uwP1SdF4pEsHiEFoSKM&#10;pCg8i/eb65IwFxQTC2qPABoHRotBJYHwwz0KQ7kJP9IeSNlBF4IE2rKwnllgY/NMGFD7YmweTj3K&#10;KXTgHcFWQokn3qdIjIIQg4AxFJRCfG7NWH3tG6s+CBNBUsfz/lKm93llggIREHoeXz1Q3VaL8ZgX&#10;L2a+DBDhpow8SHkD46cIFFTMTWnrz2fGS5/G6n3GiWGxFvIzvhNe1Jos13eNMurONAh9GNTe62pM&#10;wkT8gCwlwJA1ZqSsj7njlTnio7EwaN7xCzx1rSHUhH/HjK06kA5DYY4MtDkzfPhOThleiTDGxwEY&#10;fSp0Tb9+FqseXju7T8Fre6eHdhtjDJYA+awDWxqUDLximT0HRXRIiC0OaybjybueQvqsX4OnGDwK&#10;D0OQJLgwWeF51NtHtaUYk+0WwjUXABIQG/lpImoMPY/AH8wldOC0uNk4MB+EYhB4MeNVWF1tI4Js&#10;PqEaCSz8qR9CB0V4j3eg0AQSPFVX7ITfDApEQcDUhza8b354DcJRFh6d4lgr4Yu5y4bb0sEDMJuB&#10;UJ9h5tHUwxsW31wpPEHjhWSUJYIoIaPqefNlEAk7A9Mzf4SBgfceD6MdqIFhEioYP1isL88YDbAX&#10;WhAmaFe/hJ3xiE/KIVKHUpsfnvm8fBfqwVf8JrfkqueMY7kXhey13y00o+y8pzmbJ8UXBp1C5EVs&#10;To6cAiMr+GHMhTO2/qDSdIucibnNh2PgRL1jrHuTYr4qhIQF0DEhIhSYa8vHd4qrHkE1KQ2DHgZh&#10;D4/lOmULC6nDqhNGCszbNBkTJ1S8BGER4x1D5lHf3sEse8Xdp0wSPowUwW6svROBnhIVxoTZYjGL&#10;a9HNU7LKc/eMl/UmpIiC8a7u44tsq/4jMTmv5F2xPsiLKACl42n0aT0kvwgQCw4tGT+EIKGIjJsB&#10;IXCMlDGB60vynragKgZOnOgsM34zHMZ07dq1rQEyNvUlXyibhB/j7n11zEXWm5fWDrhNJsBr8bcY&#10;mYGAYigI+REzGrO56ZOxtGWjX1n7kla2IXMMcy3XyLMUOOqza4WMgs/mZv145d7D88IphZGTa0GQ&#10;jnfoAP4y6pwOVFo/xxBvbF0YbUZZnC5Eo2OUFS8YRh4cQjAOsBuSwwM8YZQYZgZx/tJrJ+Tm/mH2&#10;hNBn+2+sqk4xnoK1h2lQspUWMGaw/tpTpgBPms95LfEsS0+onRMmAMVg4AZhMhmfe38f1T6S4NG+&#10;BSOg7psnCKUPUCyhme1abN4GVCV8lAnU5NnNHeRhDAgnYwOuit0skNBBX2A+T+BdCk7p6otyiIXx&#10;TPxpnMgzhtP7rgwquGXBJbFYesLJW3fMEX/kM4QrjKP61kwf2uMVGF4C1Mky/GYstBnUh8ooOgWW&#10;VIM2GAYGlaey/rwvpbYWBNPYjZWxw5cMHi9DWfVpLJRdXVtHFIjcEFyIBATXhv44Bv0xJNYcz/aR&#10;+cXTpWee6+oz7x+shoB6rg/joaieMUaMNSKfEnx4as6MtHop/CHSB4Ju5BHwz7YdHjKEEAX5xAc8&#10;0J96eEgPGHU8ZDDVpZMclHWKblLoCOyjpCalUGpw0ITESoSFF0p5MadMt4UUo4Aq+ygGKxRAoO99&#10;RgScoQyUgDVlrSiCRAJPC0KyYrONQ+R9xoiX7WyxBeSxKaoYieAThhaYwjvfi/HBYsrH+5YIlHyR&#10;5TY2Vlc/riCvJBgh9p1Sao8yEIgWmCHhKbUlFsZb4+KdnQ4CZ3l17TMI1oKxM1aFYPFq2iMIFI4S&#10;EhjzdFJMfZCO4oOb5hzPrRvja0wJm5gZUjJ2cyY8voObjLj1oPTaZlQYEHG6e9aGDCQ7PHxzZwgh&#10;Im2aM7htvlCHcTEg7hFcc8MbcSKPBomUl7A25ts6VQ5RdaAFxsL4UtCeMXg8c2irgyMMHt5AGMZh&#10;7p7zlMdQ6w3WmydHAn2QdQqaQgvr8IQRlD8yRs6DUwGzKbR11j9DaC7RTQrdVwsD9lgkcNTANWwh&#10;JIZYJYrhHiulQ55PnEi5CX/M30f1ZwGl6r0bI8VbhJD3gw4ItvHog2ERRxOUJczaRZTEwQxjBl+8&#10;4x44bfvCAlNe4475YCGvxVvYpzVXcSjh5uG0pRg7wfYeQ5b3rlgoRtJ8tA+yWbRiKHXMXTxE8Hlf&#10;/CfkFtjC8iSEikK5z7ARAgJmLJJkYlpzMl48AhMJgblJpEBVoDoPSWDwgfG13UjZjI2hNmdzNx5z&#10;NgbfIQDKZdwME4NhTrwyJSCs5hly0zZjZ514PrwRK4O54KI6trEgGAYMbNcffvLK2nbfeKAfBgV6&#10;M8elQrdm+6j6jJk10T9UWbiF8KEYm+Ixcgi64bGFRXgB2ahz7D50BIHht/fxhWLzvpRbQpET8JnX&#10;7hddYL61YTzwEQ8keGeIhlYVWtEg643prHkxh0WzKA5umJxDBQRdup2lsRjibnHCpEU3W6ovhVIS&#10;SN5FQsRAMZKSOJhhYhabp2BQeBBQTr9TAfeRfsA889APxalvySSLZyEJPo9DeVhFws8LU3bCbGuO&#10;FyaI2lJ4a2MFS0FWRokAsqLG6bPEkD5BcYqhnYwiQ0UpCbaYDLx30MEY7L9TEldKRNkpOOtMGHkN&#10;yIMgahN85s3FeMZN2SguYeH9tCObDtrxRrY9GBOHVLxnbBRIKMETEzDj5y2N3bgIpHbiqz7wLyUM&#10;vfDwYDUDJs6W3SVPEA60YHwQh3AFzBZbWxvz90wiTxKN0PqMT4yLdTfP+lcO0azHIFASCslhWbuI&#10;wckgMYTWAEGE5sNQ4o115nisxzFU/+RN8otBYUjAf86Lgbee2uXgjAnvyYg4GQ8hKWjMGCGc5dh3&#10;emhXWxgU1J+RsbAYaYKES4csL1gMChF0DLAIZZFn04tutuTemiKyTNpHJlq7CRAyOQrFA4Aca+0v&#10;SR2eXrzMWE1GeIaxknv6U8RuxgIyMmSUHg8sBMXD2JBLB+d5UULiHsPA2PCi2mYcjJulhwjqx4Jp&#10;Gy8IqUUluAS8RAmPiCfNk2FiUGtD3K4f3hc/tGV+kBIjRVEgEQJgLBCYuTpX4D4h0g6lJ2RgJmOu&#10;LZ8pfNsjIDW+87IMm3t4wbAwBr5LrAnRyAIBNmcyFHIg0HhrPRhqfTN85qU+zw/xCYX0AxExhmLs&#10;zjpDJnZaUJ4XdV3S8jnDYv3kJKaHhlzImz7wbsqXBKgQxTOFfuDHIfJ+BYW0hEWOdlJU/BByMXrk&#10;iyzgIcTEkEMF5R4YaGOXlCR30U0KHbltsUAfFpRyW5T+rKgOLEankSgJC5818/4xXnMfEUgejrcT&#10;j+pTuw25Aw3BzPqbdfrcgls4wsvDUbCeKwSGF6WU5oLJ5mruYD6kwLMxarLwFEz8Sth5OwwX47Y9&#10;JQcBjvFQjYViad+c8IwwMYgUF4m1eUM8pSQWS3zJi0Ipwg4w2oJLmlCy4DYBoMC2oBg/3hbE9h7+&#10;mS/kZP6gm8wzYaE8UIF+jcseP97rU+xt/IyY+YCLYltKRql5Zt+NwXzwBeEbWGtdyl0QVuPCR+EE&#10;XuKHsctLUA689VyMqC/eWkgicWSMDCK5gwbxiHLjB8PZOlrrqeCTqoMgLoaakdNfzygWvlhDfTsA&#10;0zvCHIYOnxhua0+5TiWyBmrjoTnbYeChXekbOeQwrQkeIHkcjtN9cTSFJptTz3Z66Ij10SEIhvle&#10;tkisNmZaBFaUYPEQ3qd46izbOpUImoXHPAkr7aIWSyKDZ+LR6rtnhGxZ31VxKAIj2z+c77kSQIuq&#10;DfcwEvPELoyH+RIoSognhFHihoJ4j/cnDBbc4hN2dXkZykzwPdMGb8AjIX1rD2xmFEAq8xNfUQ7G&#10;UgKH9+ZdzJ/iGKf29c3AgLYET5gkdAKVtcfj8aC8AujoHbsHlI0w8dbmZi48uPCB4urDM+PmIfFE&#10;OETwwH5IRBKO5yoRqo55MQwMAq+C5xKqvpMrBoJctW1GhrRJyRggym9unUngucgdZWC8hF68HB6L&#10;rSEafSqt5xp1X4hCvii0/t1XyA15s4agvzWK9BEcxyvjzYidSvIN0ApZ4GDA6BwYB2GN6J4cgjlZ&#10;K6gM76FmyUVyMed6g0L76MWso4VUwCSdgEmEQCzBsyS0cL6FowgsC8vO69wqYSTIoW9Ql9AZo9Ik&#10;KBGhIvSo6YjxCSPrz6qrH0n0WAxwxfxQ7fa+a32ICzGeMFI4hsz7lFP4QcAsDiXgtXlOSs26suDq&#10;UhpJEO0QTvOxgIQHPwmUKyXllSkOoTI30FhfeCv21JcrxeDFtU2RxZre8ZlXYc07zskYiXFBajyR&#10;UKQ0UA6lkkWnJGJsQircsJ7G6H0KaD7mgGfGKn9CBioMEBSHUiq5CJ6ZIhg/3uG/OVozyiH8wGN8&#10;BD9Bd2sOiltf46KweMcwUXz3rA1vBarrX96FcuHpXMtJ8x4+UFjzYPiQ51OhtW1tIvWSfWPEK+t9&#10;FjJfcyEPjBJFpdDapleuQiiokn5RYn1aQ3mmsttzrjd5aMLPK5gIt866W3yCKZ4ACU0Qltep4r4k&#10;lWRJsA2cuFXCWIJmYvbheCWCYsgpGytOSNqHbToWFlziBWYYgAgPS8djiPUoEeq5awURbArKaoK6&#10;3nFgXtsUB9mHJVCMG2MCfoOIvhv/LMIEcSvlB+stmniQIuI1iwxxUJyUzxx5ZuthXJJZkl6EHPSE&#10;EiAA/DLvBN22H+VTjIvFJ0SMJYURE7pvnIyVNngs7UIjkaSU+UmGMfbGYMeAgiUHFIPwIc+tlTbx&#10;jVJDXAwLeTFOdfGPgILU1oVHlvAC8aEiaAHaYLz0x8BRAAbOHMkIY6NvCMLugnr4F7WWlcg8zElf&#10;GQhypU0ozlp57llU+OAZQ03ehTaz3V00+++zHJS1I0+MK3SmbTrEsEE2wgmJZ8bDfeNlRGZb0apC&#10;Z50sEqZioIYUXsqkslIVz9T3WceE5DwIRATBtEugWbGGTGBk/wip5BnqGU9h8Y2LgGQIkAUDdz3j&#10;xcQhCzZcJ6GD+mJP/YCrGMzjMCZgG+XAYLFqMIwieVesSrHijYUT42qD0OAthSSgFI0yMTbgJZhL&#10;WPFbQknMx2OCXnhB6aAQRpZxME4emfGl+Nrn2fBGnMlw8YDec4qM0ZEDIdgMMKhuzEIMvOM9oQ6k&#10;Dk9ubMaCeCtGyLzICaNGfggpfurTOkBWhFZ7EA3jD57r25iNg3HKYBmDNvJWxkKpKRsDIAeAn5BL&#10;82KwnExjYMyfkbBGyFgqOQLE6zFqPB9DFulfGKFvBmwaB161H+FYa2sectxHcwyRsaByUQxchoRs&#10;iqfJCePNoblPVvbJ600KjQgOQcMYRWMpbJCLAPA0kjDiOkLiuWIhLMitkqEREEohxtA2C2zhKKnJ&#10;EzCeElN6R8jA8GTRbHVpB7WgBEvCT5ssoW0WySAJDnGaTLA2eBbwmODwlqCud8FbQk5wUlLfKbY2&#10;CH2sJTiUSrKHZzYWSqNfQoG/xqI/sJTQ6o9hJVCQDy9BgWy1gM72wsW4DA0kBbZSUghCPCuRYry8&#10;osSVbSGCT4EgMFBTDoHCaZviCm/Mg9CKa/HauMxFQs1zxrWTSeZnzry8LLzxKYwMHjE8oCGjTOjt&#10;FkiEMUpCMvID+RBYY6Ao5qst72ubRzcfaIrBaw3In/t4J3Ryn1LjvYQmZWeAeTaykUFvTRA5xk8G&#10;Ig9dwSMKZPzkCbmPh2L6lK4M+SHyLtmDboUR1ql7ihAE7+iTto1JQpOxMx9yCkVZbwZnF60qtECb&#10;NdYIphAUE3SPZwOLdI5RmMtrlcq36ASggZ4HmQAY2tYYb8ASUwbfeUOCqj+HKBgYgue5OfAOIKOp&#10;VtQFic2J0bI4IBvBISSMgX68r4gPCbux2C4De/yVFYiBQDMAYGFUH8s++0xIbFXZW1Vkr3lySRpW&#10;n6BRRMIuZOAlxLyMF/TDY1EO8FohCC22eiCsddRXQk5R65tRtLaUmrAbO+VyWIEiuec98wZnrTtD&#10;Yp3tu2qneaqbwWS8JCkpHLhNIRgb/JF/YXx4dYaGUcNHxtr6et4vkfSJtxTIH72wJpwM3rhPBqEX&#10;47VOoLFxqc94yC14x5qSSUiOjCBjVqxHfDTuyDPGl1zIdjc3hIcpO5mBqCh0/NhHlFb4RI7jwXwP&#10;2jMfPIakrCXHxStLaMqdaGNfX6sKjWQQWUCel4ew8GIciz1fsY0loCf0BsqzIHUSYIzEiL4fS7MN&#10;V8JNcC2USYvFMBdDWVhQTkwTs0MYlJOyUMC5qMh8WH5tqmseDIH3Fd/dhwRAUu/zMJJHFJGljRrn&#10;HPOS3K/vSeoSKpDTnjZF4sEYTUIKPRBoXs9C80qQA2NqXcByfFDXKT7Kag15IYkpSS6C2dgYCEqv&#10;DQaYkkNW5s4wIGsWjMVThXDJZFMo/eIHY0CB9UvgGBSyAMUQWkaIx8R//RJmSstQ6RvslSOQJDM3&#10;CktBKSKjCw5TdIpvTQg9uTNniEZb1glSIn8MgzlCWmJwfCMXvDXDrg/UGs0tLwXxogyYmLZ7CE/A&#10;Y7zAK4aYQTtE+oFKjMN4vA9lodpvyxJKEcaZNwMGegupkLprchWtKrRbJsnb2XLRAc/FahIO3lkd&#10;llCHmAl6WmgL7FnN8uCEX0wSDJ3Pj6XeAeVZW94L0/VnnIQkhWSE8hL6pcyeEXKKkZWrgGoMlnhT&#10;SGGe4j2wlGXUDnhLgGKmRaQ8KYhyKzTbIDQUIcVhuQm3Im5H+CAZw4taE/DcWCVRKDEhYPAYK/CN&#10;Qhtv/Rg3w8RAmi8Ugz8ETVIpIbXGeMbAeAYNGI8MK0X0mQLht7Z8FuIQdoqJJHsk/rzLi1IqOye8&#10;Hy9OsUFXckZx9S0UMCeG1N4+Y2S99WMcwhW/OmJQGRZ9UxSG2VzMjeKC4mSYIeKtGRfhT3Ia4Udr&#10;iUB+hkMfqPvmV44JMpDnQLOtNTIWyTR8MQ5XEJojihhrjooRad3NS/Kv9ue1kkyinQpdJRPHdHEN&#10;C4hpYiRKAfL4TokIgUFPxvgOnpqAycvoIs8qx9Ic0/zMglM+lhuTCbEsNCUlBAoBAnVYXOMA0Rvj&#10;LOpSJp6O4pg3r+l+dZDr8v3zorU2GRoGiWGisOArL86LEYBCA8/xA8k7tP2jmL8xz3EjSscreD8e&#10;WuvpdayjtaYo8isMA0NCKK2pNiXEJLUYGTBWe6EJfUEavLAxE1SxpNCIQ6A8YnjPJcB4KoT39tIh&#10;QPkF7/BcjBN+6J8scjDWG2JizN2HPhh6ZE0pMTRiXBSV4WCgUTyZczZH+RMHayYxcPIt2hHWtT07&#10;12sXpbAQD73xGSoqEQgNGTtdQkImcmh8CLph5CEi/XV/0k6F7jof8wQYhiEWwSJJnJgcobDNgSm9&#10;w6tNYTnWmu2iKYw+E0ZCoH3MgRJsV7Uw1UXu8Q4gGLSBaTEGzbpofka+63OOoTrLumel2W6KoMiA&#10;E2CKy9MQCHwv1pZsMjde2zyNkYCD3A4fCJ0ooLbqp3kQauuGL9YIH/t9LaMtP9C2kbYZNzymuPIP&#10;FFS/jB/vJ+xJ6KEm7xkbL8Pr8ur6kj/gRXlqQu2ZZKA5UWpGRbuMq/mZM89F5oyZIQHjKYDEnbaM&#10;FwTn+fCL7Bk/w2CuEkzyQcZNBuQVhHF4jfBkEvnVrnfjnTZs2VoL+Y6OhfZ8H4HNchFCQGgF6iG7&#10;PDdUhWf4j19LMk688S7UgC9o2fdNCl2FSguPHAjAWAwDpS0wYchT+Kw+aG2BKD0l5jUxWAwaLZm3&#10;Ro2hz95pPJRZQgVDeCJIIIH23BXNdwijxALGUAwxlfsKIpRt03QvWvveHAgYL+G7ubP+LGk8impj&#10;2Raa93ye32WJxcyUE4TmoWVAwU1CvAxzuhJUPPF+3mhJ6hojiC97KwnDGGgfjymA9WNUCHP71GRB&#10;4gbEBcl5QZl1cS4vSrF8ltXn5SgRpcZ/IQAozeBoz9rZOvIM/AYzyRmYbhwUUq6AI+FlyZm5i5eh&#10;Et6ODEqe8eLWUKKL0hkfhdG3MJIMaBPCoVTyFBAbWY0flSk7CrIVZhxQp3ngCer5PtIWtCj+Jx9y&#10;FcIdY8Fznyk5BGNN5SDIJIOqLzpkrpDm3Baefe9UaDQno2CUTikvJhEC1ljSDEPFAyYo1gPPLSSr&#10;JIbCNFYdaau295HnKWjvKLKjvA54iLEOnFis3kEOmqjXuxVEyMB0jAF3wCsCKfYzL4t+iLRlbKCo&#10;WJDwgUglTAgT4WPBJd7ApcbfOE4h71jki6DGg4cETvzGaFhHvDIPgsQrqmPPGDKifA6NgNoSWhSF&#10;8stHMCBkBRTnTSTKyITtL/VyAnIc5Eb2WyKNJ6LktrAoY5l4fBNDU2BemcJSavLWXz3Bc2Mjczwe&#10;g2FsjD6PbH3zxtbO2kM61ouRNy79eOa6RuZM9vCD3O8ylGu0tu4MiX7F5njJ60MFFF5OAU/wCXrS&#10;J0NH5oVh0ZSpVYWuAsHGHFaviVoQjUkYmRhrTTEwlbegtKCOAbAoFhW8NUALq93KIZp1Kxbb0VKL&#10;wMtaJEzteQsByhFEVg65X0EyrllonoVA+U7QGKljiHCL8cyV1WbwJNAIkEKAeWtbN7wr5cdT4zyF&#10;mlvlvEmb1pYSm4c5EDTQkicGPXlURpCC2xIiWDwklEOZxOiEUtbXzgM+8+rkQtuUj9GTdGT4GAB8&#10;IaSQm/5Ab17dXr62eH4hHkHXL8PrPafq9C/E4nkhIaEHpcV37fCkxuCgDd57xggxWPFQe22JmYN+&#10;lj/YWZI1xgdKJVeTgThEa+3Ne2RY3A92+wx2m7v5yCEwbHhlnOSUkUPLdlcVGlkEL3H1YiFwKOIp&#10;KKhnOqRc/e6VkPf7WhbTc1fxjhgcpVRnIUkCsZp2KRMFN2ZtdkUsOEWz0ITDM0LBKiPGxzNjN1aM&#10;0iZLzYAdIu3hA7jkXQLPu/BI8URb9jN9V4e1BafOQvojPLfCu12kbURYKTGBAfNAagKGf5JSBMw6&#10;M9rCLrGrDDOvQjkpqkQUQwqRURBeJljK83AEklfki7cDxXlRsa56lJ5RsQVGsBkUz7Vj7bzHo8s0&#10;kyt73Awlj0zBCD9eG5+YvPryAuQveWnOYnKOKThb/mAXn8kQJ0D5IC+U7B1D9b0sxsk4di6cvjFu&#10;jKI9enyGCPRtLawJ6v1oVaE1zpvK8hFMAqkRVpZ3xri8tywjZlg8sQ5iCCwCK+pZhTdFDWLR9U3k&#10;uTZZam0SCMkSntliup+Qx9Ta5CUsLAFiwZFYkge2sJSRFdQOxTdHYxTz105tzWuf69OpKUkc8bx4&#10;h3BBLITD+Hg7PNSPOBHPTqX6RPPzedFsE48pJ0WjuIw5rygW5xHBP14PwqEIvLd1td6SZRSmP4ah&#10;4G3HchHeQy62ohhVBgC0t6YQAqPCiIglJc4ILuPAi0qmcSTCIyhKqKUej/mABzxga1DEljxxBhSK&#10;oHjasebCCbINuVESGXN1rZeEnTXED2uLlvymAxBA5y2QOofWpTprpb4YJfLsnnEaIxQRuQdhuNe7&#10;S1pVaIW3FY9YFFbPdggGS9VjWEkEC2Jh3QNXkMQQy4lRFgtE4jFZQ1Qfi65vIs9ZbQvGw+sjWEVB&#10;CAXjM9urTcrLikoiZc0wiNUzH5aYcoFjGS3zCIlkINBsu/sVQmKLyHuMHKbz0hJMDImYXPtQBY9U&#10;G5eZKAV+4y/FdcSWt2TIGT05A4LFQzNY8gNi286CS1rx5im1WDaS/LE9Yw0k3NQnQ9AM5eSR8U0m&#10;lzH2Iw5GxlggATEv/hoPfkMSkmieSehRCp6Z8dS3eUAM5A8ygKigAOP1DjlipCQdwfTWtTVy7XPr&#10;Ten14/shmu3Nz9H8Dt3almQ8z0o3KTSqY1lO1tQhBdbUFZN4oISTB7XAmMISu+fQB4sLOpWxa0Jz&#10;ModIfe9KnBAkSpeQsPziXtZ6tk3BFZ9BLeP2DLGuFtf75sJo8fwW3T3KTyHVVxgTltgC1kdt+V4x&#10;Rpld3ppQyHizogSOEjBqDEjW1zuXmSiLn8pSMHPn4fAUb8A+SgCOO7RBoTzrAA8vae4UMSRF0VA8&#10;FNI4JWV3gsFQn0FkUL0jrtWXzDYHIj73XV/q8KYQGC+dEbWrwkAbi/Y4FUYilEh2Kr6LgW0BOYzD&#10;u1PQxtg4W6s+V6p3CnnP2HofdS+SPOa8nHA7K+300AoBxBgWk7CyqhQJQ+zhySTzehiNQSw5K+OK&#10;cay3NpbtTiYdQxSR9QcFQS9jUMRVMoSo9lh78RgFs7Co/owNfBMjqkMRKbUDDsbbzzNbLF6eFedd&#10;wUyWk5EgQLUJIrL+6oGdPIhxOYTBmEEHFDxlrlxmMj48Z6jtm0rsMUz2ssmCxJZ5So7hBZ7xfoy6&#10;eA8xpBwC5SQjzTveUmoKi28Ms9wIJ8GDahtPHWIhW7w1r2ytyCHkCKmJ9xnh/vqKZ1CkMJCSUnCH&#10;VBzo0K7cjmdCIW3bBYEuWo95rSBjhki0ZV6t/bGUTDE+dobwFmnDPXKqGCNkw8idlVYVOvJZIYwW&#10;LAsHSrvqHKS0GLyQ+JTQi00pP6buo0XXN1H9I8pngSRGxHI8avDPoiB1wXoKKN5ixYvrWwTeR+zk&#10;2j3hBIMEQjrTnPJZPLkBc6WsDIq+JdPM0yLIpuMHA0fAwU3HGHkm4+hH6EvSvrJLOCw8r0WIUfUr&#10;S+reruenUG2IV6EXnoyySoIajzlBX5Bah1qEWNaEkfeueaGuqLn2HP8ovD7ka0Br62Ld9MfwirkZ&#10;UeuSN2MgKTXvi/e8OnkzHvcYe0is3QrraS0Z1xmnonldlsauf+urfUnO4LaypO71XF3OgAGTX4Bw&#10;tOEZByOU4JQ4Blt+eFHYdxa6SaHXiBUBe8Ad0IrVpMisJMXhDQk2eOQZqMqKs8wXQawxgaI0lM22&#10;U5DJdCgVBbWwYtks5Jyqz903XrG1GF0WE1l0EEhWUTsER5v6xAfPCAjIJvlCGCMLJP6DJsqqL9ns&#10;e/eWzxDFAL8kaiw6YzbfWdJsa1edYylBFs5YdwpjbSEusoBvxdl4gyeU2VrgPTIGQmzLkmz0t68a&#10;X2N0FaoxfnjNg0JZQhQZdcZEEgo/8Bzq4eEoNYNDDq2bNWBUyJ2Y3TpmAPaRMS3LHBtyngLMN09h&#10;iOQf6vkk73flhDhCRo9BMU88g968a8tN8lHoIp+Al9BJMngW2qvQHjVByonRLLR7LKaspFiLQlgA&#10;Ck6BWB7pd9fzJmOxUJhKCHjpspnI2IwR7CcMYExxtrIk7RFSMExMZx7aB68gDu0zWhI5mC7bT8gJ&#10;FWRCCPslk7YUlpgQ8ha89hpVt89LkjxiqPRPmZym2iWg3hdDit+n9zkreb91t85gLAVmVCLe1X3G&#10;jTIrEBuYXf8MHr5RdAa4M9q1XT/aklF3KAevHWAxD/BeBh2P8QA8t6Mg2Snx5X1GQ1hINvHAd3yq&#10;7X3UGNQnqz6jOT5rKdOfQaeQTsEtSd36q02yxOvyuLw848zIM3r6M08KL2yh5HjoXAflPysd5aFn&#10;FZ+VBm/gPpu4wRh0WeUjmj6atDUXyoJjCKuJ0QSrk2jIGECdYmyEcdBEXqbxuWK4PT/P1WPpMZhS&#10;E541ktUnYBR9km0R8J1VB6/WSJ+KecyxIJ+N0cH/kAajJZyY9SLvUxyCv2usx5L2p0B3Tx+Um6Fm&#10;pMTTUJFwhSdlDGWPGSKxcHu++ApOU2qedB7smH0g/YLJ3uuZe9bVdiW4qlACEHX5PlJf6fMh8j5D&#10;yAGIwec7ZMjZdOtIoRX9C+OW/SLvdl9y0KEqPOFQxMVkVfad5xb3c0iQnfbojvYhlFuhgwrt8THF&#10;ZMAhkNuAmxzrS/DFnIQi6p0+H0O1WX2WGeQl8ATGqSSLX7tR9Vl8Mbd3HEwgmCx6z8E4imSBKQeF&#10;ppCUbo0oP88jYdS4FJ4C5IYQlgmO6iAwUrZdAgh8ZLUJPEWWBWYseGgLbY7qOgcsByDzjLcIX8Fh&#10;dSCS+Dz5pfQ9mp/1bU9ZAslZA5lpkNAeNO8MiYlLxZE8sRgXlBbzUmJrj3/WnhIYi/jYWEBKJ8jM&#10;xR9RMD+GRwYd8uP5lzxeG6+1mfVmnQparv8+ChYbL6cgRKodayc2N26ICx+gUbQcG/K9viFG72qD&#10;gbc3j2/+SAaeSDaSMUiPfggX8BT/I+3hL8PiszVa63fSUR56F3m1gnRMGQha9wm97QNWfC02qN6h&#10;gaKeq8uLmmB/RJBCY7wDHuB4jEUJOIEAd0qcULj2smd9ME9bLLPTX40x6rvFsBBzW0YhyNoWe0oY&#10;qSv+A9FR45FpByONnfI672z84KV7zatCsbXpVBrlkh22xcHaS9ipI8POyzXexjqLMfKcjB9lItSy&#10;yFAARKAfwucIr+KzZ1CHfWLKzdvwKt7njZzscqimH1EYu20sXk+fxmSnQqLL/FzBa3X8xpkCgJpz&#10;jMfSrOvdrn3eRwwoT4l3chbQhflo05z88QS/8qLI7u1q173WFT8hPPE2HkMTeOK79ukEg293ha4w&#10;cGQSnG+XAFkjxhUPZeTJrrb30S0pNLJQLLtOxXmsEgEvbu2P0hHwTgyZOI8tW2rQxyyeYVaPYmoX&#10;nHHGlXISQotCkMA/f1RB+4yM91oMV9l3gkT4O07Yc8y2iNohsLzOLhaxnkIMP6BvMc1HjGdMlJU3&#10;1TYLT3DEkcZff4xPPzFt/K4W1/FFB18czAHVKLFzAXhpvuoqfdYnfvB8kX66EgYCJkkjGSOe49nd&#10;YyRqQ7GOjLC52bbiSa0pfjpNx1Pbw3ff2IzBe82juZib7UBeHDGQ0JHYsmSa4rPcBBgfbxr7PlKv&#10;utAEg2Oc3T9Exs/hMIhiXcjBdpgknrFAW9a5Pmp3re3q0AXzJhvWWvhBB6AuiBDP5ZtsnXFK165d&#10;2/KOxxZWacMuB/ljPCEl625u5Gyt7+iWFBr86UcNJsDKWEiZOpaG9ZHut2AmVOKKBWwv0/NdWztL&#10;MtGKk2riDR6LAoPRtpgSbgLCCvJ6+uUdMRdhiu/iF2PUHjaYD0OBudql+O6vscg974KdmO2ED+UF&#10;eXk5Ht72CyShrmwvJbC9J3HUPChZPzYxduOmxNrjFRgIMZYiZLA3LlSgVOAr4zM9us+8JM9TH4jg&#10;MLRyAtMYyBvgP4VOERkT0FCfeQRzIIySgjxZ20nGUd9KBqF7roQXL/BXO4wC5XPCaxoBKIDwqlOZ&#10;tPyOWjuxPSPFWDTntfpLIhOUVvgGcUmAGQvZtE5IO7PNypLcgzLsm1tHeQ33bLFpTz6Hh6YvjAYZ&#10;Jof9JsLaWDeFDKhnbcgO3hin9hrLGp2s0Kr3CsXoUEZCIg4AVXkT8R4oaUI8B4uE2t9sIVlIccYh&#10;qt+umAcW8XI+g3+sHcVJmLqKj1hIMJeXkOCZjNEmAe0oKCbPMRFC8ZC/Qsmr++4dGU+eTuHVvEtI&#10;xUyy7eroh0JJ0lkkiwOKR4yC9xTeuH31Q4T/lM4YGLeZceZxpqEkTPgyeeIquyqG8273rJnQaRJl&#10;dCiHoeJJGTPJQOvtHfNnBH02f9dkwnfrP9vEP8ZWnyk1h2DnBL9a4z7HxyhPpTA0zgdoxxmB3kXL&#10;92cb1iSDi3hl41XwAPJEvX+I1KF0tkDxQygEmTCAMvjGzMviIcOjbzIVD8kMueRU8I6ztL6MDNkN&#10;eeyjM3lor/Qar9ThekkbA/erEZ4CNAQbCTIh5nUQT5E3N3ALUax5Cs36feZRjInnSYCnR/KZ4mG6&#10;mNC+OuhoocEcgq0OBdFWc7W4srTG6pBJxsmiSAKZP6tsXpBCv5rpfUUfBFYsxRpTXO+XBdZviaR9&#10;RJmELMIDbfAyisSUk1MQg7bE92Jsxg5shhzig/5chS0MGYVwTzE+4wc58cRn23oEkyDyLNplnLTB&#10;eOAPBa8NyMsuBMH2Hd94ZLkEBkRIBFkZZwrNi0Eg5j+Fd/IPJGWcuqdoD4TXDqQoE21NGLoJvxVr&#10;Kuyx1QgScyYSdo3LuwwX9Ia/eIOmIdhF2rdtS0HlByQDyTykCMozYvbNzVXcrE3j9J2SOzItxAO1&#10;89byEkI31/qY1yWdyUOzOrKsLJxByvISFrEBBvCUlNsgWRuxs4Xl2UyCUMR8CkAoCPIxTJukvvHM&#10;0j2xfXt7xkHICeQy/vSMZaQQLDR4aEyNpzFRPBDMgmO2bD7SF08sYQGGyoRaSEI5329slAtyYeAg&#10;BZArz8pg9KOXfWRbB7RXX7zOgBY3Ww+w1TitiTkTVrEwwak0f8ZHCMSAdQ9U1AfjQ8koLiMoAckb&#10;CmF4XO2AuTyvuVlf7xNgnoqSQ2LuWW9894yw43HroB3PxfYU0FYY72RvGeEdsgY8MNkyT4T3DIm5&#10;MqjNz2fjxmtrm0zY26f8UKQ69Q9p8oZk21WSkDPiUY8lPJC91ibFNUbt2MXQLp5YM/2Ks43LXNTH&#10;EyEVxTUX60u/eGaGOcOSHO2ikxVaY6yrgfEsvByLgiksE/jIshNUzAQheG2KwloRdFZRXQIDTpjQ&#10;2mb9MWT4FWNTfGZtJWuMC3wWszFCILoYE+MtGIEVo3iPF7LQhNBptNl+TLQIGI/Z9bek3lHMF1x1&#10;VSLGQTvCjyCXcEHdSdrgVfSHr9pwz3uUiSJ41xpQTM+QcIH1l/gjPE47VZdAUVAoSlZdYghKATMJ&#10;H4GWIMIb/PMeY619nplCaIdRmllZMT9vx7AhhkRuQ5xfOFLRpkKpGVXbidq3E0K41ZG4tI7NyXPt&#10;kSWhjzHbqqQA2uEgZMwpk3ruy9UwTpwMJWHQeWdOhnxScPkDXlB8i78clDUxd/mNYv9DpA9rwlhB&#10;cBSaoYCOtCvLj/fCKnph/SXCjF2OwToLZ/RtfJSY7JJV64+MY03mopMUWlUFlLIYJqxIeFk0FhHD&#10;LH77dQZOsQiPI3nS77yliciumpy2UqBTaA69z64sOegDUllwyS3MijCExTRGcWbbPITRfHjM4j33&#10;Fe/0ed5ffq+eq8KQ4BejUfwOMiNX22bmTxgZG+R9QkS4GT27Bwylww+8YAYCxCakDBBlZEQbh0Kg&#10;wFNrADanVGC2vAOBth4ZCwpImWV1hSwpnzUFQ8tuu8dDQyNLQdOne76bHyMKulK+/gQvHnclzP3x&#10;PwIMWVBwz/DF7oBkFbJOHEgyJ8xhgMkemWMkQVYoSChi+xFyMiaog4Hizc3RWBFZofSUGqJgsK0T&#10;xRRKQC7NcY3MMxIP45VwA3KA+JzrNy9JN55WP9bZe3hCwa0fVGJ+Ep10A+THX+GPdo6lM8XQoAMo&#10;l3W1yLKfGMIaWSDwDBEUENsCgt0U23sgoPiMIHp/brUcS4Zemd8JO4YSTMKfki1p3lMn4zI9NPJM&#10;m13rJ6GYVF/VZ6m1qZg3j5iAioOdJiKgEofT6BBKSoW/3lVHAZFnso7S4DvhSJHQnBtiwBhWbTlI&#10;sfQ6PhNuRs6Vp7Zmxqxf18ZBKOVFzJGy+gweN+dl38g9hoXHo4zatjfLoFknBBUwbHO+vFXxpjGr&#10;7z6+kCUezZj1HelL6R3jE6/3e+3qIAaPg4E4O30G9hsrnlmH2tpHjAbjw6lZD/JHsUFubTDIxg2R&#10;WmdtB88hEUZG7ocz8Q7ZkAlnEPZtnS7pZIVWnRVjPQyE8FsA1tJfmmD1eQ6MaqFYfgwzIRNgxdSz&#10;UGCRBBUGnoWMR0mYKqjP1VnSvOczBTLGYBFYJx7tNNksSCKP4IPKTpRJYng2+2TQJGF4N/BJXe0h&#10;VpkA4J+YcRofnwkY4cAr3pny66+jkdWdNO9X+s5LOIlk7QjVrEeIKQe4Cxnw3CUVp4IZb1l+22e8&#10;o5xC++3WQR5AH4y2JJ3wIEUiEzwp1JQC4ZF3KTRjUX+u1oJX1S7jJV/gGV7yXGQxai6K9hC5EhpS&#10;aGGd+97BQ4kqSsdoMHLG0fvRsr0lVVfYIj+gPX06Gkvm8QXa43X1Q060Bd6D+QwT9GBukAFHyTvL&#10;0TBY4P80VofoTAqtEAgQT8cCd8LG8vLCJT54ZpZbXfGzCVBozy2mDLPF4Tn2wZp9ZCwYlEK7dk/p&#10;s+sk32dBxTh5I8aGxQTJKJZ5zHbEd4yYRWGkCEWkXmNArLRFZ4lro20f/VC05ZiRzwpF4NnBslnH&#10;PYaFsBIcyhQPKpHPhJnyzr4Uwm1drI9z04SbkfE9BTNPiSt8YGQovHhWvJfQWW/QOiQGgfkRh37n&#10;eFz1YdyMnfCLJ2Kw9KM/BaQWqhkrryX/Qs4oc/NkXIwJTd64imtl8PFYnE6hGGrQnjySV3IonkXe&#10;WZb6WaPuCxkYDUYOwmFEhDYUVcilf/yFShGkYe1BamEYj22c5m8u8lR2U449oxGdrNBL8joBAQPt&#10;u4lZTYwQEAYQipUx4DKpoIa4QiLHdzDExBFmWCDt3uLQ9lLtVwiTjCMhVCh2c1AILsNFeHnixitW&#10;owBO9Ph1DWrcrjwTwSUwFs7WhCQVIlT6aAdgjmdJ896sI/zhISkB70mBxLsMZEprbWSmHXggKCCq&#10;+6i2+oOJim1IAsoAOU+AFxI9kkmFMeobu6RP3tfaiXG1gYeEeuYiUrK+C0cIurH3Ixahl1hTG9ov&#10;waQ++WJEGIyyvtAfwxPCm8YMqScuZRzmeuoTuhQaZmziybFUH8g8oVTKy9NaUzs8eCNM0qdxti5y&#10;H8YkgYenchrGIw4nL/I5+D3DqGPolhWa1ZRNBa9kiXkdBwZKwGAipbYoYDh4TbjEqCZt4SkEksUE&#10;LYMgF0mmrRAAsMiiEy5jBnt4IghDImUKAu8A7lEaQs/4WCBC4WoBCZc2zZmgmpPwhMU1Z0qN2h2g&#10;iJJnaNdyuL9UCGT8kixQDpRA+RhIBlQdW2jWo7klRCEFRQhAcT1TeEVbeRSa55YJdnZAgqt3eGgG&#10;EExG7vGGjosyCDyNvo1ZqY6C3GPoKZax8VgIFBbuxG9ZekhI29YID/svmx2PlLOJNwqDC+ZzNOox&#10;luJRcoj/FEyiETooLGxcp1D96RsPrQHDrw99SURCTHYFSnwhfCFj5u4HOpSWswDLGWg8JWOUHJ0y&#10;tltWaFAakwm9ARIGxfeKhSEwJkepwUYwyn2wQ7yBsSwYBQffY/RFEmWgiLZixDsEkaflSd1nVCga&#10;hbAohD1BozjuSfKYi/1DcaHtBx4ETwjq0tNbWPEpWGXbzD3Qz0KiXcuxvG98xo8IFE9EyeyfMybq&#10;K6C8OJdnsz76Y1woK1KHYQL9PMN/8zRmSux5fTUGV4rCI7ufwvoMsSiFJ0rK5h3ku888mf7IS1uH&#10;lHU6A/PhscTixs/I6odxAb+hQYnYiHzZ3ZClptBIu0ITToSySFiZ0xyfciot52drMBlxPgAfoDYy&#10;AJWas2IHRj2GnGcXblgfc2SIyZQTi+VKlGPplhUaA8UGKa/By176IYIrD0e4DRhcRRZb3NSisZ6s&#10;Mu/nuwkVE6FbHOJ1Wrbju6IvkNgCWOj5DHkum0vxKby42jiNv2LsKYxnlNk9ikKB7IuCqbahCBQv&#10;XsxqYSXf0Ox3Xo2LQSQg+MPL8IZi++pNSsgIBWGmtDyEZBXBJlgpozpyAY3deHhYa6uN2q9NBU/M&#10;Y97TXtQ9RZ2o+sIAKADPwGpxNp64x1PJW4CsjIZxSJbhF4X0PicA4oo7265zD1zHewgrqn9jhjgY&#10;EkYVNZ45xmOp91yRcXAKlNVZB/35tRQ94K3Vs84cgbFDtBwXuRCeMFISxTy8MbY+tX8M3bJCg5yY&#10;RxBMxOKAdITfVgpYg9FgZj+f5PlAHgKUN+gzgyA5FYMNb60cM9FZp3cqtRMdaqv6vAVPzNPmzaAM&#10;iyaWZZgYK78w4l0oHG8IMnpX38hCgpPe56HEtnmwSH+NlbGxtQXKeQe/eN5OU+2jxq5Mqn3kRJS1&#10;065kjvFWf8kvxgVcJrTLGI8CZhRdld7vihgXSmq97WkTeHXBUdl4RoZAU3wCT/GhHzzUhiwxmAqW&#10;qqfIEeANhMTz1WdzBMWFfPitLppza2y7aFed7mvL6UTyTDGhJtBZnoHnxSvhpOeMMqQqHCA3FN0a&#10;CyGgxRDbqXTLCo0otWSAhUmxxRIGymJJ/sjEskBgkC4tBA+mrgI6sayECtRrERADQNhjHJqf16jn&#10;s35tzmfutaj7qLrGwZsU/wsPZFwlc8SlCdySer9n2rHHGL+gGAIrYSYew6c8nnfwQMaT5WYwhCeS&#10;RMeQfqe1p3Q8lISSfiiPPsXeFIwHkZzRp/pz7NaaMvMwDnPwQohwioOhBt6dwQaPSwB615y1I1di&#10;7vjHgNibl6ij0BTYPAk4+G0biFwUX2onvmirq8JIcAbaUi/yWaHQYld9UhxjNkdzqK19pA31yLFc&#10;kfwI5NN9V7CbgZc/MV7hA2NNmemAPW/hgDlCOJAbB2jedkkgWcjkmPGs0S0p9JwIxthvtZjgNk9i&#10;ITBPMUkKLkFkn5qHkvV2n0WVKMNsRmHCTwkRCIAgy0Tr79jJzvERFtBTe6BRByiqp+yj+mT5wUIC&#10;SbE6Lrik2iQsFkspL1BfFp8BS6nxCd+0bb+agoCYBCjFMQ6Kgd9TSQ+ROpACQ8qL5BX8GIJHFsfx&#10;jA4Igd/iUEmn2nZltAgf48u78qr1b/0YuQy0z2JCXsfz2qEAvBPDQaHNVwzMgxFkcTGhd18/eAJq&#10;O2LafJcKqG3fGRvr3L1lsf8tcahfzkQWmRLxmmTiGBJ6MXy8PPnGJ/e0j8gDJyb3Yl7WVrJMYlGu&#10;hMHDA7KH1/gAaYHcnKB8TQnNs9C5eGhNVHgocM2EHLtjxSXEUu4mKDtOUMXVPIS9QcJtQVlwRAmk&#10;7y2A9wmIxayvQ1QdiiTp4igfo4GB4lpQCBqYC7KL6pNH44kxPcFKqKuXsNl7ppQUFBSXGBF+sNbI&#10;PM0vo5cyxCdCY5HBNsZP2ELxKPSxZCw8E4+inZAFXlgra0TIeVNGgkJYD+sTnFbc5/0yPvZuKVjz&#10;5vGFHQy09XU+oVNW1WFQ8UH/CuMtNDMfibwUWIFYQE/nGYQDxkYJ8AAvJPs4EG0ahzDIlqlxSQ7y&#10;vpH+GSP5D2MH382jcfDWZPEY0j90Qh6tj/fteOCPfsiFMJPsQq36U1ef+OL8BXIazHy14Zl6xhEK&#10;iWen0rkodLRsykKZKOaCpbyCgbNKIJkFRxYlKMRbZKEkQySgMM17oBlo6NlUol3kuUJA9SdBR4gs&#10;CCbqz1Xf9iMlnYw5QT22nzWi+LKZeS1zSFDB2ZSe1wSfJbnAM3VnScAV38FhHsI2oe1Cfbj6gwQg&#10;OAWhpAwJZEP4KcZsw5icuDKG4k5ow1o1riVRKIIrdwChLD2ad+VIIIoMMsI760kpSxgpxiTBF2/B&#10;T4oAqpqHcIBRIRv6RuYGknrfGjLKUIL2QXPJPDJC2cWvDBIZ8uMg+/PW2jr4UQknYzy8pH5a70ME&#10;NlsnikiOGQbKSW7m+2QbyjJWCs2ocxzGZKvKWL1b/sXR0BzLsWNZo3NVaNRgCDQhExfK9JlcWz8K&#10;oWJV1bWAKRirlgeSeSawYLwDCxZmV4y6RupRToIGaltcMBMqIND2Ly0qZICxBJWlbg4KAT+LUhM0&#10;wseIQBaUzqJaXJlY0Axp1+KbKwEnpPHIojOC4KfxuTcVMy/jag68OW8LTuY9PKs9xsxeroQdlME4&#10;dsKPMjXnSd1T8EY9Hn96Z7R8D1krPPe/njNWFNFa8ujmzaAJpRiESbPfCi/uQAbYb7eAN6Ps5KVj&#10;svhofLYRoUOxN17gmTHInpuDfinQEkXsI3W8A6qHdPCXfHMayYliTv2xDJl4Y8czCM26Qh6SeuJw&#10;YQ8U6b3ZxlnowhSa1fSD9jxTQsgyi1tAo7YgxNTBLXu6iMCz6haGIPHyrC5DscuLrJHFFrNhIKPC&#10;wloU8I21xEiGxbgItm2d3suwNKdjyXuEyWIzQpEYj9Ewz46JmouFduXZxFiMmwy4eBcfKQXPRREZ&#10;Nx5GHfyMr12VlNi97juKCQY3J+RACgPAqxHINWruSx407uU9PJWfwGeKR/Dn2ORC1KGIMsGMjFBA&#10;bsXPLhnCklXH8D9ZUNe6MpzzMFBKJ8Sw61L9qHb39RFVhww6f8G4kFvGtMNCkfxD6LLkpfegMx7a&#10;Ws/+jEupj/nsFDp3yD0HYwuCh7XPnJUE2SQSWC8wQ+LA/qP4wnNbIRaT9bIQBE4yQaJN6Vjj7GcX&#10;xSCCLImTYFMIhzokf1hXAgimFgroH7ogHAyL76eQhROvWUztIeNgREBDyihTHnlGAPCFlxXbQxVL&#10;4UO8nqSKceNNc/Ku9+woiIcJm/nxiOrgu/h78o2xJIzqzvuoz/N+n6fg8fI8IuQj++0XRxCIdq3n&#10;VGbCL/GGQGpbSNVR8EtIQl78UAaKksgybkYdLMdbhA/iVElKHhcS1K829EV2fJZgwxNecM4DMUho&#10;zidafkfLe8YjZNGXkMlYWjOe2FqSc/Ldu9Og+j777nvPzkLn7qGXRBnEpmIVkHsuIEYQRsLZwYb2&#10;oME03xMGxXdZwODJIYpBrCFBs8D1W3uEAEIgFGCtcRqzDDRlEN84AMD6Lz1GY2hRIp9ZYgZCBp9n&#10;sAUjpuWxCFmH7msHBOwP2INrk6pTMQ5jojTmhH/myGCAkIRdkZxkuMyVkpebUIxZ7MfQSkgi9yqI&#10;UbF2qHciiiz5ZG8cDymi8ehr8rc1dI9C+yWRtgi50IeyCXugo+p2xT/v4JdQxI8r5A6MW25A+GB9&#10;rJO6y3d9ZhSa9yGadSYf9r1rq4ziMtIMkay+ZClUaK0hFe8rs719bd4KXbhC17wYySEIgsiqgVli&#10;TAuN+XlwC0UYJV1AtmJH3ki8J05iWZdwb40wUB11xVa8sDYoQZBVEo4igWQWhkIhytGxT95N4oww&#10;6X9pUNbGQcFYbf2Yn/GbqxiaN8k7eLcSLT/P594zD3COMFPUmaGd7/KaYnDbVLwZiieEztwIXT+g&#10;T+AYDMiEAjlVVv/6lqSSnOJ5zMWaTSUyT/wSwhhbf/LH3PHC2OfakQsGLIjOOKinfgb4UFGfLOEH&#10;xccb8qQN8sSImNPkzS5qXRA0YK3jy5K0R1YZVDsnDKO5iO/F61AG5xD/FG3N+Z83XahCN4G6cMVY&#10;TGD5xRagdZlLi8PKdTCAAWCdCYqYuyx0bdbuLqpOBSNBW9BUu7wCgwElEGzZY31TEOe5QSqK4DSP&#10;LRFeyHsUgdflVSn+2jjcoxQSb95jLLyr7/6YwxxbCx3NNvtcPcZO/MvLE7hoyReJL9DWHLpfHV5L&#10;mGNcQpJJ2rV9CDXhgfr4zhs5CMFrtl4UmBLytMIrxtF2EiWSM6AU+Oc54ylfUQgzx6uYix9VlDyl&#10;qNo2DrkFeRBKK2Mt2cUpeCZPoQ+JMWsi4aY+g2B80Jm4XB+HaI6JYnZOfO1d99THZ2GQealvnTmO&#10;tqjUEyaSZ0aWMb0ounCFrqx9RxhiMSQyLCLF4iXVoRCYQ+F5CrRsa0nzvrbRfCeyAA4rgG9gPmG1&#10;MMifrgEfxaU8B6Ek0MZAMAk0688TEChJDgqyZnktpIUVw1FkiwniW9gpPGj5HfV9lkl9X9bpPvI5&#10;Y9EzRgvU5UmEAz1DEARlkkRsTHYJoJi8Iu9s7gQYzJzGaFJtTmoMs0QUjzLoQ94Dz41B+55BWoqt&#10;JobKuqyR+Tl7YPuOHM0+omX/rtpzFbszJv3NtGVdND8j4+SVyQ4ZFv7IU5AhXhyvyTIDBMFdBF2o&#10;Qi9p2ZXv3ZPW5814Y0fjWDPWNi9C4aIp+LONPnu+3AZZo+X7kcSN0MA2E09gm8KWEoWnoJI0MvAy&#10;zg4DyNSC10IJiSEeigIYA6tt7LLUBFDsyVPxNJKGa/13r3nydpJojI9+9d+zyYtdtPZc3xRGgpDA&#10;RxCHXwpBLvqsDwgpGGt9IBTem9BCDJAAvuV9jhnXGnmPEoGwoDvDhw61U1+n9Kdu40Q+U2jG1xwZ&#10;7849rBVzt7aMh+/e5xz8ySMKK+QQ30MJ5LqCh7dyvHMf3VaFXhLlIOgUwDAojHiPd5DZBgUptliu&#10;3wuz1KynWBa1IBTHvmTx7THMUqd6tZOX1Z7EjX1ClpVXFuNlWdWzoLbSCCBYB11QBFZY7CrBZjsD&#10;+gATzYXAMA7qmevadlFjQbwf+NjesvdAT6iG8mgP2sAP56bxhleQ5DMu3td3fXqH5+DpJPmMCwKi&#10;jBEjZEuNsSLMyBj0yWv69Vh/vdV6qesZoyZuFjPjCTKH5nEstQZCHmegza37CL8YIwk7czRnxpPH&#10;zlvHP2Wu8S6qT1dGyaEThtx6zfdrF+E9pbQNiT/Ic2GGtjgjuzhCNUiOTFs760ihJV0bb22eB91W&#10;hQZLCZS9ZspnsXgqQsULIUkXWzuEV4zEe1hEgmaojABGURjvN3z1JK6cuqJ0h6bleXWWV9RC6k/G&#10;ugMolIvSUObZhrwAay2TDTLyfGWhLaD3m6M2KQLkQWhnHIxqk2JAB0IR7ajPuGiPgWDkeFTQl7Dw&#10;BPrkBQiQKz767B1FW3IX8hHOSOOZtUBzLkrE4CaITtQRRGjDdpf2g+FBcZBy8vIU8l4KFLUOUAH+&#10;kxf8NWc8wQtbmnjfFlHrd8w4qgtpOFONx9ZcqDXbqVh7f5SDAQelGX9eunq9U3GeQLIug2zMYLhn&#10;6JgxHksXrtCab5IObfB0JgV2soAd+SQEFJd1I2y2GywU6y+m40VYRYLWH0Jw6od1RmAOYSV4BG3X&#10;QYkl7Zp+i9HYeQWHRUAowmS/fM3CMjwW13gdBOHVJcIIIwGJH7ybBJP2bNHxmlF9UjxKSiEZBHOE&#10;aHhW9/q1U3+sfZapwArllvzzLm9u7zhFkAhEzXdZzFVbIHD7uZBLyuzkk/jaiTZ9iT1rU92us6zR&#10;2jNjYvCEQFCA9aVwivFIoIWAQGQOQRvNZdK8X4nkNzgSPJKt5vkpXY6kugyZsxDkmGxKIKprraNl&#10;2+RESClsgXysI0N8EXTbFJqiYkTChvkymvPAB8HkfcWhmAAuWsSERhaVUohT3PMeiy2Wk5GsbYLm&#10;xNGtkDFb/CkYFpdg8ULGy0CZ1yk022PQHK6gbIwQlMETIX05BktxKbXsMfI+r26ucg7697trxwvx&#10;wm+HjVGs7XCMk1mUj8eRYIIStEGAGSYoSJIJaav1qlAm4YT+IA/frY1wAf/ts/dvXmTeKZb77W2j&#10;5ty1flwnPyaBrO0GaJ8Cie0pmZNzDCZl4lXVZUAOxe++ezafK+THvjEn4TAR+C4nQg5R9bXvoJD1&#10;55Tw3T0hoQTcZaDbotBdLbhFAbMJHEsVlLNglJfw8loYLCHC+tkmYv0JLcEhLCmvRXAY35+gTcld&#10;l1sxp9IcdwVZ/M7o8gydvlrSfMd1Cm7fFe+Ls8zZHHkJkJ6ws/qMExiNX73LS0AwDnYgdSESXp9g&#10;ex5RPvGy7bqJWiACRz7Bbln3SfporGJVim++EpQMDaPjV2LCHopVXc8c9lAX6jA/VHvVQ8YFbYnT&#10;IRprLcZnxGwfimF5M+/4aSYFEq5pU05AyOIXZHYYGFZohXzhBYq/k+Y4MiY8p3nx+Dwo5KJf60H2&#10;IvvL+jQOawIlkkVwmty2vXUsTV6cJ902D62INcS3hJhw2ZMkrPZpLYxEiCtrd+3atS3U4xHUBT8x&#10;zSJYSEIjhvE+YyARRcF5TlcQ91bIeMX8IJxYtpiSV6DI+uedip2WNOftuWvkM4FK+PBEBpuCia94&#10;RO8Q0ObjZ4dOfkWUinfQRm07ICKhA+mIr7Uh3hOyUEpCL8ZEFMrxVN4GWqI0DoxInjGGlIeC8Vjq&#10;MJR+/tl8eE05A2Oof56ex6cM2orwjyeFQLTJEDHKDuqIWcF1yTbrSBbEm2LTfo8NXVhnCscAUCao&#10;xrg4AE4BehAOxOvKpOU6yMFYQ06BslpLOxXadQKupCAjaTtKP+bml2nWglxCSQxbod+xZCwXQReu&#10;0GiNuYg1BFt4pLXnJq0QSgzEWNbZdhIhZ0kpfbEcBQcFLXIW0/sUc56nXevLvRacksigOlzBg/EW&#10;lETyyKJbUEpi/Kj3lqXx+xx1r8/zmXkSeopM4cRZfqllfhTKvOUXlu11ZXwgG7yhFGWvjVOsDL5D&#10;Azw5oriEFO/2Fe0RciHTkowFv4QPIL+6cgMMjmfidcdPhUzWhyJSCoZLDAytMWSUmxHGY+vF+zEC&#10;xkpZKI33GDsQF0/KCzB2wfN4M3kUudd4GSNt8q4cBEMtJ8MDW2s5E4hDWMjgUHo/mOFwQhZ2MRgh&#10;v6nPOEfL/uv7oum2KPQuml2vDcM93svxPSfIJFtAI4KpUCoQ2AIQJNsDIBvBSaGhAp6JsEEAFGWp&#10;SFH3xJlCA0rEMygWVD+8EGHVLtrVzry/7O+Yd/oMLps3xZKEoZzL931Psf1AgBEyXh41LyNTbSvQ&#10;fXDd+M2zv/a5VvCY0uAtzykht6T6dhiH0qsv14EohF9QUThhk/hTaMRD21Kj7MbAEPH0DJpf4DEc&#10;QXrr6Zm6fpFla4wSQUkSq/bKxdDGseTLkqpDWSEZhl9+ARLgqa0zWYMo1IMyJG3xTCgkdqe4eEz5&#10;GUOxds6CISrxGdXn7aJLr9C8DKs5hUwMC5b3yx3wTzLGIjsZxPr3aybCwrJ6lzCAotpd689iuQ9+&#10;EWKHC8A9PyJgUNwDFQmwuNP2GyHnnSiehV1aapRCz7JG7le3diSyGDHjtxNASdaosSsUNqNXnO2+&#10;P7XjHj7gHS9oDubLs/N8MvKO44K3kkKSjTwQHojNMxxRY6Yk+Ez4GdCeGS+FZEiNsflNcp/CUhJz&#10;xWcemCHTb+9oh/I62ilsm7sGyzZ3kXfwgbc3b57d4SDKCSVwEIwdZea98QtvShxS6n7wYqwSj/rm&#10;LOQPoCt98PiuyPMl3y6KLoVCu64Nwz3eEDTkYYsn7UMSPoILgoJA9kcpoFjUYvESCYr42sJ4l9ey&#10;YMv+GoNkEbjKeqcMSGxp0R2coAiyybwRYwM6Qgf6l9Bh5Vl+4QFBFyqYB1pb2PruszoKJeChQgr9&#10;iGJJvV/bEjiE1HsgdnGzXQPbPNpi+KrvXYLMm1MaSrg2TtQ4o/rGU/vADI998dl2VF3PFJBajG4t&#10;IQVJQQkqxhrUpUS9M0vUZ1ftzWdrhJ/tHwubzFeszni0bUoJyZA61tUBEPetnySuE2z4ar2th3kz&#10;CpyM+hTeutu1CB0tx32RdEcV+hAZWosvdvVLHR4EswkOZQKNxeBiLfEnj0IZwTOLIPEGClJmBXRc&#10;ZnVRTBerg3q8vDg64okpNNjIULDAYi/bbIyNfWJtB1Epje+8IYvOKxDSMtD1V5nkuzkzLjL75sqY&#10;eb/na9R97/Kqxit2BbeRmJxBIpDiwk50EViJJkcVxauNqXKI9IcYDOO0Fdfhnp5Ncp+yMjb4xdhS&#10;COP0HsWL5hjmZzQ/r1H1K9YW0oLkoCoxOy/sL6jYqkJOwdlKJUOUGYw2HrGzxKK1JU92Vhg+zkQC&#10;lxOxnUiJKbNcTkYcHRrredGlV2hlCgUmsYziSYwl7OKYIBHII8Zi9TGXYFsEULBC6ddIXyy0+I2Q&#10;UVILzGCAf9qhEJOMjaKA9rKsssXeF3sxCha6pBYlJzwMj3ixua0JPSKAvH4KLZETT/aR5zK4FMs8&#10;7Nt3H2Q1L7zzF0Pco9CSTeYHhvLS7gfj99F8zuNKclEIceYaqW/uDtzgiXV0hBL/Iv0bk/WDhihU&#10;4zkLeRePeVhrIfYWysg14IW8BOUkV0K3kJh75MH2oTnhDyfCm1Nkz+UIGCVwW11GiSEXsvDet5su&#10;tUIjHoMC2rayLygGBmMJt5iLwFKcDgFQbAkO0NI9gkN4JbQ6lcYbWYxJ2FABm0BWC8jDWUz9MBI8&#10;86zbu5NYdWPksWzTgHCUnLAwKLLmvCEPSdCW7/cd6oBAQiNg/zGkTcIkUeVdMSCqXagFyimhgxgZ&#10;MTDYa+eBcC7HtYuaAxQFkWgDn9ZIPX3aZqLQtn2ECNoI+YDBUA+vbewSaNZrjVeHyDvI9qftOetJ&#10;loRoeAplMRgUEZw2djsnQhBGRiabMbVuJc0YWu9AjLw9uYLgyJ7xQngMxp2gS++hMZxVpZQsJyhE&#10;WVlWzKR0BMNniR7vSGS57z2K6B3Wuf9aQFB2Hb3LK/EwMpt5WJ8tGAFJSJC6CdosPVO0yevIpgoF&#10;SvxIsFGc2R7qffA8yE2YoAW0rL9G2pCoEdfxREFK5DPPjzcSTOoah3CC4FI2dRr/Iaoe70+hQdPO&#10;hy+puhSA8hiDuJlBYRBsYRmDOSvWFtKwHseMZVJ9IY4BymJIhVx44jMUQMHtAOAVhEVZGWUOIxlS&#10;8AefkH1660ju5GkoOSMEoezahr0ddOkV2kkeTLOwCkXASAsAWs/F98sXXk3sac82gbBQmC4m8r79&#10;5WLZqYxRn8E+WXbWVpu7qPrLNmaJeBqnogixOZjfLuJl+zO7jBlPdSzpU1/iO3OWDMpYCVtkot33&#10;nHFzXzKH8RNXQhe1c4jUUXhXHtDhkrZylvztMwMn6aguRXNUVwzKcPNwkpqQmQSbexKga4Zstq9Q&#10;xuU9BHVxBKC0fhg0Blq2nBGSOAWtvcswOelGthQeGp8ov3FzDpJ4EA0vDWlJCDK6xo2/9Xu76dIr&#10;tAViQTvzTbBlKCmZmMfi+EUSBWFxWUrk7DPv6h0GwRFGe6C+W7wSY/qoTLpVtsx2a2t+tx1DAAoV&#10;Js16HXukfGJh/HB/H/UuInDgNTgpDOgZA+e+hB3PiEBM+7P6Ak8ZhGP6ogSKLTAKAFUwRj1bXhWk&#10;fRliYZS4GlxlfIUWQX4Kx5s6rAIGT/J8FghNhpxcgNjdRxAAhVZkqPFdnyC0+TJw2ic/0Ji1MRfO&#10;Q8jU3jRDJ2TCNzLIcDG6DBkYz/DPOd5uuvQKrVhcC2UxQB/W0dE8sY54ELR0QMECJYQgU/8pgcW3&#10;dSThw2uLuQmKeup7b40SwsqtUu2UGWVY/Nhgjeob9JU4Mu5+GXXMWEog+a0uCO19mdnppSkt2Asi&#10;IvclEfFYYqeTZofIewTbMU78ZmC7jxqL74rvFB4fICoIgaESTzNeQqbmb13FqBTami6pPhgrSkY5&#10;GXI/SpnEqzJgxifHQnElUMmSPAuFxRNGnyLjAQTY/y43HsgKmuAg5HPIpbAJgpDVbn6o6+2mS63Q&#10;CZ8C6sgigzYyxYSb0BEA1pHQy9RaEAfm1QepxMvO4bLY7ZOClf0lDMk1e6HLjCQBBfl4C5nWU9mk&#10;fwuuEJTmwoA4jGAMYjSCtWy7OVdfQk0mFToBU5f116g6xtGv0+ydU6KegfCE1q+zIgmqzjfbAz/U&#10;V8+FDpSDwphXsLNCIUBWsJ4nd8qPAoO+5gcdMNA8o5CIUkNmzg1QUAm+5VhqmzFgrCmhmJdSMwD6&#10;jMiF++RG3oB3JTPODejb2CTjSoDhix/EMCL64DSMVWLU+4wQzw1ReK8cRYboTtGlVuhJDZPiYSYG&#10;YjILKnaWOCmBQQBsyWAuSKf4DJ4TOMIt2UbJCJZY1kkvpB/3KbN2yvr2rKK9SveQ74wEi81Tsf6E&#10;ktLwlsZPUBgfXkX9JdW+cSDwsPBBUo2SrvW9iyiuOfNgCZ53GCreWyad4NaejC8j6W+qySPUfn0p&#10;ja3vjGe/tKIUQoqIkXCQRdIIOuLRrBMFozz2xCWtGDf7xOZJsRk9dawPRLVGxowfjIK2yIBCHhhT&#10;5EoReVaxOm+M/xBSSUEe3Hfj5yggFcYU2bNmCOx8hJBsVzGwcjVrRvlO0ZVRaJTALYk3cCDBwQs/&#10;2LCgtoh4A+9EbdcQkn6eR3AJmJ/gaVuxkLwaAVGXx9LHkqZC8XyERRyvTe8RbIqY1ed5xIuUmpBR&#10;FjEXgSD0EnWFDbVNASlKEJB385xCtReq3j6SLyCklMTxxryOYk+V4jAyzREvIRu8ckpPvTnXipjV&#10;+PvOKLbNhr/91UvwF5JK2SmH2NWuA0UCq80DX/THGGoHvxw+YVwp7RrpF9kexHdrD81ACXjkOV47&#10;2++cOMPjMJA5S2DZO2fcjdfYHFwiR7y+3IKxi+EZUvNzT2KNZ7bWnAVqHHearpRCozlcTCfUBFDS&#10;i7WliBaGQsleUiDkPYvJUvMAeWpXdSVkEmiCwAJTINtjPHvPCHbCjVwpIQ9s4bVJEXhnsFGCBloA&#10;ASk1Qe2nhIRHMo/lZ+kdeJBg4c1SbNndTlMRREYAaUMix/bJoSWkDH61Za4US/vaRrwx4ZQo8llb&#10;noG/+GJMeek5Z0aBoQHLu4d8N1Z9Sci578QdpAPiOhJrrcyvMKd3U0DPoBnGTKLKOuP5ktRVPDNH&#10;86LUEln4jnpP22A240zpGXHIDmrwWWxsbIyqukII87Om2sUDx4zJCc/M0HQYpnFcBrpSCm2omM3j&#10;sJKSOphu68MiEvyUlFDJ7Cak3kP2cimWuhTfe+qDo+LmyGcCwHtaOAorNtfOUqEZEopCMHgf3oCh&#10;EZfxUgRSzG47iGD7DMaBeN4zFspj7Apvat/V+wyA8Rmz2DuS/eZl9NfPOPcRL0hotQ/WBr0Zw36O&#10;yjPm8UFLxswY8RC539wJvjPv4PBEHVCPsRqzH8jgF2WQHZ7j1I4SP10nb+sL+eyZ66Tu975+xMTW&#10;tC0+zyg7fhmr+eO3MSqMNk9r39w6MSSQAwPHMIPe2sYPsuZdvxyTzIv04d3LQFfOQ4OmFo0AKgQn&#10;RaDElIaA+gnehENNkyBaMAkcyTKemGKDxoTO4hBO2WcwC3QTj+mLVeY9InW1y1uKxSWsLDyDIwkj&#10;NqRwYmV1eChC5VimdmRKnSd29BEUluyTeOkvccoV8CLmqEAfhMt9v4gyXxlg8ec+au6y3LwLQS25&#10;Zg6EXVvmSfHjl60/BseOwnIbyDgcb6QUwhuKbKz46J5YGcTdRbVTm/FyFkrCQ4v18ct393tv+Y56&#10;Em2UTgIUgckU1njICO9MiW2tWTPwGtqg0LadGDt11LV20IX9aSEIXsgrzO0/ND/fabpyMTRlE++K&#10;Bwk5QcRoSizecbiBZ+MtXCmprQUKbnsGdPbMQlEapT+xY+EJDu8MImcw9EFIxFz6T5AinwkTGE2Q&#10;eELvEAzZV8osI0qQKMHMmrsSVOPiYXgxUJWn8KxtJEoCcYh1tVGSDEopHNhF2jFmIQfl9B7B7DQX&#10;I0nA9cGAqecdySN8gDyEDVAHauz4Ge/wqqtiy7D6+0hblYiCiYmFOo7sMhQlFufvwc1pEj56R/JL&#10;hpziCbFCQQ6pgNXahkysta0rCTXG1noZOz64eg+Ed2X08V1yTj9LGbgsdGUU2jBjIoWkXDwZ5oOe&#10;vCdF4FXs8doTdVY5y6yIFSnYFARKn7dz8gfUJYjOe7fAFIC3pZj6r/BSrsh7jIr+ek8Rg/Gi9tBt&#10;b5REai693zWqDmhnLto0DvN11bYwQTx6iGpbe0II4wClHSLpUAnDJp7EI0rEoKjvt+bmJUElyRiZ&#10;O69tB4ABI/AUH9yV2cfX5ZyW1BwRqG9slM0fRIAktIV/MtKUWSjD2HovwzrJfaGMUMlpLyGBdTc2&#10;aEv7kXWwXQlaW7OK79ZL/oUBdRSVQfH31adBW/Z9WehKKjTi5cAlSSWLTyFdCaoYVKwKfpf5TDF5&#10;Ju/yTiw4S83qu8+K++kbz+SeBE9Qy/3iy8bRVbHYrLdkjAP9jAQYau/X1pqxUoA5h3mdAtL3nkMd&#10;klPmRjgJnnGJ3Qn29Pi7aD43Dj8HNL9iaf0JF+QJZOu16R5vRLkZLEkh3pwRER/zdu75zoNDQkIV&#10;/PMupV+ScTSW2oZsbM1ZA2tGkRhU+Q481bfPvC7ERRm9WztzbvqFMCQXKTMFlcXOwHiuMGTGzAkI&#10;P5wtt9UmGSbvkXzgiTBNf5PmPC4TXRmF3kUUiefwFybEghI04kCLQSnFUOJTSs27ifdYXHEkRWWN&#10;QW2JNQpPCHjEtlwIh7iW9yb8uxbyGDYmTOoSdp+7HiLwkGCbnxidUjqfLA8AFov/POOdKDrFJPyS&#10;Q2Clo54y4kIP6Eb2HCzmTeUUbF/JmosreXAZdZlxvCn5iA9yAHgXr+xjz2TikpqvMj8zGE7/QVk8&#10;O4MrjDIWykeBzJdhZJT1p6gbUqitivbxBbQ2Nu0xAvG5evdmuvIKfWj4nhNigkChLTIPzguAnCAV&#10;yAje5cVdbSVJNhE8EN47rLf21vrsvjIVdN6bAi3uVXw+C/GKjBDBVYzbGBWxuhhbMd8SYXiQIt5q&#10;0Q6+OcHFqDbHJTXnrhROIpDRFCo5oy/5BM2A2zynA0MMCW9tzcTpEAnYbDutY5rWRt/aFIZpH6yW&#10;JwC3eV0Z7sn3DGjf7210pRW6Raks71k4RUKKQDjMYOsHpBQPg4+Ew2dezS9sxIoUmiDZMgL1ijsd&#10;6phQb9LavSgBQgSR9/QDE0mWfb+2mtR8XBUwUBJQMsdYjXkq3PL7rRbtlRwUXwolhALmg4wtLzhp&#10;OW6xsHCI0eH5hSKUmHJaB6jB88IKmX1IBApI2f1qTj2xvqw2lOJACtIXSC4UECI5lNJux6TGc2+j&#10;K6/QU1iQ75WeE7qONkZBOlYcPCeMSBJKPMfCE2JeAlT1Po+9JrTIfc9BfzEZ6Cs+L/bqHUk7sXCe&#10;0u9nQeJljLak5oNc+0zIbavYyoMqZKuFB5JJkmZ+OSRD7BBLBcymTEpxPgMj7lQgElf3QXGZY+GM&#10;nQEQXigTL43D58bXuKLu4QVvDrIbg/DA9ht+S2QxuiC9bSPxM/4xuNYG/3lsqArSkEdgVGSw1ZW3&#10;oMD477y/taDMjAeEIqln7EIxBkTf5QjubXTlIfcpNKcqNqYAYB9BkiTiBRwikQhx+EP8Blbasz70&#10;10IovIMZBEibDIH2KTeqbwmzvF1e1AGO/mdUyqEQzBRlHzEGvBIkYfzyBo5lmiNPDpIqhFgRj1dA&#10;VrBUcs11WSjGqYLfeF0VymYXQgadYZCLEN/LMlM2xsdzaEhdfwhCVtl2kiOZ7W0zVGC3bUuKbpsP&#10;wvKePz6Aj2J/8xKHy5VYD3zWt7bE4+J2Cb0ovt8b6D6l0EisBdoR9PZkFYtua4rQiOtkgCmK7RzJ&#10;oWCbK2vPq87f50IBvBkFBUvzwGLa+S9VfNa+Z0p9Mx5l0WdBh4Steq5rBmD5He0yFLvuH0verSCK&#10;JUNPkRhN86do5i2md5TS1hiDgre2FSlf/FFAcHmQkpKIZ+eZbXGVGwDBO46JKDz0IkavP8lRyVD3&#10;GG6kzbsKfQXJFggvCuaC2g5GEB4KpVhsUA5spey8nIXOW8nKyoqXaOLZwVEw1PYLSEdYKTSvbhtG&#10;XZl1cFMdnpyXIWCScrZV9C0pJymUQrnyuLzsIVJ/rdSWAn0Y5wMe8IBtlpjH7hkDx+vJCDN03V+S&#10;e8cIvnqMofwAuE8pGTFbjPhCmZyk8xx816/8Rr93Vx8PGVehALSkPbzzjoy+kMga4J2rU3bWCzVv&#10;BOXoA2Rv3Si2sEfm/95G9ymFtl2TwBAgAtKP8t2zBcMjg3E8ACXGHgU0ZQwIEAtvq0hCiuARDocy&#10;wEiHH3wXv4KO4kVte0fsKua1V/v/2rsb3DZyGAzDp8tNcrMctIun7bvgap20ayya2EMCgh3PSKOR&#10;9ZEff8YxDhbgPQroHD/EoCyUABz/VmBOCWVAml/X+dU5x7xZKY3fior7XI7YvLgDlFaPI2IWUkU2&#10;ukBUv3ZpbaTurAcKz4JO+WgeLKnAleugyu6NsrS+leTykbkffGZ+sfXQnMtd4RtLz5kfVoURqaHm&#10;g1tz5xrbnI3TfZqL5n2NADsl4PvXZAh8F6R+zyCXArRNUfECimvTosltJJFsm2dKm4Nfxh+28W1A&#10;9df8OLlbvplNIljDEhV1Rvec8/Ly8rcisalFZR2nBIBOjTXAO44deJ7aEz7G8xkrDpCCRAXlajY8&#10;Sy5yDoz68yUFkNRme+oLyFMsGisJLISiEvzqmPVBVZWYAos5SBvxZ1WFKQJBo/PvZ0NhlarKFBiL&#10;oqRAKCVFHJSU61pzjKRrOs96OFfpKWVjPGIuUlWOda61BGpjsPTiAqQ+p/ichbeuFDlrLSr+3vmP&#10;LJcBtC+PxUVhpVsEX2xKwRfWg7W12c7lAAZRVhvBOTaeTWWT8+EAghWT8kLl26SagBrryhIAcQA1&#10;hibYI6JuLixVx1BProDraD4HeIoBXQZgNJkvj5ICIT9T365dA24WEzvoM4DGHog1UMnWMUqG8gLe&#10;rGvNHLAJ0WXrhk0EJmtLyWEZqDI3Q4GHijJpJ+kmSsqxc56YAzoupZifLAKOEnNPpLhaM+thHUXv&#10;PQVGKRP3cUuMVSPujRKcnz2TXMpCA3W326uUiSooqQyfac4DVBFZz8/yvWxuFFJ9uNpiEVo+aVoe&#10;JaUoUE1BIOAzrjEI68RiA97czJSEumMAYXkCsOY90MvH2sT+ZpWAhtUGsPN8m59lNge0VUWY4B36&#10;3nlYBEubSKV1TFyg/Lz5Sl9xSyiwCXDv3YvruEeWlBXkg1M4mAdLzj/GSjCb2R84KS1A5nbk0xNj&#10;iFZ3z9bF+fpTUBSs80+p/5TzO+/v3j+bXA7Q5xfKsrDCLYNX/piiD4CxEfnO0lb8PgEa1F1xilST&#10;pmqLX2gTo+wsAAuj+buNY2yKgy+IhrKsFITIL9CJptvENi/WYCOjvSyxp7ii5ZqNXmPhpH0oBZbX&#10;PCgk14uiczHqy+XAKpIJaNab9QdO8/dqLH60oJ11kWoSvXdtfcwV1efLuhfKQv00Zeh+BKEoEQFF&#10;VluAkDK0bmUKrJngFWbQb3Mb3yslRYnJK1N+gosUMReJshGI5CKYbzK/z9n6bL4+k1wK0B+JZdAA&#10;kPUtf8l3swlVJElr8ZdtemkY1Jjlkkfls9rAKDBLneJo7MR7m7icsZbfTrEAJb9c8Ii1BzYKRh8p&#10;Hps86smPpBT00TfaaTyKx7Pe/HPXQrkD4LTQ5sk/97njlIMAknvwQAq3gqUl5p7PjvrzvbGWlIH5&#10;GNualEpCsYGbApQFcC+CblM8CMH/xw4oMGO5R0CmPFhkYAdktBzgUX/shYVXTaacFLWXkzZnc5zr&#10;fhVZQP8Uy6ABDv+MZbG5AReos5o2HCADsM1mQ9l4gcWm5pPatDY/H5rVUUEmcMXSAUhW26tzUfZa&#10;xwiQ2szob7+ZzWrxUVklPiHRL+qO6pu/+ZgrFlHgK6CwkImAVfPXT1AKGwFKis11ReRZRVSc1Sbm&#10;CWTiAKL+rLb7N47xzJOCQ+HRaK2iF1RcQIui7B8p6EsZVPKJRVgrsQ3notvYhdyz+WA7rDzAl450&#10;jCKbrOtKsoD+KQHaJhWkouWloeQ9FUSwVvKfAjFKRtFSm0YTuAnMrKhoLwvXL4pSBOgy/5eFF2Vl&#10;RdF9pYg2p5Sahh3YoIBsLoAnYGZs47CI/FqKorQaum8M50XLuQrSNKg6ELJs+aKOqXHuq2fVgE8/&#10;oKAY+KhAhY0Am76sL3+YguIzt2Ya0FICKrb41vq4lnsGRC4G98L9AzDFmBJxHksOtMYAYutr3QO8&#10;eVhngTLHKQWKE2tyP85R2y6oZt3MaSrGq8gC+h1po7YxgCfLRFo2G0+aBiCkhvhx6CgLGkhqNq7G&#10;WgIsGmojOm82Vp/VRk8BQV+MwMMh6pUDsmuxdCwowAcQYBFRBuTorUi7sQI0Kt/9SeHo59r82wDh&#10;OuaoOIS1do5rsNrcgiLcpPWgqMyJG2K8+riu15rPKSgKTxoLQAuqUT7u13GKhMuTAqMsMRNKwjGs&#10;wHqKHejfPHq9miyg7xTLxicU8QYm/pyIMkCghXLVAMQX5h9G21kU6R6VW0oVAwh6b4P6O8CrZtPP&#10;OOhlkoIBcBQ1y8vKschSRAHZeSriKAd0VxoJYFh14j4ce3t7+97ms81tDakhATEshcUFVGDzQEiF&#10;MOY0LaL8O4YDrO6Z62JNWFqWWm6ZC8KdwAYwGuyEH209uAqChHLHzZ0F7/fdjBdT4dqs/JAF9J3C&#10;koiuslw2t1eb3WYUqFJKySrabDYq0AMnKm+DSiMVRacIWEkPcwCLJ4/4sYCgj4APgPuqWECKROMa&#10;CH7x+VFh0fc2t3M1xTBouuvZ/Pp3THM+UAG44FRUOoXQea7vGF+eEjE3Za+qyTCB87o1Pr518Hiq&#10;aL26bbQYbdaXNffUlwi4exXNlvPnirg//QQHlYvy7x2nWLgl5nNe8+qygL5TsrAsMwsJmCwkP1va&#10;iACFH5IHcqDnX7J2/eY1n5TfByxArqgDBZXXZcUEr0SIWdnGE7Xm56L0qsD4+OaiPzEW4dNKI1Wr&#10;juICBfCSaLXxjcdyKoRBXYGbAlDGOoGtD1rL+rKYUlgizsooFdZMgPWqj5SfSDpG4X6lm7AOuXR9&#10;WXr+OoUE7NwKwT2uTGkvc+cmOJ7ECrrn3coL6LvFRpJyElASzFIllR+YSKPwBdFooBENloNOCXiE&#10;j8XUBHiA3gZH4wG2431FItkoPSDY6Cwlf9JciPP41aLRrB4G4NoAAXgAVa7WuPn6wI4OC6yhv/xj&#10;c+E6AJpAlDSQ6yesrjHFAAS6FNJMGj8btqFSDlOg3MzJ/euDmZgvam0N0Wjj8cHFBsQTPBRj7O4z&#10;aXziWO+vLAvoO6Vl88qKRYnnxgIQG1cDkPxoYOQfVlQh8MRnBDzUXPVYfnDj1hR5iLL7QTv0FTC7&#10;Jusrgi4oVpDMuFgDFyFlw+JTFuV8ncvXR4+lgSiKQFd8oB8ekAIj5gXUrLXAINrdXKc0N/NmXV0X&#10;E7AOFI7YgeYa7h/1xmSkqqwPBWPet8Ze+bcsoO8Uy6ZlNfq790TahaVhlQI2agtgrF19BI4CPf+b&#10;tepYgNBIr2R+hi2IRvPBs8pAaKyAbCxpNtQV0J0HsKqt0HbjmJcAmMjyTC31Cuxoem7FFP3n/Eif&#10;ASQxF/4/t4ISeX19/V7myTfHGFji+jRWa7Dya1lA3ym3NttcSu/RW5ZWoYPINT+zBwocr/Gps4DR&#10;9gnk2Xw+jxH+snwthQDQLJ9rsbZzfqivp5kAlYUEUlHjqsYaE/hQbP+bS6Aua6+P8cULPC8+x6+d&#10;Mo91vPfuEytgvbPAtcb91fgr/5QF9P8o51J+tLTzGGqdhSTzmPfnOHOzAwXfMxYA1Aow5iOFwCJq&#10;jMoDJlBGeaWqWGVpI1HurHmC9rKmquK4DK6hP2vN3+f/zjm63ikdm+fdkvrO8+d4H/Vd+SEL6AcV&#10;X5smMizgBmQAx8pLCTkGDPxlKZ78YucBP4vuc9TZQw+OSwmh03z0M7eLBQhgSVWJxKc8ROOlwygN&#10;19vt9LmygH5Q8bWxnuq2gUuTNmNlSZZN4KwglHOAGegB1Dki8aLmWW2+N8CKNstxz8i2awrCKUf1&#10;cAQFobH8csZkWtSVPy8L6E8Syz7bfxV9+OfSTUDILxZsY1kdAyzglu8FVmBGkQW8+PYBT5BMJZsU&#10;VT5yQBV9ZsnlhEXJiX6ssViAAhhR654Iyw9e+TxZQD+gBFgPSQhYqdoCqgk6wSZWFkABXr5YpRYf&#10;Wf/5tbO6qDvwFjDTAjarLkBm3LPvlPc+X/lzsoB+UPG1ocQewpAP7mv0qqHKQF6OV9VX1vUUn5P8&#10;bT8x1MMVNXnv3SpfXxbQDyiBFhADY9azV43lFfDywwvzccdT6tdY0mrSZx6GoBCk1BSF3Oq78rVk&#10;Af2gEgi99hX2PmB6D8iqufq7c6fMfvMcvjYr3y9k1la+riygH1Tm13Z+hf19nnOeN2X2+Z3zVr6m&#10;LKBXVp5Gvn37CwTgRH5cyM9FAAAAAElFTkSuQmCCUEsDBBQABgAIAAAAIQDFHExQ4AAAAAkBAAAP&#10;AAAAZHJzL2Rvd25yZXYueG1sTI/BTsJAEIbvJr7DZky8wXZBlNZuCSHqiZAIJsTb0g5tQ3e26S5t&#10;eXvHk95m8n/555t0NdpG9Nj52pEGNY1AIOWuqKnU8HV4nyxB+GCoMI0j1HBDD6vs/i41SeEG+sR+&#10;H0rBJeQTo6EKoU2k9HmF1vipa5E4O7vOmsBrV8qiMwOX20bOouhZWlMTX6hMi5sK88v+ajV8DGZY&#10;z9Vbv72cN7fvw2J33CrU+vFhXL+CCDiGPxh+9VkdMnY6uSsVXjQaJmoRM8rDEwjOZ/MXBeLEYBwr&#10;kFkq/3+Q/Q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Dty1O&#10;XgMAAMUHAAAOAAAAAAAAAAAAAAAAADoCAABkcnMvZTJvRG9jLnhtbFBLAQItAAoAAAAAAAAAIQDZ&#10;IgEff+EAAH/hAAAUAAAAAAAAAAAAAAAAAMQFAABkcnMvbWVkaWEvaW1hZ2UxLnBuZ1BLAQItABQA&#10;BgAIAAAAIQDFHExQ4AAAAAkBAAAPAAAAAAAAAAAAAAAAAHXnAABkcnMvZG93bnJldi54bWxQSwEC&#10;LQAUAAYACAAAACEAqiYOvrwAAAAhAQAAGQAAAAAAAAAAAAAAAACC6AAAZHJzL19yZWxzL2Uyb0Rv&#10;Yy54bWwucmVsc1BLBQYAAAAABgAGAHwBAAB16QAAAAA=&#10;">
                <v:shape id="Cuadro de texto 2" o:spid="_x0000_s1039" type="#_x0000_t202" style="position:absolute;top:10495;width:16067;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PCxAAAANsAAAAPAAAAZHJzL2Rvd25yZXYueG1sRI/NasJA&#10;FIX3Bd9huIXumoktTSVmFBEKpbhotAuXl8w1kyZzJ2ZGTd++IwguD+fn4xTL0XbiTINvHCuYJikI&#10;4srphmsFP7uP5xkIH5A1do5JwR95WC4mDwXm2l24pPM21CKOsM9RgQmhz6X0lSGLPnE9cfQObrAY&#10;ohxqqQe8xHHbyZc0zaTFhiPBYE9rQ1W7PdkI2fjqVLrj73TTyr1pM3z7Nl9KPT2OqzmIQGO4h2/t&#10;T63g9R2uX+IPkIt/AAAA//8DAFBLAQItABQABgAIAAAAIQDb4fbL7gAAAIUBAAATAAAAAAAAAAAA&#10;AAAAAAAAAABbQ29udGVudF9UeXBlc10ueG1sUEsBAi0AFAAGAAgAAAAhAFr0LFu/AAAAFQEAAAsA&#10;AAAAAAAAAAAAAAAAHwEAAF9yZWxzLy5yZWxzUEsBAi0AFAAGAAgAAAAhAPJEI8LEAAAA2wAAAA8A&#10;AAAAAAAAAAAAAAAABwIAAGRycy9kb3ducmV2LnhtbFBLBQYAAAAAAwADALcAAAD4AgAAAAA=&#10;" stroked="f">
                  <v:textbox style="mso-fit-shape-to-text:t">
                    <w:txbxContent>
                      <w:p w14:paraId="6A72D7E4" w14:textId="77777777" w:rsidR="00277E12" w:rsidRDefault="00277E12" w:rsidP="00BC011F">
                        <w:pPr>
                          <w:rPr>
                            <w:rFonts w:ascii="Arial Narrow" w:hAnsi="Arial Narrow"/>
                            <w:color w:val="A6A6A6" w:themeColor="background1" w:themeShade="A6"/>
                            <w:sz w:val="16"/>
                            <w:szCs w:val="16"/>
                          </w:rPr>
                        </w:pPr>
                        <w:r>
                          <w:rPr>
                            <w:rFonts w:ascii="Arial Narrow" w:hAnsi="Arial Narrow"/>
                            <w:color w:val="A6A6A6" w:themeColor="background1" w:themeShade="A6"/>
                            <w:sz w:val="16"/>
                            <w:szCs w:val="16"/>
                          </w:rPr>
                          <w:t>INSTITUTO NACIONAL ELECTORAL</w:t>
                        </w:r>
                      </w:p>
                    </w:txbxContent>
                  </v:textbox>
                </v:shape>
                <v:shape id="Imagen 38" o:spid="_x0000_s1040" type="#_x0000_t75" style="position:absolute;left:2862;width:10178;height:10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4wwAAANsAAAAPAAAAZHJzL2Rvd25yZXYueG1sRI9Na8JA&#10;EIbvBf/DMkIvRTf9IEh0FZFKeyo0CuJtyI5JMDsbdleN/fWdQ6HH4Z33mWcWq8F16kohtp4NPE8z&#10;UMSVty3XBva77WQGKiZki51nMnCnCKvl6GGBhfU3/qZrmWolEI4FGmhS6gutY9WQwzj1PbFkJx8c&#10;JhlDrW3Am8Bdp1+yLNcOW5YLDfa0aag6lxcnGh8/lqm811/h8HZ8zx0RH5+MeRwP6zmoREP6X/5r&#10;f1oDryIrvwgA9PIXAAD//wMAUEsBAi0AFAAGAAgAAAAhANvh9svuAAAAhQEAABMAAAAAAAAAAAAA&#10;AAAAAAAAAFtDb250ZW50X1R5cGVzXS54bWxQSwECLQAUAAYACAAAACEAWvQsW78AAAAVAQAACwAA&#10;AAAAAAAAAAAAAAAfAQAAX3JlbHMvLnJlbHNQSwECLQAUAAYACAAAACEAbHJP+MMAAADbAAAADwAA&#10;AAAAAAAAAAAAAAAHAgAAZHJzL2Rvd25yZXYueG1sUEsFBgAAAAADAAMAtwAAAPcCAAAAAA==&#10;">
                  <v:imagedata r:id="rId9" o:title=""/>
                </v:shape>
              </v:group>
            </w:pict>
          </mc:Fallback>
        </mc:AlternateContent>
      </w:r>
      <w:bookmarkStart w:id="0" w:name="_Hlk57821954"/>
      <w:r w:rsidRPr="00B03543">
        <w:rPr>
          <w:rFonts w:ascii="Arial" w:hAnsi="Arial" w:cs="Arial"/>
          <w:sz w:val="22"/>
          <w:szCs w:val="22"/>
        </w:rPr>
        <w:t>Á</w:t>
      </w:r>
      <w:r w:rsidRPr="00B03543">
        <w:rPr>
          <w:rFonts w:ascii="Arial" w:hAnsi="Arial" w:cs="Arial"/>
        </w:rPr>
        <w:t>rea responsable: Dirección Ejecutiva de</w:t>
      </w:r>
      <w:r w:rsidR="00E06224">
        <w:rPr>
          <w:rFonts w:ascii="Arial" w:hAnsi="Arial" w:cs="Arial"/>
        </w:rPr>
        <w:t>l</w:t>
      </w:r>
      <w:r w:rsidRPr="00B03543">
        <w:rPr>
          <w:rFonts w:ascii="Arial" w:hAnsi="Arial" w:cs="Arial"/>
        </w:rPr>
        <w:t xml:space="preserve"> Registro Federal de Electores (DERFE)</w:t>
      </w:r>
    </w:p>
    <w:p w14:paraId="12645EA4" w14:textId="77777777" w:rsidR="00BC011F" w:rsidRPr="00B03543" w:rsidRDefault="00BC011F" w:rsidP="00BC011F">
      <w:pPr>
        <w:ind w:left="3686" w:right="-943"/>
        <w:rPr>
          <w:rFonts w:ascii="Arial" w:hAnsi="Arial" w:cs="Arial"/>
        </w:rPr>
      </w:pPr>
    </w:p>
    <w:p w14:paraId="2F8F8568" w14:textId="515EA38B" w:rsidR="00BC011F" w:rsidRPr="00B03543" w:rsidRDefault="00BC011F" w:rsidP="00BC011F">
      <w:pPr>
        <w:ind w:left="3686" w:right="-1085"/>
        <w:rPr>
          <w:rFonts w:ascii="Arial" w:hAnsi="Arial" w:cs="Arial"/>
        </w:rPr>
      </w:pPr>
      <w:r w:rsidRPr="00B03543">
        <w:rPr>
          <w:rFonts w:ascii="Arial" w:hAnsi="Arial" w:cs="Arial"/>
        </w:rPr>
        <w:t xml:space="preserve">Folio Plataforma Nacional de Transparencia: </w:t>
      </w:r>
      <w:r w:rsidR="00192134" w:rsidRPr="00B03543">
        <w:rPr>
          <w:rFonts w:ascii="Arial" w:hAnsi="Arial" w:cs="Arial"/>
        </w:rPr>
        <w:t>33</w:t>
      </w:r>
      <w:r w:rsidR="00192134" w:rsidRPr="00B03543">
        <w:rPr>
          <w:rFonts w:ascii="Arial" w:hAnsi="Arial" w:cs="Arial"/>
          <w:b/>
          <w:bCs/>
        </w:rPr>
        <w:t xml:space="preserve"> 314 </w:t>
      </w:r>
      <w:r w:rsidR="00192134" w:rsidRPr="00B03543">
        <w:rPr>
          <w:rFonts w:ascii="Arial" w:hAnsi="Arial" w:cs="Arial"/>
        </w:rPr>
        <w:t>22 001203</w:t>
      </w:r>
    </w:p>
    <w:p w14:paraId="2FFDB9BA" w14:textId="77777777" w:rsidR="00BC011F" w:rsidRPr="00B03543" w:rsidRDefault="00BC011F" w:rsidP="00BC011F">
      <w:pPr>
        <w:tabs>
          <w:tab w:val="left" w:pos="3969"/>
        </w:tabs>
        <w:ind w:left="3686" w:right="-1650"/>
        <w:rPr>
          <w:rFonts w:ascii="Arial" w:hAnsi="Arial" w:cs="Arial"/>
        </w:rPr>
      </w:pPr>
    </w:p>
    <w:p w14:paraId="33CAF155" w14:textId="760811CF" w:rsidR="00BC011F" w:rsidRPr="00B03543" w:rsidRDefault="00BC011F" w:rsidP="00BC011F">
      <w:pPr>
        <w:tabs>
          <w:tab w:val="left" w:pos="3969"/>
        </w:tabs>
        <w:ind w:left="3686" w:right="-1650"/>
        <w:rPr>
          <w:rFonts w:ascii="Arial" w:hAnsi="Arial" w:cs="Arial"/>
        </w:rPr>
      </w:pPr>
      <w:r w:rsidRPr="00B03543">
        <w:rPr>
          <w:rFonts w:ascii="Arial" w:hAnsi="Arial" w:cs="Arial"/>
        </w:rPr>
        <w:t>Folio interno: UT/2</w:t>
      </w:r>
      <w:r w:rsidR="00B53565" w:rsidRPr="00B03543">
        <w:rPr>
          <w:rFonts w:ascii="Arial" w:hAnsi="Arial" w:cs="Arial"/>
        </w:rPr>
        <w:t>2</w:t>
      </w:r>
      <w:r w:rsidRPr="00B03543">
        <w:rPr>
          <w:rFonts w:ascii="Arial" w:hAnsi="Arial" w:cs="Arial"/>
        </w:rPr>
        <w:t>/01001</w:t>
      </w:r>
    </w:p>
    <w:p w14:paraId="0B991EC7" w14:textId="77777777" w:rsidR="00BC011F" w:rsidRPr="00B03543" w:rsidRDefault="00BC011F" w:rsidP="00BC011F">
      <w:pPr>
        <w:ind w:left="3686"/>
        <w:rPr>
          <w:rFonts w:ascii="Arial" w:hAnsi="Arial" w:cs="Arial"/>
        </w:rPr>
      </w:pPr>
    </w:p>
    <w:p w14:paraId="0C3E640E" w14:textId="53D41E7D" w:rsidR="00BC011F" w:rsidRPr="00B03543" w:rsidRDefault="00BC011F" w:rsidP="00BC011F">
      <w:pPr>
        <w:tabs>
          <w:tab w:val="left" w:pos="7965"/>
        </w:tabs>
        <w:ind w:left="3686"/>
        <w:rPr>
          <w:rFonts w:ascii="Arial" w:hAnsi="Arial" w:cs="Arial"/>
          <w:b/>
        </w:rPr>
      </w:pPr>
      <w:r w:rsidRPr="00B03543">
        <w:rPr>
          <w:rFonts w:ascii="Arial" w:hAnsi="Arial" w:cs="Arial"/>
        </w:rPr>
        <w:t xml:space="preserve">Oficio: </w:t>
      </w:r>
      <w:r w:rsidRPr="00B03543">
        <w:rPr>
          <w:rFonts w:ascii="Arial" w:hAnsi="Arial" w:cs="Arial"/>
          <w:b/>
        </w:rPr>
        <w:t>INE/DERFE/0631/202</w:t>
      </w:r>
      <w:bookmarkEnd w:id="0"/>
      <w:r w:rsidR="00B53565" w:rsidRPr="00B03543">
        <w:rPr>
          <w:rFonts w:ascii="Arial" w:hAnsi="Arial" w:cs="Arial"/>
          <w:b/>
        </w:rPr>
        <w:t>2</w:t>
      </w:r>
    </w:p>
    <w:p w14:paraId="50C22D4B" w14:textId="13BDD3EA" w:rsidR="00D11C4F" w:rsidRPr="00B03543" w:rsidRDefault="00D11C4F" w:rsidP="00D11C4F">
      <w:pPr>
        <w:rPr>
          <w:rFonts w:ascii="Arial" w:eastAsia="Calibri" w:hAnsi="Arial" w:cs="Arial"/>
          <w:bCs/>
          <w:sz w:val="22"/>
          <w:szCs w:val="22"/>
          <w:lang w:eastAsia="en-US"/>
        </w:rPr>
      </w:pPr>
    </w:p>
    <w:p w14:paraId="7477651D" w14:textId="236EF0B7" w:rsidR="00BC011F" w:rsidRPr="00B03543" w:rsidRDefault="00BC011F" w:rsidP="00D11C4F">
      <w:pPr>
        <w:rPr>
          <w:rFonts w:ascii="Arial" w:eastAsia="Calibri" w:hAnsi="Arial" w:cs="Arial"/>
          <w:bCs/>
          <w:sz w:val="22"/>
          <w:szCs w:val="22"/>
          <w:lang w:eastAsia="en-US"/>
        </w:rPr>
      </w:pPr>
    </w:p>
    <w:p w14:paraId="72155499" w14:textId="375B73A9" w:rsidR="00BC011F" w:rsidRPr="00B03543" w:rsidRDefault="00BC011F" w:rsidP="00D11C4F">
      <w:pPr>
        <w:rPr>
          <w:rFonts w:ascii="Arial" w:eastAsia="Calibri" w:hAnsi="Arial" w:cs="Arial"/>
          <w:bCs/>
          <w:sz w:val="22"/>
          <w:szCs w:val="22"/>
          <w:lang w:eastAsia="en-US"/>
        </w:rPr>
      </w:pPr>
    </w:p>
    <w:p w14:paraId="2159057D" w14:textId="20E5CB9B" w:rsidR="00BC011F" w:rsidRPr="00045AB3" w:rsidRDefault="00BC011F" w:rsidP="00BC011F">
      <w:pPr>
        <w:ind w:left="3686"/>
        <w:jc w:val="both"/>
        <w:rPr>
          <w:rFonts w:ascii="Arial" w:hAnsi="Arial" w:cs="Arial"/>
        </w:rPr>
      </w:pPr>
      <w:bookmarkStart w:id="1" w:name="_Hlk57821976"/>
      <w:r w:rsidRPr="00045AB3">
        <w:rPr>
          <w:rFonts w:ascii="Arial" w:hAnsi="Arial" w:cs="Arial"/>
        </w:rPr>
        <w:t>Lugar y Fecha: Ciudad de México, a 27 de agosto de 202</w:t>
      </w:r>
      <w:r w:rsidR="00B53565" w:rsidRPr="00045AB3">
        <w:rPr>
          <w:rFonts w:ascii="Arial" w:hAnsi="Arial" w:cs="Arial"/>
        </w:rPr>
        <w:t>2</w:t>
      </w:r>
      <w:r w:rsidRPr="00045AB3">
        <w:rPr>
          <w:rFonts w:ascii="Arial" w:hAnsi="Arial" w:cs="Arial"/>
        </w:rPr>
        <w:t>.</w:t>
      </w:r>
    </w:p>
    <w:p w14:paraId="6F34491A" w14:textId="77777777" w:rsidR="00BC011F" w:rsidRPr="00B03543" w:rsidRDefault="00BC011F" w:rsidP="00BC011F">
      <w:pPr>
        <w:pStyle w:val="NormalWeb"/>
        <w:spacing w:before="0" w:beforeAutospacing="0" w:after="0" w:afterAutospacing="0"/>
        <w:jc w:val="both"/>
        <w:rPr>
          <w:rFonts w:ascii="Arial" w:hAnsi="Arial" w:cs="Arial"/>
          <w:color w:val="000000"/>
          <w:lang w:eastAsia="es-ES"/>
        </w:rPr>
      </w:pPr>
    </w:p>
    <w:p w14:paraId="43E554BB" w14:textId="5376B6B6" w:rsidR="00BC011F" w:rsidRPr="00B03543" w:rsidRDefault="00BC011F" w:rsidP="00BC011F">
      <w:pPr>
        <w:pStyle w:val="NormalWeb"/>
        <w:spacing w:before="0" w:beforeAutospacing="0" w:after="0" w:afterAutospacing="0"/>
        <w:jc w:val="both"/>
        <w:rPr>
          <w:rFonts w:ascii="Arial" w:hAnsi="Arial" w:cs="Arial"/>
          <w:color w:val="000000"/>
          <w:lang w:eastAsia="es-ES"/>
        </w:rPr>
      </w:pPr>
      <w:r w:rsidRPr="00B03543">
        <w:rPr>
          <w:rFonts w:ascii="Arial" w:hAnsi="Arial" w:cs="Arial"/>
          <w:color w:val="000000"/>
          <w:lang w:eastAsia="es-ES"/>
        </w:rPr>
        <w:t>Me refiero a la solicitud de información UT/2</w:t>
      </w:r>
      <w:r w:rsidR="00B53565" w:rsidRPr="00B03543">
        <w:rPr>
          <w:rFonts w:ascii="Arial" w:hAnsi="Arial" w:cs="Arial"/>
          <w:color w:val="000000"/>
          <w:lang w:eastAsia="es-ES"/>
        </w:rPr>
        <w:t>2</w:t>
      </w:r>
      <w:r w:rsidRPr="00B03543">
        <w:rPr>
          <w:rFonts w:ascii="Arial" w:hAnsi="Arial" w:cs="Arial"/>
          <w:color w:val="000000"/>
          <w:lang w:eastAsia="es-ES"/>
        </w:rPr>
        <w:t>/01001, mediante la cual manifestaron:</w:t>
      </w:r>
    </w:p>
    <w:p w14:paraId="4FF069EB" w14:textId="77777777" w:rsidR="00BC011F" w:rsidRPr="00B03543" w:rsidRDefault="00BC011F" w:rsidP="00BC011F">
      <w:pPr>
        <w:pStyle w:val="NormalWeb"/>
        <w:rPr>
          <w:rFonts w:ascii="Arial" w:hAnsi="Arial" w:cs="Arial"/>
          <w:color w:val="000000"/>
          <w:u w:val="single"/>
          <w:lang w:eastAsia="es-ES"/>
        </w:rPr>
      </w:pPr>
      <w:r w:rsidRPr="00B03543">
        <w:rPr>
          <w:rFonts w:ascii="Arial" w:hAnsi="Arial" w:cs="Arial"/>
          <w:color w:val="000000"/>
          <w:highlight w:val="magenta"/>
          <w:u w:val="single"/>
          <w:lang w:eastAsia="es-ES"/>
        </w:rPr>
        <w:t>Información solicitada:</w:t>
      </w:r>
    </w:p>
    <w:p w14:paraId="3483FC5F" w14:textId="230F728D" w:rsidR="00BC011F" w:rsidRPr="00B03543" w:rsidRDefault="00BC011F" w:rsidP="00506E48">
      <w:pPr>
        <w:pStyle w:val="NormalWeb"/>
        <w:jc w:val="both"/>
        <w:rPr>
          <w:rFonts w:ascii="Arial" w:hAnsi="Arial" w:cs="Arial"/>
          <w:color w:val="000000"/>
          <w:sz w:val="20"/>
          <w:szCs w:val="20"/>
          <w:lang w:eastAsia="es-ES"/>
        </w:rPr>
      </w:pPr>
      <w:r w:rsidRPr="00B03543">
        <w:rPr>
          <w:rFonts w:ascii="Arial" w:hAnsi="Arial" w:cs="Arial"/>
          <w:color w:val="000000"/>
          <w:sz w:val="20"/>
          <w:szCs w:val="20"/>
          <w:lang w:eastAsia="es-ES"/>
        </w:rPr>
        <w:t>“</w:t>
      </w:r>
      <w:r w:rsidRPr="00B03543">
        <w:rPr>
          <w:rFonts w:ascii="Arial" w:hAnsi="Arial" w:cs="Arial"/>
          <w:i/>
          <w:iCs/>
          <w:color w:val="000000"/>
          <w:sz w:val="20"/>
          <w:szCs w:val="20"/>
        </w:rPr>
        <w:t xml:space="preserve">Se solicita copia certificada de la circular INE/DERFE/02/2012 </w:t>
      </w:r>
      <w:r w:rsidRPr="00B03543">
        <w:rPr>
          <w:rFonts w:ascii="Arial" w:hAnsi="Arial" w:cs="Arial"/>
          <w:color w:val="000000"/>
          <w:sz w:val="20"/>
          <w:szCs w:val="20"/>
        </w:rPr>
        <w:t xml:space="preserve">y requiero </w:t>
      </w:r>
      <w:r w:rsidRPr="00B03543">
        <w:rPr>
          <w:rFonts w:ascii="Arial" w:hAnsi="Arial" w:cs="Arial"/>
          <w:sz w:val="20"/>
          <w:szCs w:val="20"/>
        </w:rPr>
        <w:t xml:space="preserve">el </w:t>
      </w:r>
      <w:r w:rsidRPr="00B03543">
        <w:rPr>
          <w:rFonts w:ascii="Arial" w:hAnsi="Arial" w:cs="Arial"/>
          <w:i/>
          <w:iCs/>
          <w:sz w:val="20"/>
          <w:szCs w:val="20"/>
        </w:rPr>
        <w:t>domicilio registrado en el registro en la base de datos del Padrón Electoral</w:t>
      </w:r>
      <w:r w:rsidRPr="00B03543">
        <w:rPr>
          <w:rFonts w:ascii="Arial" w:hAnsi="Arial" w:cs="Arial"/>
          <w:i/>
          <w:iCs/>
          <w:color w:val="000000"/>
          <w:sz w:val="20"/>
          <w:szCs w:val="20"/>
        </w:rPr>
        <w:t xml:space="preserve"> de María Gonzalez Zarate en 2018.”</w:t>
      </w:r>
      <w:r w:rsidRPr="00B03543">
        <w:rPr>
          <w:rFonts w:ascii="Arial" w:hAnsi="Arial" w:cs="Arial"/>
          <w:color w:val="000000"/>
          <w:sz w:val="20"/>
          <w:szCs w:val="20"/>
          <w:lang w:eastAsia="es-ES"/>
        </w:rPr>
        <w:t xml:space="preserve"> (Sic)</w:t>
      </w:r>
    </w:p>
    <w:p w14:paraId="26FF699B" w14:textId="22AA4332" w:rsidR="00BC011F" w:rsidRPr="00B03543" w:rsidRDefault="00BC011F" w:rsidP="00BC011F">
      <w:pPr>
        <w:pStyle w:val="NormalWeb"/>
        <w:spacing w:before="0" w:beforeAutospacing="0" w:after="0" w:afterAutospacing="0"/>
        <w:rPr>
          <w:rFonts w:ascii="Arial" w:hAnsi="Arial" w:cs="Arial"/>
          <w:color w:val="000000"/>
          <w:lang w:eastAsia="es-ES"/>
        </w:rPr>
      </w:pPr>
      <w:r w:rsidRPr="00B03543">
        <w:rPr>
          <w:rFonts w:ascii="Arial" w:hAnsi="Arial" w:cs="Arial"/>
          <w:color w:val="000000"/>
          <w:lang w:eastAsia="es-ES"/>
        </w:rPr>
        <w:t>Al respecto haga saber a la persona solicitante, lo siguiente:</w:t>
      </w:r>
    </w:p>
    <w:p w14:paraId="2F8329A4" w14:textId="77777777" w:rsidR="00BC011F" w:rsidRPr="00B03543" w:rsidRDefault="00BC011F" w:rsidP="00BC011F">
      <w:pPr>
        <w:pStyle w:val="NormalWeb"/>
        <w:jc w:val="both"/>
        <w:rPr>
          <w:rFonts w:ascii="Arial" w:hAnsi="Arial" w:cs="Arial"/>
          <w:color w:val="000000"/>
          <w:u w:val="single"/>
          <w:lang w:eastAsia="es-ES"/>
        </w:rPr>
      </w:pPr>
      <w:r w:rsidRPr="00B03543">
        <w:rPr>
          <w:rFonts w:ascii="Arial" w:hAnsi="Arial" w:cs="Arial"/>
          <w:color w:val="000000"/>
          <w:highlight w:val="magenta"/>
          <w:u w:val="single"/>
          <w:lang w:eastAsia="es-ES"/>
        </w:rPr>
        <w:t>Análisis de la respuesta:</w:t>
      </w:r>
    </w:p>
    <w:p w14:paraId="55E1333F" w14:textId="77777777" w:rsidR="00BC011F" w:rsidRPr="00B03543" w:rsidRDefault="00BC011F" w:rsidP="00BC011F">
      <w:pPr>
        <w:jc w:val="both"/>
        <w:rPr>
          <w:rFonts w:ascii="Arial" w:eastAsia="Calibri" w:hAnsi="Arial" w:cs="Arial"/>
          <w:b/>
          <w:bCs/>
          <w:sz w:val="22"/>
          <w:szCs w:val="22"/>
          <w:lang w:eastAsia="en-US"/>
        </w:rPr>
      </w:pPr>
    </w:p>
    <w:tbl>
      <w:tblPr>
        <w:tblW w:w="8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1"/>
        <w:gridCol w:w="1194"/>
        <w:gridCol w:w="1275"/>
        <w:gridCol w:w="3398"/>
      </w:tblGrid>
      <w:tr w:rsidR="00BC011F" w:rsidRPr="00B03543" w14:paraId="61092AC5" w14:textId="77777777" w:rsidTr="00BC011F">
        <w:trPr>
          <w:trHeight w:val="460"/>
          <w:tblHeader/>
          <w:jc w:val="center"/>
        </w:trPr>
        <w:tc>
          <w:tcPr>
            <w:tcW w:w="2351" w:type="dxa"/>
            <w:tcBorders>
              <w:top w:val="single" w:sz="4" w:space="0" w:color="auto"/>
              <w:left w:val="single" w:sz="4" w:space="0" w:color="auto"/>
              <w:bottom w:val="single" w:sz="4" w:space="0" w:color="auto"/>
              <w:right w:val="single" w:sz="4" w:space="0" w:color="auto"/>
            </w:tcBorders>
            <w:shd w:val="clear" w:color="auto" w:fill="D2109B"/>
            <w:vAlign w:val="center"/>
            <w:hideMark/>
          </w:tcPr>
          <w:p w14:paraId="3B77DA58" w14:textId="2AC0AD29" w:rsidR="00BC011F" w:rsidRPr="00B03543" w:rsidRDefault="00BC011F">
            <w:pPr>
              <w:spacing w:line="276" w:lineRule="auto"/>
              <w:jc w:val="center"/>
              <w:rPr>
                <w:rFonts w:ascii="Arial" w:hAnsi="Arial" w:cs="Arial"/>
                <w:b/>
                <w:bCs/>
                <w:iCs/>
                <w:color w:val="FFFFFF"/>
                <w:sz w:val="20"/>
                <w:szCs w:val="20"/>
                <w:lang w:val="es-ES" w:eastAsia="en-US"/>
              </w:rPr>
            </w:pPr>
            <w:r w:rsidRPr="00B03543">
              <w:rPr>
                <w:rFonts w:ascii="Arial" w:hAnsi="Arial" w:cs="Arial"/>
                <w:b/>
                <w:bCs/>
                <w:iCs/>
                <w:color w:val="FFFFFF"/>
                <w:sz w:val="20"/>
                <w:szCs w:val="20"/>
                <w:lang w:val="es-ES" w:eastAsia="en-US"/>
              </w:rPr>
              <w:t xml:space="preserve">Información </w:t>
            </w:r>
            <w:r w:rsidR="00E06224">
              <w:rPr>
                <w:rFonts w:ascii="Arial" w:hAnsi="Arial" w:cs="Arial"/>
                <w:b/>
                <w:bCs/>
                <w:iCs/>
                <w:color w:val="FFFFFF"/>
                <w:sz w:val="20"/>
                <w:szCs w:val="20"/>
                <w:lang w:val="es-ES" w:eastAsia="en-US"/>
              </w:rPr>
              <w:t>s</w:t>
            </w:r>
            <w:r w:rsidRPr="00B03543">
              <w:rPr>
                <w:rFonts w:ascii="Arial" w:hAnsi="Arial" w:cs="Arial"/>
                <w:b/>
                <w:bCs/>
                <w:iCs/>
                <w:color w:val="FFFFFF"/>
                <w:sz w:val="20"/>
                <w:szCs w:val="20"/>
                <w:lang w:val="es-ES" w:eastAsia="en-US"/>
              </w:rPr>
              <w:t>olicitada</w:t>
            </w:r>
          </w:p>
        </w:tc>
        <w:tc>
          <w:tcPr>
            <w:tcW w:w="1194" w:type="dxa"/>
            <w:tcBorders>
              <w:top w:val="single" w:sz="4" w:space="0" w:color="auto"/>
              <w:left w:val="single" w:sz="4" w:space="0" w:color="auto"/>
              <w:bottom w:val="single" w:sz="4" w:space="0" w:color="auto"/>
              <w:right w:val="single" w:sz="4" w:space="0" w:color="auto"/>
            </w:tcBorders>
            <w:shd w:val="clear" w:color="auto" w:fill="D2109B"/>
            <w:vAlign w:val="center"/>
            <w:hideMark/>
          </w:tcPr>
          <w:p w14:paraId="00002F60" w14:textId="77777777" w:rsidR="00BC011F" w:rsidRPr="00B03543" w:rsidRDefault="00BC011F">
            <w:pPr>
              <w:spacing w:line="276" w:lineRule="auto"/>
              <w:jc w:val="center"/>
              <w:rPr>
                <w:rFonts w:ascii="Arial" w:hAnsi="Arial" w:cs="Arial"/>
                <w:b/>
                <w:bCs/>
                <w:iCs/>
                <w:color w:val="FFFFFF"/>
                <w:sz w:val="20"/>
                <w:szCs w:val="20"/>
                <w:lang w:val="es-ES" w:eastAsia="en-US"/>
              </w:rPr>
            </w:pPr>
            <w:r w:rsidRPr="00B03543">
              <w:rPr>
                <w:rFonts w:ascii="Arial" w:hAnsi="Arial" w:cs="Arial"/>
                <w:b/>
                <w:bCs/>
                <w:iCs/>
                <w:color w:val="FFFFFF"/>
                <w:sz w:val="20"/>
                <w:szCs w:val="20"/>
                <w:lang w:val="es-ES" w:eastAsia="en-US"/>
              </w:rPr>
              <w:t>Periodo</w:t>
            </w:r>
          </w:p>
        </w:tc>
        <w:tc>
          <w:tcPr>
            <w:tcW w:w="1275" w:type="dxa"/>
            <w:tcBorders>
              <w:top w:val="single" w:sz="4" w:space="0" w:color="auto"/>
              <w:left w:val="single" w:sz="4" w:space="0" w:color="auto"/>
              <w:bottom w:val="single" w:sz="4" w:space="0" w:color="auto"/>
              <w:right w:val="single" w:sz="4" w:space="0" w:color="auto"/>
            </w:tcBorders>
            <w:shd w:val="clear" w:color="auto" w:fill="D2109B"/>
            <w:vAlign w:val="center"/>
            <w:hideMark/>
          </w:tcPr>
          <w:p w14:paraId="22261B57" w14:textId="77777777" w:rsidR="00BC011F" w:rsidRPr="00B03543" w:rsidRDefault="00BC011F">
            <w:pPr>
              <w:spacing w:line="276" w:lineRule="auto"/>
              <w:jc w:val="center"/>
              <w:rPr>
                <w:rFonts w:ascii="Arial" w:hAnsi="Arial" w:cs="Arial"/>
                <w:b/>
                <w:bCs/>
                <w:iCs/>
                <w:color w:val="FFFFFF"/>
                <w:sz w:val="20"/>
                <w:szCs w:val="20"/>
                <w:lang w:val="es-ES" w:eastAsia="en-US"/>
              </w:rPr>
            </w:pPr>
            <w:r w:rsidRPr="00B03543">
              <w:rPr>
                <w:rFonts w:ascii="Arial" w:hAnsi="Arial" w:cs="Arial"/>
                <w:b/>
                <w:bCs/>
                <w:iCs/>
                <w:color w:val="FFFFFF"/>
                <w:sz w:val="20"/>
                <w:szCs w:val="20"/>
                <w:lang w:val="es-ES" w:eastAsia="en-US"/>
              </w:rPr>
              <w:t>Sentido</w:t>
            </w:r>
          </w:p>
        </w:tc>
        <w:tc>
          <w:tcPr>
            <w:tcW w:w="3398" w:type="dxa"/>
            <w:tcBorders>
              <w:top w:val="single" w:sz="4" w:space="0" w:color="auto"/>
              <w:left w:val="single" w:sz="4" w:space="0" w:color="auto"/>
              <w:bottom w:val="single" w:sz="4" w:space="0" w:color="auto"/>
              <w:right w:val="single" w:sz="4" w:space="0" w:color="auto"/>
            </w:tcBorders>
            <w:shd w:val="clear" w:color="auto" w:fill="D2109B"/>
            <w:vAlign w:val="center"/>
            <w:hideMark/>
          </w:tcPr>
          <w:p w14:paraId="2AF3AB8E" w14:textId="77777777" w:rsidR="00BC011F" w:rsidRPr="00B03543" w:rsidRDefault="00BC011F">
            <w:pPr>
              <w:spacing w:line="276" w:lineRule="auto"/>
              <w:jc w:val="center"/>
              <w:rPr>
                <w:rFonts w:ascii="Arial" w:hAnsi="Arial" w:cs="Arial"/>
                <w:b/>
                <w:bCs/>
                <w:iCs/>
                <w:color w:val="FFFFFF"/>
                <w:sz w:val="20"/>
                <w:szCs w:val="20"/>
                <w:lang w:val="es-ES" w:eastAsia="en-US"/>
              </w:rPr>
            </w:pPr>
            <w:r w:rsidRPr="00B03543">
              <w:rPr>
                <w:rFonts w:ascii="Arial" w:hAnsi="Arial" w:cs="Arial"/>
                <w:b/>
                <w:bCs/>
                <w:iCs/>
                <w:color w:val="FFFFFF"/>
                <w:sz w:val="20"/>
                <w:szCs w:val="20"/>
                <w:lang w:val="es-ES" w:eastAsia="en-US"/>
              </w:rPr>
              <w:t>Explicación</w:t>
            </w:r>
          </w:p>
        </w:tc>
      </w:tr>
      <w:tr w:rsidR="00BC011F" w:rsidRPr="00B03543" w14:paraId="61D675CE" w14:textId="77777777" w:rsidTr="00BC011F">
        <w:trPr>
          <w:trHeight w:val="1421"/>
          <w:jc w:val="center"/>
        </w:trPr>
        <w:tc>
          <w:tcPr>
            <w:tcW w:w="2351" w:type="dxa"/>
            <w:tcBorders>
              <w:top w:val="single" w:sz="4" w:space="0" w:color="auto"/>
              <w:left w:val="single" w:sz="4" w:space="0" w:color="auto"/>
              <w:bottom w:val="single" w:sz="4" w:space="0" w:color="auto"/>
              <w:right w:val="single" w:sz="4" w:space="0" w:color="auto"/>
            </w:tcBorders>
            <w:vAlign w:val="center"/>
            <w:hideMark/>
          </w:tcPr>
          <w:p w14:paraId="37BAACA5" w14:textId="77777777" w:rsidR="00BC011F" w:rsidRPr="00E06224" w:rsidRDefault="00BC011F">
            <w:pPr>
              <w:spacing w:line="276" w:lineRule="auto"/>
              <w:ind w:right="-57"/>
              <w:jc w:val="center"/>
              <w:rPr>
                <w:rFonts w:ascii="Arial" w:hAnsi="Arial" w:cs="Arial"/>
                <w:iCs/>
                <w:sz w:val="20"/>
                <w:szCs w:val="20"/>
                <w:lang w:val="es-ES" w:eastAsia="en-US"/>
              </w:rPr>
            </w:pPr>
            <w:r w:rsidRPr="00E06224">
              <w:rPr>
                <w:rFonts w:ascii="Arial" w:hAnsi="Arial" w:cs="Arial"/>
                <w:iCs/>
                <w:sz w:val="20"/>
                <w:szCs w:val="20"/>
                <w:lang w:val="es-ES" w:eastAsia="en-US"/>
              </w:rPr>
              <w:t>Punto 1. C</w:t>
            </w:r>
            <w:proofErr w:type="spellStart"/>
            <w:r w:rsidRPr="00E06224">
              <w:rPr>
                <w:rFonts w:ascii="Arial" w:hAnsi="Arial" w:cs="Arial"/>
                <w:iCs/>
                <w:color w:val="000000"/>
                <w:sz w:val="20"/>
                <w:szCs w:val="20"/>
                <w:lang w:eastAsia="en-US"/>
              </w:rPr>
              <w:t>opia</w:t>
            </w:r>
            <w:proofErr w:type="spellEnd"/>
            <w:r w:rsidRPr="00E06224">
              <w:rPr>
                <w:rFonts w:ascii="Arial" w:hAnsi="Arial" w:cs="Arial"/>
                <w:iCs/>
                <w:color w:val="000000"/>
                <w:sz w:val="20"/>
                <w:szCs w:val="20"/>
                <w:lang w:eastAsia="en-US"/>
              </w:rPr>
              <w:t xml:space="preserve"> certificada de la circular INE/DERFE/02/2012</w:t>
            </w:r>
          </w:p>
        </w:tc>
        <w:tc>
          <w:tcPr>
            <w:tcW w:w="1194" w:type="dxa"/>
            <w:tcBorders>
              <w:top w:val="single" w:sz="4" w:space="0" w:color="auto"/>
              <w:left w:val="single" w:sz="4" w:space="0" w:color="auto"/>
              <w:bottom w:val="single" w:sz="4" w:space="0" w:color="auto"/>
              <w:right w:val="single" w:sz="4" w:space="0" w:color="auto"/>
            </w:tcBorders>
            <w:vAlign w:val="center"/>
            <w:hideMark/>
          </w:tcPr>
          <w:p w14:paraId="0F7E110F" w14:textId="77777777" w:rsidR="00BC011F" w:rsidRPr="00045AB3" w:rsidRDefault="00BC011F">
            <w:pPr>
              <w:spacing w:line="276" w:lineRule="auto"/>
              <w:jc w:val="center"/>
              <w:rPr>
                <w:rFonts w:ascii="Arial" w:hAnsi="Arial" w:cs="Arial"/>
                <w:iCs/>
                <w:sz w:val="20"/>
                <w:szCs w:val="20"/>
                <w:lang w:val="es-ES" w:eastAsia="en-US"/>
              </w:rPr>
            </w:pPr>
            <w:r w:rsidRPr="00045AB3">
              <w:rPr>
                <w:rFonts w:ascii="Arial" w:hAnsi="Arial" w:cs="Arial"/>
                <w:iCs/>
                <w:sz w:val="20"/>
                <w:szCs w:val="20"/>
                <w:lang w:val="es-ES" w:eastAsia="en-US"/>
              </w:rPr>
              <w:t>2012</w:t>
            </w:r>
          </w:p>
        </w:tc>
        <w:tc>
          <w:tcPr>
            <w:tcW w:w="1275" w:type="dxa"/>
            <w:tcBorders>
              <w:top w:val="single" w:sz="4" w:space="0" w:color="auto"/>
              <w:left w:val="single" w:sz="4" w:space="0" w:color="auto"/>
              <w:bottom w:val="single" w:sz="4" w:space="0" w:color="auto"/>
              <w:right w:val="single" w:sz="4" w:space="0" w:color="auto"/>
            </w:tcBorders>
            <w:vAlign w:val="center"/>
          </w:tcPr>
          <w:p w14:paraId="72611B20" w14:textId="77777777" w:rsidR="00BC011F" w:rsidRPr="00045AB3" w:rsidRDefault="00BC011F">
            <w:pPr>
              <w:spacing w:line="276" w:lineRule="auto"/>
              <w:ind w:right="-57"/>
              <w:jc w:val="center"/>
              <w:rPr>
                <w:rFonts w:ascii="Arial" w:hAnsi="Arial" w:cs="Arial"/>
                <w:iCs/>
                <w:sz w:val="20"/>
                <w:szCs w:val="20"/>
                <w:lang w:val="es-ES" w:eastAsia="en-US"/>
              </w:rPr>
            </w:pPr>
            <w:r w:rsidRPr="00045AB3">
              <w:rPr>
                <w:rFonts w:ascii="Arial" w:hAnsi="Arial" w:cs="Arial"/>
                <w:iCs/>
                <w:sz w:val="20"/>
                <w:szCs w:val="20"/>
                <w:highlight w:val="magenta"/>
                <w:lang w:val="es-ES" w:eastAsia="en-US"/>
              </w:rPr>
              <w:t>Inexistencia de la Información</w:t>
            </w:r>
          </w:p>
          <w:p w14:paraId="125AA10D" w14:textId="77777777" w:rsidR="00BC011F" w:rsidRPr="00045AB3" w:rsidRDefault="00BC011F">
            <w:pPr>
              <w:spacing w:line="276" w:lineRule="auto"/>
              <w:ind w:right="-57"/>
              <w:jc w:val="center"/>
              <w:rPr>
                <w:rFonts w:ascii="Arial" w:hAnsi="Arial" w:cs="Arial"/>
                <w:iCs/>
                <w:sz w:val="20"/>
                <w:szCs w:val="20"/>
                <w:lang w:val="es-ES" w:eastAsia="en-US"/>
              </w:rPr>
            </w:pPr>
          </w:p>
        </w:tc>
        <w:tc>
          <w:tcPr>
            <w:tcW w:w="3398" w:type="dxa"/>
            <w:tcBorders>
              <w:top w:val="single" w:sz="4" w:space="0" w:color="auto"/>
              <w:left w:val="single" w:sz="4" w:space="0" w:color="auto"/>
              <w:bottom w:val="single" w:sz="4" w:space="0" w:color="auto"/>
              <w:right w:val="single" w:sz="4" w:space="0" w:color="auto"/>
            </w:tcBorders>
            <w:vAlign w:val="center"/>
          </w:tcPr>
          <w:p w14:paraId="39E11E1B" w14:textId="1BCBAC38" w:rsidR="00BC011F" w:rsidRPr="00045AB3" w:rsidRDefault="00BC011F">
            <w:pPr>
              <w:spacing w:line="276" w:lineRule="auto"/>
              <w:jc w:val="center"/>
              <w:rPr>
                <w:rFonts w:ascii="Arial" w:hAnsi="Arial" w:cs="Arial"/>
                <w:iCs/>
                <w:sz w:val="20"/>
                <w:szCs w:val="20"/>
                <w:lang w:val="es-ES" w:eastAsia="en-US"/>
              </w:rPr>
            </w:pPr>
            <w:r w:rsidRPr="00045AB3">
              <w:rPr>
                <w:rFonts w:ascii="Arial" w:hAnsi="Arial" w:cs="Arial"/>
                <w:iCs/>
                <w:sz w:val="20"/>
                <w:szCs w:val="20"/>
                <w:lang w:val="es-ES" w:eastAsia="en-US"/>
              </w:rPr>
              <w:t>Se realizó búsqueda exhaustiva de la información, y no fue localizada la circular original firmada en los archivos de esta Dirección, debido a que causó baja documental en el año 2019</w:t>
            </w:r>
            <w:r w:rsidR="00E06224">
              <w:rPr>
                <w:rFonts w:ascii="Arial" w:hAnsi="Arial" w:cs="Arial"/>
                <w:iCs/>
                <w:sz w:val="20"/>
                <w:szCs w:val="20"/>
                <w:lang w:val="es-ES" w:eastAsia="en-US"/>
              </w:rPr>
              <w:t>.</w:t>
            </w:r>
          </w:p>
          <w:p w14:paraId="0C4CB5FF" w14:textId="77777777" w:rsidR="00BC011F" w:rsidRPr="00045AB3" w:rsidRDefault="00BC011F">
            <w:pPr>
              <w:spacing w:line="276" w:lineRule="auto"/>
              <w:jc w:val="center"/>
              <w:rPr>
                <w:rFonts w:ascii="Arial" w:hAnsi="Arial" w:cs="Arial"/>
                <w:iCs/>
                <w:sz w:val="20"/>
                <w:szCs w:val="20"/>
                <w:lang w:val="es-ES" w:eastAsia="en-US"/>
              </w:rPr>
            </w:pPr>
          </w:p>
          <w:p w14:paraId="75EEB659" w14:textId="3CBFCC0C" w:rsidR="00BC011F" w:rsidRPr="00045AB3" w:rsidRDefault="00BC011F">
            <w:pPr>
              <w:spacing w:line="276" w:lineRule="auto"/>
              <w:jc w:val="center"/>
              <w:rPr>
                <w:rFonts w:ascii="Arial" w:hAnsi="Arial" w:cs="Arial"/>
                <w:iCs/>
                <w:sz w:val="20"/>
                <w:szCs w:val="20"/>
                <w:lang w:val="es-ES" w:eastAsia="en-US"/>
              </w:rPr>
            </w:pPr>
            <w:r w:rsidRPr="00045AB3">
              <w:rPr>
                <w:rFonts w:ascii="Arial" w:hAnsi="Arial" w:cs="Arial"/>
                <w:iCs/>
                <w:sz w:val="20"/>
                <w:szCs w:val="20"/>
                <w:lang w:val="es-ES" w:eastAsia="en-US"/>
              </w:rPr>
              <w:t>No se tiene obligación normativa de contar con la información solicitada,</w:t>
            </w:r>
            <w:r w:rsidR="00E06224">
              <w:rPr>
                <w:rFonts w:ascii="Arial" w:hAnsi="Arial" w:cs="Arial"/>
                <w:iCs/>
                <w:sz w:val="20"/>
                <w:szCs w:val="20"/>
                <w:lang w:val="es-ES" w:eastAsia="en-US"/>
              </w:rPr>
              <w:t xml:space="preserve"> por lo que resulta aplicable el</w:t>
            </w:r>
            <w:r w:rsidRPr="00045AB3">
              <w:rPr>
                <w:rFonts w:ascii="Arial" w:hAnsi="Arial" w:cs="Arial"/>
                <w:iCs/>
                <w:sz w:val="20"/>
                <w:szCs w:val="20"/>
                <w:lang w:val="es-ES" w:eastAsia="en-US"/>
              </w:rPr>
              <w:t xml:space="preserve"> Criterio</w:t>
            </w:r>
            <w:r w:rsidR="00E06224">
              <w:rPr>
                <w:rFonts w:ascii="Arial" w:hAnsi="Arial" w:cs="Arial"/>
                <w:iCs/>
                <w:sz w:val="20"/>
                <w:szCs w:val="20"/>
                <w:lang w:val="es-ES" w:eastAsia="en-US"/>
              </w:rPr>
              <w:t xml:space="preserve"> SO/0</w:t>
            </w:r>
            <w:r w:rsidRPr="00045AB3">
              <w:rPr>
                <w:rFonts w:ascii="Arial" w:hAnsi="Arial" w:cs="Arial"/>
                <w:iCs/>
                <w:sz w:val="20"/>
                <w:szCs w:val="20"/>
                <w:lang w:val="es-ES" w:eastAsia="en-US"/>
              </w:rPr>
              <w:t>07/</w:t>
            </w:r>
            <w:r w:rsidR="00E06224">
              <w:rPr>
                <w:rFonts w:ascii="Arial" w:hAnsi="Arial" w:cs="Arial"/>
                <w:iCs/>
                <w:sz w:val="20"/>
                <w:szCs w:val="20"/>
                <w:lang w:val="es-ES" w:eastAsia="en-US"/>
              </w:rPr>
              <w:t>20</w:t>
            </w:r>
            <w:r w:rsidRPr="00045AB3">
              <w:rPr>
                <w:rFonts w:ascii="Arial" w:hAnsi="Arial" w:cs="Arial"/>
                <w:iCs/>
                <w:sz w:val="20"/>
                <w:szCs w:val="20"/>
                <w:lang w:val="es-ES" w:eastAsia="en-US"/>
              </w:rPr>
              <w:t xml:space="preserve">17, emitido por el </w:t>
            </w:r>
            <w:r w:rsidR="00E06224">
              <w:rPr>
                <w:rFonts w:ascii="Arial" w:hAnsi="Arial" w:cs="Arial"/>
                <w:iCs/>
                <w:sz w:val="20"/>
                <w:szCs w:val="20"/>
                <w:lang w:val="es-ES" w:eastAsia="en-US"/>
              </w:rPr>
              <w:t>Instituto Nacional de Transparencia, Acceso a la Información y Protección de Datos Personales (</w:t>
            </w:r>
            <w:r w:rsidRPr="00045AB3">
              <w:rPr>
                <w:rFonts w:ascii="Arial" w:hAnsi="Arial" w:cs="Arial"/>
                <w:iCs/>
                <w:sz w:val="20"/>
                <w:szCs w:val="20"/>
                <w:lang w:val="es-ES" w:eastAsia="en-US"/>
              </w:rPr>
              <w:t>INAI</w:t>
            </w:r>
            <w:r w:rsidR="00E06224">
              <w:rPr>
                <w:rFonts w:ascii="Arial" w:hAnsi="Arial" w:cs="Arial"/>
                <w:iCs/>
                <w:sz w:val="20"/>
                <w:szCs w:val="20"/>
                <w:lang w:val="es-ES" w:eastAsia="en-US"/>
              </w:rPr>
              <w:t>).</w:t>
            </w:r>
          </w:p>
        </w:tc>
      </w:tr>
      <w:tr w:rsidR="00BC011F" w:rsidRPr="00B03543" w14:paraId="17F298FA" w14:textId="77777777" w:rsidTr="00BC011F">
        <w:trPr>
          <w:trHeight w:val="1115"/>
          <w:jc w:val="center"/>
        </w:trPr>
        <w:tc>
          <w:tcPr>
            <w:tcW w:w="2351" w:type="dxa"/>
            <w:tcBorders>
              <w:top w:val="single" w:sz="4" w:space="0" w:color="auto"/>
              <w:left w:val="single" w:sz="4" w:space="0" w:color="auto"/>
              <w:bottom w:val="single" w:sz="4" w:space="0" w:color="auto"/>
              <w:right w:val="single" w:sz="4" w:space="0" w:color="auto"/>
            </w:tcBorders>
            <w:vAlign w:val="center"/>
            <w:hideMark/>
          </w:tcPr>
          <w:p w14:paraId="7B725B3D" w14:textId="32C14159" w:rsidR="00BC011F" w:rsidRPr="00E06224" w:rsidRDefault="00B03543">
            <w:pPr>
              <w:spacing w:line="276" w:lineRule="auto"/>
              <w:ind w:right="-57"/>
              <w:jc w:val="center"/>
              <w:rPr>
                <w:rFonts w:ascii="Arial" w:hAnsi="Arial" w:cs="Arial"/>
                <w:iCs/>
                <w:sz w:val="20"/>
                <w:szCs w:val="20"/>
                <w:lang w:val="es-ES" w:eastAsia="en-US"/>
              </w:rPr>
            </w:pPr>
            <w:r w:rsidRPr="00E06224">
              <w:rPr>
                <w:rFonts w:ascii="Arial" w:hAnsi="Arial" w:cs="Arial"/>
                <w:sz w:val="20"/>
                <w:szCs w:val="20"/>
                <w:lang w:eastAsia="en-US"/>
              </w:rPr>
              <w:lastRenderedPageBreak/>
              <w:t xml:space="preserve">Punto 2. Domicilio </w:t>
            </w:r>
            <w:r w:rsidR="00BC011F" w:rsidRPr="00E06224">
              <w:rPr>
                <w:rFonts w:ascii="Arial" w:hAnsi="Arial" w:cs="Arial"/>
                <w:sz w:val="20"/>
                <w:szCs w:val="20"/>
                <w:lang w:eastAsia="en-US"/>
              </w:rPr>
              <w:t>registrado en el registro en la base de datos del Padrón Electoral</w:t>
            </w:r>
            <w:r w:rsidR="00BC011F" w:rsidRPr="00E06224">
              <w:rPr>
                <w:rFonts w:ascii="Arial" w:hAnsi="Arial" w:cs="Arial"/>
                <w:color w:val="000000"/>
                <w:sz w:val="20"/>
                <w:szCs w:val="20"/>
                <w:lang w:eastAsia="en-US"/>
              </w:rPr>
              <w:t xml:space="preserve"> de María Gonz</w:t>
            </w:r>
            <w:r w:rsidR="00DD5576" w:rsidRPr="00E06224">
              <w:rPr>
                <w:rFonts w:ascii="Arial" w:hAnsi="Arial" w:cs="Arial"/>
                <w:color w:val="000000"/>
                <w:sz w:val="20"/>
                <w:szCs w:val="20"/>
                <w:lang w:eastAsia="en-US"/>
              </w:rPr>
              <w:t>á</w:t>
            </w:r>
            <w:r w:rsidR="00BC011F" w:rsidRPr="00E06224">
              <w:rPr>
                <w:rFonts w:ascii="Arial" w:hAnsi="Arial" w:cs="Arial"/>
                <w:color w:val="000000"/>
                <w:sz w:val="20"/>
                <w:szCs w:val="20"/>
                <w:lang w:eastAsia="en-US"/>
              </w:rPr>
              <w:t>lez Zarate en 2018</w:t>
            </w:r>
          </w:p>
        </w:tc>
        <w:tc>
          <w:tcPr>
            <w:tcW w:w="1194" w:type="dxa"/>
            <w:tcBorders>
              <w:top w:val="single" w:sz="4" w:space="0" w:color="auto"/>
              <w:left w:val="single" w:sz="4" w:space="0" w:color="auto"/>
              <w:bottom w:val="single" w:sz="4" w:space="0" w:color="auto"/>
              <w:right w:val="single" w:sz="4" w:space="0" w:color="auto"/>
            </w:tcBorders>
            <w:vAlign w:val="center"/>
            <w:hideMark/>
          </w:tcPr>
          <w:p w14:paraId="6D233994" w14:textId="77777777" w:rsidR="00BC011F" w:rsidRPr="00045AB3" w:rsidRDefault="00BC011F">
            <w:pPr>
              <w:spacing w:line="276" w:lineRule="auto"/>
              <w:jc w:val="center"/>
              <w:rPr>
                <w:rFonts w:ascii="Arial" w:hAnsi="Arial" w:cs="Arial"/>
                <w:iCs/>
                <w:sz w:val="20"/>
                <w:szCs w:val="20"/>
                <w:lang w:val="es-ES" w:eastAsia="en-US"/>
              </w:rPr>
            </w:pPr>
            <w:r w:rsidRPr="00045AB3">
              <w:rPr>
                <w:rFonts w:ascii="Arial" w:hAnsi="Arial" w:cs="Arial"/>
                <w:iCs/>
                <w:sz w:val="20"/>
                <w:szCs w:val="20"/>
                <w:lang w:val="es-ES" w:eastAsia="en-US"/>
              </w:rPr>
              <w:t>2018</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B64DDDF" w14:textId="77777777" w:rsidR="00BC011F" w:rsidRPr="00045AB3" w:rsidRDefault="00BC011F">
            <w:pPr>
              <w:spacing w:line="276" w:lineRule="auto"/>
              <w:ind w:right="-57"/>
              <w:jc w:val="center"/>
              <w:rPr>
                <w:rFonts w:ascii="Arial" w:hAnsi="Arial" w:cs="Arial"/>
                <w:iCs/>
                <w:sz w:val="20"/>
                <w:szCs w:val="20"/>
                <w:lang w:val="es-ES" w:eastAsia="en-US"/>
              </w:rPr>
            </w:pPr>
            <w:r w:rsidRPr="00045AB3">
              <w:rPr>
                <w:rFonts w:ascii="Arial" w:hAnsi="Arial" w:cs="Arial"/>
                <w:iCs/>
                <w:sz w:val="20"/>
                <w:szCs w:val="20"/>
                <w:highlight w:val="magenta"/>
                <w:lang w:val="es-ES" w:eastAsia="en-US"/>
              </w:rPr>
              <w:t>Inexistencia de la Información</w:t>
            </w:r>
          </w:p>
        </w:tc>
        <w:tc>
          <w:tcPr>
            <w:tcW w:w="3398" w:type="dxa"/>
            <w:tcBorders>
              <w:top w:val="single" w:sz="4" w:space="0" w:color="auto"/>
              <w:left w:val="single" w:sz="4" w:space="0" w:color="auto"/>
              <w:bottom w:val="single" w:sz="4" w:space="0" w:color="auto"/>
              <w:right w:val="single" w:sz="4" w:space="0" w:color="auto"/>
            </w:tcBorders>
            <w:vAlign w:val="center"/>
            <w:hideMark/>
          </w:tcPr>
          <w:p w14:paraId="67A09EA2" w14:textId="1916348B" w:rsidR="00BC011F" w:rsidRPr="00045AB3" w:rsidRDefault="00BC011F">
            <w:pPr>
              <w:spacing w:line="276" w:lineRule="auto"/>
              <w:jc w:val="center"/>
              <w:rPr>
                <w:rFonts w:ascii="Arial" w:hAnsi="Arial" w:cs="Arial"/>
                <w:iCs/>
                <w:sz w:val="20"/>
                <w:szCs w:val="20"/>
                <w:lang w:val="es-ES" w:eastAsia="en-US"/>
              </w:rPr>
            </w:pPr>
            <w:r w:rsidRPr="00045AB3">
              <w:rPr>
                <w:rFonts w:ascii="Arial" w:hAnsi="Arial" w:cs="Arial"/>
                <w:iCs/>
                <w:sz w:val="20"/>
                <w:szCs w:val="20"/>
                <w:lang w:val="es-ES" w:eastAsia="en-US"/>
              </w:rPr>
              <w:t xml:space="preserve">La información es inexistente toda vez que la DERFE no localizó el registro de trámite alguno a nombre de la persona solicitada y por ende no existe información del domicilio en el </w:t>
            </w:r>
            <w:r w:rsidR="00E06224">
              <w:rPr>
                <w:rFonts w:ascii="Arial" w:hAnsi="Arial" w:cs="Arial"/>
                <w:iCs/>
                <w:sz w:val="20"/>
                <w:szCs w:val="20"/>
                <w:lang w:val="es-ES" w:eastAsia="en-US"/>
              </w:rPr>
              <w:t>P</w:t>
            </w:r>
            <w:r w:rsidRPr="00045AB3">
              <w:rPr>
                <w:rFonts w:ascii="Arial" w:hAnsi="Arial" w:cs="Arial"/>
                <w:iCs/>
                <w:sz w:val="20"/>
                <w:szCs w:val="20"/>
                <w:lang w:val="es-ES" w:eastAsia="en-US"/>
              </w:rPr>
              <w:t xml:space="preserve">adrón </w:t>
            </w:r>
            <w:r w:rsidR="00E06224">
              <w:rPr>
                <w:rFonts w:ascii="Arial" w:hAnsi="Arial" w:cs="Arial"/>
                <w:iCs/>
                <w:sz w:val="20"/>
                <w:szCs w:val="20"/>
                <w:lang w:val="es-ES" w:eastAsia="en-US"/>
              </w:rPr>
              <w:t>E</w:t>
            </w:r>
            <w:r w:rsidRPr="00045AB3">
              <w:rPr>
                <w:rFonts w:ascii="Arial" w:hAnsi="Arial" w:cs="Arial"/>
                <w:iCs/>
                <w:sz w:val="20"/>
                <w:szCs w:val="20"/>
                <w:lang w:val="es-ES" w:eastAsia="en-US"/>
              </w:rPr>
              <w:t>lectoral</w:t>
            </w:r>
            <w:r w:rsidR="00E06224">
              <w:rPr>
                <w:rFonts w:ascii="Arial" w:hAnsi="Arial" w:cs="Arial"/>
                <w:iCs/>
                <w:sz w:val="20"/>
                <w:szCs w:val="20"/>
                <w:lang w:val="es-ES" w:eastAsia="en-US"/>
              </w:rPr>
              <w:t>.</w:t>
            </w:r>
          </w:p>
        </w:tc>
      </w:tr>
    </w:tbl>
    <w:p w14:paraId="50E3666B" w14:textId="77777777" w:rsidR="00BC011F" w:rsidRPr="00B03543" w:rsidRDefault="00BC011F" w:rsidP="00BC011F">
      <w:pPr>
        <w:pStyle w:val="NormalWeb"/>
        <w:jc w:val="both"/>
        <w:rPr>
          <w:rFonts w:ascii="Arial" w:hAnsi="Arial" w:cs="Arial"/>
          <w:color w:val="000000"/>
          <w:u w:val="single"/>
          <w:lang w:val="es-ES" w:eastAsia="es-ES"/>
        </w:rPr>
      </w:pPr>
    </w:p>
    <w:p w14:paraId="3EDCE82B" w14:textId="77777777" w:rsidR="00BC011F" w:rsidRPr="00B03543" w:rsidRDefault="00BC011F" w:rsidP="00BC011F">
      <w:pPr>
        <w:pStyle w:val="NormalWeb"/>
        <w:jc w:val="both"/>
        <w:rPr>
          <w:rFonts w:ascii="Arial" w:hAnsi="Arial" w:cs="Arial"/>
          <w:color w:val="000000"/>
          <w:u w:val="single"/>
          <w:lang w:val="es-ES" w:eastAsia="es-ES"/>
        </w:rPr>
      </w:pPr>
      <w:r w:rsidRPr="00B03543">
        <w:rPr>
          <w:rFonts w:ascii="Arial" w:hAnsi="Arial" w:cs="Arial"/>
          <w:color w:val="000000"/>
          <w:highlight w:val="magenta"/>
          <w:u w:val="single"/>
          <w:lang w:val="es-ES" w:eastAsia="es-ES"/>
        </w:rPr>
        <w:t>Justificación de la Inexistencia</w:t>
      </w:r>
    </w:p>
    <w:p w14:paraId="3BC39688" w14:textId="77777777" w:rsidR="00BC011F" w:rsidRPr="00B03543" w:rsidRDefault="00BC011F" w:rsidP="00BC011F">
      <w:pPr>
        <w:pStyle w:val="NormalWeb"/>
        <w:jc w:val="both"/>
        <w:rPr>
          <w:rFonts w:ascii="Arial" w:hAnsi="Arial" w:cs="Arial"/>
          <w:b/>
          <w:bCs/>
          <w:color w:val="000000"/>
        </w:rPr>
      </w:pPr>
      <w:r w:rsidRPr="00B03543">
        <w:rPr>
          <w:rFonts w:ascii="Arial" w:hAnsi="Arial" w:cs="Arial"/>
          <w:b/>
          <w:bCs/>
          <w:color w:val="000000"/>
        </w:rPr>
        <w:t xml:space="preserve">Punto 1.  </w:t>
      </w:r>
      <w:r w:rsidRPr="00B03543">
        <w:rPr>
          <w:rFonts w:ascii="Arial" w:hAnsi="Arial" w:cs="Arial"/>
          <w:b/>
          <w:bCs/>
          <w:i/>
          <w:iCs/>
          <w:color w:val="000000"/>
        </w:rPr>
        <w:t>Copia certificada de la circular INE/DERFE/02/2012</w:t>
      </w:r>
      <w:r w:rsidRPr="00B03543">
        <w:rPr>
          <w:rFonts w:ascii="Arial" w:hAnsi="Arial" w:cs="Arial"/>
          <w:b/>
          <w:bCs/>
          <w:color w:val="000000"/>
        </w:rPr>
        <w:t>.</w:t>
      </w:r>
    </w:p>
    <w:p w14:paraId="5972C23C" w14:textId="543CD59E" w:rsidR="00BC011F" w:rsidRPr="00B03543" w:rsidRDefault="00BC011F" w:rsidP="00BC011F">
      <w:pPr>
        <w:pStyle w:val="NormalWeb"/>
        <w:jc w:val="both"/>
        <w:rPr>
          <w:rFonts w:ascii="Arial" w:hAnsi="Arial" w:cs="Arial"/>
          <w:lang w:val="es-ES"/>
        </w:rPr>
      </w:pPr>
      <w:r w:rsidRPr="00B03543">
        <w:rPr>
          <w:rFonts w:ascii="Arial" w:hAnsi="Arial" w:cs="Arial"/>
          <w:lang w:val="es-ES"/>
        </w:rPr>
        <w:t xml:space="preserve">Después de haber realizado una búsqueda exhaustiva de la información solicitada en los archivos físicos y electrónicos de esta Dirección, en el periodo del 2012 a 2019, se hace de conocimiento que el </w:t>
      </w:r>
      <w:r w:rsidRPr="00B03543">
        <w:rPr>
          <w:rFonts w:ascii="Arial" w:hAnsi="Arial" w:cs="Arial"/>
          <w:highlight w:val="magenta"/>
          <w:lang w:val="es-ES"/>
        </w:rPr>
        <w:t>motivo</w:t>
      </w:r>
      <w:r w:rsidRPr="00B03543">
        <w:rPr>
          <w:rFonts w:ascii="Arial" w:hAnsi="Arial" w:cs="Arial"/>
          <w:lang w:val="es-ES"/>
        </w:rPr>
        <w:t xml:space="preserve"> por el cual no se localizó </w:t>
      </w:r>
      <w:r w:rsidRPr="00B03543">
        <w:rPr>
          <w:rFonts w:ascii="Arial" w:hAnsi="Arial" w:cs="Arial"/>
          <w:b/>
          <w:bCs/>
          <w:i/>
          <w:iCs/>
          <w:color w:val="000000"/>
          <w:highlight w:val="magenta"/>
        </w:rPr>
        <w:t xml:space="preserve">la circular INE/DERFE/02/2012 fue debido a que en 2019 </w:t>
      </w:r>
      <w:r w:rsidRPr="00B03543">
        <w:rPr>
          <w:rFonts w:ascii="Arial" w:hAnsi="Arial" w:cs="Arial"/>
          <w:b/>
          <w:bCs/>
          <w:i/>
          <w:iCs/>
          <w:color w:val="000000"/>
          <w:highlight w:val="magenta"/>
          <w:u w:val="single"/>
        </w:rPr>
        <w:t>causó baja documental</w:t>
      </w:r>
      <w:r w:rsidRPr="00B03543">
        <w:rPr>
          <w:rFonts w:ascii="Arial" w:hAnsi="Arial" w:cs="Arial"/>
          <w:highlight w:val="magenta"/>
          <w:lang w:val="es-ES"/>
        </w:rPr>
        <w:t xml:space="preserve"> lo cual se acredita con </w:t>
      </w:r>
      <w:r w:rsidR="00E06224">
        <w:rPr>
          <w:rFonts w:ascii="Arial" w:hAnsi="Arial" w:cs="Arial"/>
          <w:highlight w:val="magenta"/>
          <w:lang w:val="es-ES"/>
        </w:rPr>
        <w:t>el acta de baja documental</w:t>
      </w:r>
      <w:r w:rsidRPr="00B03543">
        <w:rPr>
          <w:rFonts w:ascii="Arial" w:hAnsi="Arial" w:cs="Arial"/>
          <w:highlight w:val="magenta"/>
          <w:lang w:val="es-ES"/>
        </w:rPr>
        <w:t xml:space="preserve"> que se adjunta al presente y con base en ello se declara la </w:t>
      </w:r>
      <w:r w:rsidR="00C859BB">
        <w:rPr>
          <w:rFonts w:ascii="Arial" w:hAnsi="Arial" w:cs="Arial"/>
          <w:highlight w:val="magenta"/>
          <w:lang w:val="es-ES"/>
        </w:rPr>
        <w:t>i</w:t>
      </w:r>
      <w:r w:rsidRPr="00B03543">
        <w:rPr>
          <w:rFonts w:ascii="Arial" w:hAnsi="Arial" w:cs="Arial"/>
          <w:highlight w:val="magenta"/>
          <w:lang w:val="es-ES"/>
        </w:rPr>
        <w:t>nexistencia de la información.</w:t>
      </w:r>
    </w:p>
    <w:p w14:paraId="2292680B" w14:textId="5518544D" w:rsidR="00BC011F" w:rsidRPr="00B03543" w:rsidRDefault="00BC011F" w:rsidP="00BC011F">
      <w:pPr>
        <w:jc w:val="both"/>
        <w:rPr>
          <w:rFonts w:ascii="Arial" w:hAnsi="Arial" w:cs="Arial"/>
          <w:lang w:val="es-ES"/>
        </w:rPr>
      </w:pPr>
      <w:r w:rsidRPr="00B03543">
        <w:rPr>
          <w:rFonts w:ascii="Arial" w:hAnsi="Arial" w:cs="Arial"/>
          <w:lang w:val="es-ES"/>
        </w:rPr>
        <w:t>Tomando en consideración los requisitos legales para declarar una inexistencia, a continuación</w:t>
      </w:r>
      <w:r w:rsidR="00C859BB">
        <w:rPr>
          <w:rFonts w:ascii="Arial" w:hAnsi="Arial" w:cs="Arial"/>
          <w:lang w:val="es-ES"/>
        </w:rPr>
        <w:t>,</w:t>
      </w:r>
      <w:r w:rsidRPr="00B03543">
        <w:rPr>
          <w:rFonts w:ascii="Arial" w:hAnsi="Arial" w:cs="Arial"/>
          <w:lang w:val="es-ES"/>
        </w:rPr>
        <w:t xml:space="preserve"> se detallan las </w:t>
      </w:r>
      <w:r w:rsidRPr="00B03543">
        <w:rPr>
          <w:rFonts w:ascii="Arial" w:hAnsi="Arial" w:cs="Arial"/>
          <w:highlight w:val="magenta"/>
          <w:lang w:val="es-ES"/>
        </w:rPr>
        <w:t>circunstancias de modo, tiempo y lugar de la búsqueda</w:t>
      </w:r>
      <w:r w:rsidRPr="00B03543">
        <w:rPr>
          <w:rFonts w:ascii="Arial" w:hAnsi="Arial" w:cs="Arial"/>
          <w:lang w:val="es-ES"/>
        </w:rPr>
        <w:t xml:space="preserve"> realizada:</w:t>
      </w:r>
    </w:p>
    <w:p w14:paraId="65AE2537" w14:textId="77777777" w:rsidR="00BC011F" w:rsidRPr="00B03543" w:rsidRDefault="00BC011F" w:rsidP="00BC011F">
      <w:pPr>
        <w:jc w:val="both"/>
        <w:rPr>
          <w:rFonts w:ascii="Arial" w:hAnsi="Arial" w:cs="Arial"/>
          <w:i/>
          <w:lang w:val="es-ES"/>
        </w:rPr>
      </w:pPr>
    </w:p>
    <w:tbl>
      <w:tblPr>
        <w:tblStyle w:val="Tablaconcuadrcula"/>
        <w:tblW w:w="0" w:type="auto"/>
        <w:tblInd w:w="421" w:type="dxa"/>
        <w:tblLook w:val="04A0" w:firstRow="1" w:lastRow="0" w:firstColumn="1" w:lastColumn="0" w:noHBand="0" w:noVBand="1"/>
      </w:tblPr>
      <w:tblGrid>
        <w:gridCol w:w="3061"/>
        <w:gridCol w:w="5302"/>
      </w:tblGrid>
      <w:tr w:rsidR="00BC011F" w:rsidRPr="00B03543" w14:paraId="445D151A" w14:textId="77777777" w:rsidTr="00BC011F">
        <w:trPr>
          <w:trHeight w:val="452"/>
        </w:trPr>
        <w:tc>
          <w:tcPr>
            <w:tcW w:w="3061" w:type="dxa"/>
            <w:tcBorders>
              <w:top w:val="single" w:sz="4" w:space="0" w:color="auto"/>
              <w:left w:val="single" w:sz="4" w:space="0" w:color="auto"/>
              <w:bottom w:val="single" w:sz="4" w:space="0" w:color="auto"/>
              <w:right w:val="single" w:sz="4" w:space="0" w:color="auto"/>
            </w:tcBorders>
            <w:shd w:val="clear" w:color="auto" w:fill="D60093"/>
            <w:hideMark/>
          </w:tcPr>
          <w:p w14:paraId="64D6AA29" w14:textId="77777777" w:rsidR="00BC011F" w:rsidRPr="00B03543" w:rsidRDefault="00BC011F">
            <w:pPr>
              <w:jc w:val="center"/>
              <w:rPr>
                <w:rFonts w:ascii="Arial" w:hAnsi="Arial" w:cs="Arial"/>
                <w:b/>
                <w:bCs/>
                <w:iCs/>
                <w:color w:val="FFFFFF" w:themeColor="background1"/>
                <w:sz w:val="20"/>
                <w:szCs w:val="20"/>
                <w:lang w:val="es-ES" w:eastAsia="en-US"/>
              </w:rPr>
            </w:pPr>
            <w:r w:rsidRPr="00B03543">
              <w:rPr>
                <w:rFonts w:ascii="Arial" w:hAnsi="Arial" w:cs="Arial"/>
                <w:b/>
                <w:bCs/>
                <w:iCs/>
                <w:color w:val="FFFFFF" w:themeColor="background1"/>
                <w:sz w:val="20"/>
                <w:szCs w:val="20"/>
                <w:lang w:val="es-ES" w:eastAsia="en-US"/>
              </w:rPr>
              <w:t>Circunstancias</w:t>
            </w:r>
          </w:p>
        </w:tc>
        <w:tc>
          <w:tcPr>
            <w:tcW w:w="5302" w:type="dxa"/>
            <w:tcBorders>
              <w:top w:val="single" w:sz="4" w:space="0" w:color="auto"/>
              <w:left w:val="single" w:sz="4" w:space="0" w:color="auto"/>
              <w:bottom w:val="single" w:sz="4" w:space="0" w:color="auto"/>
              <w:right w:val="single" w:sz="4" w:space="0" w:color="auto"/>
            </w:tcBorders>
            <w:shd w:val="clear" w:color="auto" w:fill="D60093"/>
            <w:hideMark/>
          </w:tcPr>
          <w:p w14:paraId="1A4AD86A" w14:textId="77777777" w:rsidR="00BC011F" w:rsidRPr="00B03543" w:rsidRDefault="00BC011F">
            <w:pPr>
              <w:jc w:val="center"/>
              <w:rPr>
                <w:rFonts w:ascii="Arial" w:hAnsi="Arial" w:cs="Arial"/>
                <w:b/>
                <w:bCs/>
                <w:iCs/>
                <w:color w:val="FFFFFF" w:themeColor="background1"/>
                <w:sz w:val="20"/>
                <w:szCs w:val="20"/>
                <w:lang w:val="es-ES" w:eastAsia="en-US"/>
              </w:rPr>
            </w:pPr>
            <w:r w:rsidRPr="00B03543">
              <w:rPr>
                <w:rFonts w:ascii="Arial" w:hAnsi="Arial" w:cs="Arial"/>
                <w:b/>
                <w:bCs/>
                <w:iCs/>
                <w:color w:val="FFFFFF" w:themeColor="background1"/>
                <w:sz w:val="20"/>
                <w:szCs w:val="20"/>
                <w:lang w:val="es-ES" w:eastAsia="en-US"/>
              </w:rPr>
              <w:t>Descripción</w:t>
            </w:r>
          </w:p>
        </w:tc>
      </w:tr>
      <w:tr w:rsidR="00BC011F" w:rsidRPr="00B03543" w14:paraId="6EF124C8" w14:textId="77777777" w:rsidTr="00BC011F">
        <w:tc>
          <w:tcPr>
            <w:tcW w:w="3061" w:type="dxa"/>
            <w:tcBorders>
              <w:top w:val="single" w:sz="4" w:space="0" w:color="auto"/>
              <w:left w:val="single" w:sz="4" w:space="0" w:color="auto"/>
              <w:bottom w:val="single" w:sz="4" w:space="0" w:color="auto"/>
              <w:right w:val="single" w:sz="4" w:space="0" w:color="auto"/>
            </w:tcBorders>
            <w:hideMark/>
          </w:tcPr>
          <w:p w14:paraId="41FF61EF" w14:textId="77777777" w:rsidR="00BC011F" w:rsidRPr="00B03543" w:rsidRDefault="00BC011F">
            <w:pPr>
              <w:jc w:val="center"/>
              <w:rPr>
                <w:rFonts w:ascii="Arial" w:hAnsi="Arial" w:cs="Arial"/>
                <w:i/>
                <w:sz w:val="20"/>
                <w:szCs w:val="20"/>
                <w:lang w:val="es-ES" w:eastAsia="en-US"/>
              </w:rPr>
            </w:pPr>
            <w:r w:rsidRPr="00B03543">
              <w:rPr>
                <w:rFonts w:ascii="Arial" w:hAnsi="Arial" w:cs="Arial"/>
                <w:i/>
                <w:sz w:val="20"/>
                <w:szCs w:val="20"/>
                <w:lang w:val="es-ES" w:eastAsia="en-US"/>
              </w:rPr>
              <w:t>Modo</w:t>
            </w:r>
          </w:p>
        </w:tc>
        <w:tc>
          <w:tcPr>
            <w:tcW w:w="5302" w:type="dxa"/>
            <w:tcBorders>
              <w:top w:val="single" w:sz="4" w:space="0" w:color="auto"/>
              <w:left w:val="single" w:sz="4" w:space="0" w:color="auto"/>
              <w:bottom w:val="single" w:sz="4" w:space="0" w:color="auto"/>
              <w:right w:val="single" w:sz="4" w:space="0" w:color="auto"/>
            </w:tcBorders>
            <w:hideMark/>
          </w:tcPr>
          <w:p w14:paraId="7D5CDF58" w14:textId="77777777" w:rsidR="00BC011F" w:rsidRPr="00B03543" w:rsidRDefault="00BC011F">
            <w:pPr>
              <w:jc w:val="both"/>
              <w:rPr>
                <w:rFonts w:ascii="Arial" w:hAnsi="Arial" w:cs="Arial"/>
                <w:i/>
                <w:sz w:val="20"/>
                <w:szCs w:val="20"/>
                <w:lang w:val="es-ES" w:eastAsia="en-US"/>
              </w:rPr>
            </w:pPr>
            <w:r w:rsidRPr="00B03543">
              <w:rPr>
                <w:rFonts w:ascii="Arial" w:hAnsi="Arial" w:cs="Arial"/>
                <w:i/>
                <w:sz w:val="20"/>
                <w:szCs w:val="20"/>
                <w:lang w:val="es-ES" w:eastAsia="en-US"/>
              </w:rPr>
              <w:t>La solicitud se turnó a las áreas de la DERFE que se estimó podrían tener la información y se solicitó apoyo al Archivo Institucional.</w:t>
            </w:r>
          </w:p>
        </w:tc>
      </w:tr>
      <w:tr w:rsidR="00BC011F" w:rsidRPr="00B03543" w14:paraId="232EBE4B" w14:textId="77777777" w:rsidTr="00BC011F">
        <w:tc>
          <w:tcPr>
            <w:tcW w:w="3061" w:type="dxa"/>
            <w:tcBorders>
              <w:top w:val="single" w:sz="4" w:space="0" w:color="auto"/>
              <w:left w:val="single" w:sz="4" w:space="0" w:color="auto"/>
              <w:bottom w:val="single" w:sz="4" w:space="0" w:color="auto"/>
              <w:right w:val="single" w:sz="4" w:space="0" w:color="auto"/>
            </w:tcBorders>
            <w:hideMark/>
          </w:tcPr>
          <w:p w14:paraId="341D0990" w14:textId="77777777" w:rsidR="00BC011F" w:rsidRPr="00B03543" w:rsidRDefault="00BC011F">
            <w:pPr>
              <w:jc w:val="center"/>
              <w:rPr>
                <w:rFonts w:ascii="Arial" w:hAnsi="Arial" w:cs="Arial"/>
                <w:i/>
                <w:sz w:val="20"/>
                <w:szCs w:val="20"/>
                <w:lang w:val="es-ES" w:eastAsia="en-US"/>
              </w:rPr>
            </w:pPr>
            <w:r w:rsidRPr="00B03543">
              <w:rPr>
                <w:rFonts w:ascii="Arial" w:hAnsi="Arial" w:cs="Arial"/>
                <w:i/>
                <w:sz w:val="20"/>
                <w:szCs w:val="20"/>
                <w:lang w:val="es-ES" w:eastAsia="en-US"/>
              </w:rPr>
              <w:t xml:space="preserve">Tiempo </w:t>
            </w:r>
          </w:p>
        </w:tc>
        <w:tc>
          <w:tcPr>
            <w:tcW w:w="5302" w:type="dxa"/>
            <w:tcBorders>
              <w:top w:val="single" w:sz="4" w:space="0" w:color="auto"/>
              <w:left w:val="single" w:sz="4" w:space="0" w:color="auto"/>
              <w:bottom w:val="single" w:sz="4" w:space="0" w:color="auto"/>
              <w:right w:val="single" w:sz="4" w:space="0" w:color="auto"/>
            </w:tcBorders>
            <w:hideMark/>
          </w:tcPr>
          <w:p w14:paraId="5904AB5C" w14:textId="77777777" w:rsidR="00BC011F" w:rsidRPr="00B03543" w:rsidRDefault="00BC011F">
            <w:pPr>
              <w:jc w:val="both"/>
              <w:rPr>
                <w:rFonts w:ascii="Arial" w:hAnsi="Arial" w:cs="Arial"/>
                <w:i/>
                <w:sz w:val="20"/>
                <w:szCs w:val="20"/>
                <w:lang w:val="es-ES" w:eastAsia="en-US"/>
              </w:rPr>
            </w:pPr>
            <w:r w:rsidRPr="00B03543">
              <w:rPr>
                <w:rFonts w:ascii="Arial" w:hAnsi="Arial" w:cs="Arial"/>
                <w:i/>
                <w:sz w:val="20"/>
                <w:szCs w:val="20"/>
                <w:lang w:val="es-ES" w:eastAsia="en-US"/>
              </w:rPr>
              <w:t xml:space="preserve">Se inició la búsqueda exhaustiva de la información de manera inmediata, la cual comprendió el periodo del año 2012 a 2019, sin localizar la circular solicitada e identificando que el motivo es porque causó baja documental en 2019. </w:t>
            </w:r>
          </w:p>
        </w:tc>
      </w:tr>
      <w:tr w:rsidR="00BC011F" w:rsidRPr="00B03543" w14:paraId="2047C42A" w14:textId="77777777" w:rsidTr="00BC011F">
        <w:tc>
          <w:tcPr>
            <w:tcW w:w="3061" w:type="dxa"/>
            <w:tcBorders>
              <w:top w:val="single" w:sz="4" w:space="0" w:color="auto"/>
              <w:left w:val="single" w:sz="4" w:space="0" w:color="auto"/>
              <w:bottom w:val="single" w:sz="4" w:space="0" w:color="auto"/>
              <w:right w:val="single" w:sz="4" w:space="0" w:color="auto"/>
            </w:tcBorders>
            <w:hideMark/>
          </w:tcPr>
          <w:p w14:paraId="5346FCDD" w14:textId="77777777" w:rsidR="00BC011F" w:rsidRPr="00B03543" w:rsidRDefault="00BC011F">
            <w:pPr>
              <w:jc w:val="center"/>
              <w:rPr>
                <w:rFonts w:ascii="Arial" w:hAnsi="Arial" w:cs="Arial"/>
                <w:i/>
                <w:sz w:val="20"/>
                <w:szCs w:val="20"/>
                <w:lang w:val="es-ES" w:eastAsia="en-US"/>
              </w:rPr>
            </w:pPr>
            <w:r w:rsidRPr="00B03543">
              <w:rPr>
                <w:rFonts w:ascii="Arial" w:hAnsi="Arial" w:cs="Arial"/>
                <w:i/>
                <w:sz w:val="20"/>
                <w:szCs w:val="20"/>
                <w:lang w:val="es-ES" w:eastAsia="en-US"/>
              </w:rPr>
              <w:t>Lugar</w:t>
            </w:r>
          </w:p>
        </w:tc>
        <w:tc>
          <w:tcPr>
            <w:tcW w:w="5302" w:type="dxa"/>
            <w:tcBorders>
              <w:top w:val="single" w:sz="4" w:space="0" w:color="auto"/>
              <w:left w:val="single" w:sz="4" w:space="0" w:color="auto"/>
              <w:bottom w:val="single" w:sz="4" w:space="0" w:color="auto"/>
              <w:right w:val="single" w:sz="4" w:space="0" w:color="auto"/>
            </w:tcBorders>
            <w:hideMark/>
          </w:tcPr>
          <w:p w14:paraId="655F9E46" w14:textId="77777777" w:rsidR="00BC011F" w:rsidRPr="00B03543" w:rsidRDefault="00BC011F">
            <w:pPr>
              <w:jc w:val="both"/>
              <w:rPr>
                <w:rFonts w:ascii="Arial" w:hAnsi="Arial" w:cs="Arial"/>
                <w:i/>
                <w:sz w:val="20"/>
                <w:szCs w:val="20"/>
                <w:lang w:val="es-ES" w:eastAsia="en-US"/>
              </w:rPr>
            </w:pPr>
            <w:r w:rsidRPr="00B03543">
              <w:rPr>
                <w:rFonts w:ascii="Arial" w:hAnsi="Arial" w:cs="Arial"/>
                <w:i/>
                <w:sz w:val="20"/>
                <w:szCs w:val="20"/>
                <w:lang w:val="es-ES" w:eastAsia="en-US"/>
              </w:rPr>
              <w:t>La búsqueda se efectuó en los archivos físicos y electrónicos de esta Dirección Ejecutiva y del Archivo Institucional.</w:t>
            </w:r>
          </w:p>
        </w:tc>
      </w:tr>
    </w:tbl>
    <w:p w14:paraId="7C3D45D6" w14:textId="77777777" w:rsidR="00BC011F" w:rsidRPr="00B03543" w:rsidRDefault="00BC011F" w:rsidP="00BC011F">
      <w:pPr>
        <w:pStyle w:val="Textoindependiente"/>
        <w:kinsoku w:val="0"/>
        <w:overflowPunct w:val="0"/>
        <w:spacing w:before="9"/>
        <w:rPr>
          <w:sz w:val="24"/>
          <w:szCs w:val="24"/>
        </w:rPr>
      </w:pPr>
    </w:p>
    <w:p w14:paraId="55AD26FD" w14:textId="3CDBF8A6" w:rsidR="00BC011F" w:rsidRPr="00B03543" w:rsidRDefault="00BC011F" w:rsidP="00BC011F">
      <w:pPr>
        <w:pStyle w:val="Textoindependiente"/>
        <w:kinsoku w:val="0"/>
        <w:overflowPunct w:val="0"/>
        <w:spacing w:before="9"/>
        <w:jc w:val="both"/>
        <w:rPr>
          <w:sz w:val="24"/>
          <w:szCs w:val="24"/>
        </w:rPr>
      </w:pPr>
      <w:r w:rsidRPr="00B03543">
        <w:rPr>
          <w:b/>
          <w:bCs/>
          <w:iCs/>
          <w:sz w:val="24"/>
          <w:szCs w:val="24"/>
          <w:lang w:val="es-ES"/>
        </w:rPr>
        <w:t xml:space="preserve">Por lo anterior, no se tiene obligación normativa de contar con la información solicitada y por ello se invoca el Criterio denominado </w:t>
      </w:r>
      <w:r w:rsidR="0088307C" w:rsidRPr="0088307C">
        <w:rPr>
          <w:b/>
          <w:bCs/>
          <w:iCs/>
          <w:sz w:val="24"/>
          <w:szCs w:val="24"/>
          <w:highlight w:val="magenta"/>
          <w:lang w:val="es-ES"/>
        </w:rPr>
        <w:t>SO/00</w:t>
      </w:r>
      <w:r w:rsidR="00631BA3" w:rsidRPr="00B03543">
        <w:rPr>
          <w:b/>
          <w:bCs/>
          <w:iCs/>
          <w:sz w:val="24"/>
          <w:szCs w:val="24"/>
          <w:highlight w:val="magenta"/>
          <w:lang w:val="es-ES"/>
        </w:rPr>
        <w:t>7/</w:t>
      </w:r>
      <w:r w:rsidR="0088307C">
        <w:rPr>
          <w:b/>
          <w:bCs/>
          <w:iCs/>
          <w:sz w:val="24"/>
          <w:szCs w:val="24"/>
          <w:highlight w:val="magenta"/>
          <w:lang w:val="es-ES"/>
        </w:rPr>
        <w:t>20</w:t>
      </w:r>
      <w:r w:rsidR="00631BA3" w:rsidRPr="00B03543">
        <w:rPr>
          <w:b/>
          <w:bCs/>
          <w:iCs/>
          <w:sz w:val="24"/>
          <w:szCs w:val="24"/>
          <w:highlight w:val="magenta"/>
          <w:lang w:val="es-ES"/>
        </w:rPr>
        <w:t>17</w:t>
      </w:r>
      <w:r w:rsidR="00631BA3" w:rsidRPr="00B03543">
        <w:rPr>
          <w:b/>
          <w:bCs/>
          <w:iCs/>
          <w:sz w:val="24"/>
          <w:szCs w:val="24"/>
          <w:lang w:val="es-ES"/>
        </w:rPr>
        <w:t xml:space="preserve"> </w:t>
      </w:r>
      <w:r w:rsidRPr="00B03543">
        <w:rPr>
          <w:b/>
          <w:bCs/>
          <w:iCs/>
          <w:sz w:val="24"/>
          <w:szCs w:val="24"/>
          <w:lang w:val="es-ES"/>
        </w:rPr>
        <w:t>“</w:t>
      </w:r>
      <w:r w:rsidRPr="00B03543">
        <w:rPr>
          <w:b/>
          <w:bCs/>
          <w:sz w:val="24"/>
          <w:szCs w:val="24"/>
        </w:rPr>
        <w:t>Casos en los que no es necesario que el Comité de Transparencia confirme formalmente la inexistencia de la información”</w:t>
      </w:r>
      <w:r w:rsidRPr="00B03543">
        <w:rPr>
          <w:b/>
          <w:bCs/>
          <w:iCs/>
          <w:sz w:val="24"/>
          <w:szCs w:val="24"/>
          <w:lang w:val="es-ES"/>
        </w:rPr>
        <w:t xml:space="preserve"> </w:t>
      </w:r>
      <w:r w:rsidRPr="00B03543">
        <w:rPr>
          <w:rFonts w:eastAsia="Calibri"/>
          <w:b/>
          <w:bCs/>
          <w:sz w:val="24"/>
          <w:szCs w:val="24"/>
        </w:rPr>
        <w:t>emitido por Instituto Nacional de Transparencia, Acceso a la Información y Protección de Datos Personales (INAI).</w:t>
      </w:r>
      <w:r w:rsidRPr="00B03543">
        <w:rPr>
          <w:rStyle w:val="Refdenotaalpie"/>
          <w:iCs/>
        </w:rPr>
        <w:footnoteReference w:id="1"/>
      </w:r>
    </w:p>
    <w:p w14:paraId="6EBDA8AD" w14:textId="77777777" w:rsidR="00BC011F" w:rsidRPr="00B03543" w:rsidRDefault="00BC011F" w:rsidP="00BC011F">
      <w:pPr>
        <w:pStyle w:val="Textoindependiente"/>
        <w:kinsoku w:val="0"/>
        <w:overflowPunct w:val="0"/>
        <w:spacing w:before="9"/>
        <w:rPr>
          <w:sz w:val="24"/>
          <w:szCs w:val="24"/>
        </w:rPr>
      </w:pPr>
    </w:p>
    <w:p w14:paraId="7CFCDCD8" w14:textId="5A30FC85" w:rsidR="00BC011F" w:rsidRPr="00B03543" w:rsidRDefault="00BC011F" w:rsidP="00BC011F">
      <w:pPr>
        <w:pStyle w:val="NormalWeb"/>
        <w:jc w:val="both"/>
        <w:rPr>
          <w:rFonts w:ascii="Arial" w:hAnsi="Arial" w:cs="Arial"/>
          <w:b/>
          <w:bCs/>
          <w:color w:val="000000"/>
        </w:rPr>
      </w:pPr>
      <w:r w:rsidRPr="00B03543">
        <w:rPr>
          <w:rFonts w:ascii="Arial" w:hAnsi="Arial" w:cs="Arial"/>
          <w:b/>
          <w:bCs/>
          <w:color w:val="000000"/>
        </w:rPr>
        <w:t xml:space="preserve">Punto 2.  </w:t>
      </w:r>
      <w:r w:rsidRPr="00B03543">
        <w:rPr>
          <w:rFonts w:ascii="Arial" w:hAnsi="Arial" w:cs="Arial"/>
          <w:b/>
          <w:bCs/>
        </w:rPr>
        <w:t>Domicilio registrado en el registro en la base de datos del Padrón Electoral</w:t>
      </w:r>
      <w:r w:rsidRPr="00B03543">
        <w:rPr>
          <w:rFonts w:ascii="Arial" w:hAnsi="Arial" w:cs="Arial"/>
          <w:b/>
          <w:bCs/>
          <w:color w:val="000000"/>
        </w:rPr>
        <w:t xml:space="preserve"> de María Gonz</w:t>
      </w:r>
      <w:r w:rsidR="00DD5576">
        <w:rPr>
          <w:rFonts w:ascii="Arial" w:hAnsi="Arial" w:cs="Arial"/>
          <w:b/>
          <w:bCs/>
          <w:color w:val="000000"/>
        </w:rPr>
        <w:t>á</w:t>
      </w:r>
      <w:r w:rsidRPr="00B03543">
        <w:rPr>
          <w:rFonts w:ascii="Arial" w:hAnsi="Arial" w:cs="Arial"/>
          <w:b/>
          <w:bCs/>
          <w:color w:val="000000"/>
        </w:rPr>
        <w:t>lez Zarate en 2018.</w:t>
      </w:r>
    </w:p>
    <w:p w14:paraId="0BB14F2C" w14:textId="54E4F4E8" w:rsidR="00BC011F" w:rsidRPr="00B03543" w:rsidRDefault="00BC011F" w:rsidP="00BC011F">
      <w:pPr>
        <w:jc w:val="both"/>
        <w:rPr>
          <w:rFonts w:ascii="Arial" w:hAnsi="Arial" w:cs="Arial"/>
        </w:rPr>
      </w:pPr>
      <w:r w:rsidRPr="00B03543">
        <w:rPr>
          <w:rFonts w:ascii="Arial" w:eastAsia="Calibri" w:hAnsi="Arial" w:cs="Arial"/>
          <w:lang w:eastAsia="es-ES"/>
        </w:rPr>
        <w:t>Se realizó la búsqueda del domicilio de la C. María Gonz</w:t>
      </w:r>
      <w:r w:rsidR="00DD5576">
        <w:rPr>
          <w:rFonts w:ascii="Arial" w:eastAsia="Calibri" w:hAnsi="Arial" w:cs="Arial"/>
          <w:lang w:eastAsia="es-ES"/>
        </w:rPr>
        <w:t>á</w:t>
      </w:r>
      <w:r w:rsidRPr="00B03543">
        <w:rPr>
          <w:rFonts w:ascii="Arial" w:eastAsia="Calibri" w:hAnsi="Arial" w:cs="Arial"/>
          <w:lang w:eastAsia="es-ES"/>
        </w:rPr>
        <w:t xml:space="preserve">lez Zarate en la base de datos del Padrón Electoral y se </w:t>
      </w:r>
      <w:r w:rsidRPr="00B03543">
        <w:rPr>
          <w:rFonts w:ascii="Arial" w:hAnsi="Arial" w:cs="Arial"/>
        </w:rPr>
        <w:t xml:space="preserve">confirmó que el motivo de la inexistencia derivó </w:t>
      </w:r>
      <w:r w:rsidR="00B03543" w:rsidRPr="00B03543">
        <w:rPr>
          <w:rFonts w:ascii="Arial" w:hAnsi="Arial" w:cs="Arial"/>
        </w:rPr>
        <w:t>al detectar</w:t>
      </w:r>
      <w:r w:rsidRPr="00B03543">
        <w:rPr>
          <w:rFonts w:ascii="Arial" w:hAnsi="Arial" w:cs="Arial"/>
        </w:rPr>
        <w:t xml:space="preserve"> que </w:t>
      </w:r>
      <w:r w:rsidRPr="00B03543">
        <w:rPr>
          <w:rFonts w:ascii="Arial" w:hAnsi="Arial" w:cs="Arial"/>
          <w:highlight w:val="magenta"/>
        </w:rPr>
        <w:t>no se ha registrado trámite alguno a nombre de María Gonz</w:t>
      </w:r>
      <w:r w:rsidR="00DD5576">
        <w:rPr>
          <w:rFonts w:ascii="Arial" w:hAnsi="Arial" w:cs="Arial"/>
          <w:highlight w:val="magenta"/>
        </w:rPr>
        <w:t>á</w:t>
      </w:r>
      <w:r w:rsidRPr="00B03543">
        <w:rPr>
          <w:rFonts w:ascii="Arial" w:hAnsi="Arial" w:cs="Arial"/>
          <w:highlight w:val="magenta"/>
        </w:rPr>
        <w:t>lez Zarate, y por lo tanto se declara la inexistencia de su “credencial de elector”,</w:t>
      </w:r>
      <w:r w:rsidRPr="00B03543">
        <w:rPr>
          <w:rFonts w:ascii="Arial" w:hAnsi="Arial" w:cs="Arial"/>
        </w:rPr>
        <w:t xml:space="preserve"> así como de su domicilio.</w:t>
      </w:r>
    </w:p>
    <w:p w14:paraId="2C36F279" w14:textId="77777777" w:rsidR="00BC011F" w:rsidRPr="00B03543" w:rsidRDefault="00BC011F" w:rsidP="00BC011F">
      <w:pPr>
        <w:jc w:val="both"/>
        <w:rPr>
          <w:rFonts w:ascii="Arial" w:hAnsi="Arial" w:cs="Arial"/>
        </w:rPr>
      </w:pPr>
    </w:p>
    <w:p w14:paraId="5300DB3B" w14:textId="54590DA5" w:rsidR="00BC011F" w:rsidRPr="00B03543" w:rsidRDefault="00BC011F" w:rsidP="00BC011F">
      <w:pPr>
        <w:jc w:val="both"/>
        <w:rPr>
          <w:rFonts w:ascii="Arial" w:hAnsi="Arial" w:cs="Arial"/>
          <w:lang w:val="es-ES"/>
        </w:rPr>
      </w:pPr>
      <w:r w:rsidRPr="00B03543">
        <w:rPr>
          <w:rFonts w:ascii="Arial" w:hAnsi="Arial" w:cs="Arial"/>
          <w:lang w:val="es-ES"/>
        </w:rPr>
        <w:t>Tomando en consideración los requisitos legales para declarar una inexistencia, a continuación</w:t>
      </w:r>
      <w:r w:rsidR="00C859BB">
        <w:rPr>
          <w:rFonts w:ascii="Arial" w:hAnsi="Arial" w:cs="Arial"/>
          <w:lang w:val="es-ES"/>
        </w:rPr>
        <w:t>,</w:t>
      </w:r>
      <w:r w:rsidRPr="00B03543">
        <w:rPr>
          <w:rFonts w:ascii="Arial" w:hAnsi="Arial" w:cs="Arial"/>
          <w:lang w:val="es-ES"/>
        </w:rPr>
        <w:t xml:space="preserve"> se detallan las </w:t>
      </w:r>
      <w:r w:rsidRPr="00B03543">
        <w:rPr>
          <w:rFonts w:ascii="Arial" w:hAnsi="Arial" w:cs="Arial"/>
          <w:highlight w:val="magenta"/>
          <w:lang w:val="es-ES"/>
        </w:rPr>
        <w:t>circunstancias de modo, tiempo y lugar de la búsqueda</w:t>
      </w:r>
      <w:r w:rsidRPr="00B03543">
        <w:rPr>
          <w:rFonts w:ascii="Arial" w:hAnsi="Arial" w:cs="Arial"/>
          <w:lang w:val="es-ES"/>
        </w:rPr>
        <w:t xml:space="preserve"> realizada:</w:t>
      </w:r>
    </w:p>
    <w:p w14:paraId="62E74704" w14:textId="77777777" w:rsidR="00BC011F" w:rsidRPr="00B03543" w:rsidRDefault="00BC011F" w:rsidP="00BC011F">
      <w:pPr>
        <w:jc w:val="both"/>
        <w:rPr>
          <w:rFonts w:ascii="Arial" w:hAnsi="Arial" w:cs="Arial"/>
        </w:rPr>
      </w:pPr>
    </w:p>
    <w:p w14:paraId="5D9C4376" w14:textId="45B283D3" w:rsidR="00BC011F" w:rsidRPr="00B03543" w:rsidRDefault="00BC011F" w:rsidP="00BC011F">
      <w:pPr>
        <w:pStyle w:val="Prrafodelista"/>
        <w:numPr>
          <w:ilvl w:val="0"/>
          <w:numId w:val="33"/>
        </w:numPr>
        <w:spacing w:after="0" w:line="240" w:lineRule="auto"/>
        <w:jc w:val="both"/>
        <w:rPr>
          <w:rFonts w:ascii="Arial" w:eastAsia="Calibri" w:hAnsi="Arial" w:cs="Arial"/>
          <w:sz w:val="24"/>
          <w:szCs w:val="24"/>
          <w:lang w:eastAsia="es-ES"/>
        </w:rPr>
      </w:pPr>
      <w:r w:rsidRPr="00B03543">
        <w:rPr>
          <w:rFonts w:ascii="Arial" w:eastAsia="Calibri" w:hAnsi="Arial" w:cs="Arial"/>
          <w:b/>
          <w:sz w:val="24"/>
          <w:szCs w:val="24"/>
          <w:lang w:eastAsia="es-ES"/>
        </w:rPr>
        <w:t>Tiempo</w:t>
      </w:r>
      <w:r w:rsidRPr="00B03543">
        <w:rPr>
          <w:rFonts w:ascii="Arial" w:eastAsia="Calibri" w:hAnsi="Arial" w:cs="Arial"/>
          <w:sz w:val="24"/>
          <w:szCs w:val="24"/>
          <w:lang w:eastAsia="es-ES"/>
        </w:rPr>
        <w:t xml:space="preserve">: La búsqueda se realizó a partir de los datos proporcionados en la </w:t>
      </w:r>
      <w:r w:rsidR="00C859BB">
        <w:rPr>
          <w:rFonts w:ascii="Arial" w:eastAsia="Calibri" w:hAnsi="Arial" w:cs="Arial"/>
          <w:sz w:val="24"/>
          <w:szCs w:val="24"/>
          <w:lang w:eastAsia="es-ES"/>
        </w:rPr>
        <w:t>s</w:t>
      </w:r>
      <w:r w:rsidRPr="00B03543">
        <w:rPr>
          <w:rFonts w:ascii="Arial" w:eastAsia="Calibri" w:hAnsi="Arial" w:cs="Arial"/>
          <w:sz w:val="24"/>
          <w:szCs w:val="24"/>
          <w:lang w:eastAsia="es-ES"/>
        </w:rPr>
        <w:t xml:space="preserve">olicitud de </w:t>
      </w:r>
      <w:r w:rsidR="00C859BB">
        <w:rPr>
          <w:rFonts w:ascii="Arial" w:eastAsia="Calibri" w:hAnsi="Arial" w:cs="Arial"/>
          <w:sz w:val="24"/>
          <w:szCs w:val="24"/>
          <w:lang w:eastAsia="es-ES"/>
        </w:rPr>
        <w:t>i</w:t>
      </w:r>
      <w:r w:rsidRPr="00B03543">
        <w:rPr>
          <w:rFonts w:ascii="Arial" w:eastAsia="Calibri" w:hAnsi="Arial" w:cs="Arial"/>
          <w:sz w:val="24"/>
          <w:szCs w:val="24"/>
          <w:lang w:eastAsia="es-ES"/>
        </w:rPr>
        <w:t>nformación que se atiende, en la base de datos del Padrón Electoral, a través del Sistema Integral de Información del Registro Federal de Electores (SIIRFE), en el cual se advierte la información correspondiente al último registro realizado por los ciudadanos.</w:t>
      </w:r>
    </w:p>
    <w:p w14:paraId="4ED4EBFE" w14:textId="77777777" w:rsidR="00BC011F" w:rsidRPr="00B03543" w:rsidRDefault="00BC011F" w:rsidP="00BC011F">
      <w:pPr>
        <w:pStyle w:val="Prrafodelista"/>
        <w:spacing w:after="0" w:line="240" w:lineRule="auto"/>
        <w:ind w:left="2062"/>
        <w:jc w:val="both"/>
        <w:rPr>
          <w:rFonts w:ascii="Arial" w:eastAsia="Calibri" w:hAnsi="Arial" w:cs="Arial"/>
          <w:b/>
          <w:sz w:val="24"/>
          <w:szCs w:val="24"/>
          <w:lang w:eastAsia="es-ES"/>
        </w:rPr>
      </w:pPr>
    </w:p>
    <w:p w14:paraId="596E5F37" w14:textId="587567C5" w:rsidR="00BC011F" w:rsidRPr="00B03543" w:rsidRDefault="00BC011F" w:rsidP="00BC011F">
      <w:pPr>
        <w:pStyle w:val="Prrafodelista"/>
        <w:numPr>
          <w:ilvl w:val="0"/>
          <w:numId w:val="33"/>
        </w:numPr>
        <w:spacing w:after="0" w:line="240" w:lineRule="auto"/>
        <w:jc w:val="both"/>
        <w:rPr>
          <w:rFonts w:ascii="Arial" w:eastAsia="Calibri" w:hAnsi="Arial" w:cs="Arial"/>
          <w:sz w:val="24"/>
          <w:szCs w:val="24"/>
          <w:lang w:eastAsia="es-ES"/>
        </w:rPr>
      </w:pPr>
      <w:r w:rsidRPr="00B03543">
        <w:rPr>
          <w:rFonts w:ascii="Arial" w:eastAsia="Calibri" w:hAnsi="Arial" w:cs="Arial"/>
          <w:b/>
          <w:sz w:val="24"/>
          <w:szCs w:val="24"/>
          <w:lang w:eastAsia="es-ES"/>
        </w:rPr>
        <w:t>Modo:</w:t>
      </w:r>
      <w:r w:rsidRPr="00B03543">
        <w:rPr>
          <w:rFonts w:ascii="Arial" w:eastAsia="Calibri" w:hAnsi="Arial" w:cs="Arial"/>
          <w:sz w:val="24"/>
          <w:szCs w:val="24"/>
          <w:lang w:eastAsia="es-ES"/>
        </w:rPr>
        <w:t xml:space="preserve"> El área realizó la búsqueda en la base de datos del Padrón Electoral a través de</w:t>
      </w:r>
      <w:r w:rsidR="00C859BB">
        <w:rPr>
          <w:rFonts w:ascii="Arial" w:eastAsia="Calibri" w:hAnsi="Arial" w:cs="Arial"/>
          <w:sz w:val="24"/>
          <w:szCs w:val="24"/>
          <w:lang w:eastAsia="es-ES"/>
        </w:rPr>
        <w:t>l</w:t>
      </w:r>
      <w:r w:rsidRPr="00B03543">
        <w:rPr>
          <w:rFonts w:ascii="Arial" w:eastAsia="Calibri" w:hAnsi="Arial" w:cs="Arial"/>
          <w:sz w:val="24"/>
          <w:szCs w:val="24"/>
          <w:lang w:eastAsia="es-ES"/>
        </w:rPr>
        <w:t xml:space="preserve"> SIIRFE, se informa que, no se localizó registro alguno con el nombre que proporciona </w:t>
      </w:r>
      <w:r w:rsidR="00C859BB">
        <w:rPr>
          <w:rFonts w:ascii="Arial" w:eastAsia="Calibri" w:hAnsi="Arial" w:cs="Arial"/>
          <w:sz w:val="24"/>
          <w:szCs w:val="24"/>
          <w:lang w:eastAsia="es-ES"/>
        </w:rPr>
        <w:t>la persona</w:t>
      </w:r>
      <w:r w:rsidRPr="00B03543">
        <w:rPr>
          <w:rFonts w:ascii="Arial" w:eastAsia="Calibri" w:hAnsi="Arial" w:cs="Arial"/>
          <w:sz w:val="24"/>
          <w:szCs w:val="24"/>
          <w:lang w:eastAsia="es-ES"/>
        </w:rPr>
        <w:t xml:space="preserve"> solicitante.</w:t>
      </w:r>
    </w:p>
    <w:p w14:paraId="7A47A90D" w14:textId="77777777" w:rsidR="00BC011F" w:rsidRPr="00B03543" w:rsidRDefault="00BC011F" w:rsidP="00BC011F">
      <w:pPr>
        <w:ind w:left="1702"/>
        <w:jc w:val="both"/>
        <w:rPr>
          <w:rFonts w:ascii="Arial" w:eastAsia="Calibri" w:hAnsi="Arial" w:cs="Arial"/>
          <w:b/>
          <w:lang w:eastAsia="es-ES"/>
        </w:rPr>
      </w:pPr>
    </w:p>
    <w:p w14:paraId="2A2D6364" w14:textId="3E9740A9" w:rsidR="00BC011F" w:rsidRPr="00B03543" w:rsidRDefault="00BC011F" w:rsidP="00BC011F">
      <w:pPr>
        <w:pStyle w:val="Prrafodelista"/>
        <w:numPr>
          <w:ilvl w:val="0"/>
          <w:numId w:val="33"/>
        </w:numPr>
        <w:spacing w:after="0" w:line="240" w:lineRule="auto"/>
        <w:jc w:val="both"/>
        <w:rPr>
          <w:rFonts w:ascii="Arial" w:eastAsia="Calibri" w:hAnsi="Arial" w:cs="Arial"/>
          <w:sz w:val="24"/>
          <w:szCs w:val="24"/>
          <w:lang w:eastAsia="es-ES"/>
        </w:rPr>
      </w:pPr>
      <w:r w:rsidRPr="00B03543">
        <w:rPr>
          <w:rFonts w:ascii="Arial" w:eastAsia="Calibri" w:hAnsi="Arial" w:cs="Arial"/>
          <w:b/>
          <w:sz w:val="24"/>
          <w:szCs w:val="24"/>
          <w:lang w:eastAsia="es-ES"/>
        </w:rPr>
        <w:t>Lugar:</w:t>
      </w:r>
      <w:r w:rsidRPr="00B03543">
        <w:rPr>
          <w:rFonts w:ascii="Arial" w:eastAsia="Calibri" w:hAnsi="Arial" w:cs="Arial"/>
          <w:sz w:val="24"/>
          <w:szCs w:val="24"/>
          <w:lang w:eastAsia="es-ES"/>
        </w:rPr>
        <w:t xml:space="preserve"> El área realizó una búsqueda en el Padrón Electoral, a través del </w:t>
      </w:r>
      <w:r w:rsidR="00C859BB">
        <w:rPr>
          <w:rFonts w:ascii="Arial" w:eastAsia="Calibri" w:hAnsi="Arial" w:cs="Arial"/>
          <w:sz w:val="24"/>
          <w:szCs w:val="24"/>
          <w:lang w:eastAsia="es-ES"/>
        </w:rPr>
        <w:t>SIIRFE</w:t>
      </w:r>
      <w:r w:rsidRPr="00B03543">
        <w:rPr>
          <w:rFonts w:ascii="Arial" w:eastAsia="Calibri" w:hAnsi="Arial" w:cs="Arial"/>
          <w:sz w:val="24"/>
          <w:szCs w:val="24"/>
          <w:lang w:eastAsia="es-ES"/>
        </w:rPr>
        <w:t>.</w:t>
      </w:r>
    </w:p>
    <w:p w14:paraId="2A4ABCFC" w14:textId="77777777" w:rsidR="00BC011F" w:rsidRPr="00B03543" w:rsidRDefault="00BC011F" w:rsidP="00BC011F">
      <w:pPr>
        <w:ind w:left="1702"/>
        <w:jc w:val="both"/>
        <w:rPr>
          <w:rFonts w:ascii="Arial" w:eastAsia="Calibri" w:hAnsi="Arial" w:cs="Arial"/>
          <w:b/>
          <w:lang w:eastAsia="es-ES"/>
        </w:rPr>
      </w:pPr>
    </w:p>
    <w:p w14:paraId="1040D83B" w14:textId="1C5C9AB3" w:rsidR="00BC011F" w:rsidRPr="00B03543" w:rsidRDefault="00BC011F" w:rsidP="00ED5CE0">
      <w:pPr>
        <w:tabs>
          <w:tab w:val="left" w:pos="3119"/>
        </w:tabs>
        <w:jc w:val="both"/>
        <w:rPr>
          <w:rFonts w:ascii="Arial" w:eastAsia="Calibri" w:hAnsi="Arial" w:cs="Arial"/>
        </w:rPr>
      </w:pPr>
      <w:r w:rsidRPr="00B03543">
        <w:rPr>
          <w:rFonts w:ascii="Arial" w:eastAsia="Calibri" w:hAnsi="Arial" w:cs="Arial"/>
        </w:rPr>
        <w:t xml:space="preserve">Debido a lo anterior, la inexistencia declarada por el área DERFE, cobra sustento con el Criterio </w:t>
      </w:r>
      <w:r w:rsidR="0088307C">
        <w:rPr>
          <w:rFonts w:ascii="Arial" w:eastAsia="Calibri" w:hAnsi="Arial" w:cs="Arial"/>
        </w:rPr>
        <w:t>SO/0</w:t>
      </w:r>
      <w:r w:rsidRPr="00B03543">
        <w:rPr>
          <w:rFonts w:ascii="Arial" w:eastAsia="Calibri" w:hAnsi="Arial" w:cs="Arial"/>
        </w:rPr>
        <w:t>04/</w:t>
      </w:r>
      <w:r w:rsidR="0088307C">
        <w:rPr>
          <w:rFonts w:ascii="Arial" w:eastAsia="Calibri" w:hAnsi="Arial" w:cs="Arial"/>
        </w:rPr>
        <w:t>20</w:t>
      </w:r>
      <w:r w:rsidRPr="00B03543">
        <w:rPr>
          <w:rFonts w:ascii="Arial" w:eastAsia="Calibri" w:hAnsi="Arial" w:cs="Arial"/>
        </w:rPr>
        <w:t xml:space="preserve">19 emitido por el INAI, </w:t>
      </w:r>
      <w:r w:rsidR="00D10F59">
        <w:rPr>
          <w:rFonts w:ascii="Arial" w:eastAsia="Calibri" w:hAnsi="Arial" w:cs="Arial"/>
        </w:rPr>
        <w:t xml:space="preserve">el cual </w:t>
      </w:r>
      <w:r w:rsidRPr="00B03543">
        <w:rPr>
          <w:rFonts w:ascii="Arial" w:eastAsia="Calibri" w:hAnsi="Arial" w:cs="Arial"/>
        </w:rPr>
        <w:t>se inserta para su pronta apreciación:</w:t>
      </w:r>
    </w:p>
    <w:p w14:paraId="22B40A41" w14:textId="77777777" w:rsidR="00BC011F" w:rsidRPr="00B03543" w:rsidRDefault="00BC011F" w:rsidP="00ED5CE0">
      <w:pPr>
        <w:tabs>
          <w:tab w:val="left" w:pos="3119"/>
        </w:tabs>
        <w:jc w:val="both"/>
        <w:rPr>
          <w:rFonts w:ascii="Arial" w:eastAsia="Calibri" w:hAnsi="Arial" w:cs="Arial"/>
        </w:rPr>
      </w:pPr>
    </w:p>
    <w:p w14:paraId="6B1C6419" w14:textId="33AAAE8A" w:rsidR="00BC011F" w:rsidRPr="00B03543" w:rsidRDefault="00BC011F" w:rsidP="002173D9">
      <w:pPr>
        <w:tabs>
          <w:tab w:val="left" w:pos="3119"/>
        </w:tabs>
        <w:ind w:left="1134" w:right="191"/>
        <w:jc w:val="both"/>
        <w:rPr>
          <w:rFonts w:ascii="Arial" w:eastAsia="Calibri" w:hAnsi="Arial" w:cs="Arial"/>
          <w:b/>
          <w:i/>
          <w:sz w:val="20"/>
          <w:szCs w:val="20"/>
        </w:rPr>
      </w:pPr>
      <w:r w:rsidRPr="00B03543">
        <w:rPr>
          <w:rFonts w:ascii="Arial" w:eastAsia="Calibri" w:hAnsi="Arial" w:cs="Arial"/>
          <w:i/>
          <w:sz w:val="20"/>
          <w:szCs w:val="20"/>
        </w:rPr>
        <w:t xml:space="preserve"> “</w:t>
      </w:r>
      <w:r w:rsidRPr="00B03543">
        <w:rPr>
          <w:rFonts w:ascii="Arial" w:eastAsia="Calibri" w:hAnsi="Arial" w:cs="Arial"/>
          <w:b/>
          <w:i/>
          <w:sz w:val="20"/>
          <w:szCs w:val="20"/>
        </w:rPr>
        <w:t xml:space="preserve">Propósito de la declaración formal de inexistencia. </w:t>
      </w:r>
      <w:r w:rsidRPr="00B03543">
        <w:rPr>
          <w:rFonts w:ascii="Arial" w:eastAsia="Calibri" w:hAnsi="Arial" w:cs="Arial"/>
          <w:bCs/>
          <w:i/>
          <w:sz w:val="20"/>
          <w:szCs w:val="20"/>
        </w:rPr>
        <w:t xml:space="preserve">El propósito de que los Comités de Transparencia emitan una declaración que confirme la inexistencia de la información solicitada, es garantizar al solicitante que se realizaron las gestiones necesarias para la ubicación de la información de su interés; por lo cual, el acta en el que se haga constar esa declaración formal de </w:t>
      </w:r>
      <w:proofErr w:type="gramStart"/>
      <w:r w:rsidRPr="00B03543">
        <w:rPr>
          <w:rFonts w:ascii="Arial" w:eastAsia="Calibri" w:hAnsi="Arial" w:cs="Arial"/>
          <w:bCs/>
          <w:i/>
          <w:sz w:val="20"/>
          <w:szCs w:val="20"/>
        </w:rPr>
        <w:t>inexistencia,</w:t>
      </w:r>
      <w:proofErr w:type="gramEnd"/>
      <w:r w:rsidRPr="00B03543">
        <w:rPr>
          <w:rFonts w:ascii="Arial" w:eastAsia="Calibri" w:hAnsi="Arial" w:cs="Arial"/>
          <w:bCs/>
          <w:i/>
          <w:sz w:val="20"/>
          <w:szCs w:val="20"/>
        </w:rPr>
        <w:t xml:space="preserve"> debe contener los elementos suficientes para generar en los solicitantes la certeza del carácter exhaustivo de la búsqueda de lo solicitado.</w:t>
      </w:r>
      <w:r w:rsidR="002173D9">
        <w:rPr>
          <w:rFonts w:ascii="Arial" w:eastAsia="Calibri" w:hAnsi="Arial" w:cs="Arial"/>
          <w:b/>
          <w:i/>
          <w:sz w:val="20"/>
          <w:szCs w:val="20"/>
        </w:rPr>
        <w:t>”</w:t>
      </w:r>
    </w:p>
    <w:p w14:paraId="3B390619" w14:textId="77777777" w:rsidR="00BC011F" w:rsidRPr="00B03543" w:rsidRDefault="00BC011F" w:rsidP="00BC011F">
      <w:pPr>
        <w:tabs>
          <w:tab w:val="left" w:pos="3119"/>
        </w:tabs>
        <w:ind w:left="1134" w:right="191"/>
        <w:jc w:val="both"/>
        <w:rPr>
          <w:rFonts w:ascii="Arial" w:eastAsia="Calibri" w:hAnsi="Arial" w:cs="Arial"/>
          <w:i/>
          <w:sz w:val="20"/>
          <w:szCs w:val="20"/>
        </w:rPr>
      </w:pPr>
    </w:p>
    <w:p w14:paraId="15ABC008" w14:textId="77777777" w:rsidR="00BC011F" w:rsidRPr="00B03543" w:rsidRDefault="00BC011F" w:rsidP="00BC011F">
      <w:pPr>
        <w:tabs>
          <w:tab w:val="left" w:pos="3119"/>
        </w:tabs>
        <w:ind w:left="1134" w:right="191"/>
        <w:jc w:val="both"/>
        <w:rPr>
          <w:rFonts w:ascii="Arial" w:eastAsia="Calibri" w:hAnsi="Arial" w:cs="Arial"/>
          <w:i/>
          <w:sz w:val="20"/>
          <w:szCs w:val="20"/>
        </w:rPr>
      </w:pPr>
    </w:p>
    <w:p w14:paraId="78F2A94D" w14:textId="77777777" w:rsidR="00BC011F" w:rsidRPr="00B03543" w:rsidRDefault="00BC011F" w:rsidP="00BC011F">
      <w:pPr>
        <w:tabs>
          <w:tab w:val="left" w:pos="3119"/>
        </w:tabs>
        <w:ind w:left="1418" w:right="191"/>
        <w:jc w:val="both"/>
        <w:rPr>
          <w:rFonts w:ascii="Arial" w:eastAsia="Calibri" w:hAnsi="Arial" w:cs="Arial"/>
          <w:i/>
          <w:sz w:val="20"/>
          <w:szCs w:val="20"/>
        </w:rPr>
      </w:pPr>
      <w:r w:rsidRPr="00B03543">
        <w:rPr>
          <w:rFonts w:ascii="Arial" w:eastAsia="Calibri" w:hAnsi="Arial" w:cs="Arial"/>
          <w:b/>
          <w:i/>
          <w:sz w:val="20"/>
          <w:szCs w:val="20"/>
        </w:rPr>
        <w:t>Resoluciones:</w:t>
      </w:r>
    </w:p>
    <w:p w14:paraId="1055EA3C" w14:textId="77777777" w:rsidR="00BC011F" w:rsidRPr="00B03543" w:rsidRDefault="00BC011F" w:rsidP="00BC011F">
      <w:pPr>
        <w:numPr>
          <w:ilvl w:val="0"/>
          <w:numId w:val="34"/>
        </w:numPr>
        <w:tabs>
          <w:tab w:val="left" w:pos="3119"/>
        </w:tabs>
        <w:ind w:left="1418" w:right="191"/>
        <w:jc w:val="both"/>
        <w:rPr>
          <w:rFonts w:ascii="Arial" w:eastAsia="Calibri" w:hAnsi="Arial" w:cs="Arial"/>
          <w:i/>
          <w:sz w:val="20"/>
          <w:szCs w:val="20"/>
        </w:rPr>
      </w:pPr>
      <w:r w:rsidRPr="00B03543">
        <w:rPr>
          <w:rFonts w:ascii="Arial" w:eastAsia="Calibri" w:hAnsi="Arial" w:cs="Arial"/>
          <w:b/>
          <w:i/>
          <w:sz w:val="20"/>
          <w:szCs w:val="20"/>
        </w:rPr>
        <w:t>RRA 4281/16.</w:t>
      </w:r>
      <w:r w:rsidRPr="00B03543">
        <w:rPr>
          <w:rFonts w:ascii="Arial" w:eastAsia="Calibri" w:hAnsi="Arial" w:cs="Arial"/>
          <w:i/>
          <w:sz w:val="20"/>
          <w:szCs w:val="20"/>
        </w:rPr>
        <w:t xml:space="preserve"> Petróleos Mexicanos. 01 de febrero de 2017. Por unanimidad. Comisionada Ponente María Patricia </w:t>
      </w:r>
      <w:proofErr w:type="spellStart"/>
      <w:r w:rsidRPr="00B03543">
        <w:rPr>
          <w:rFonts w:ascii="Arial" w:eastAsia="Calibri" w:hAnsi="Arial" w:cs="Arial"/>
          <w:i/>
          <w:sz w:val="20"/>
          <w:szCs w:val="20"/>
        </w:rPr>
        <w:t>Kurczyn</w:t>
      </w:r>
      <w:proofErr w:type="spellEnd"/>
      <w:r w:rsidRPr="00B03543">
        <w:rPr>
          <w:rFonts w:ascii="Arial" w:eastAsia="Calibri" w:hAnsi="Arial" w:cs="Arial"/>
          <w:i/>
          <w:sz w:val="20"/>
          <w:szCs w:val="20"/>
        </w:rPr>
        <w:t xml:space="preserve"> Villalobos.</w:t>
      </w:r>
    </w:p>
    <w:p w14:paraId="4B07ABA1" w14:textId="6878DE8B" w:rsidR="00BC011F" w:rsidRPr="00B03543" w:rsidRDefault="00C8443B" w:rsidP="00BC011F">
      <w:pPr>
        <w:numPr>
          <w:ilvl w:val="1"/>
          <w:numId w:val="34"/>
        </w:numPr>
        <w:tabs>
          <w:tab w:val="left" w:pos="3119"/>
        </w:tabs>
        <w:ind w:left="1418" w:right="191"/>
        <w:jc w:val="both"/>
        <w:rPr>
          <w:rFonts w:ascii="Arial" w:eastAsia="Calibri" w:hAnsi="Arial" w:cs="Arial"/>
          <w:i/>
          <w:sz w:val="20"/>
          <w:szCs w:val="20"/>
        </w:rPr>
      </w:pPr>
      <w:hyperlink r:id="rId10" w:history="1">
        <w:r w:rsidR="00D10F59" w:rsidRPr="00D10F59">
          <w:rPr>
            <w:rStyle w:val="Hipervnculo"/>
            <w:rFonts w:ascii="Arial" w:eastAsia="Calibri" w:hAnsi="Arial" w:cs="Arial"/>
            <w:i/>
            <w:sz w:val="20"/>
          </w:rPr>
          <w:t>http://consultas.ifai.org.mx/descargar.php?r=./pdf/resoluciones/2016/&amp;a=RRA%204281.pdf</w:t>
        </w:r>
      </w:hyperlink>
      <w:r w:rsidR="00BC011F" w:rsidRPr="00B03543">
        <w:rPr>
          <w:rFonts w:ascii="Arial" w:eastAsia="Calibri" w:hAnsi="Arial" w:cs="Arial"/>
          <w:i/>
          <w:sz w:val="20"/>
          <w:szCs w:val="20"/>
        </w:rPr>
        <w:t xml:space="preserve"> </w:t>
      </w:r>
    </w:p>
    <w:p w14:paraId="0050234C" w14:textId="77777777" w:rsidR="00BC011F" w:rsidRPr="00B03543" w:rsidRDefault="00BC011F" w:rsidP="00BC011F">
      <w:pPr>
        <w:numPr>
          <w:ilvl w:val="0"/>
          <w:numId w:val="34"/>
        </w:numPr>
        <w:tabs>
          <w:tab w:val="left" w:pos="3119"/>
        </w:tabs>
        <w:ind w:left="1418" w:right="191"/>
        <w:jc w:val="both"/>
        <w:rPr>
          <w:rFonts w:ascii="Arial" w:eastAsia="Calibri" w:hAnsi="Arial" w:cs="Arial"/>
          <w:i/>
          <w:sz w:val="20"/>
          <w:szCs w:val="20"/>
        </w:rPr>
      </w:pPr>
      <w:r w:rsidRPr="00B03543">
        <w:rPr>
          <w:rFonts w:ascii="Arial" w:eastAsia="Calibri" w:hAnsi="Arial" w:cs="Arial"/>
          <w:b/>
          <w:i/>
          <w:sz w:val="20"/>
          <w:szCs w:val="20"/>
        </w:rPr>
        <w:t>RRA 2014/17.</w:t>
      </w:r>
      <w:r w:rsidRPr="00B03543">
        <w:rPr>
          <w:rFonts w:ascii="Arial" w:eastAsia="Calibri" w:hAnsi="Arial" w:cs="Arial"/>
          <w:i/>
          <w:sz w:val="20"/>
          <w:szCs w:val="20"/>
        </w:rPr>
        <w:t xml:space="preserve"> Policía Federal. 03 de mayo de 2017. Por unanimidad. Comisionado Ponente Rosendoevgueni Monterrey Chepov.</w:t>
      </w:r>
    </w:p>
    <w:p w14:paraId="1D66CBFD" w14:textId="77777777" w:rsidR="00BC011F" w:rsidRPr="00B03543" w:rsidRDefault="00C8443B" w:rsidP="00BC011F">
      <w:pPr>
        <w:numPr>
          <w:ilvl w:val="1"/>
          <w:numId w:val="34"/>
        </w:numPr>
        <w:tabs>
          <w:tab w:val="left" w:pos="3119"/>
        </w:tabs>
        <w:ind w:left="1418" w:right="191"/>
        <w:jc w:val="both"/>
        <w:rPr>
          <w:rFonts w:ascii="Arial" w:eastAsia="Calibri" w:hAnsi="Arial" w:cs="Arial"/>
          <w:i/>
          <w:sz w:val="20"/>
          <w:szCs w:val="20"/>
        </w:rPr>
      </w:pPr>
      <w:hyperlink r:id="rId11" w:history="1">
        <w:r w:rsidR="00BC011F" w:rsidRPr="00B03543">
          <w:rPr>
            <w:rStyle w:val="Hipervnculo"/>
            <w:rFonts w:ascii="Arial" w:eastAsia="Calibri" w:hAnsi="Arial" w:cs="Arial"/>
            <w:i/>
            <w:sz w:val="20"/>
          </w:rPr>
          <w:t>http://consultas.ifai.org.mx/descargar.php?r=./pdf/resoluciones/2017/&amp;a=RRA%202014.pdf</w:t>
        </w:r>
      </w:hyperlink>
      <w:r w:rsidR="00BC011F" w:rsidRPr="00B03543">
        <w:rPr>
          <w:rFonts w:ascii="Arial" w:eastAsia="Calibri" w:hAnsi="Arial" w:cs="Arial"/>
          <w:i/>
          <w:sz w:val="20"/>
          <w:szCs w:val="20"/>
        </w:rPr>
        <w:t xml:space="preserve"> </w:t>
      </w:r>
    </w:p>
    <w:p w14:paraId="0BAC774A" w14:textId="77777777" w:rsidR="00BC011F" w:rsidRPr="00B03543" w:rsidRDefault="00BC011F" w:rsidP="00BC011F">
      <w:pPr>
        <w:numPr>
          <w:ilvl w:val="0"/>
          <w:numId w:val="34"/>
        </w:numPr>
        <w:tabs>
          <w:tab w:val="left" w:pos="3119"/>
        </w:tabs>
        <w:ind w:left="1418" w:right="191"/>
        <w:jc w:val="both"/>
        <w:rPr>
          <w:rFonts w:ascii="Arial" w:eastAsia="Calibri" w:hAnsi="Arial" w:cs="Arial"/>
          <w:i/>
          <w:sz w:val="20"/>
          <w:szCs w:val="20"/>
        </w:rPr>
      </w:pPr>
      <w:r w:rsidRPr="00B03543">
        <w:rPr>
          <w:rFonts w:ascii="Arial" w:eastAsia="Calibri" w:hAnsi="Arial" w:cs="Arial"/>
          <w:b/>
          <w:i/>
          <w:sz w:val="20"/>
          <w:szCs w:val="20"/>
        </w:rPr>
        <w:t>RRA 2536/17.</w:t>
      </w:r>
      <w:r w:rsidRPr="00B03543">
        <w:rPr>
          <w:rFonts w:ascii="Arial" w:eastAsia="Calibri" w:hAnsi="Arial" w:cs="Arial"/>
          <w:i/>
          <w:sz w:val="20"/>
          <w:szCs w:val="20"/>
        </w:rPr>
        <w:t xml:space="preserve"> Secretaría de Gobernación. 07 de junio de 2017. Por unanimidad. Comisionado Ponente Areli Cano Guadiana.</w:t>
      </w:r>
    </w:p>
    <w:p w14:paraId="72691398" w14:textId="77777777" w:rsidR="00BC011F" w:rsidRPr="00B03543" w:rsidRDefault="00C8443B" w:rsidP="00BC011F">
      <w:pPr>
        <w:numPr>
          <w:ilvl w:val="1"/>
          <w:numId w:val="34"/>
        </w:numPr>
        <w:tabs>
          <w:tab w:val="left" w:pos="3119"/>
        </w:tabs>
        <w:ind w:left="1418" w:right="191"/>
        <w:jc w:val="both"/>
        <w:rPr>
          <w:rFonts w:ascii="Arial" w:eastAsia="Calibri" w:hAnsi="Arial" w:cs="Arial"/>
          <w:i/>
          <w:sz w:val="20"/>
          <w:szCs w:val="20"/>
        </w:rPr>
      </w:pPr>
      <w:hyperlink r:id="rId12" w:history="1">
        <w:r w:rsidR="00BC011F" w:rsidRPr="00B03543">
          <w:rPr>
            <w:rStyle w:val="Hipervnculo"/>
            <w:rFonts w:ascii="Arial" w:eastAsia="Calibri" w:hAnsi="Arial" w:cs="Arial"/>
            <w:i/>
            <w:sz w:val="20"/>
          </w:rPr>
          <w:t>http://consultas.ifai.org.mx/descargar.php?r=./pdf/resoluciones/2017/&amp;a=RRA%202536.pdf</w:t>
        </w:r>
      </w:hyperlink>
      <w:r w:rsidR="00BC011F" w:rsidRPr="00B03543">
        <w:rPr>
          <w:rFonts w:ascii="Arial" w:eastAsia="Calibri" w:hAnsi="Arial" w:cs="Arial"/>
          <w:i/>
          <w:sz w:val="20"/>
          <w:szCs w:val="20"/>
        </w:rPr>
        <w:t xml:space="preserve"> .” </w:t>
      </w:r>
      <w:r w:rsidR="00BC011F" w:rsidRPr="00B03543">
        <w:rPr>
          <w:rFonts w:ascii="Arial" w:eastAsia="Calibri" w:hAnsi="Arial" w:cs="Arial"/>
          <w:b/>
          <w:i/>
          <w:sz w:val="20"/>
          <w:szCs w:val="20"/>
        </w:rPr>
        <w:t>(Sic)</w:t>
      </w:r>
    </w:p>
    <w:p w14:paraId="44219386" w14:textId="77777777" w:rsidR="00BC011F" w:rsidRPr="00B03543" w:rsidRDefault="00BC011F" w:rsidP="00BC011F">
      <w:pPr>
        <w:tabs>
          <w:tab w:val="left" w:pos="3119"/>
        </w:tabs>
        <w:ind w:left="1134" w:right="191"/>
        <w:jc w:val="both"/>
        <w:rPr>
          <w:rFonts w:ascii="Arial" w:eastAsia="Calibri" w:hAnsi="Arial" w:cs="Arial"/>
          <w:i/>
          <w:sz w:val="20"/>
          <w:szCs w:val="20"/>
        </w:rPr>
      </w:pPr>
    </w:p>
    <w:p w14:paraId="57254555" w14:textId="77777777" w:rsidR="00BC011F" w:rsidRPr="00B03543" w:rsidRDefault="00BC011F" w:rsidP="00BC011F">
      <w:pPr>
        <w:tabs>
          <w:tab w:val="left" w:pos="3119"/>
        </w:tabs>
        <w:jc w:val="both"/>
        <w:rPr>
          <w:rFonts w:ascii="Arial" w:eastAsia="Calibri" w:hAnsi="Arial" w:cs="Arial"/>
        </w:rPr>
      </w:pPr>
    </w:p>
    <w:p w14:paraId="4BE1BCEC" w14:textId="5F7056E7" w:rsidR="00BC011F" w:rsidRPr="00B03543" w:rsidRDefault="00BC011F" w:rsidP="00ED5CE0">
      <w:pPr>
        <w:tabs>
          <w:tab w:val="left" w:pos="3119"/>
        </w:tabs>
        <w:jc w:val="both"/>
        <w:rPr>
          <w:rFonts w:ascii="Arial" w:eastAsia="Calibri" w:hAnsi="Arial" w:cs="Arial"/>
        </w:rPr>
      </w:pPr>
      <w:r w:rsidRPr="00B03543">
        <w:rPr>
          <w:rFonts w:ascii="Arial" w:eastAsia="Calibri" w:hAnsi="Arial" w:cs="Arial"/>
        </w:rPr>
        <w:t xml:space="preserve">Así mismo, el </w:t>
      </w:r>
      <w:r w:rsidRPr="00B03543">
        <w:rPr>
          <w:rFonts w:ascii="Arial" w:eastAsia="Calibri" w:hAnsi="Arial" w:cs="Arial"/>
          <w:highlight w:val="magenta"/>
        </w:rPr>
        <w:t xml:space="preserve">criterio </w:t>
      </w:r>
      <w:r w:rsidR="0088307C">
        <w:rPr>
          <w:rFonts w:ascii="Arial" w:eastAsia="Calibri" w:hAnsi="Arial" w:cs="Arial"/>
          <w:highlight w:val="magenta"/>
        </w:rPr>
        <w:t>SO/0</w:t>
      </w:r>
      <w:r w:rsidRPr="00B03543">
        <w:rPr>
          <w:rFonts w:ascii="Arial" w:eastAsia="Calibri" w:hAnsi="Arial" w:cs="Arial"/>
          <w:highlight w:val="magenta"/>
        </w:rPr>
        <w:t>14/</w:t>
      </w:r>
      <w:r w:rsidR="0088307C">
        <w:rPr>
          <w:rFonts w:ascii="Arial" w:eastAsia="Calibri" w:hAnsi="Arial" w:cs="Arial"/>
          <w:highlight w:val="magenta"/>
        </w:rPr>
        <w:t>20</w:t>
      </w:r>
      <w:r w:rsidRPr="00B03543">
        <w:rPr>
          <w:rFonts w:ascii="Arial" w:eastAsia="Calibri" w:hAnsi="Arial" w:cs="Arial"/>
          <w:highlight w:val="magenta"/>
        </w:rPr>
        <w:t>17</w:t>
      </w:r>
      <w:r w:rsidRPr="00B03543">
        <w:rPr>
          <w:rFonts w:ascii="Arial" w:eastAsia="Calibri" w:hAnsi="Arial" w:cs="Arial"/>
        </w:rPr>
        <w:t xml:space="preserve"> emitido por </w:t>
      </w:r>
      <w:r w:rsidR="00D10F59">
        <w:rPr>
          <w:rFonts w:ascii="Arial" w:eastAsia="Calibri" w:hAnsi="Arial" w:cs="Arial"/>
        </w:rPr>
        <w:t xml:space="preserve">el </w:t>
      </w:r>
      <w:r w:rsidRPr="00B03543">
        <w:rPr>
          <w:rFonts w:ascii="Arial" w:eastAsia="Calibri" w:hAnsi="Arial" w:cs="Arial"/>
        </w:rPr>
        <w:t xml:space="preserve">INAI, refuerza lo señalado, </w:t>
      </w:r>
      <w:r w:rsidR="00D10F59">
        <w:rPr>
          <w:rFonts w:ascii="Arial" w:eastAsia="Calibri" w:hAnsi="Arial" w:cs="Arial"/>
        </w:rPr>
        <w:t xml:space="preserve">el cual </w:t>
      </w:r>
      <w:r w:rsidRPr="00B03543">
        <w:rPr>
          <w:rFonts w:ascii="Arial" w:eastAsia="Calibri" w:hAnsi="Arial" w:cs="Arial"/>
        </w:rPr>
        <w:t>se inserta para su pronta apreciación:</w:t>
      </w:r>
    </w:p>
    <w:p w14:paraId="2E198AEB" w14:textId="77777777" w:rsidR="00BC011F" w:rsidRPr="00B03543" w:rsidRDefault="00BC011F" w:rsidP="00BC011F">
      <w:pPr>
        <w:tabs>
          <w:tab w:val="left" w:pos="3119"/>
        </w:tabs>
        <w:jc w:val="both"/>
        <w:rPr>
          <w:rFonts w:ascii="Arial" w:eastAsia="Calibri" w:hAnsi="Arial" w:cs="Arial"/>
          <w:i/>
        </w:rPr>
      </w:pPr>
    </w:p>
    <w:p w14:paraId="24F32367" w14:textId="77777777" w:rsidR="00BC011F" w:rsidRPr="00B03543" w:rsidRDefault="00BC011F" w:rsidP="00BC011F">
      <w:pPr>
        <w:tabs>
          <w:tab w:val="left" w:pos="3119"/>
        </w:tabs>
        <w:ind w:left="1134"/>
        <w:jc w:val="both"/>
        <w:rPr>
          <w:rFonts w:ascii="Arial" w:eastAsia="Calibri" w:hAnsi="Arial" w:cs="Arial"/>
          <w:b/>
          <w:i/>
          <w:sz w:val="20"/>
          <w:szCs w:val="20"/>
        </w:rPr>
      </w:pPr>
      <w:r w:rsidRPr="00B03543">
        <w:rPr>
          <w:rFonts w:ascii="Arial" w:eastAsia="Calibri" w:hAnsi="Arial" w:cs="Arial"/>
          <w:i/>
          <w:sz w:val="20"/>
          <w:szCs w:val="20"/>
        </w:rPr>
        <w:t>“</w:t>
      </w:r>
      <w:r w:rsidRPr="00B03543">
        <w:rPr>
          <w:rFonts w:ascii="Arial" w:eastAsia="Calibri" w:hAnsi="Arial" w:cs="Arial"/>
          <w:b/>
          <w:i/>
          <w:sz w:val="20"/>
          <w:szCs w:val="20"/>
        </w:rPr>
        <w:t>Inexistencia</w:t>
      </w:r>
      <w:r w:rsidRPr="00B03543">
        <w:rPr>
          <w:rFonts w:ascii="Arial" w:eastAsia="Calibri" w:hAnsi="Arial" w:cs="Arial"/>
          <w:i/>
          <w:sz w:val="20"/>
          <w:szCs w:val="20"/>
        </w:rPr>
        <w:t xml:space="preserve">. La inexistencia es una cuestión de hecho que se atribuye a la información solicitada e implica que ésta no se encuentra en los archivos del sujeto obligado, no obstante que cuenta con facultades para poseerla.” </w:t>
      </w:r>
      <w:r w:rsidRPr="00B03543">
        <w:rPr>
          <w:rFonts w:ascii="Arial" w:eastAsia="Calibri" w:hAnsi="Arial" w:cs="Arial"/>
          <w:b/>
          <w:i/>
          <w:sz w:val="20"/>
          <w:szCs w:val="20"/>
        </w:rPr>
        <w:t>(Sic)</w:t>
      </w:r>
    </w:p>
    <w:p w14:paraId="44D75958" w14:textId="77777777" w:rsidR="00BC011F" w:rsidRPr="00B03543" w:rsidRDefault="00BC011F" w:rsidP="00BC011F">
      <w:pPr>
        <w:jc w:val="both"/>
        <w:rPr>
          <w:rFonts w:ascii="Arial" w:eastAsia="Calibri" w:hAnsi="Arial" w:cs="Arial"/>
          <w:color w:val="000000" w:themeColor="text1"/>
          <w:lang w:eastAsia="es-ES"/>
        </w:rPr>
      </w:pPr>
    </w:p>
    <w:p w14:paraId="148B50E0" w14:textId="513B39DC" w:rsidR="00BC011F" w:rsidRPr="00B03543" w:rsidRDefault="00BC011F" w:rsidP="00ED5CE0">
      <w:pPr>
        <w:jc w:val="both"/>
        <w:rPr>
          <w:rFonts w:ascii="Arial" w:eastAsia="Calibri" w:hAnsi="Arial" w:cs="Arial"/>
        </w:rPr>
      </w:pPr>
      <w:r w:rsidRPr="00B03543">
        <w:rPr>
          <w:rFonts w:ascii="Arial" w:eastAsia="Calibri" w:hAnsi="Arial" w:cs="Arial"/>
          <w:color w:val="000000" w:themeColor="text1"/>
          <w:lang w:eastAsia="es-ES"/>
        </w:rPr>
        <w:t xml:space="preserve">De ahí que, igualmente, resulte aplicable el criterio </w:t>
      </w:r>
      <w:r w:rsidR="00D10F59">
        <w:rPr>
          <w:rFonts w:ascii="Arial" w:eastAsia="Calibri" w:hAnsi="Arial" w:cs="Arial"/>
          <w:color w:val="000000" w:themeColor="text1"/>
          <w:lang w:eastAsia="es-ES"/>
        </w:rPr>
        <w:t>SO/0</w:t>
      </w:r>
      <w:r w:rsidRPr="00B03543">
        <w:rPr>
          <w:rFonts w:ascii="Arial" w:eastAsia="Calibri" w:hAnsi="Arial" w:cs="Arial"/>
          <w:color w:val="000000" w:themeColor="text1"/>
          <w:lang w:eastAsia="es-ES"/>
        </w:rPr>
        <w:t>02/</w:t>
      </w:r>
      <w:r w:rsidR="00D10F59">
        <w:rPr>
          <w:rFonts w:ascii="Arial" w:eastAsia="Calibri" w:hAnsi="Arial" w:cs="Arial"/>
          <w:color w:val="000000" w:themeColor="text1"/>
          <w:lang w:eastAsia="es-ES"/>
        </w:rPr>
        <w:t>20</w:t>
      </w:r>
      <w:r w:rsidRPr="00B03543">
        <w:rPr>
          <w:rFonts w:ascii="Arial" w:eastAsia="Calibri" w:hAnsi="Arial" w:cs="Arial"/>
          <w:color w:val="000000" w:themeColor="text1"/>
          <w:lang w:eastAsia="es-ES"/>
        </w:rPr>
        <w:t>17</w:t>
      </w:r>
      <w:r w:rsidRPr="00B03543">
        <w:rPr>
          <w:rFonts w:ascii="Arial" w:eastAsia="Calibri" w:hAnsi="Arial" w:cs="Arial"/>
        </w:rPr>
        <w:t xml:space="preserve"> emitido por </w:t>
      </w:r>
      <w:r w:rsidR="00D10F59">
        <w:rPr>
          <w:rFonts w:ascii="Arial" w:eastAsia="Calibri" w:hAnsi="Arial" w:cs="Arial"/>
        </w:rPr>
        <w:t xml:space="preserve">el </w:t>
      </w:r>
      <w:r w:rsidRPr="00B03543">
        <w:rPr>
          <w:rFonts w:ascii="Arial" w:eastAsia="Calibri" w:hAnsi="Arial" w:cs="Arial"/>
        </w:rPr>
        <w:t xml:space="preserve">INAI, </w:t>
      </w:r>
      <w:r w:rsidR="00D10F59">
        <w:rPr>
          <w:rFonts w:ascii="Arial" w:eastAsia="Calibri" w:hAnsi="Arial" w:cs="Arial"/>
        </w:rPr>
        <w:t xml:space="preserve">mismo que </w:t>
      </w:r>
      <w:r w:rsidRPr="00B03543">
        <w:rPr>
          <w:rFonts w:ascii="Arial" w:eastAsia="Calibri" w:hAnsi="Arial" w:cs="Arial"/>
        </w:rPr>
        <w:t>refuerza lo señalado</w:t>
      </w:r>
      <w:r w:rsidR="00D10F59">
        <w:rPr>
          <w:rFonts w:ascii="Arial" w:eastAsia="Calibri" w:hAnsi="Arial" w:cs="Arial"/>
        </w:rPr>
        <w:t xml:space="preserve"> y el cual</w:t>
      </w:r>
      <w:r w:rsidRPr="00B03543">
        <w:rPr>
          <w:rFonts w:ascii="Arial" w:eastAsia="Calibri" w:hAnsi="Arial" w:cs="Arial"/>
        </w:rPr>
        <w:t xml:space="preserve"> se inserta para su pronta apreciación:</w:t>
      </w:r>
    </w:p>
    <w:p w14:paraId="3FAA54ED" w14:textId="77777777" w:rsidR="00BC011F" w:rsidRPr="00B03543" w:rsidRDefault="00BC011F" w:rsidP="00BC011F">
      <w:pPr>
        <w:ind w:left="1134"/>
        <w:jc w:val="both"/>
        <w:rPr>
          <w:rFonts w:ascii="Arial" w:eastAsia="Calibri" w:hAnsi="Arial" w:cs="Arial"/>
          <w:color w:val="000000" w:themeColor="text1"/>
          <w:sz w:val="20"/>
          <w:szCs w:val="20"/>
          <w:lang w:eastAsia="es-ES"/>
        </w:rPr>
      </w:pPr>
    </w:p>
    <w:p w14:paraId="0488E0BE" w14:textId="77777777" w:rsidR="00BC011F" w:rsidRPr="00B03543" w:rsidRDefault="00BC011F" w:rsidP="00BC011F">
      <w:pPr>
        <w:ind w:left="1134"/>
        <w:jc w:val="both"/>
        <w:rPr>
          <w:rFonts w:ascii="Arial" w:eastAsia="Calibri" w:hAnsi="Arial" w:cs="Arial"/>
          <w:i/>
          <w:color w:val="000000" w:themeColor="text1"/>
          <w:sz w:val="20"/>
          <w:szCs w:val="20"/>
          <w:lang w:eastAsia="es-ES"/>
        </w:rPr>
      </w:pPr>
      <w:r w:rsidRPr="00B03543">
        <w:rPr>
          <w:rFonts w:ascii="Arial" w:eastAsia="Calibri" w:hAnsi="Arial" w:cs="Arial"/>
          <w:b/>
          <w:i/>
          <w:color w:val="000000" w:themeColor="text1"/>
          <w:sz w:val="20"/>
          <w:szCs w:val="20"/>
          <w:lang w:eastAsia="es-ES"/>
        </w:rPr>
        <w:t xml:space="preserve">“Congruencia y exhaustividad. Sus alcances para garantizar el derecho de acceso a la información. </w:t>
      </w:r>
      <w:r w:rsidRPr="00B03543">
        <w:rPr>
          <w:rFonts w:ascii="Arial" w:eastAsia="Calibri" w:hAnsi="Arial" w:cs="Arial"/>
          <w:i/>
          <w:color w:val="000000" w:themeColor="text1"/>
          <w:sz w:val="20"/>
          <w:szCs w:val="20"/>
          <w:lang w:eastAsia="es-ES"/>
        </w:rPr>
        <w:t>De conformidad con el artículo 3 de la Ley Federal de Procedimiento Administrativo, de aplicación supletoria a la Ley Federal de Transparencia y Acceso a la Información Pública, en términos de su artículo 7; todo acto administrativo debe cumplir con los principios de congruencia y exhaustividad. Para el efectivo ejercicio del derecho de acceso a la información, la congruencia implica que exista concordancia entre el requerimiento formulado por el particular y la respuesta proporcionada por el sujeto obligado; mientras que la exhaustividad significa que dicha respuesta se refiera expresamente a cada uno de los puntos solicitados. Por lo anterior, los sujetos obligados cumplirán con los principios de congruencia y exhaustividad, cuando las respuestas que emitan guarden una relación lógica con lo solicitado y atiendan de manera puntual y expresa, cada uno de los contenidos de información.” (Sic)</w:t>
      </w:r>
    </w:p>
    <w:p w14:paraId="122287EF" w14:textId="77777777" w:rsidR="00BC011F" w:rsidRPr="00B03543" w:rsidRDefault="00BC011F" w:rsidP="00BC011F">
      <w:pPr>
        <w:ind w:left="1134"/>
        <w:jc w:val="both"/>
        <w:rPr>
          <w:rFonts w:ascii="Arial" w:eastAsia="Calibri" w:hAnsi="Arial" w:cs="Arial"/>
          <w:i/>
          <w:color w:val="000000" w:themeColor="text1"/>
          <w:sz w:val="18"/>
          <w:szCs w:val="18"/>
          <w:lang w:eastAsia="es-ES"/>
        </w:rPr>
      </w:pPr>
    </w:p>
    <w:p w14:paraId="51C5840F" w14:textId="77777777" w:rsidR="00BC011F" w:rsidRPr="00B03543" w:rsidRDefault="00BC011F" w:rsidP="00BC011F">
      <w:pPr>
        <w:jc w:val="both"/>
        <w:rPr>
          <w:rFonts w:ascii="Arial" w:eastAsia="Calibri" w:hAnsi="Arial" w:cs="Arial"/>
          <w:color w:val="000000" w:themeColor="text1"/>
          <w:lang w:eastAsia="es-ES"/>
        </w:rPr>
      </w:pPr>
    </w:p>
    <w:p w14:paraId="2168220C" w14:textId="77777777" w:rsidR="00BC011F" w:rsidRPr="00B03543" w:rsidRDefault="00BC011F" w:rsidP="00BC011F">
      <w:pPr>
        <w:jc w:val="both"/>
        <w:rPr>
          <w:rFonts w:ascii="Arial" w:eastAsia="Calibri" w:hAnsi="Arial" w:cs="Arial"/>
          <w:color w:val="000000" w:themeColor="text1"/>
          <w:lang w:eastAsia="es-ES"/>
        </w:rPr>
      </w:pPr>
      <w:r w:rsidRPr="00B03543">
        <w:rPr>
          <w:rFonts w:ascii="Arial" w:hAnsi="Arial" w:cs="Arial"/>
          <w:b/>
          <w:highlight w:val="magenta"/>
        </w:rPr>
        <w:t>Información por máxima publicidad (no requiere pronunciamiento del CT).</w:t>
      </w:r>
    </w:p>
    <w:p w14:paraId="32EEDDBC" w14:textId="77777777" w:rsidR="00BC011F" w:rsidRPr="00B03543" w:rsidRDefault="00BC011F" w:rsidP="00BC011F">
      <w:pPr>
        <w:tabs>
          <w:tab w:val="left" w:pos="567"/>
        </w:tabs>
        <w:ind w:left="567"/>
        <w:contextualSpacing/>
        <w:jc w:val="both"/>
        <w:rPr>
          <w:rFonts w:ascii="Arial" w:eastAsia="Calibri" w:hAnsi="Arial" w:cs="Arial"/>
        </w:rPr>
      </w:pPr>
    </w:p>
    <w:p w14:paraId="10BD31B1" w14:textId="502A4FD9" w:rsidR="00BC011F" w:rsidRPr="00B03543" w:rsidRDefault="00BC011F" w:rsidP="00BC011F">
      <w:pPr>
        <w:jc w:val="both"/>
        <w:rPr>
          <w:rFonts w:ascii="Arial" w:hAnsi="Arial" w:cs="Arial"/>
        </w:rPr>
      </w:pPr>
      <w:r w:rsidRPr="00B03543">
        <w:rPr>
          <w:rFonts w:ascii="Arial" w:hAnsi="Arial" w:cs="Arial"/>
        </w:rPr>
        <w:t xml:space="preserve">Es de señalar que, en las solicitudes, la información que proporciona el área DERFE en este apartado no fue la solicitada, lo cierto es que, podría ser de su interés, aunado al hecho de que el INAI, en el recurso de revisión RRA 10456/18, instruyó a este Instituto a efecto de hacer del conocimiento la dirección electrónica para verificar la existencia y vigencia de las credenciales para votar, en ese sentido se proporciona lo siguiente: </w:t>
      </w:r>
    </w:p>
    <w:p w14:paraId="45281636" w14:textId="77777777" w:rsidR="00BC011F" w:rsidRPr="00B03543" w:rsidRDefault="00BC011F" w:rsidP="00BC011F">
      <w:pPr>
        <w:rPr>
          <w:rFonts w:ascii="Arial" w:hAnsi="Arial" w:cs="Arial"/>
        </w:rPr>
      </w:pPr>
    </w:p>
    <w:p w14:paraId="2DE8F753" w14:textId="77777777" w:rsidR="00BC011F" w:rsidRPr="00B03543" w:rsidRDefault="00BC011F" w:rsidP="00BC011F">
      <w:pPr>
        <w:rPr>
          <w:rFonts w:ascii="Arial" w:hAnsi="Arial" w:cs="Arial"/>
        </w:rPr>
      </w:pPr>
      <w:r w:rsidRPr="00B03543">
        <w:rPr>
          <w:rFonts w:ascii="Arial" w:hAnsi="Arial" w:cs="Arial"/>
          <w:b/>
        </w:rPr>
        <w:t xml:space="preserve">Liga electrónica: </w:t>
      </w:r>
      <w:hyperlink r:id="rId13" w:history="1">
        <w:r w:rsidRPr="00B03543">
          <w:rPr>
            <w:rStyle w:val="Hipervnculo"/>
            <w:rFonts w:ascii="Arial" w:hAnsi="Arial" w:cs="Arial"/>
          </w:rPr>
          <w:t>https://listanominal.ine.mx/scpln/</w:t>
        </w:r>
      </w:hyperlink>
    </w:p>
    <w:p w14:paraId="5D64FF98" w14:textId="77777777" w:rsidR="00BC011F" w:rsidRPr="00B03543" w:rsidRDefault="00BC011F" w:rsidP="00BC011F">
      <w:pPr>
        <w:ind w:left="1134"/>
        <w:jc w:val="both"/>
        <w:rPr>
          <w:rFonts w:ascii="Arial" w:hAnsi="Arial" w:cs="Arial"/>
        </w:rPr>
      </w:pPr>
    </w:p>
    <w:p w14:paraId="06AE5F43" w14:textId="4180E46D" w:rsidR="00BC011F" w:rsidRPr="00B03543" w:rsidRDefault="00BC011F" w:rsidP="00BC011F">
      <w:pPr>
        <w:ind w:left="1134"/>
        <w:jc w:val="center"/>
        <w:rPr>
          <w:rFonts w:ascii="Arial" w:hAnsi="Arial" w:cs="Arial"/>
          <w:i/>
          <w:sz w:val="18"/>
          <w:szCs w:val="20"/>
        </w:rPr>
      </w:pPr>
      <w:r w:rsidRPr="00B03543">
        <w:rPr>
          <w:rFonts w:ascii="Arial" w:hAnsi="Arial" w:cs="Arial"/>
          <w:noProof/>
        </w:rPr>
        <w:drawing>
          <wp:inline distT="0" distB="0" distL="0" distR="0" wp14:anchorId="27B39451" wp14:editId="4821532E">
            <wp:extent cx="2520950" cy="18948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l="15614" t="2716" r="18193" b="3139"/>
                    <a:stretch>
                      <a:fillRect/>
                    </a:stretch>
                  </pic:blipFill>
                  <pic:spPr bwMode="auto">
                    <a:xfrm>
                      <a:off x="0" y="0"/>
                      <a:ext cx="2520950" cy="1894840"/>
                    </a:xfrm>
                    <a:prstGeom prst="rect">
                      <a:avLst/>
                    </a:prstGeom>
                    <a:noFill/>
                    <a:ln>
                      <a:noFill/>
                    </a:ln>
                  </pic:spPr>
                </pic:pic>
              </a:graphicData>
            </a:graphic>
          </wp:inline>
        </w:drawing>
      </w:r>
    </w:p>
    <w:p w14:paraId="6A89362C" w14:textId="77777777" w:rsidR="00BC011F" w:rsidRPr="00B03543" w:rsidRDefault="00BC011F" w:rsidP="00BC011F">
      <w:pPr>
        <w:jc w:val="both"/>
        <w:rPr>
          <w:rFonts w:ascii="Arial" w:hAnsi="Arial" w:cs="Arial"/>
        </w:rPr>
      </w:pPr>
    </w:p>
    <w:p w14:paraId="2CF035F7" w14:textId="64473A63" w:rsidR="00BC011F" w:rsidRPr="00B03543" w:rsidRDefault="00BC011F" w:rsidP="00BC011F">
      <w:pPr>
        <w:pStyle w:val="Prrafodelista"/>
        <w:numPr>
          <w:ilvl w:val="0"/>
          <w:numId w:val="35"/>
        </w:numPr>
        <w:spacing w:after="0" w:line="240" w:lineRule="auto"/>
        <w:jc w:val="both"/>
        <w:rPr>
          <w:rFonts w:ascii="Arial" w:hAnsi="Arial" w:cs="Arial"/>
          <w:sz w:val="24"/>
          <w:szCs w:val="24"/>
        </w:rPr>
      </w:pPr>
      <w:r w:rsidRPr="00B03543">
        <w:rPr>
          <w:rFonts w:ascii="Arial" w:hAnsi="Arial" w:cs="Arial"/>
          <w:sz w:val="24"/>
          <w:szCs w:val="24"/>
        </w:rPr>
        <w:t>Se deberá de seleccionar el Modelo de la Credencial para Votar que desee verificar se encuentre vigente como identificación oficial y se encuentre en</w:t>
      </w:r>
      <w:r w:rsidR="00D10F59">
        <w:rPr>
          <w:rFonts w:ascii="Arial" w:hAnsi="Arial" w:cs="Arial"/>
          <w:sz w:val="24"/>
          <w:szCs w:val="24"/>
        </w:rPr>
        <w:t xml:space="preserve"> la</w:t>
      </w:r>
      <w:r w:rsidRPr="00B03543">
        <w:rPr>
          <w:rFonts w:ascii="Arial" w:hAnsi="Arial" w:cs="Arial"/>
          <w:sz w:val="24"/>
          <w:szCs w:val="24"/>
        </w:rPr>
        <w:t xml:space="preserve"> Lista Nominal de Electores.</w:t>
      </w:r>
    </w:p>
    <w:p w14:paraId="16530180" w14:textId="77777777" w:rsidR="00BC011F" w:rsidRPr="00B03543" w:rsidRDefault="00BC011F" w:rsidP="00BC011F">
      <w:pPr>
        <w:jc w:val="both"/>
        <w:rPr>
          <w:rFonts w:ascii="Arial" w:hAnsi="Arial" w:cs="Arial"/>
        </w:rPr>
      </w:pPr>
    </w:p>
    <w:p w14:paraId="096D4AE5" w14:textId="77777777" w:rsidR="00BC011F" w:rsidRPr="00B03543" w:rsidRDefault="00BC011F" w:rsidP="00BC011F">
      <w:pPr>
        <w:pStyle w:val="Prrafodelista"/>
        <w:numPr>
          <w:ilvl w:val="0"/>
          <w:numId w:val="36"/>
        </w:numPr>
        <w:spacing w:after="0" w:line="240" w:lineRule="auto"/>
        <w:jc w:val="both"/>
        <w:rPr>
          <w:rFonts w:ascii="Arial" w:hAnsi="Arial" w:cs="Arial"/>
          <w:b/>
          <w:noProof/>
          <w:sz w:val="24"/>
          <w:szCs w:val="24"/>
        </w:rPr>
      </w:pPr>
      <w:r w:rsidRPr="00B03543">
        <w:rPr>
          <w:rFonts w:ascii="Arial" w:hAnsi="Arial" w:cs="Arial"/>
          <w:b/>
          <w:noProof/>
          <w:sz w:val="24"/>
          <w:szCs w:val="24"/>
        </w:rPr>
        <w:t>Modelos A, B y C (Emitidas durante los años 1992 a 2008)</w:t>
      </w:r>
    </w:p>
    <w:p w14:paraId="40DED9EE" w14:textId="77777777" w:rsidR="00BC011F" w:rsidRPr="00B03543" w:rsidRDefault="00BC011F" w:rsidP="00BC011F">
      <w:pPr>
        <w:pStyle w:val="Prrafodelista"/>
        <w:spacing w:after="0" w:line="240" w:lineRule="auto"/>
        <w:ind w:left="1647"/>
        <w:jc w:val="both"/>
        <w:rPr>
          <w:rFonts w:ascii="Arial" w:hAnsi="Arial" w:cs="Arial"/>
          <w:b/>
          <w:noProof/>
          <w:sz w:val="24"/>
          <w:szCs w:val="24"/>
        </w:rPr>
      </w:pPr>
    </w:p>
    <w:p w14:paraId="405B55C7" w14:textId="024609A8" w:rsidR="00BC011F" w:rsidRPr="00B03543" w:rsidRDefault="00BC011F" w:rsidP="00BC011F">
      <w:pPr>
        <w:ind w:left="567"/>
        <w:jc w:val="both"/>
        <w:rPr>
          <w:rFonts w:ascii="Arial" w:hAnsi="Arial" w:cs="Arial"/>
          <w:noProof/>
        </w:rPr>
      </w:pPr>
      <w:r w:rsidRPr="00B03543">
        <w:rPr>
          <w:rFonts w:ascii="Arial" w:hAnsi="Arial" w:cs="Arial"/>
          <w:noProof/>
        </w:rPr>
        <w:t>Una vez seleccionado el modelo, se deberán de ingresar los datos de la credencial a consultar que el sistema solicite, los cuales serán para los Modelos A, B y C, Clave de Elector, número de emisión, número OCR</w:t>
      </w:r>
      <w:r w:rsidR="00D10F59" w:rsidRPr="00D10F59">
        <w:rPr>
          <w:rFonts w:ascii="Arial" w:hAnsi="Arial" w:cs="Arial"/>
          <w:lang w:val="es-ES_tradnl"/>
        </w:rPr>
        <w:t xml:space="preserve"> </w:t>
      </w:r>
      <w:r w:rsidR="00D10F59">
        <w:rPr>
          <w:rFonts w:ascii="Arial" w:hAnsi="Arial" w:cs="Arial"/>
          <w:lang w:val="es-ES_tradnl"/>
        </w:rPr>
        <w:t>(</w:t>
      </w:r>
      <w:proofErr w:type="spellStart"/>
      <w:r w:rsidR="00D10F59" w:rsidRPr="00D10F59">
        <w:rPr>
          <w:rFonts w:ascii="Arial" w:hAnsi="Arial" w:cs="Arial"/>
          <w:noProof/>
          <w:lang w:val="es-ES_tradnl"/>
        </w:rPr>
        <w:t>Optical</w:t>
      </w:r>
      <w:proofErr w:type="spellEnd"/>
      <w:r w:rsidR="00D10F59" w:rsidRPr="00D10F59">
        <w:rPr>
          <w:rFonts w:ascii="Arial" w:hAnsi="Arial" w:cs="Arial"/>
          <w:noProof/>
          <w:lang w:val="es-ES_tradnl"/>
        </w:rPr>
        <w:t xml:space="preserve"> Character Recognition - Reconocimiento Óptico de Caracteres</w:t>
      </w:r>
      <w:r w:rsidR="00D10F59">
        <w:rPr>
          <w:rFonts w:ascii="Arial" w:hAnsi="Arial" w:cs="Arial"/>
          <w:noProof/>
          <w:lang w:val="es-ES_tradnl"/>
        </w:rPr>
        <w:t>)</w:t>
      </w:r>
      <w:r w:rsidRPr="00B03543">
        <w:rPr>
          <w:rFonts w:ascii="Arial" w:hAnsi="Arial" w:cs="Arial"/>
          <w:noProof/>
        </w:rPr>
        <w:t xml:space="preserve"> y el captcha de verificación.</w:t>
      </w:r>
    </w:p>
    <w:p w14:paraId="0AF696BA" w14:textId="77777777" w:rsidR="00BC011F" w:rsidRPr="00B03543" w:rsidRDefault="00BC011F" w:rsidP="00BC011F">
      <w:pPr>
        <w:jc w:val="both"/>
        <w:rPr>
          <w:rFonts w:ascii="Arial" w:hAnsi="Arial" w:cs="Arial"/>
          <w:b/>
          <w:noProof/>
        </w:rPr>
      </w:pPr>
    </w:p>
    <w:p w14:paraId="31011279" w14:textId="6F45EF90" w:rsidR="00BC011F" w:rsidRPr="00B03543" w:rsidRDefault="00BC011F" w:rsidP="00BC011F">
      <w:pPr>
        <w:ind w:left="567"/>
        <w:contextualSpacing/>
        <w:jc w:val="center"/>
        <w:rPr>
          <w:rFonts w:ascii="Arial" w:hAnsi="Arial" w:cs="Arial"/>
        </w:rPr>
      </w:pPr>
      <w:r w:rsidRPr="00B03543">
        <w:rPr>
          <w:rFonts w:ascii="Arial" w:hAnsi="Arial" w:cs="Arial"/>
          <w:noProof/>
        </w:rPr>
        <w:drawing>
          <wp:inline distT="0" distB="0" distL="0" distR="0" wp14:anchorId="2F4DA505" wp14:editId="4046981A">
            <wp:extent cx="2867025" cy="20097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l="38358" t="14787" r="17175" b="14604"/>
                    <a:stretch>
                      <a:fillRect/>
                    </a:stretch>
                  </pic:blipFill>
                  <pic:spPr bwMode="auto">
                    <a:xfrm>
                      <a:off x="0" y="0"/>
                      <a:ext cx="2867025" cy="2009775"/>
                    </a:xfrm>
                    <a:prstGeom prst="rect">
                      <a:avLst/>
                    </a:prstGeom>
                    <a:noFill/>
                    <a:ln>
                      <a:noFill/>
                    </a:ln>
                  </pic:spPr>
                </pic:pic>
              </a:graphicData>
            </a:graphic>
          </wp:inline>
        </w:drawing>
      </w:r>
    </w:p>
    <w:p w14:paraId="112E6894" w14:textId="77777777" w:rsidR="00BC011F" w:rsidRPr="00B03543" w:rsidRDefault="00BC011F" w:rsidP="00BC011F">
      <w:pPr>
        <w:ind w:left="567"/>
        <w:contextualSpacing/>
        <w:jc w:val="center"/>
        <w:rPr>
          <w:rFonts w:ascii="Arial" w:hAnsi="Arial" w:cs="Arial"/>
        </w:rPr>
      </w:pPr>
    </w:p>
    <w:p w14:paraId="3C6EA738" w14:textId="77777777" w:rsidR="00BC011F" w:rsidRPr="00B03543" w:rsidRDefault="00BC011F" w:rsidP="00BC011F">
      <w:pPr>
        <w:pStyle w:val="Prrafodelista"/>
        <w:numPr>
          <w:ilvl w:val="0"/>
          <w:numId w:val="36"/>
        </w:numPr>
        <w:spacing w:after="0" w:line="240" w:lineRule="auto"/>
        <w:jc w:val="both"/>
        <w:rPr>
          <w:rFonts w:ascii="Arial" w:hAnsi="Arial" w:cs="Arial"/>
          <w:b/>
          <w:noProof/>
          <w:sz w:val="24"/>
          <w:szCs w:val="24"/>
        </w:rPr>
      </w:pPr>
      <w:r w:rsidRPr="00B03543">
        <w:rPr>
          <w:rFonts w:ascii="Arial" w:hAnsi="Arial" w:cs="Arial"/>
          <w:b/>
          <w:noProof/>
          <w:sz w:val="24"/>
          <w:szCs w:val="24"/>
        </w:rPr>
        <w:t>Modelo D (Emitidas durante los años 2009 a 2013)</w:t>
      </w:r>
    </w:p>
    <w:p w14:paraId="7C11E4AF" w14:textId="77777777" w:rsidR="00BC011F" w:rsidRPr="00B03543" w:rsidRDefault="00BC011F" w:rsidP="00BC011F">
      <w:pPr>
        <w:pStyle w:val="Prrafodelista"/>
        <w:spacing w:after="0" w:line="240" w:lineRule="auto"/>
        <w:ind w:left="1647"/>
        <w:jc w:val="both"/>
        <w:rPr>
          <w:rFonts w:ascii="Arial" w:hAnsi="Arial" w:cs="Arial"/>
          <w:b/>
          <w:noProof/>
          <w:sz w:val="24"/>
          <w:szCs w:val="24"/>
        </w:rPr>
      </w:pPr>
    </w:p>
    <w:p w14:paraId="557F0981" w14:textId="53ED32FE" w:rsidR="00BC011F" w:rsidRPr="00B03543" w:rsidRDefault="00BC011F" w:rsidP="00BC011F">
      <w:pPr>
        <w:ind w:left="567"/>
        <w:contextualSpacing/>
        <w:jc w:val="both"/>
        <w:rPr>
          <w:rFonts w:ascii="Arial" w:hAnsi="Arial" w:cs="Arial"/>
          <w:noProof/>
        </w:rPr>
      </w:pPr>
      <w:r w:rsidRPr="00B03543">
        <w:rPr>
          <w:rFonts w:ascii="Arial" w:hAnsi="Arial" w:cs="Arial"/>
          <w:noProof/>
        </w:rPr>
        <w:t>Para el Modelo D, Código de Identificación de la Credencial, número OCR y el captcha de verificación.</w:t>
      </w:r>
    </w:p>
    <w:p w14:paraId="059C847D" w14:textId="77777777" w:rsidR="00BC011F" w:rsidRPr="00B03543" w:rsidRDefault="00BC011F" w:rsidP="00BC011F">
      <w:pPr>
        <w:jc w:val="center"/>
        <w:rPr>
          <w:rFonts w:ascii="Arial" w:hAnsi="Arial" w:cs="Arial"/>
          <w:noProof/>
        </w:rPr>
      </w:pPr>
    </w:p>
    <w:p w14:paraId="60937518" w14:textId="4D0A0AD5" w:rsidR="00BC011F" w:rsidRPr="00B03543" w:rsidRDefault="00BC011F" w:rsidP="00BC011F">
      <w:pPr>
        <w:jc w:val="center"/>
        <w:rPr>
          <w:rFonts w:ascii="Arial" w:hAnsi="Arial" w:cs="Arial"/>
        </w:rPr>
      </w:pPr>
      <w:r w:rsidRPr="00B03543">
        <w:rPr>
          <w:rFonts w:ascii="Arial" w:hAnsi="Arial" w:cs="Arial"/>
          <w:noProof/>
        </w:rPr>
        <w:drawing>
          <wp:inline distT="0" distB="0" distL="0" distR="0" wp14:anchorId="50C07021" wp14:editId="485DAEDC">
            <wp:extent cx="3912870" cy="24218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l="37679" t="22070" r="18182" b="20889"/>
                    <a:stretch>
                      <a:fillRect/>
                    </a:stretch>
                  </pic:blipFill>
                  <pic:spPr bwMode="auto">
                    <a:xfrm>
                      <a:off x="0" y="0"/>
                      <a:ext cx="3912870" cy="2421890"/>
                    </a:xfrm>
                    <a:prstGeom prst="rect">
                      <a:avLst/>
                    </a:prstGeom>
                    <a:noFill/>
                    <a:ln>
                      <a:noFill/>
                    </a:ln>
                  </pic:spPr>
                </pic:pic>
              </a:graphicData>
            </a:graphic>
          </wp:inline>
        </w:drawing>
      </w:r>
    </w:p>
    <w:p w14:paraId="13FFF0B7" w14:textId="77777777" w:rsidR="00BC011F" w:rsidRPr="00B03543" w:rsidRDefault="00BC011F" w:rsidP="00BC011F">
      <w:pPr>
        <w:ind w:left="1287"/>
        <w:contextualSpacing/>
        <w:jc w:val="both"/>
        <w:rPr>
          <w:rFonts w:ascii="Arial" w:hAnsi="Arial" w:cs="Arial"/>
          <w:b/>
          <w:noProof/>
        </w:rPr>
      </w:pPr>
    </w:p>
    <w:p w14:paraId="5CC24B89" w14:textId="77777777" w:rsidR="00BC011F" w:rsidRPr="00B03543" w:rsidRDefault="00BC011F" w:rsidP="00BC011F">
      <w:pPr>
        <w:pStyle w:val="Prrafodelista"/>
        <w:numPr>
          <w:ilvl w:val="0"/>
          <w:numId w:val="36"/>
        </w:numPr>
        <w:spacing w:after="0" w:line="240" w:lineRule="auto"/>
        <w:jc w:val="both"/>
        <w:rPr>
          <w:rFonts w:ascii="Arial" w:hAnsi="Arial" w:cs="Arial"/>
          <w:b/>
          <w:noProof/>
          <w:sz w:val="24"/>
          <w:szCs w:val="24"/>
        </w:rPr>
      </w:pPr>
      <w:r w:rsidRPr="00B03543">
        <w:rPr>
          <w:rFonts w:ascii="Arial" w:hAnsi="Arial" w:cs="Arial"/>
          <w:b/>
          <w:noProof/>
          <w:sz w:val="24"/>
          <w:szCs w:val="24"/>
        </w:rPr>
        <w:t>Modelo E (Emitidas a partir de 2014 a la fecha).</w:t>
      </w:r>
    </w:p>
    <w:p w14:paraId="24D8A34F" w14:textId="77777777" w:rsidR="00BC011F" w:rsidRPr="00B03543" w:rsidRDefault="00BC011F" w:rsidP="00BC011F">
      <w:pPr>
        <w:jc w:val="both"/>
        <w:rPr>
          <w:rFonts w:ascii="Arial" w:hAnsi="Arial" w:cs="Arial"/>
          <w:noProof/>
        </w:rPr>
      </w:pPr>
    </w:p>
    <w:p w14:paraId="25FDCDB1" w14:textId="30AFB7FA" w:rsidR="00BC011F" w:rsidRPr="00B03543" w:rsidRDefault="00BC011F" w:rsidP="00BC011F">
      <w:pPr>
        <w:ind w:left="567"/>
        <w:contextualSpacing/>
        <w:jc w:val="both"/>
        <w:rPr>
          <w:rFonts w:ascii="Arial" w:hAnsi="Arial" w:cs="Arial"/>
          <w:noProof/>
        </w:rPr>
      </w:pPr>
      <w:r w:rsidRPr="00B03543">
        <w:rPr>
          <w:rFonts w:ascii="Arial" w:hAnsi="Arial" w:cs="Arial"/>
          <w:noProof/>
        </w:rPr>
        <w:t>Para el Modelo E, Código de Identificación de la Credencial</w:t>
      </w:r>
      <w:r w:rsidR="00D10F59">
        <w:rPr>
          <w:rFonts w:ascii="Arial" w:hAnsi="Arial" w:cs="Arial"/>
          <w:noProof/>
        </w:rPr>
        <w:t xml:space="preserve"> (CIC)</w:t>
      </w:r>
      <w:r w:rsidRPr="00B03543">
        <w:rPr>
          <w:rFonts w:ascii="Arial" w:hAnsi="Arial" w:cs="Arial"/>
          <w:noProof/>
        </w:rPr>
        <w:t>, Identificador del Ciudadano y el captcha de verificación.</w:t>
      </w:r>
    </w:p>
    <w:p w14:paraId="14C8B76D" w14:textId="77777777" w:rsidR="00BC011F" w:rsidRPr="00B03543" w:rsidRDefault="00BC011F" w:rsidP="00BC011F">
      <w:pPr>
        <w:jc w:val="both"/>
        <w:rPr>
          <w:rFonts w:ascii="Arial" w:hAnsi="Arial" w:cs="Arial"/>
          <w:b/>
          <w:color w:val="000000" w:themeColor="text1"/>
        </w:rPr>
      </w:pPr>
    </w:p>
    <w:p w14:paraId="4DEC7B57" w14:textId="77777777" w:rsidR="00BC011F" w:rsidRPr="00B03543" w:rsidRDefault="00BC011F" w:rsidP="00BC011F">
      <w:pPr>
        <w:pStyle w:val="Textoindependiente"/>
        <w:kinsoku w:val="0"/>
        <w:overflowPunct w:val="0"/>
        <w:spacing w:before="9"/>
        <w:rPr>
          <w:bCs/>
          <w:sz w:val="24"/>
          <w:szCs w:val="24"/>
        </w:rPr>
      </w:pPr>
    </w:p>
    <w:p w14:paraId="04449E23" w14:textId="4DCA269F" w:rsidR="00BC011F" w:rsidRPr="00B03543" w:rsidRDefault="00BC011F" w:rsidP="00BC011F">
      <w:pPr>
        <w:pStyle w:val="NormalWeb"/>
        <w:jc w:val="both"/>
        <w:rPr>
          <w:rFonts w:ascii="Arial" w:hAnsi="Arial" w:cs="Arial"/>
          <w:color w:val="000000"/>
          <w:lang w:eastAsia="es-ES"/>
        </w:rPr>
      </w:pPr>
      <w:r w:rsidRPr="00B03543">
        <w:rPr>
          <w:rFonts w:ascii="Arial" w:hAnsi="Arial" w:cs="Arial"/>
          <w:color w:val="000000"/>
          <w:highlight w:val="magenta"/>
          <w:u w:val="single"/>
          <w:lang w:eastAsia="es-ES"/>
        </w:rPr>
        <w:t>Modalidad solicitada</w:t>
      </w:r>
      <w:r w:rsidRPr="00B03543">
        <w:rPr>
          <w:rFonts w:ascii="Arial" w:hAnsi="Arial" w:cs="Arial"/>
          <w:color w:val="000000"/>
          <w:highlight w:val="magenta"/>
          <w:lang w:eastAsia="es-ES"/>
        </w:rPr>
        <w:t>:</w:t>
      </w:r>
      <w:r w:rsidRPr="00B03543">
        <w:rPr>
          <w:rFonts w:ascii="Arial" w:hAnsi="Arial" w:cs="Arial"/>
          <w:color w:val="000000"/>
          <w:lang w:eastAsia="es-ES"/>
        </w:rPr>
        <w:t xml:space="preserve"> </w:t>
      </w:r>
      <w:r w:rsidR="00B03543" w:rsidRPr="00B03543">
        <w:rPr>
          <w:rFonts w:ascii="Arial" w:hAnsi="Arial" w:cs="Arial"/>
          <w:color w:val="000000"/>
          <w:lang w:eastAsia="es-ES"/>
        </w:rPr>
        <w:t>La modalidad elegida por la persona solicitante es c</w:t>
      </w:r>
      <w:r w:rsidRPr="00B03543">
        <w:rPr>
          <w:rFonts w:ascii="Arial" w:hAnsi="Arial" w:cs="Arial"/>
          <w:color w:val="000000"/>
          <w:lang w:eastAsia="es-ES"/>
        </w:rPr>
        <w:t>opia certificada y no es factible entregar la información en dicha modalidad, debido a</w:t>
      </w:r>
      <w:r w:rsidR="00B578C7">
        <w:rPr>
          <w:rFonts w:ascii="Arial" w:hAnsi="Arial" w:cs="Arial"/>
          <w:color w:val="000000"/>
          <w:lang w:eastAsia="es-ES"/>
        </w:rPr>
        <w:t xml:space="preserve"> la declaratoria</w:t>
      </w:r>
      <w:r w:rsidRPr="00B03543">
        <w:rPr>
          <w:rFonts w:ascii="Arial" w:hAnsi="Arial" w:cs="Arial"/>
          <w:color w:val="000000"/>
          <w:lang w:eastAsia="es-ES"/>
        </w:rPr>
        <w:t xml:space="preserve"> </w:t>
      </w:r>
      <w:r w:rsidR="00B578C7">
        <w:rPr>
          <w:rFonts w:ascii="Arial" w:hAnsi="Arial" w:cs="Arial"/>
          <w:color w:val="000000"/>
          <w:lang w:eastAsia="es-ES"/>
        </w:rPr>
        <w:t>de</w:t>
      </w:r>
      <w:r w:rsidRPr="00B03543">
        <w:rPr>
          <w:rFonts w:ascii="Arial" w:hAnsi="Arial" w:cs="Arial"/>
          <w:color w:val="000000"/>
          <w:lang w:eastAsia="es-ES"/>
        </w:rPr>
        <w:t xml:space="preserve"> inexisten</w:t>
      </w:r>
      <w:r w:rsidR="00B578C7">
        <w:rPr>
          <w:rFonts w:ascii="Arial" w:hAnsi="Arial" w:cs="Arial"/>
          <w:color w:val="000000"/>
          <w:lang w:eastAsia="es-ES"/>
        </w:rPr>
        <w:t>cia invocada</w:t>
      </w:r>
      <w:r w:rsidR="00D10F59">
        <w:rPr>
          <w:rFonts w:ascii="Arial" w:hAnsi="Arial" w:cs="Arial"/>
          <w:color w:val="000000"/>
          <w:lang w:eastAsia="es-ES"/>
        </w:rPr>
        <w:t>, ya que no hay información a generar.</w:t>
      </w:r>
    </w:p>
    <w:p w14:paraId="0C640776" w14:textId="481A4031" w:rsidR="00BC011F" w:rsidRPr="00B03543" w:rsidRDefault="00BC011F" w:rsidP="00BC011F">
      <w:pPr>
        <w:pStyle w:val="NormalWeb"/>
        <w:jc w:val="both"/>
        <w:rPr>
          <w:rFonts w:ascii="Arial" w:hAnsi="Arial" w:cs="Arial"/>
          <w:color w:val="000000"/>
          <w:lang w:eastAsia="es-ES"/>
        </w:rPr>
      </w:pPr>
      <w:r w:rsidRPr="00B03543">
        <w:rPr>
          <w:rFonts w:ascii="Arial" w:hAnsi="Arial" w:cs="Arial"/>
          <w:color w:val="000000"/>
          <w:highlight w:val="magenta"/>
          <w:u w:val="single"/>
          <w:lang w:eastAsia="es-ES"/>
        </w:rPr>
        <w:t>La información tendrá costo</w:t>
      </w:r>
      <w:r w:rsidRPr="00B03543">
        <w:rPr>
          <w:rFonts w:ascii="Arial" w:hAnsi="Arial" w:cs="Arial"/>
          <w:color w:val="000000"/>
          <w:highlight w:val="magenta"/>
          <w:lang w:eastAsia="es-ES"/>
        </w:rPr>
        <w:t>:</w:t>
      </w:r>
      <w:r w:rsidRPr="00B03543">
        <w:rPr>
          <w:rFonts w:ascii="Arial" w:hAnsi="Arial" w:cs="Arial"/>
          <w:color w:val="000000"/>
          <w:lang w:eastAsia="es-ES"/>
        </w:rPr>
        <w:t xml:space="preserve"> No, debido a la inexistencia invocada y porque el presente oficio de respuesta se pondrá a disposición mediante la Plataforma Nacional de Transparencia y no excede </w:t>
      </w:r>
      <w:r w:rsidR="00CD7154">
        <w:rPr>
          <w:rFonts w:ascii="Arial" w:hAnsi="Arial" w:cs="Arial"/>
          <w:color w:val="000000"/>
          <w:lang w:eastAsia="es-ES"/>
        </w:rPr>
        <w:t>la</w:t>
      </w:r>
      <w:r w:rsidRPr="00B03543">
        <w:rPr>
          <w:rFonts w:ascii="Arial" w:hAnsi="Arial" w:cs="Arial"/>
          <w:color w:val="000000"/>
          <w:lang w:eastAsia="es-ES"/>
        </w:rPr>
        <w:t xml:space="preserve"> capacidad de 20 MB.</w:t>
      </w:r>
    </w:p>
    <w:p w14:paraId="747EF954" w14:textId="77777777" w:rsidR="00BC011F" w:rsidRPr="00B03543" w:rsidRDefault="00BC011F" w:rsidP="00BC011F">
      <w:pPr>
        <w:pStyle w:val="NormalWeb"/>
        <w:jc w:val="both"/>
        <w:rPr>
          <w:rFonts w:ascii="Arial" w:hAnsi="Arial" w:cs="Arial"/>
          <w:color w:val="000000"/>
          <w:lang w:eastAsia="es-ES"/>
        </w:rPr>
      </w:pPr>
      <w:r w:rsidRPr="00B03543">
        <w:rPr>
          <w:rFonts w:ascii="Arial" w:hAnsi="Arial" w:cs="Arial"/>
          <w:color w:val="000000"/>
          <w:highlight w:val="magenta"/>
          <w:lang w:eastAsia="es-ES"/>
        </w:rPr>
        <w:t>Fundamentación:</w:t>
      </w:r>
      <w:r w:rsidRPr="00B03543">
        <w:rPr>
          <w:rFonts w:ascii="Arial" w:hAnsi="Arial" w:cs="Arial"/>
          <w:color w:val="000000"/>
          <w:lang w:eastAsia="es-ES"/>
        </w:rPr>
        <w:t xml:space="preserve"> </w:t>
      </w:r>
    </w:p>
    <w:p w14:paraId="463005F3" w14:textId="165D63F0" w:rsidR="00BC011F" w:rsidRPr="00B03543" w:rsidRDefault="00BC011F" w:rsidP="00BC011F">
      <w:pPr>
        <w:pStyle w:val="NormalWeb"/>
        <w:numPr>
          <w:ilvl w:val="0"/>
          <w:numId w:val="18"/>
        </w:numPr>
        <w:spacing w:before="0" w:beforeAutospacing="0" w:after="0" w:afterAutospacing="0"/>
        <w:jc w:val="both"/>
        <w:rPr>
          <w:rFonts w:ascii="Arial" w:hAnsi="Arial" w:cs="Arial"/>
          <w:color w:val="000000"/>
          <w:lang w:eastAsia="es-ES"/>
        </w:rPr>
      </w:pPr>
      <w:r w:rsidRPr="00B03543">
        <w:rPr>
          <w:rFonts w:ascii="Arial" w:hAnsi="Arial" w:cs="Arial"/>
          <w:color w:val="000000"/>
          <w:lang w:eastAsia="es-ES"/>
        </w:rPr>
        <w:t>Artículo 6</w:t>
      </w:r>
      <w:r w:rsidR="00D10F59">
        <w:rPr>
          <w:rFonts w:ascii="Arial" w:hAnsi="Arial" w:cs="Arial"/>
          <w:color w:val="000000"/>
          <w:lang w:eastAsia="es-ES"/>
        </w:rPr>
        <w:t xml:space="preserve">, </w:t>
      </w:r>
      <w:r w:rsidR="00D10F59" w:rsidRPr="00B03543">
        <w:rPr>
          <w:rFonts w:ascii="Arial" w:hAnsi="Arial" w:cs="Arial"/>
          <w:color w:val="000000"/>
          <w:lang w:eastAsia="es-ES"/>
        </w:rPr>
        <w:t>apartado A, fracción I</w:t>
      </w:r>
      <w:r w:rsidR="00D10F59">
        <w:rPr>
          <w:rFonts w:ascii="Arial" w:hAnsi="Arial" w:cs="Arial"/>
          <w:color w:val="000000"/>
          <w:lang w:eastAsia="es-ES"/>
        </w:rPr>
        <w:t xml:space="preserve"> </w:t>
      </w:r>
      <w:r w:rsidRPr="00B03543">
        <w:rPr>
          <w:rFonts w:ascii="Arial" w:hAnsi="Arial" w:cs="Arial"/>
          <w:color w:val="000000"/>
          <w:lang w:eastAsia="es-ES"/>
        </w:rPr>
        <w:t xml:space="preserve">de la Constitución Política de los Estados Unidos </w:t>
      </w:r>
      <w:proofErr w:type="gramStart"/>
      <w:r w:rsidRPr="00B03543">
        <w:rPr>
          <w:rFonts w:ascii="Arial" w:hAnsi="Arial" w:cs="Arial"/>
          <w:color w:val="000000"/>
          <w:lang w:eastAsia="es-ES"/>
        </w:rPr>
        <w:t>Mexicanos</w:t>
      </w:r>
      <w:r w:rsidR="00D10F59">
        <w:rPr>
          <w:rFonts w:ascii="Arial" w:hAnsi="Arial" w:cs="Arial"/>
          <w:color w:val="000000"/>
          <w:lang w:eastAsia="es-ES"/>
        </w:rPr>
        <w:t>.</w:t>
      </w:r>
      <w:r w:rsidRPr="00B03543">
        <w:rPr>
          <w:rFonts w:ascii="Arial" w:hAnsi="Arial" w:cs="Arial"/>
          <w:color w:val="000000"/>
          <w:lang w:eastAsia="es-ES"/>
        </w:rPr>
        <w:t>.</w:t>
      </w:r>
      <w:proofErr w:type="gramEnd"/>
    </w:p>
    <w:p w14:paraId="3B610DA0" w14:textId="77777777" w:rsidR="00BC011F" w:rsidRPr="00B03543" w:rsidRDefault="00BC011F" w:rsidP="00BC011F">
      <w:pPr>
        <w:pStyle w:val="NormalWeb"/>
        <w:numPr>
          <w:ilvl w:val="0"/>
          <w:numId w:val="18"/>
        </w:numPr>
        <w:spacing w:before="0" w:beforeAutospacing="0" w:after="0" w:afterAutospacing="0"/>
        <w:jc w:val="both"/>
        <w:rPr>
          <w:rFonts w:ascii="Arial" w:hAnsi="Arial" w:cs="Arial"/>
          <w:color w:val="000000"/>
          <w:lang w:eastAsia="es-ES"/>
        </w:rPr>
      </w:pPr>
      <w:r w:rsidRPr="00B03543">
        <w:rPr>
          <w:rFonts w:ascii="Arial" w:hAnsi="Arial" w:cs="Arial"/>
          <w:color w:val="000000"/>
          <w:lang w:eastAsia="es-ES"/>
        </w:rPr>
        <w:t>Artículos 20, 44, fracción II, 138 y 139 de la Ley General de Transparencia y Acceso a la Información Pública.</w:t>
      </w:r>
    </w:p>
    <w:p w14:paraId="15547E81" w14:textId="6B460E46" w:rsidR="00BC011F" w:rsidRPr="00B03543" w:rsidRDefault="00BC011F" w:rsidP="00BC011F">
      <w:pPr>
        <w:pStyle w:val="NormalWeb"/>
        <w:numPr>
          <w:ilvl w:val="0"/>
          <w:numId w:val="18"/>
        </w:numPr>
        <w:spacing w:before="0" w:beforeAutospacing="0" w:after="0" w:afterAutospacing="0"/>
        <w:jc w:val="both"/>
        <w:rPr>
          <w:rFonts w:ascii="Arial" w:hAnsi="Arial" w:cs="Arial"/>
          <w:color w:val="000000"/>
          <w:lang w:eastAsia="es-ES"/>
        </w:rPr>
      </w:pPr>
      <w:r w:rsidRPr="00B03543">
        <w:rPr>
          <w:rFonts w:ascii="Arial" w:hAnsi="Arial" w:cs="Arial"/>
          <w:color w:val="000000"/>
          <w:lang w:eastAsia="es-ES"/>
        </w:rPr>
        <w:t>Artículo</w:t>
      </w:r>
      <w:r w:rsidR="00D10F59">
        <w:rPr>
          <w:rFonts w:ascii="Arial" w:hAnsi="Arial" w:cs="Arial"/>
          <w:color w:val="000000"/>
          <w:lang w:eastAsia="es-ES"/>
        </w:rPr>
        <w:t xml:space="preserve"> </w:t>
      </w:r>
      <w:r w:rsidRPr="00B03543">
        <w:rPr>
          <w:rFonts w:ascii="Arial" w:hAnsi="Arial" w:cs="Arial"/>
          <w:color w:val="000000"/>
          <w:lang w:eastAsia="es-ES"/>
        </w:rPr>
        <w:t>13 de la Ley Federal de Transparencia y Acceso a la Información Pública.</w:t>
      </w:r>
    </w:p>
    <w:p w14:paraId="6585EA5C" w14:textId="17CFA6B0" w:rsidR="00BC011F" w:rsidRPr="00B03543" w:rsidRDefault="00BC011F" w:rsidP="00BC011F">
      <w:pPr>
        <w:pStyle w:val="NormalWeb"/>
        <w:numPr>
          <w:ilvl w:val="0"/>
          <w:numId w:val="18"/>
        </w:numPr>
        <w:spacing w:before="0" w:beforeAutospacing="0" w:after="0" w:afterAutospacing="0"/>
        <w:jc w:val="both"/>
        <w:rPr>
          <w:rFonts w:ascii="Arial" w:hAnsi="Arial" w:cs="Arial"/>
          <w:color w:val="000000"/>
          <w:lang w:eastAsia="es-ES"/>
        </w:rPr>
      </w:pPr>
      <w:r w:rsidRPr="00B03543">
        <w:rPr>
          <w:rFonts w:ascii="Arial" w:hAnsi="Arial" w:cs="Arial"/>
          <w:color w:val="000000"/>
          <w:lang w:eastAsia="es-ES"/>
        </w:rPr>
        <w:t>Artículo 2, numeral 1, fracción XXIII, 24, numeral 1, fracción II</w:t>
      </w:r>
      <w:r w:rsidR="00975223">
        <w:rPr>
          <w:rFonts w:ascii="Arial" w:hAnsi="Arial" w:cs="Arial"/>
          <w:color w:val="000000"/>
          <w:lang w:eastAsia="es-ES"/>
        </w:rPr>
        <w:t xml:space="preserve"> y</w:t>
      </w:r>
      <w:r w:rsidRPr="00B03543">
        <w:rPr>
          <w:rFonts w:ascii="Arial" w:hAnsi="Arial" w:cs="Arial"/>
          <w:color w:val="000000"/>
          <w:lang w:eastAsia="es-ES"/>
        </w:rPr>
        <w:t xml:space="preserve"> 29, numeral 3, fracción VII, del Reglamento del Instituto Nacional Electoral en Materia de Transparencia y Acceso a la Información Pública.</w:t>
      </w:r>
    </w:p>
    <w:p w14:paraId="5D7CC0E8" w14:textId="77777777" w:rsidR="00BC011F" w:rsidRPr="00B03543" w:rsidRDefault="00BC011F" w:rsidP="00BC011F">
      <w:pPr>
        <w:pStyle w:val="NormalWeb"/>
        <w:spacing w:before="0" w:beforeAutospacing="0" w:after="0" w:afterAutospacing="0"/>
        <w:jc w:val="both"/>
        <w:rPr>
          <w:rFonts w:ascii="Arial" w:hAnsi="Arial" w:cs="Arial"/>
          <w:b/>
          <w:bCs/>
          <w:color w:val="000000"/>
          <w:lang w:eastAsia="es-ES"/>
        </w:rPr>
      </w:pPr>
    </w:p>
    <w:p w14:paraId="16017D4B" w14:textId="77777777" w:rsidR="00BC011F" w:rsidRPr="00B03543" w:rsidRDefault="00BC011F" w:rsidP="00BC011F">
      <w:pPr>
        <w:rPr>
          <w:rFonts w:ascii="Arial" w:eastAsia="Calibri" w:hAnsi="Arial" w:cs="Arial"/>
          <w:bCs/>
          <w:highlight w:val="magenta"/>
        </w:rPr>
      </w:pPr>
      <w:r w:rsidRPr="00B03543">
        <w:rPr>
          <w:rFonts w:ascii="Arial" w:eastAsia="Calibri" w:hAnsi="Arial" w:cs="Arial"/>
          <w:bCs/>
          <w:highlight w:val="magenta"/>
        </w:rPr>
        <w:t>Atentamente</w:t>
      </w:r>
    </w:p>
    <w:p w14:paraId="52306722" w14:textId="77777777" w:rsidR="00BC011F" w:rsidRPr="00B03543" w:rsidRDefault="00BC011F" w:rsidP="00BC011F">
      <w:pPr>
        <w:rPr>
          <w:rFonts w:ascii="Arial" w:eastAsia="Calibri" w:hAnsi="Arial" w:cs="Arial"/>
          <w:bCs/>
          <w:highlight w:val="magenta"/>
        </w:rPr>
      </w:pPr>
    </w:p>
    <w:p w14:paraId="25F168BB" w14:textId="77777777" w:rsidR="00BC011F" w:rsidRPr="00B03543" w:rsidRDefault="00BC011F" w:rsidP="00BC011F">
      <w:pPr>
        <w:rPr>
          <w:rFonts w:ascii="Arial" w:eastAsia="Calibri" w:hAnsi="Arial" w:cs="Arial"/>
          <w:bCs/>
          <w:highlight w:val="magenta"/>
        </w:rPr>
      </w:pPr>
    </w:p>
    <w:p w14:paraId="394B9E8F" w14:textId="77777777" w:rsidR="00BC011F" w:rsidRPr="00B03543" w:rsidRDefault="00BC011F" w:rsidP="00BC011F">
      <w:pPr>
        <w:rPr>
          <w:rFonts w:ascii="Arial" w:eastAsia="Calibri" w:hAnsi="Arial" w:cs="Arial"/>
          <w:bCs/>
          <w:highlight w:val="magenta"/>
        </w:rPr>
      </w:pPr>
    </w:p>
    <w:p w14:paraId="0A374305" w14:textId="02F0DFA9" w:rsidR="00D11C4F" w:rsidRPr="00B03543" w:rsidRDefault="00BC011F" w:rsidP="005F2B1C">
      <w:pPr>
        <w:rPr>
          <w:rFonts w:ascii="Arial" w:eastAsia="Calibri" w:hAnsi="Arial" w:cs="Arial"/>
          <w:bCs/>
        </w:rPr>
      </w:pPr>
      <w:r w:rsidRPr="00B03543">
        <w:rPr>
          <w:rFonts w:ascii="Arial" w:eastAsia="Calibri" w:hAnsi="Arial" w:cs="Arial"/>
          <w:bCs/>
          <w:highlight w:val="magenta"/>
        </w:rPr>
        <w:t>Nombre y cargo de quien emite la respues</w:t>
      </w:r>
      <w:bookmarkEnd w:id="1"/>
      <w:r w:rsidR="009E1550" w:rsidRPr="00B03543">
        <w:rPr>
          <w:rFonts w:ascii="Arial" w:eastAsia="Calibri" w:hAnsi="Arial" w:cs="Arial"/>
          <w:bCs/>
          <w:highlight w:val="magenta"/>
        </w:rPr>
        <w:t>ta</w:t>
      </w:r>
    </w:p>
    <w:p w14:paraId="6DC10FA3" w14:textId="2281D7BB" w:rsidR="003A3268" w:rsidRPr="00B03543" w:rsidRDefault="003A3268" w:rsidP="005F2B1C">
      <w:pPr>
        <w:rPr>
          <w:rFonts w:ascii="Arial" w:eastAsia="Calibri" w:hAnsi="Arial" w:cs="Arial"/>
          <w:bCs/>
        </w:rPr>
      </w:pPr>
    </w:p>
    <w:p w14:paraId="6A3DE08C" w14:textId="62DC3CDD" w:rsidR="003A3268" w:rsidRPr="00B03543" w:rsidRDefault="003A3268" w:rsidP="005F2B1C">
      <w:pPr>
        <w:rPr>
          <w:rFonts w:ascii="Arial" w:eastAsia="Calibri" w:hAnsi="Arial" w:cs="Arial"/>
          <w:bCs/>
        </w:rPr>
      </w:pPr>
    </w:p>
    <w:p w14:paraId="3617DA9B" w14:textId="4C2A2A80" w:rsidR="003A3268" w:rsidRPr="00B03543" w:rsidRDefault="003A3268" w:rsidP="005F2B1C">
      <w:pPr>
        <w:rPr>
          <w:rFonts w:ascii="Arial" w:eastAsia="Calibri" w:hAnsi="Arial" w:cs="Arial"/>
          <w:bCs/>
        </w:rPr>
      </w:pPr>
    </w:p>
    <w:p w14:paraId="08AD4134" w14:textId="79AB0D0D" w:rsidR="003A3268" w:rsidRPr="00B03543" w:rsidRDefault="003A3268" w:rsidP="005F2B1C">
      <w:pPr>
        <w:rPr>
          <w:rFonts w:ascii="Arial" w:eastAsia="Calibri" w:hAnsi="Arial" w:cs="Arial"/>
          <w:bCs/>
        </w:rPr>
      </w:pPr>
    </w:p>
    <w:p w14:paraId="3220AF86" w14:textId="2AFA6EA3" w:rsidR="003A3268" w:rsidRPr="00B03543" w:rsidRDefault="003A3268" w:rsidP="005F2B1C">
      <w:pPr>
        <w:rPr>
          <w:rFonts w:ascii="Arial" w:eastAsia="Calibri" w:hAnsi="Arial" w:cs="Arial"/>
          <w:bCs/>
        </w:rPr>
      </w:pPr>
    </w:p>
    <w:p w14:paraId="64733D94" w14:textId="340E32DB" w:rsidR="003A3268" w:rsidRPr="00B03543" w:rsidRDefault="003A3268" w:rsidP="005F2B1C">
      <w:pPr>
        <w:rPr>
          <w:rFonts w:ascii="Arial" w:eastAsia="Calibri" w:hAnsi="Arial" w:cs="Arial"/>
          <w:bCs/>
        </w:rPr>
      </w:pPr>
    </w:p>
    <w:p w14:paraId="1FC1B81A" w14:textId="65C08E4A" w:rsidR="003A3268" w:rsidRPr="00B03543" w:rsidRDefault="003A3268" w:rsidP="005F2B1C">
      <w:pPr>
        <w:rPr>
          <w:rFonts w:ascii="Arial" w:eastAsia="Calibri" w:hAnsi="Arial" w:cs="Arial"/>
          <w:bCs/>
        </w:rPr>
      </w:pPr>
    </w:p>
    <w:p w14:paraId="271FACB6" w14:textId="05319751" w:rsidR="003A3268" w:rsidRPr="00B03543" w:rsidRDefault="003A3268" w:rsidP="005F2B1C">
      <w:pPr>
        <w:rPr>
          <w:rFonts w:ascii="Arial" w:eastAsia="Calibri" w:hAnsi="Arial" w:cs="Arial"/>
          <w:bCs/>
        </w:rPr>
      </w:pPr>
    </w:p>
    <w:p w14:paraId="5A869FB1" w14:textId="79A93C03" w:rsidR="003A3268" w:rsidRPr="00B03543" w:rsidRDefault="003A3268" w:rsidP="005F2B1C">
      <w:pPr>
        <w:rPr>
          <w:rFonts w:ascii="Arial" w:eastAsia="Calibri" w:hAnsi="Arial" w:cs="Arial"/>
          <w:bCs/>
        </w:rPr>
      </w:pPr>
    </w:p>
    <w:p w14:paraId="6C7042D0" w14:textId="29C00BFE" w:rsidR="003A3268" w:rsidRPr="00B03543" w:rsidRDefault="003A3268" w:rsidP="005F2B1C">
      <w:pPr>
        <w:rPr>
          <w:rFonts w:ascii="Arial" w:eastAsia="Calibri" w:hAnsi="Arial" w:cs="Arial"/>
          <w:bCs/>
        </w:rPr>
      </w:pPr>
    </w:p>
    <w:p w14:paraId="4798CE70" w14:textId="4C347D3F" w:rsidR="003A3268" w:rsidRPr="00B03543" w:rsidRDefault="003A3268" w:rsidP="005F2B1C">
      <w:pPr>
        <w:rPr>
          <w:rFonts w:ascii="Arial" w:eastAsia="Calibri" w:hAnsi="Arial" w:cs="Arial"/>
          <w:bCs/>
        </w:rPr>
      </w:pPr>
    </w:p>
    <w:p w14:paraId="14B5BC92" w14:textId="1B0FE8FC" w:rsidR="003A3268" w:rsidRPr="00B03543" w:rsidRDefault="003A3268" w:rsidP="005F2B1C">
      <w:pPr>
        <w:rPr>
          <w:rFonts w:ascii="Arial" w:eastAsia="Calibri" w:hAnsi="Arial" w:cs="Arial"/>
          <w:bCs/>
        </w:rPr>
      </w:pPr>
    </w:p>
    <w:p w14:paraId="4C69CB03" w14:textId="119E062A" w:rsidR="003A3268" w:rsidRPr="00B03543" w:rsidRDefault="003A3268" w:rsidP="005F2B1C">
      <w:pPr>
        <w:rPr>
          <w:rFonts w:ascii="Arial" w:eastAsia="Calibri" w:hAnsi="Arial" w:cs="Arial"/>
          <w:bCs/>
        </w:rPr>
      </w:pPr>
    </w:p>
    <w:p w14:paraId="765F2516" w14:textId="3B1EC729" w:rsidR="003A3268" w:rsidRPr="00B03543" w:rsidRDefault="003A3268" w:rsidP="005F2B1C">
      <w:pPr>
        <w:rPr>
          <w:rFonts w:ascii="Arial" w:eastAsia="Calibri" w:hAnsi="Arial" w:cs="Arial"/>
          <w:bCs/>
        </w:rPr>
      </w:pPr>
    </w:p>
    <w:p w14:paraId="26CB47A3" w14:textId="5F880697" w:rsidR="003A3268" w:rsidRPr="00B03543" w:rsidRDefault="003A3268" w:rsidP="005F2B1C">
      <w:pPr>
        <w:rPr>
          <w:rFonts w:ascii="Arial" w:eastAsia="Calibri" w:hAnsi="Arial" w:cs="Arial"/>
          <w:bCs/>
        </w:rPr>
      </w:pPr>
    </w:p>
    <w:p w14:paraId="0071A88D" w14:textId="74BD2BB5" w:rsidR="003A3268" w:rsidRPr="00B03543" w:rsidRDefault="003A3268" w:rsidP="005F2B1C">
      <w:pPr>
        <w:rPr>
          <w:rFonts w:ascii="Arial" w:eastAsia="Calibri" w:hAnsi="Arial" w:cs="Arial"/>
          <w:bCs/>
        </w:rPr>
      </w:pPr>
    </w:p>
    <w:p w14:paraId="1842A27C" w14:textId="4F603FE5" w:rsidR="00631BA3" w:rsidRPr="00B03543" w:rsidRDefault="00631BA3" w:rsidP="005F2B1C">
      <w:pPr>
        <w:rPr>
          <w:rFonts w:ascii="Arial" w:eastAsia="Calibri" w:hAnsi="Arial" w:cs="Arial"/>
          <w:bCs/>
        </w:rPr>
      </w:pPr>
    </w:p>
    <w:p w14:paraId="3A800DA8" w14:textId="5D98BB39" w:rsidR="00631BA3" w:rsidRPr="00B03543" w:rsidRDefault="00631BA3" w:rsidP="005F2B1C">
      <w:pPr>
        <w:rPr>
          <w:rFonts w:ascii="Arial" w:eastAsia="Calibri" w:hAnsi="Arial" w:cs="Arial"/>
          <w:bCs/>
        </w:rPr>
      </w:pPr>
    </w:p>
    <w:p w14:paraId="475367B4" w14:textId="65BE30BE" w:rsidR="00631BA3" w:rsidRPr="00B03543" w:rsidRDefault="00631BA3" w:rsidP="005F2B1C">
      <w:pPr>
        <w:rPr>
          <w:rFonts w:ascii="Arial" w:eastAsia="Calibri" w:hAnsi="Arial" w:cs="Arial"/>
          <w:bCs/>
        </w:rPr>
      </w:pPr>
    </w:p>
    <w:p w14:paraId="4C60C662" w14:textId="5AEBFB29" w:rsidR="00631BA3" w:rsidRPr="00B03543" w:rsidRDefault="00631BA3" w:rsidP="005F2B1C">
      <w:pPr>
        <w:rPr>
          <w:rFonts w:ascii="Arial" w:eastAsia="Calibri" w:hAnsi="Arial" w:cs="Arial"/>
          <w:bCs/>
        </w:rPr>
      </w:pPr>
    </w:p>
    <w:p w14:paraId="307B2641" w14:textId="77777777" w:rsidR="00631BA3" w:rsidRPr="00B03543" w:rsidRDefault="00631BA3" w:rsidP="005F2B1C">
      <w:pPr>
        <w:rPr>
          <w:rFonts w:ascii="Arial" w:eastAsia="Calibri" w:hAnsi="Arial" w:cs="Arial"/>
          <w:bCs/>
        </w:rPr>
      </w:pPr>
    </w:p>
    <w:p w14:paraId="3B8300F4" w14:textId="77777777" w:rsidR="009E1550" w:rsidRPr="00B03543" w:rsidRDefault="009E1550" w:rsidP="005F2B1C">
      <w:pPr>
        <w:rPr>
          <w:rFonts w:ascii="Arial" w:eastAsia="Calibri" w:hAnsi="Arial" w:cs="Arial"/>
          <w:bCs/>
        </w:rPr>
      </w:pPr>
    </w:p>
    <w:tbl>
      <w:tblPr>
        <w:tblStyle w:val="Tablaconcuadrcula"/>
        <w:tblW w:w="0" w:type="auto"/>
        <w:tblLook w:val="04A0" w:firstRow="1" w:lastRow="0" w:firstColumn="1" w:lastColumn="0" w:noHBand="0" w:noVBand="1"/>
      </w:tblPr>
      <w:tblGrid>
        <w:gridCol w:w="8828"/>
      </w:tblGrid>
      <w:tr w:rsidR="009E1550" w:rsidRPr="00B03543" w14:paraId="0DF2C3CF" w14:textId="77777777" w:rsidTr="009E1550">
        <w:tc>
          <w:tcPr>
            <w:tcW w:w="8828" w:type="dxa"/>
            <w:shd w:val="clear" w:color="auto" w:fill="FF33CC"/>
          </w:tcPr>
          <w:p w14:paraId="3A742EF2" w14:textId="55E4A64E" w:rsidR="001A7B16" w:rsidRDefault="001A7B16" w:rsidP="009E1550">
            <w:pPr>
              <w:pStyle w:val="NormalWeb"/>
              <w:spacing w:before="0" w:beforeAutospacing="0" w:after="0" w:afterAutospacing="0"/>
              <w:jc w:val="center"/>
              <w:rPr>
                <w:rFonts w:ascii="Arial" w:hAnsi="Arial" w:cs="Arial"/>
                <w:b/>
                <w:bCs/>
                <w:color w:val="000000"/>
                <w:lang w:eastAsia="es-ES"/>
              </w:rPr>
            </w:pPr>
            <w:r>
              <w:rPr>
                <w:rFonts w:ascii="Arial" w:hAnsi="Arial" w:cs="Arial"/>
                <w:b/>
                <w:bCs/>
                <w:color w:val="000000"/>
                <w:lang w:eastAsia="es-ES"/>
              </w:rPr>
              <w:t>Ejemplo</w:t>
            </w:r>
          </w:p>
          <w:p w14:paraId="3FCCF28D" w14:textId="77777777" w:rsidR="001A7B16" w:rsidRDefault="001A7B16" w:rsidP="009E1550">
            <w:pPr>
              <w:pStyle w:val="NormalWeb"/>
              <w:spacing w:before="0" w:beforeAutospacing="0" w:after="0" w:afterAutospacing="0"/>
              <w:jc w:val="center"/>
              <w:rPr>
                <w:rFonts w:ascii="Arial" w:hAnsi="Arial" w:cs="Arial"/>
                <w:b/>
                <w:bCs/>
                <w:color w:val="000000"/>
                <w:lang w:eastAsia="es-ES"/>
              </w:rPr>
            </w:pPr>
          </w:p>
          <w:p w14:paraId="73AD5497" w14:textId="125AA4E2" w:rsidR="009E1550" w:rsidRPr="00B03543" w:rsidRDefault="009E1550" w:rsidP="009E1550">
            <w:pPr>
              <w:pStyle w:val="NormalWeb"/>
              <w:spacing w:before="0" w:beforeAutospacing="0" w:after="0" w:afterAutospacing="0"/>
              <w:jc w:val="center"/>
              <w:rPr>
                <w:rFonts w:ascii="Arial" w:hAnsi="Arial" w:cs="Arial"/>
                <w:b/>
                <w:bCs/>
                <w:color w:val="000000"/>
                <w:lang w:eastAsia="es-ES"/>
              </w:rPr>
            </w:pPr>
            <w:r w:rsidRPr="00B03543">
              <w:rPr>
                <w:rFonts w:ascii="Arial" w:hAnsi="Arial" w:cs="Arial"/>
                <w:b/>
                <w:bCs/>
                <w:color w:val="000000"/>
                <w:lang w:eastAsia="es-ES"/>
              </w:rPr>
              <w:t xml:space="preserve">Oficio de respuesta de la Junta Local Ejecutiva </w:t>
            </w:r>
            <w:r w:rsidR="00371B34" w:rsidRPr="00B03543">
              <w:rPr>
                <w:rFonts w:ascii="Arial" w:hAnsi="Arial" w:cs="Arial"/>
                <w:b/>
                <w:bCs/>
                <w:color w:val="000000"/>
                <w:lang w:eastAsia="es-ES"/>
              </w:rPr>
              <w:t>en Baja California Sur</w:t>
            </w:r>
          </w:p>
          <w:p w14:paraId="5B93091C" w14:textId="1FB2D36D" w:rsidR="009E1550" w:rsidRPr="00B03543" w:rsidRDefault="009E1550" w:rsidP="009E1550">
            <w:pPr>
              <w:pStyle w:val="NormalWeb"/>
              <w:spacing w:before="0" w:beforeAutospacing="0" w:after="0" w:afterAutospacing="0"/>
              <w:jc w:val="center"/>
              <w:rPr>
                <w:rFonts w:ascii="Arial" w:hAnsi="Arial" w:cs="Arial"/>
                <w:b/>
                <w:bCs/>
                <w:color w:val="000000"/>
                <w:lang w:eastAsia="es-ES"/>
              </w:rPr>
            </w:pPr>
            <w:r w:rsidRPr="00B03543">
              <w:rPr>
                <w:rFonts w:ascii="Arial" w:hAnsi="Arial" w:cs="Arial"/>
                <w:b/>
                <w:bCs/>
                <w:color w:val="000000"/>
                <w:lang w:eastAsia="es-ES"/>
              </w:rPr>
              <w:t>Folio UT/2</w:t>
            </w:r>
            <w:r w:rsidR="007C0541" w:rsidRPr="00B03543">
              <w:rPr>
                <w:rFonts w:ascii="Arial" w:hAnsi="Arial" w:cs="Arial"/>
                <w:b/>
                <w:bCs/>
                <w:color w:val="000000"/>
                <w:lang w:eastAsia="es-ES"/>
              </w:rPr>
              <w:t>2</w:t>
            </w:r>
            <w:r w:rsidRPr="00B03543">
              <w:rPr>
                <w:rFonts w:ascii="Arial" w:hAnsi="Arial" w:cs="Arial"/>
                <w:b/>
                <w:bCs/>
                <w:color w:val="000000"/>
                <w:lang w:eastAsia="es-ES"/>
              </w:rPr>
              <w:t>/0</w:t>
            </w:r>
            <w:r w:rsidR="007C0541" w:rsidRPr="00B03543">
              <w:rPr>
                <w:rFonts w:ascii="Arial" w:hAnsi="Arial" w:cs="Arial"/>
                <w:b/>
                <w:bCs/>
                <w:color w:val="000000"/>
                <w:lang w:eastAsia="es-ES"/>
              </w:rPr>
              <w:t>1079</w:t>
            </w:r>
          </w:p>
          <w:p w14:paraId="32D15283" w14:textId="77777777" w:rsidR="009E1550" w:rsidRPr="00B03543" w:rsidRDefault="009E1550" w:rsidP="009E1550">
            <w:pPr>
              <w:pStyle w:val="NormalWeb"/>
              <w:spacing w:before="0" w:beforeAutospacing="0" w:after="0" w:afterAutospacing="0"/>
              <w:jc w:val="center"/>
              <w:rPr>
                <w:rFonts w:ascii="Arial" w:hAnsi="Arial" w:cs="Arial"/>
                <w:b/>
                <w:bCs/>
                <w:color w:val="000000"/>
                <w:lang w:eastAsia="es-ES"/>
              </w:rPr>
            </w:pPr>
          </w:p>
          <w:p w14:paraId="14655175" w14:textId="401289F7" w:rsidR="009E1550" w:rsidRPr="00B03543" w:rsidRDefault="009E1550" w:rsidP="001F5E68">
            <w:pPr>
              <w:jc w:val="center"/>
              <w:rPr>
                <w:rFonts w:ascii="Arial" w:hAnsi="Arial" w:cs="Arial"/>
                <w:b/>
                <w:bCs/>
                <w:color w:val="000000"/>
                <w:lang w:eastAsia="es-ES"/>
              </w:rPr>
            </w:pPr>
            <w:r w:rsidRPr="00B03543">
              <w:rPr>
                <w:rFonts w:ascii="Arial" w:hAnsi="Arial" w:cs="Arial"/>
                <w:b/>
                <w:bCs/>
                <w:color w:val="000000"/>
                <w:lang w:eastAsia="es-ES"/>
              </w:rPr>
              <w:t>Declaratoria de inexistenci</w:t>
            </w:r>
            <w:r w:rsidR="001F5E68" w:rsidRPr="00B03543">
              <w:rPr>
                <w:rFonts w:ascii="Arial" w:hAnsi="Arial" w:cs="Arial"/>
                <w:b/>
                <w:bCs/>
                <w:color w:val="000000"/>
                <w:lang w:eastAsia="es-ES"/>
              </w:rPr>
              <w:t>a</w:t>
            </w:r>
          </w:p>
        </w:tc>
      </w:tr>
    </w:tbl>
    <w:p w14:paraId="446FEDEC" w14:textId="77777777" w:rsidR="009E1550" w:rsidRPr="00B03543" w:rsidRDefault="009E1550" w:rsidP="005F2B1C">
      <w:pPr>
        <w:rPr>
          <w:rFonts w:ascii="Arial" w:eastAsia="Calibri" w:hAnsi="Arial" w:cs="Arial"/>
          <w:bCs/>
        </w:rPr>
      </w:pPr>
    </w:p>
    <w:p w14:paraId="7EA73C67" w14:textId="77777777" w:rsidR="009E1550" w:rsidRPr="00B03543" w:rsidRDefault="009E1550" w:rsidP="009E1550">
      <w:pPr>
        <w:rPr>
          <w:rFonts w:ascii="Arial" w:hAnsi="Arial" w:cs="Arial"/>
          <w:b/>
          <w:bCs/>
          <w:color w:val="000000"/>
          <w:lang w:eastAsia="es-ES"/>
        </w:rPr>
      </w:pPr>
    </w:p>
    <w:p w14:paraId="45B3BA30" w14:textId="77777777" w:rsidR="00614FFA" w:rsidRPr="00B03543" w:rsidRDefault="00614FFA" w:rsidP="00614FFA">
      <w:pPr>
        <w:pStyle w:val="Sinespaciado"/>
        <w:jc w:val="right"/>
        <w:rPr>
          <w:rFonts w:ascii="Arial" w:hAnsi="Arial" w:cs="Arial"/>
          <w:sz w:val="20"/>
          <w:szCs w:val="20"/>
        </w:rPr>
      </w:pPr>
    </w:p>
    <w:p w14:paraId="1AFAA479" w14:textId="77777777" w:rsidR="00614FFA" w:rsidRPr="00B03543" w:rsidRDefault="00614FFA" w:rsidP="00614FFA">
      <w:pPr>
        <w:pStyle w:val="Sinespaciado"/>
        <w:jc w:val="right"/>
        <w:rPr>
          <w:rFonts w:ascii="Arial" w:hAnsi="Arial" w:cs="Arial"/>
          <w:sz w:val="20"/>
          <w:szCs w:val="20"/>
        </w:rPr>
      </w:pPr>
      <w:r w:rsidRPr="00B03543">
        <w:rPr>
          <w:rFonts w:ascii="Arial" w:hAnsi="Arial" w:cs="Arial"/>
          <w:noProof/>
          <w:sz w:val="20"/>
          <w:szCs w:val="20"/>
        </w:rPr>
        <w:drawing>
          <wp:anchor distT="0" distB="0" distL="114300" distR="114300" simplePos="0" relativeHeight="251682816" behindDoc="1" locked="0" layoutInCell="1" allowOverlap="1" wp14:anchorId="46A4B149" wp14:editId="37321C14">
            <wp:simplePos x="0" y="0"/>
            <wp:positionH relativeFrom="column">
              <wp:posOffset>-635</wp:posOffset>
            </wp:positionH>
            <wp:positionV relativeFrom="paragraph">
              <wp:posOffset>56515</wp:posOffset>
            </wp:positionV>
            <wp:extent cx="2035175" cy="148653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5175" cy="1486535"/>
                    </a:xfrm>
                    <a:prstGeom prst="rect">
                      <a:avLst/>
                    </a:prstGeom>
                    <a:noFill/>
                  </pic:spPr>
                </pic:pic>
              </a:graphicData>
            </a:graphic>
            <wp14:sizeRelH relativeFrom="page">
              <wp14:pctWidth>0</wp14:pctWidth>
            </wp14:sizeRelH>
            <wp14:sizeRelV relativeFrom="page">
              <wp14:pctHeight>0</wp14:pctHeight>
            </wp14:sizeRelV>
          </wp:anchor>
        </w:drawing>
      </w:r>
      <w:r w:rsidRPr="00B03543">
        <w:rPr>
          <w:rFonts w:ascii="Arial" w:hAnsi="Arial" w:cs="Arial"/>
          <w:noProof/>
          <w:sz w:val="20"/>
          <w:szCs w:val="20"/>
        </w:rPr>
        <w:drawing>
          <wp:anchor distT="0" distB="0" distL="114300" distR="114300" simplePos="0" relativeHeight="251683840" behindDoc="1" locked="0" layoutInCell="1" allowOverlap="1" wp14:anchorId="186C0DF3" wp14:editId="045FDF39">
            <wp:simplePos x="0" y="0"/>
            <wp:positionH relativeFrom="column">
              <wp:posOffset>4558665</wp:posOffset>
            </wp:positionH>
            <wp:positionV relativeFrom="paragraph">
              <wp:posOffset>-347345</wp:posOffset>
            </wp:positionV>
            <wp:extent cx="1000125" cy="74549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l="12325" t="5142" r="22536" b="18857"/>
                    <a:stretch>
                      <a:fillRect/>
                    </a:stretch>
                  </pic:blipFill>
                  <pic:spPr bwMode="auto">
                    <a:xfrm>
                      <a:off x="0" y="0"/>
                      <a:ext cx="1000125" cy="745490"/>
                    </a:xfrm>
                    <a:prstGeom prst="rect">
                      <a:avLst/>
                    </a:prstGeom>
                    <a:noFill/>
                  </pic:spPr>
                </pic:pic>
              </a:graphicData>
            </a:graphic>
            <wp14:sizeRelH relativeFrom="page">
              <wp14:pctWidth>0</wp14:pctWidth>
            </wp14:sizeRelH>
            <wp14:sizeRelV relativeFrom="page">
              <wp14:pctHeight>0</wp14:pctHeight>
            </wp14:sizeRelV>
          </wp:anchor>
        </w:drawing>
      </w:r>
    </w:p>
    <w:p w14:paraId="1C84720D" w14:textId="77777777" w:rsidR="00614FFA" w:rsidRPr="00B03543" w:rsidRDefault="00614FFA" w:rsidP="00614FFA">
      <w:pPr>
        <w:pStyle w:val="Sinespaciado"/>
        <w:jc w:val="right"/>
        <w:rPr>
          <w:rFonts w:ascii="Arial" w:hAnsi="Arial" w:cs="Arial"/>
          <w:sz w:val="20"/>
          <w:szCs w:val="20"/>
        </w:rPr>
      </w:pPr>
    </w:p>
    <w:p w14:paraId="20182A20" w14:textId="77777777" w:rsidR="00614FFA" w:rsidRPr="00B03543" w:rsidRDefault="00614FFA" w:rsidP="00614FFA">
      <w:pPr>
        <w:pStyle w:val="Sinespaciado"/>
        <w:jc w:val="right"/>
        <w:rPr>
          <w:rFonts w:ascii="Arial" w:hAnsi="Arial" w:cs="Arial"/>
          <w:sz w:val="20"/>
          <w:szCs w:val="20"/>
        </w:rPr>
      </w:pPr>
    </w:p>
    <w:p w14:paraId="5A14D973" w14:textId="77777777" w:rsidR="00614FFA" w:rsidRPr="00B03543" w:rsidRDefault="00614FFA" w:rsidP="00614FFA">
      <w:pPr>
        <w:pStyle w:val="Sinespaciado"/>
        <w:jc w:val="right"/>
        <w:rPr>
          <w:rFonts w:ascii="Arial" w:hAnsi="Arial" w:cs="Arial"/>
          <w:sz w:val="20"/>
          <w:szCs w:val="20"/>
        </w:rPr>
      </w:pPr>
    </w:p>
    <w:p w14:paraId="6CE70A15" w14:textId="77777777" w:rsidR="00614FFA" w:rsidRPr="00B03543" w:rsidRDefault="00614FFA" w:rsidP="00614FFA">
      <w:pPr>
        <w:pStyle w:val="Sinespaciado"/>
        <w:jc w:val="right"/>
        <w:rPr>
          <w:rFonts w:ascii="Arial" w:hAnsi="Arial" w:cs="Arial"/>
          <w:sz w:val="20"/>
          <w:szCs w:val="20"/>
        </w:rPr>
      </w:pPr>
      <w:r w:rsidRPr="00B03543">
        <w:rPr>
          <w:rFonts w:ascii="Arial" w:hAnsi="Arial" w:cs="Arial"/>
          <w:sz w:val="20"/>
          <w:szCs w:val="20"/>
        </w:rPr>
        <w:t>JUNTA LOCAL EJECUTIVA EN BCS</w:t>
      </w:r>
    </w:p>
    <w:p w14:paraId="767ACAC0" w14:textId="77777777" w:rsidR="00614FFA" w:rsidRPr="00B03543" w:rsidRDefault="00614FFA" w:rsidP="00614FFA">
      <w:pPr>
        <w:pStyle w:val="Sinespaciado"/>
        <w:jc w:val="right"/>
        <w:rPr>
          <w:rFonts w:ascii="Arial" w:hAnsi="Arial" w:cs="Arial"/>
          <w:sz w:val="20"/>
          <w:szCs w:val="20"/>
        </w:rPr>
      </w:pPr>
      <w:r w:rsidRPr="00B03543">
        <w:rPr>
          <w:rFonts w:ascii="Arial" w:hAnsi="Arial" w:cs="Arial"/>
          <w:sz w:val="20"/>
          <w:szCs w:val="20"/>
        </w:rPr>
        <w:t>VOCALÍA SECRETARIAL</w:t>
      </w:r>
    </w:p>
    <w:p w14:paraId="5FC12328" w14:textId="77777777" w:rsidR="00614FFA" w:rsidRPr="00B03543" w:rsidRDefault="00614FFA" w:rsidP="00614FFA">
      <w:pPr>
        <w:pStyle w:val="Sinespaciado"/>
        <w:jc w:val="right"/>
        <w:rPr>
          <w:rFonts w:ascii="Arial" w:hAnsi="Arial" w:cs="Arial"/>
          <w:sz w:val="20"/>
          <w:szCs w:val="20"/>
        </w:rPr>
      </w:pPr>
      <w:r w:rsidRPr="00B03543">
        <w:rPr>
          <w:rFonts w:ascii="Arial" w:hAnsi="Arial" w:cs="Arial"/>
          <w:sz w:val="20"/>
          <w:szCs w:val="20"/>
        </w:rPr>
        <w:t>Oficio No. INE/BCS/JLE/VS/0409/2022</w:t>
      </w:r>
    </w:p>
    <w:p w14:paraId="0F6E95AB" w14:textId="77777777" w:rsidR="00614FFA" w:rsidRPr="00B03543" w:rsidRDefault="00614FFA" w:rsidP="00614FFA">
      <w:pPr>
        <w:pStyle w:val="Sinespaciado"/>
        <w:jc w:val="both"/>
        <w:rPr>
          <w:rFonts w:ascii="Arial" w:hAnsi="Arial" w:cs="Arial"/>
          <w:sz w:val="20"/>
          <w:szCs w:val="20"/>
        </w:rPr>
      </w:pPr>
    </w:p>
    <w:p w14:paraId="20707653" w14:textId="77777777" w:rsidR="00614FFA" w:rsidRPr="00B03543" w:rsidRDefault="00614FFA" w:rsidP="00614FFA">
      <w:pPr>
        <w:pStyle w:val="Sinespaciado"/>
        <w:jc w:val="right"/>
        <w:rPr>
          <w:rFonts w:ascii="Arial" w:hAnsi="Arial" w:cs="Arial"/>
          <w:sz w:val="20"/>
          <w:szCs w:val="20"/>
        </w:rPr>
      </w:pPr>
      <w:r w:rsidRPr="00B03543">
        <w:rPr>
          <w:rFonts w:ascii="Arial" w:hAnsi="Arial" w:cs="Arial"/>
          <w:sz w:val="20"/>
          <w:szCs w:val="20"/>
        </w:rPr>
        <w:t>La Paz, Baja California Sur, a 03 de mayo de 2022</w:t>
      </w:r>
    </w:p>
    <w:p w14:paraId="15780048" w14:textId="77777777" w:rsidR="00614FFA" w:rsidRPr="00B03543" w:rsidRDefault="00614FFA" w:rsidP="00614FFA">
      <w:pPr>
        <w:pStyle w:val="Sinespaciado"/>
        <w:jc w:val="both"/>
        <w:rPr>
          <w:rFonts w:ascii="Arial" w:hAnsi="Arial" w:cs="Arial"/>
          <w:b/>
          <w:sz w:val="20"/>
          <w:szCs w:val="20"/>
          <w:lang w:eastAsia="es-ES"/>
        </w:rPr>
      </w:pPr>
    </w:p>
    <w:p w14:paraId="37AF917D" w14:textId="77777777" w:rsidR="00614FFA" w:rsidRPr="00B03543" w:rsidRDefault="00614FFA" w:rsidP="00614FFA">
      <w:pPr>
        <w:pStyle w:val="Sinespaciado"/>
        <w:jc w:val="both"/>
        <w:rPr>
          <w:rFonts w:ascii="Arial" w:hAnsi="Arial" w:cs="Arial"/>
          <w:b/>
          <w:sz w:val="20"/>
          <w:szCs w:val="20"/>
          <w:lang w:eastAsia="es-ES"/>
        </w:rPr>
      </w:pPr>
    </w:p>
    <w:p w14:paraId="656D3F40" w14:textId="77777777" w:rsidR="00614FFA" w:rsidRPr="00B03543" w:rsidRDefault="00614FFA" w:rsidP="00614FFA">
      <w:pPr>
        <w:pStyle w:val="Sinespaciado"/>
        <w:jc w:val="both"/>
        <w:rPr>
          <w:rFonts w:ascii="Arial" w:hAnsi="Arial" w:cs="Arial"/>
          <w:b/>
          <w:sz w:val="20"/>
          <w:szCs w:val="20"/>
          <w:lang w:eastAsia="es-ES"/>
        </w:rPr>
      </w:pPr>
      <w:r w:rsidRPr="00B03543">
        <w:rPr>
          <w:rFonts w:ascii="Arial" w:hAnsi="Arial" w:cs="Arial"/>
          <w:b/>
          <w:sz w:val="20"/>
          <w:szCs w:val="20"/>
          <w:lang w:eastAsia="es-ES"/>
        </w:rPr>
        <w:t>LIC. IVETTE ALQUICIRA FONTES</w:t>
      </w:r>
    </w:p>
    <w:p w14:paraId="2B206819" w14:textId="77777777" w:rsidR="00614FFA" w:rsidRPr="00B03543" w:rsidRDefault="00614FFA" w:rsidP="00614FFA">
      <w:pPr>
        <w:pStyle w:val="Sinespaciado"/>
        <w:jc w:val="both"/>
        <w:rPr>
          <w:rFonts w:ascii="Arial" w:hAnsi="Arial" w:cs="Arial"/>
          <w:b/>
          <w:sz w:val="20"/>
          <w:szCs w:val="20"/>
          <w:lang w:eastAsia="es-ES"/>
        </w:rPr>
      </w:pPr>
      <w:r w:rsidRPr="00B03543">
        <w:rPr>
          <w:rFonts w:ascii="Arial" w:hAnsi="Arial" w:cs="Arial"/>
          <w:b/>
          <w:sz w:val="20"/>
          <w:szCs w:val="20"/>
          <w:lang w:eastAsia="es-ES"/>
        </w:rPr>
        <w:t>DIRECTORA DE ACCESO A LA INFORMACIÓN Y PROTECCIÓN</w:t>
      </w:r>
    </w:p>
    <w:p w14:paraId="15464580" w14:textId="77777777" w:rsidR="00614FFA" w:rsidRPr="00B03543" w:rsidRDefault="00614FFA" w:rsidP="00614FFA">
      <w:pPr>
        <w:pStyle w:val="Sinespaciado"/>
        <w:jc w:val="both"/>
        <w:rPr>
          <w:rFonts w:ascii="Arial" w:hAnsi="Arial" w:cs="Arial"/>
          <w:b/>
          <w:sz w:val="20"/>
          <w:szCs w:val="20"/>
          <w:lang w:eastAsia="es-ES"/>
        </w:rPr>
      </w:pPr>
      <w:r w:rsidRPr="00B03543">
        <w:rPr>
          <w:rFonts w:ascii="Arial" w:hAnsi="Arial" w:cs="Arial"/>
          <w:b/>
          <w:sz w:val="20"/>
          <w:szCs w:val="20"/>
          <w:lang w:eastAsia="es-ES"/>
        </w:rPr>
        <w:t>DE DATOS PERSONALES</w:t>
      </w:r>
    </w:p>
    <w:p w14:paraId="43E4FEBD" w14:textId="77777777" w:rsidR="00614FFA" w:rsidRPr="00B03543" w:rsidRDefault="00614FFA" w:rsidP="00614FFA">
      <w:pPr>
        <w:pStyle w:val="Sinespaciado"/>
        <w:jc w:val="both"/>
        <w:rPr>
          <w:rFonts w:ascii="Arial" w:hAnsi="Arial" w:cs="Arial"/>
          <w:b/>
          <w:sz w:val="20"/>
          <w:szCs w:val="20"/>
          <w:lang w:eastAsia="es-ES"/>
        </w:rPr>
      </w:pPr>
      <w:r w:rsidRPr="00B03543">
        <w:rPr>
          <w:rFonts w:ascii="Arial" w:hAnsi="Arial" w:cs="Arial"/>
          <w:b/>
          <w:sz w:val="20"/>
          <w:szCs w:val="20"/>
          <w:lang w:eastAsia="es-ES"/>
        </w:rPr>
        <w:t>PRESENTE</w:t>
      </w:r>
    </w:p>
    <w:p w14:paraId="430D7E30" w14:textId="77777777" w:rsidR="00614FFA" w:rsidRPr="00B03543" w:rsidRDefault="00614FFA" w:rsidP="00614FFA">
      <w:pPr>
        <w:jc w:val="both"/>
        <w:rPr>
          <w:rFonts w:ascii="Arial" w:hAnsi="Arial" w:cs="Arial"/>
          <w:b/>
          <w:sz w:val="20"/>
          <w:szCs w:val="20"/>
        </w:rPr>
      </w:pPr>
    </w:p>
    <w:p w14:paraId="77AED5FE" w14:textId="77777777" w:rsidR="00614FFA" w:rsidRPr="00B03543" w:rsidRDefault="00614FFA" w:rsidP="00614FFA">
      <w:pPr>
        <w:jc w:val="both"/>
        <w:rPr>
          <w:rFonts w:ascii="Arial" w:hAnsi="Arial" w:cs="Arial"/>
          <w:sz w:val="20"/>
          <w:szCs w:val="20"/>
        </w:rPr>
      </w:pPr>
      <w:r w:rsidRPr="00B03543">
        <w:rPr>
          <w:rFonts w:ascii="Arial" w:hAnsi="Arial" w:cs="Arial"/>
          <w:bCs/>
          <w:sz w:val="20"/>
          <w:szCs w:val="20"/>
        </w:rPr>
        <w:t>En respuesta a</w:t>
      </w:r>
      <w:r w:rsidRPr="00B03543">
        <w:rPr>
          <w:rFonts w:ascii="Arial" w:hAnsi="Arial" w:cs="Arial"/>
          <w:sz w:val="20"/>
          <w:szCs w:val="20"/>
        </w:rPr>
        <w:t xml:space="preserve"> la solicitud de acceso a la información número </w:t>
      </w:r>
      <w:r w:rsidRPr="00B03543">
        <w:rPr>
          <w:rFonts w:ascii="Arial" w:hAnsi="Arial" w:cs="Arial"/>
          <w:b/>
          <w:bCs/>
          <w:sz w:val="20"/>
          <w:szCs w:val="20"/>
        </w:rPr>
        <w:t>UT/22/01079</w:t>
      </w:r>
      <w:r w:rsidRPr="00B03543">
        <w:rPr>
          <w:rFonts w:ascii="Arial" w:hAnsi="Arial" w:cs="Arial"/>
          <w:sz w:val="20"/>
          <w:szCs w:val="20"/>
        </w:rPr>
        <w:t xml:space="preserve">, asignada a esta Junta Local Ejecutiva a través de la plataforma </w:t>
      </w:r>
      <w:r w:rsidRPr="00B03543">
        <w:rPr>
          <w:rFonts w:ascii="Arial" w:hAnsi="Arial" w:cs="Arial"/>
          <w:b/>
          <w:bCs/>
          <w:sz w:val="20"/>
          <w:szCs w:val="20"/>
        </w:rPr>
        <w:t>INFOMEX-INE</w:t>
      </w:r>
      <w:r w:rsidRPr="00B03543">
        <w:rPr>
          <w:rFonts w:ascii="Arial" w:hAnsi="Arial" w:cs="Arial"/>
          <w:sz w:val="20"/>
          <w:szCs w:val="20"/>
        </w:rPr>
        <w:t>, me permito informar a usted lo siguiente:</w:t>
      </w:r>
    </w:p>
    <w:p w14:paraId="09547A52" w14:textId="77777777" w:rsidR="00614FFA" w:rsidRPr="00B03543" w:rsidRDefault="00614FFA" w:rsidP="00614FFA">
      <w:pPr>
        <w:pStyle w:val="NormalWeb"/>
        <w:jc w:val="both"/>
        <w:rPr>
          <w:rFonts w:ascii="Arial" w:hAnsi="Arial" w:cs="Arial"/>
          <w:b/>
          <w:bCs/>
          <w:color w:val="000000"/>
          <w:sz w:val="20"/>
          <w:szCs w:val="20"/>
          <w:u w:val="single"/>
          <w:lang w:eastAsia="es-ES"/>
        </w:rPr>
      </w:pPr>
      <w:r w:rsidRPr="00B03543">
        <w:rPr>
          <w:rFonts w:ascii="Arial" w:hAnsi="Arial" w:cs="Arial"/>
          <w:b/>
          <w:bCs/>
          <w:color w:val="000000"/>
          <w:sz w:val="20"/>
          <w:szCs w:val="20"/>
          <w:highlight w:val="magenta"/>
          <w:u w:val="single"/>
          <w:lang w:eastAsia="es-ES"/>
        </w:rPr>
        <w:t>Información solicitada</w:t>
      </w:r>
      <w:r w:rsidRPr="00B03543">
        <w:rPr>
          <w:rFonts w:ascii="Arial" w:hAnsi="Arial" w:cs="Arial"/>
          <w:b/>
          <w:bCs/>
          <w:color w:val="000000"/>
          <w:sz w:val="20"/>
          <w:szCs w:val="20"/>
          <w:u w:val="single"/>
          <w:lang w:eastAsia="es-ES"/>
        </w:rPr>
        <w:t xml:space="preserve"> </w:t>
      </w:r>
    </w:p>
    <w:p w14:paraId="08E557CF" w14:textId="77777777" w:rsidR="00614FFA" w:rsidRPr="00B03543" w:rsidRDefault="00614FFA" w:rsidP="00614FFA">
      <w:pPr>
        <w:pStyle w:val="NormalWeb"/>
        <w:ind w:right="333"/>
        <w:jc w:val="both"/>
        <w:rPr>
          <w:rFonts w:ascii="Arial" w:hAnsi="Arial" w:cs="Arial"/>
          <w:i/>
          <w:iCs/>
          <w:color w:val="000000"/>
          <w:sz w:val="20"/>
          <w:szCs w:val="20"/>
          <w:lang w:eastAsia="es-ES"/>
        </w:rPr>
      </w:pPr>
      <w:r w:rsidRPr="00B03543">
        <w:rPr>
          <w:rFonts w:ascii="Arial" w:hAnsi="Arial" w:cs="Arial"/>
          <w:i/>
          <w:iCs/>
          <w:color w:val="000000"/>
          <w:sz w:val="20"/>
          <w:szCs w:val="20"/>
          <w:lang w:eastAsia="es-ES"/>
        </w:rPr>
        <w:t xml:space="preserve">La ciudadana (señalada por el peticionario), presento una queja por; Violencia Política </w:t>
      </w:r>
      <w:proofErr w:type="gramStart"/>
      <w:r w:rsidRPr="00B03543">
        <w:rPr>
          <w:rFonts w:ascii="Arial" w:hAnsi="Arial" w:cs="Arial"/>
          <w:i/>
          <w:iCs/>
          <w:color w:val="000000"/>
          <w:sz w:val="20"/>
          <w:szCs w:val="20"/>
          <w:lang w:eastAsia="es-ES"/>
        </w:rPr>
        <w:t>en Razón de</w:t>
      </w:r>
      <w:proofErr w:type="gramEnd"/>
      <w:r w:rsidRPr="00B03543">
        <w:rPr>
          <w:rFonts w:ascii="Arial" w:hAnsi="Arial" w:cs="Arial"/>
          <w:i/>
          <w:iCs/>
          <w:color w:val="000000"/>
          <w:sz w:val="20"/>
          <w:szCs w:val="20"/>
          <w:lang w:eastAsia="es-ES"/>
        </w:rPr>
        <w:t xml:space="preserve"> </w:t>
      </w:r>
      <w:proofErr w:type="spellStart"/>
      <w:r w:rsidRPr="00B03543">
        <w:rPr>
          <w:rFonts w:ascii="Arial" w:hAnsi="Arial" w:cs="Arial"/>
          <w:i/>
          <w:iCs/>
          <w:color w:val="000000"/>
          <w:sz w:val="20"/>
          <w:szCs w:val="20"/>
          <w:lang w:eastAsia="es-ES"/>
        </w:rPr>
        <w:t>genero</w:t>
      </w:r>
      <w:proofErr w:type="spellEnd"/>
      <w:r w:rsidRPr="00B03543">
        <w:rPr>
          <w:rFonts w:ascii="Arial" w:hAnsi="Arial" w:cs="Arial"/>
          <w:i/>
          <w:iCs/>
          <w:color w:val="000000"/>
          <w:sz w:val="20"/>
          <w:szCs w:val="20"/>
          <w:lang w:eastAsia="es-ES"/>
        </w:rPr>
        <w:t>, en el estado de Baja California Sur, durante el año 2021, luego de haberse registrado como aspirante a candidata a una diputación federal. Se solicita se informe ¿por qué el INE en Baja California Sur no le dio apertura, tramite o seguimiento a la queja interpuesta por la ciudadana (señalada por el peticionario)? (sic)</w:t>
      </w:r>
    </w:p>
    <w:p w14:paraId="616666A1" w14:textId="77777777" w:rsidR="00614FFA" w:rsidRPr="00B03543" w:rsidRDefault="00614FFA" w:rsidP="00614FFA">
      <w:pPr>
        <w:pStyle w:val="NormalWeb"/>
        <w:ind w:right="333"/>
        <w:jc w:val="both"/>
        <w:rPr>
          <w:rFonts w:ascii="Arial" w:hAnsi="Arial" w:cs="Arial"/>
          <w:color w:val="000000"/>
          <w:sz w:val="20"/>
          <w:szCs w:val="20"/>
          <w:lang w:eastAsia="es-ES"/>
        </w:rPr>
      </w:pPr>
      <w:r w:rsidRPr="00B03543">
        <w:rPr>
          <w:rFonts w:ascii="Arial" w:hAnsi="Arial" w:cs="Arial"/>
          <w:color w:val="000000"/>
          <w:sz w:val="20"/>
          <w:szCs w:val="20"/>
          <w:lang w:eastAsia="es-ES"/>
        </w:rPr>
        <w:t>Al respecto haga saber a la persona solicitante, lo siguiente:</w:t>
      </w:r>
    </w:p>
    <w:p w14:paraId="307C24CD" w14:textId="77777777" w:rsidR="00614FFA" w:rsidRPr="00B03543" w:rsidRDefault="00614FFA" w:rsidP="00614FFA">
      <w:pPr>
        <w:pStyle w:val="NormalWeb"/>
        <w:rPr>
          <w:rFonts w:ascii="Arial" w:hAnsi="Arial" w:cs="Arial"/>
          <w:b/>
          <w:bCs/>
          <w:color w:val="000000"/>
          <w:sz w:val="20"/>
          <w:szCs w:val="20"/>
          <w:u w:val="single"/>
          <w:lang w:eastAsia="es-ES"/>
        </w:rPr>
      </w:pPr>
      <w:r w:rsidRPr="00B03543">
        <w:rPr>
          <w:rFonts w:ascii="Arial" w:hAnsi="Arial" w:cs="Arial"/>
          <w:b/>
          <w:bCs/>
          <w:color w:val="000000"/>
          <w:sz w:val="20"/>
          <w:szCs w:val="20"/>
          <w:highlight w:val="magenta"/>
          <w:u w:val="single"/>
          <w:lang w:eastAsia="es-ES"/>
        </w:rPr>
        <w:t>Análisis de la respuesta:</w:t>
      </w:r>
    </w:p>
    <w:tbl>
      <w:tblPr>
        <w:tblpPr w:leftFromText="141" w:rightFromText="141" w:vertAnchor="text" w:tblpY="1"/>
        <w:tblOverlap w:val="neve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2"/>
        <w:gridCol w:w="1560"/>
        <w:gridCol w:w="1528"/>
        <w:gridCol w:w="1552"/>
      </w:tblGrid>
      <w:tr w:rsidR="00614FFA" w:rsidRPr="00B03543" w14:paraId="4B30AB38" w14:textId="77777777" w:rsidTr="00D01015">
        <w:trPr>
          <w:trHeight w:val="460"/>
          <w:tblHeader/>
        </w:trPr>
        <w:tc>
          <w:tcPr>
            <w:tcW w:w="4089" w:type="dxa"/>
            <w:shd w:val="clear" w:color="auto" w:fill="D2109B"/>
            <w:vAlign w:val="center"/>
          </w:tcPr>
          <w:p w14:paraId="259C9F0C" w14:textId="77777777" w:rsidR="00614FFA" w:rsidRPr="00B03543" w:rsidRDefault="00614FFA" w:rsidP="00D01015">
            <w:pPr>
              <w:jc w:val="center"/>
              <w:rPr>
                <w:rFonts w:ascii="Arial" w:hAnsi="Arial" w:cs="Arial"/>
                <w:b/>
                <w:bCs/>
                <w:iCs/>
                <w:color w:val="FFFFFF"/>
                <w:sz w:val="20"/>
                <w:szCs w:val="20"/>
                <w:lang w:val="es-ES"/>
              </w:rPr>
            </w:pPr>
            <w:r w:rsidRPr="00B03543">
              <w:rPr>
                <w:rFonts w:ascii="Arial" w:hAnsi="Arial" w:cs="Arial"/>
                <w:b/>
                <w:bCs/>
                <w:iCs/>
                <w:color w:val="FFFFFF"/>
                <w:sz w:val="20"/>
                <w:szCs w:val="20"/>
                <w:lang w:val="es-ES"/>
              </w:rPr>
              <w:t>Información Solicitada</w:t>
            </w:r>
          </w:p>
        </w:tc>
        <w:tc>
          <w:tcPr>
            <w:tcW w:w="1576" w:type="dxa"/>
            <w:shd w:val="clear" w:color="auto" w:fill="D2109B"/>
            <w:vAlign w:val="center"/>
          </w:tcPr>
          <w:p w14:paraId="048E4948" w14:textId="77777777" w:rsidR="00614FFA" w:rsidRPr="00B03543" w:rsidRDefault="00614FFA" w:rsidP="00D01015">
            <w:pPr>
              <w:jc w:val="center"/>
              <w:rPr>
                <w:rFonts w:ascii="Arial" w:hAnsi="Arial" w:cs="Arial"/>
                <w:b/>
                <w:bCs/>
                <w:iCs/>
                <w:color w:val="FFFFFF"/>
                <w:sz w:val="20"/>
                <w:szCs w:val="20"/>
                <w:lang w:val="es-ES"/>
              </w:rPr>
            </w:pPr>
            <w:r w:rsidRPr="00B03543">
              <w:rPr>
                <w:rFonts w:ascii="Arial" w:hAnsi="Arial" w:cs="Arial"/>
                <w:b/>
                <w:bCs/>
                <w:iCs/>
                <w:color w:val="FFFFFF"/>
                <w:sz w:val="20"/>
                <w:szCs w:val="20"/>
                <w:lang w:val="es-ES"/>
              </w:rPr>
              <w:t>Periodo</w:t>
            </w:r>
          </w:p>
        </w:tc>
        <w:tc>
          <w:tcPr>
            <w:tcW w:w="1418" w:type="dxa"/>
            <w:shd w:val="clear" w:color="auto" w:fill="D2109B"/>
            <w:vAlign w:val="center"/>
          </w:tcPr>
          <w:p w14:paraId="619E124A" w14:textId="77777777" w:rsidR="00614FFA" w:rsidRPr="00B03543" w:rsidRDefault="00614FFA" w:rsidP="00D01015">
            <w:pPr>
              <w:jc w:val="center"/>
              <w:rPr>
                <w:rFonts w:ascii="Arial" w:hAnsi="Arial" w:cs="Arial"/>
                <w:b/>
                <w:bCs/>
                <w:iCs/>
                <w:color w:val="FFFFFF"/>
                <w:sz w:val="20"/>
                <w:szCs w:val="20"/>
                <w:lang w:val="es-ES"/>
              </w:rPr>
            </w:pPr>
            <w:r w:rsidRPr="00B03543">
              <w:rPr>
                <w:rFonts w:ascii="Arial" w:hAnsi="Arial" w:cs="Arial"/>
                <w:b/>
                <w:bCs/>
                <w:iCs/>
                <w:color w:val="FFFFFF"/>
                <w:sz w:val="20"/>
                <w:szCs w:val="20"/>
                <w:lang w:val="es-ES"/>
              </w:rPr>
              <w:t>Sentido</w:t>
            </w:r>
          </w:p>
        </w:tc>
        <w:tc>
          <w:tcPr>
            <w:tcW w:w="1559" w:type="dxa"/>
            <w:shd w:val="clear" w:color="auto" w:fill="D2109B"/>
            <w:vAlign w:val="center"/>
          </w:tcPr>
          <w:p w14:paraId="0830977F" w14:textId="77777777" w:rsidR="00614FFA" w:rsidRPr="00B03543" w:rsidRDefault="00614FFA" w:rsidP="00D01015">
            <w:pPr>
              <w:jc w:val="center"/>
              <w:rPr>
                <w:rFonts w:ascii="Arial" w:hAnsi="Arial" w:cs="Arial"/>
                <w:b/>
                <w:bCs/>
                <w:iCs/>
                <w:color w:val="FFFFFF"/>
                <w:sz w:val="20"/>
                <w:szCs w:val="20"/>
                <w:lang w:val="es-ES"/>
              </w:rPr>
            </w:pPr>
            <w:r w:rsidRPr="00B03543">
              <w:rPr>
                <w:rFonts w:ascii="Arial" w:hAnsi="Arial" w:cs="Arial"/>
                <w:b/>
                <w:bCs/>
                <w:iCs/>
                <w:color w:val="FFFFFF"/>
                <w:sz w:val="20"/>
                <w:szCs w:val="20"/>
                <w:lang w:val="es-ES"/>
              </w:rPr>
              <w:t>Explicación</w:t>
            </w:r>
          </w:p>
        </w:tc>
      </w:tr>
      <w:tr w:rsidR="00614FFA" w:rsidRPr="00B03543" w14:paraId="10CCB80E" w14:textId="77777777" w:rsidTr="00D01015">
        <w:trPr>
          <w:trHeight w:val="626"/>
        </w:trPr>
        <w:tc>
          <w:tcPr>
            <w:tcW w:w="4089" w:type="dxa"/>
            <w:shd w:val="clear" w:color="auto" w:fill="auto"/>
            <w:vAlign w:val="center"/>
          </w:tcPr>
          <w:p w14:paraId="25255325" w14:textId="77777777" w:rsidR="00614FFA" w:rsidRPr="00B03543" w:rsidRDefault="00614FFA" w:rsidP="00D01015">
            <w:pPr>
              <w:ind w:right="-57"/>
              <w:jc w:val="both"/>
              <w:rPr>
                <w:rFonts w:ascii="Arial" w:hAnsi="Arial" w:cs="Arial"/>
                <w:i/>
                <w:sz w:val="20"/>
                <w:szCs w:val="20"/>
                <w:lang w:val="es-ES"/>
              </w:rPr>
            </w:pPr>
            <w:r w:rsidRPr="00B03543">
              <w:rPr>
                <w:rFonts w:ascii="Arial" w:hAnsi="Arial" w:cs="Arial"/>
                <w:i/>
                <w:iCs/>
                <w:color w:val="000000"/>
                <w:sz w:val="20"/>
                <w:szCs w:val="20"/>
                <w:lang w:eastAsia="es-ES"/>
              </w:rPr>
              <w:t xml:space="preserve">La ciudadana (señalada por el peticionario), presento una queja por; Violencia Política </w:t>
            </w:r>
            <w:proofErr w:type="gramStart"/>
            <w:r w:rsidRPr="00B03543">
              <w:rPr>
                <w:rFonts w:ascii="Arial" w:hAnsi="Arial" w:cs="Arial"/>
                <w:i/>
                <w:iCs/>
                <w:color w:val="000000"/>
                <w:sz w:val="20"/>
                <w:szCs w:val="20"/>
                <w:lang w:eastAsia="es-ES"/>
              </w:rPr>
              <w:t>en Razón de</w:t>
            </w:r>
            <w:proofErr w:type="gramEnd"/>
            <w:r w:rsidRPr="00B03543">
              <w:rPr>
                <w:rFonts w:ascii="Arial" w:hAnsi="Arial" w:cs="Arial"/>
                <w:i/>
                <w:iCs/>
                <w:color w:val="000000"/>
                <w:sz w:val="20"/>
                <w:szCs w:val="20"/>
                <w:lang w:eastAsia="es-ES"/>
              </w:rPr>
              <w:t xml:space="preserve"> </w:t>
            </w:r>
            <w:proofErr w:type="spellStart"/>
            <w:r w:rsidRPr="00B03543">
              <w:rPr>
                <w:rFonts w:ascii="Arial" w:hAnsi="Arial" w:cs="Arial"/>
                <w:i/>
                <w:iCs/>
                <w:color w:val="000000"/>
                <w:sz w:val="20"/>
                <w:szCs w:val="20"/>
                <w:lang w:eastAsia="es-ES"/>
              </w:rPr>
              <w:t>genero</w:t>
            </w:r>
            <w:proofErr w:type="spellEnd"/>
            <w:r w:rsidRPr="00B03543">
              <w:rPr>
                <w:rFonts w:ascii="Arial" w:hAnsi="Arial" w:cs="Arial"/>
                <w:i/>
                <w:iCs/>
                <w:color w:val="000000"/>
                <w:sz w:val="20"/>
                <w:szCs w:val="20"/>
                <w:lang w:eastAsia="es-ES"/>
              </w:rPr>
              <w:t>, en el estado de Baja California Sur, durante el año 2021, luego de haberse registrado como aspirante a candidata a una diputación federal. Se solicita se informe ¿por qué el INE en Baja California Sur no le dio apertura, tramite o seguimiento a la queja interpuesta por la ciudadana (señalada por el peticionario)?</w:t>
            </w:r>
          </w:p>
        </w:tc>
        <w:tc>
          <w:tcPr>
            <w:tcW w:w="1576" w:type="dxa"/>
            <w:vAlign w:val="center"/>
          </w:tcPr>
          <w:p w14:paraId="23F37714" w14:textId="77777777" w:rsidR="00614FFA" w:rsidRPr="00B03543" w:rsidRDefault="00614FFA" w:rsidP="00D01015">
            <w:pPr>
              <w:jc w:val="center"/>
              <w:rPr>
                <w:rFonts w:ascii="Arial" w:hAnsi="Arial" w:cs="Arial"/>
                <w:iCs/>
                <w:sz w:val="20"/>
                <w:szCs w:val="20"/>
                <w:lang w:val="es-ES"/>
              </w:rPr>
            </w:pPr>
            <w:r w:rsidRPr="00B03543">
              <w:rPr>
                <w:rFonts w:ascii="Arial" w:hAnsi="Arial" w:cs="Arial"/>
                <w:iCs/>
                <w:sz w:val="20"/>
                <w:szCs w:val="20"/>
                <w:lang w:val="es-ES"/>
              </w:rPr>
              <w:t>1 de enero al 31 de diciembre de 2021, conforme a lo solicitado</w:t>
            </w:r>
          </w:p>
        </w:tc>
        <w:tc>
          <w:tcPr>
            <w:tcW w:w="1418" w:type="dxa"/>
            <w:vAlign w:val="center"/>
          </w:tcPr>
          <w:p w14:paraId="4E2BFC6D" w14:textId="77777777" w:rsidR="00614FFA" w:rsidRPr="00B03543" w:rsidRDefault="00614FFA" w:rsidP="00D01015">
            <w:pPr>
              <w:ind w:right="-57"/>
              <w:jc w:val="center"/>
              <w:rPr>
                <w:rFonts w:ascii="Arial" w:hAnsi="Arial" w:cs="Arial"/>
                <w:iCs/>
                <w:sz w:val="20"/>
                <w:szCs w:val="20"/>
                <w:lang w:val="es-ES"/>
              </w:rPr>
            </w:pPr>
            <w:r w:rsidRPr="00B03543">
              <w:rPr>
                <w:rFonts w:ascii="Arial" w:hAnsi="Arial" w:cs="Arial"/>
                <w:b/>
                <w:bCs/>
                <w:iCs/>
                <w:sz w:val="20"/>
                <w:szCs w:val="20"/>
                <w:lang w:val="es-ES"/>
              </w:rPr>
              <w:t xml:space="preserve">INEXISTENTE </w:t>
            </w:r>
          </w:p>
        </w:tc>
        <w:tc>
          <w:tcPr>
            <w:tcW w:w="1559" w:type="dxa"/>
            <w:shd w:val="clear" w:color="auto" w:fill="auto"/>
            <w:vAlign w:val="center"/>
          </w:tcPr>
          <w:p w14:paraId="087FCA5A" w14:textId="77777777" w:rsidR="00614FFA" w:rsidRPr="00B03543" w:rsidRDefault="00614FFA" w:rsidP="00D01015">
            <w:pPr>
              <w:jc w:val="both"/>
              <w:rPr>
                <w:rFonts w:ascii="Arial" w:hAnsi="Arial" w:cs="Arial"/>
                <w:iCs/>
                <w:sz w:val="20"/>
                <w:szCs w:val="20"/>
                <w:lang w:val="es-ES"/>
              </w:rPr>
            </w:pPr>
            <w:r w:rsidRPr="00B03543">
              <w:rPr>
                <w:rFonts w:ascii="Arial" w:hAnsi="Arial" w:cs="Arial"/>
                <w:iCs/>
                <w:sz w:val="20"/>
                <w:szCs w:val="20"/>
                <w:lang w:val="es-ES"/>
              </w:rPr>
              <w:t>En el cuerpo del presente oficio</w:t>
            </w:r>
          </w:p>
          <w:p w14:paraId="29828FA0" w14:textId="77777777" w:rsidR="00614FFA" w:rsidRPr="00B03543" w:rsidRDefault="00614FFA" w:rsidP="00D01015">
            <w:pPr>
              <w:jc w:val="both"/>
              <w:rPr>
                <w:rFonts w:ascii="Arial" w:hAnsi="Arial" w:cs="Arial"/>
                <w:iCs/>
                <w:sz w:val="20"/>
                <w:szCs w:val="20"/>
                <w:lang w:val="es-ES"/>
              </w:rPr>
            </w:pPr>
          </w:p>
        </w:tc>
      </w:tr>
    </w:tbl>
    <w:p w14:paraId="18BDBD24" w14:textId="77777777" w:rsidR="00614FFA" w:rsidRPr="00B03543" w:rsidRDefault="00614FFA" w:rsidP="00614FFA">
      <w:pPr>
        <w:pStyle w:val="Sinespaciado"/>
        <w:rPr>
          <w:rFonts w:ascii="Arial" w:hAnsi="Arial" w:cs="Arial"/>
          <w:sz w:val="20"/>
          <w:szCs w:val="20"/>
        </w:rPr>
      </w:pPr>
    </w:p>
    <w:p w14:paraId="420DCF91" w14:textId="77777777" w:rsidR="00614FFA" w:rsidRPr="00B03543" w:rsidRDefault="00614FFA" w:rsidP="00614FFA">
      <w:pPr>
        <w:pStyle w:val="NormalWeb"/>
        <w:jc w:val="both"/>
        <w:rPr>
          <w:rFonts w:ascii="Arial" w:hAnsi="Arial" w:cs="Arial"/>
          <w:b/>
          <w:bCs/>
          <w:iCs/>
          <w:color w:val="000000"/>
          <w:sz w:val="20"/>
          <w:szCs w:val="20"/>
          <w:lang w:val="es-ES"/>
        </w:rPr>
      </w:pPr>
      <w:r w:rsidRPr="00B03543">
        <w:rPr>
          <w:rFonts w:ascii="Arial" w:hAnsi="Arial" w:cs="Arial"/>
          <w:b/>
          <w:bCs/>
          <w:iCs/>
          <w:color w:val="000000"/>
          <w:sz w:val="20"/>
          <w:szCs w:val="20"/>
          <w:highlight w:val="magenta"/>
          <w:lang w:val="es-ES"/>
        </w:rPr>
        <w:t>Explicación de la respuesta:</w:t>
      </w:r>
    </w:p>
    <w:p w14:paraId="26E0BE13" w14:textId="77777777" w:rsidR="00614FFA" w:rsidRPr="00B03543" w:rsidRDefault="00614FFA" w:rsidP="00614FFA">
      <w:pPr>
        <w:pStyle w:val="NormalWeb"/>
        <w:jc w:val="both"/>
        <w:rPr>
          <w:rFonts w:ascii="Arial" w:hAnsi="Arial" w:cs="Arial"/>
          <w:iCs/>
          <w:color w:val="000000"/>
          <w:sz w:val="20"/>
          <w:szCs w:val="20"/>
          <w:lang w:val="es-ES"/>
        </w:rPr>
      </w:pPr>
      <w:r w:rsidRPr="00B03543">
        <w:rPr>
          <w:rFonts w:ascii="Arial" w:hAnsi="Arial" w:cs="Arial"/>
          <w:iCs/>
          <w:color w:val="000000"/>
          <w:sz w:val="20"/>
          <w:szCs w:val="20"/>
          <w:lang w:val="es-ES"/>
        </w:rPr>
        <w:lastRenderedPageBreak/>
        <w:t xml:space="preserve">Una vez que se recibió la solicitud, esta Vocalía Secretarial procedió a realizar una búsqueda exhaustiva y razonable en los archivos físicos, digitales y sistemas de consulta al alcance de este órgano delegacional y se procedió a consultar a las Vocales </w:t>
      </w:r>
      <w:proofErr w:type="gramStart"/>
      <w:r w:rsidRPr="00B03543">
        <w:rPr>
          <w:rFonts w:ascii="Arial" w:hAnsi="Arial" w:cs="Arial"/>
          <w:iCs/>
          <w:color w:val="000000"/>
          <w:sz w:val="20"/>
          <w:szCs w:val="20"/>
          <w:lang w:val="es-ES"/>
        </w:rPr>
        <w:t>Secretarias</w:t>
      </w:r>
      <w:proofErr w:type="gramEnd"/>
      <w:r w:rsidRPr="00B03543">
        <w:rPr>
          <w:rFonts w:ascii="Arial" w:hAnsi="Arial" w:cs="Arial"/>
          <w:iCs/>
          <w:color w:val="000000"/>
          <w:sz w:val="20"/>
          <w:szCs w:val="20"/>
          <w:lang w:val="es-ES"/>
        </w:rPr>
        <w:t xml:space="preserve"> de las 01 y 02 Juntas Distritales Ejecutivas que existen en esta entidad federativa.  Dicha búsqueda se llevó a cabo en horario laboral, con la ayuda de personal del Servicio Profesional y de la Rama Administrativa adscrito a las mencionadas áreas.</w:t>
      </w:r>
    </w:p>
    <w:p w14:paraId="16E8B4EC" w14:textId="77777777" w:rsidR="00614FFA" w:rsidRPr="00B03543" w:rsidRDefault="00614FFA" w:rsidP="00614FFA">
      <w:pPr>
        <w:pStyle w:val="NormalWeb"/>
        <w:jc w:val="both"/>
        <w:rPr>
          <w:rFonts w:ascii="Arial" w:hAnsi="Arial" w:cs="Arial"/>
          <w:iCs/>
          <w:color w:val="000000"/>
          <w:sz w:val="20"/>
          <w:szCs w:val="20"/>
          <w:lang w:val="es-ES"/>
        </w:rPr>
      </w:pPr>
      <w:r w:rsidRPr="00B03543">
        <w:rPr>
          <w:rFonts w:ascii="Arial" w:hAnsi="Arial" w:cs="Arial"/>
          <w:iCs/>
          <w:color w:val="000000"/>
          <w:sz w:val="20"/>
          <w:szCs w:val="20"/>
          <w:lang w:val="es-ES"/>
        </w:rPr>
        <w:t xml:space="preserve">Conforme a lo anterior, se declara la </w:t>
      </w:r>
      <w:r w:rsidRPr="00B03543">
        <w:rPr>
          <w:rFonts w:ascii="Arial" w:hAnsi="Arial" w:cs="Arial"/>
          <w:b/>
          <w:bCs/>
          <w:iCs/>
          <w:color w:val="000000"/>
          <w:sz w:val="20"/>
          <w:szCs w:val="20"/>
          <w:lang w:val="es-ES"/>
        </w:rPr>
        <w:t xml:space="preserve">INEXISTENCIA </w:t>
      </w:r>
      <w:r w:rsidRPr="00B03543">
        <w:rPr>
          <w:rFonts w:ascii="Arial" w:hAnsi="Arial" w:cs="Arial"/>
          <w:iCs/>
          <w:color w:val="000000"/>
          <w:sz w:val="20"/>
          <w:szCs w:val="20"/>
          <w:lang w:val="es-ES"/>
        </w:rPr>
        <w:t xml:space="preserve">de la información solicitada, </w:t>
      </w:r>
      <w:r w:rsidRPr="00B03543">
        <w:rPr>
          <w:rFonts w:ascii="Arial" w:hAnsi="Arial" w:cs="Arial"/>
          <w:iCs/>
          <w:color w:val="000000"/>
          <w:sz w:val="20"/>
          <w:szCs w:val="20"/>
          <w:highlight w:val="magenta"/>
          <w:lang w:val="es-ES"/>
        </w:rPr>
        <w:t xml:space="preserve">toda vez </w:t>
      </w:r>
      <w:proofErr w:type="gramStart"/>
      <w:r w:rsidRPr="00B03543">
        <w:rPr>
          <w:rFonts w:ascii="Arial" w:hAnsi="Arial" w:cs="Arial"/>
          <w:iCs/>
          <w:color w:val="000000"/>
          <w:sz w:val="20"/>
          <w:szCs w:val="20"/>
          <w:highlight w:val="magenta"/>
          <w:lang w:val="es-ES"/>
        </w:rPr>
        <w:t>que</w:t>
      </w:r>
      <w:proofErr w:type="gramEnd"/>
      <w:r w:rsidRPr="00B03543">
        <w:rPr>
          <w:rFonts w:ascii="Arial" w:hAnsi="Arial" w:cs="Arial"/>
          <w:iCs/>
          <w:color w:val="000000"/>
          <w:sz w:val="20"/>
          <w:szCs w:val="20"/>
          <w:highlight w:val="magenta"/>
          <w:lang w:val="es-ES"/>
        </w:rPr>
        <w:t xml:space="preserve"> durante el periodo comprendido del 1 de enero de 2021 al 31 de diciembre de esa misma anualidad, ninguno de los órganos del Instituto Nacional Electoral en Baja California dio apertura, tramite o seguimiento a alguna queja interpuesta por la persona referida por la parte peticionaria.</w:t>
      </w:r>
      <w:r w:rsidRPr="00B03543">
        <w:rPr>
          <w:rFonts w:ascii="Arial" w:hAnsi="Arial" w:cs="Arial"/>
          <w:iCs/>
          <w:color w:val="000000"/>
          <w:sz w:val="20"/>
          <w:szCs w:val="20"/>
          <w:lang w:val="es-ES"/>
        </w:rPr>
        <w:t xml:space="preserve"> </w:t>
      </w:r>
    </w:p>
    <w:p w14:paraId="7871894A" w14:textId="77777777" w:rsidR="00614FFA" w:rsidRPr="00B03543" w:rsidRDefault="00614FFA" w:rsidP="00614FFA">
      <w:pPr>
        <w:pStyle w:val="NormalWeb"/>
        <w:jc w:val="both"/>
        <w:rPr>
          <w:rFonts w:ascii="Arial" w:hAnsi="Arial" w:cs="Arial"/>
          <w:iCs/>
          <w:color w:val="000000"/>
          <w:sz w:val="20"/>
          <w:szCs w:val="20"/>
          <w:lang w:val="es-ES"/>
        </w:rPr>
      </w:pPr>
      <w:r w:rsidRPr="00B03543">
        <w:rPr>
          <w:rFonts w:ascii="Arial" w:hAnsi="Arial" w:cs="Arial"/>
          <w:iCs/>
          <w:color w:val="000000"/>
          <w:sz w:val="20"/>
          <w:szCs w:val="20"/>
          <w:lang w:val="es-ES"/>
        </w:rPr>
        <w:t>No obstante a lo anterior, con la finalidad de abonar al principio de máxima publicidad, se hace del conocimiento de la parte peticionaria que, de acuerdo a lo indicado por la Unidad Técnica de lo Contencioso Electoral de la Secretaría Ejecutiva de este Instituto, en fecha 1º de marzo de 2022 el citado órgano técnico abrió el Procedimiento Especial Sancionador número UT/SCG/PE/AMM/JD15/CDM/72/2022, con motivo de una queja presentada por la ciudadana cuyo nombre fue indicado por el peticionario.</w:t>
      </w:r>
    </w:p>
    <w:p w14:paraId="36ACC7A1" w14:textId="77777777" w:rsidR="00614FFA" w:rsidRPr="00B03543" w:rsidRDefault="00614FFA" w:rsidP="00614FFA">
      <w:pPr>
        <w:pStyle w:val="NormalWeb"/>
        <w:jc w:val="both"/>
        <w:rPr>
          <w:rFonts w:ascii="Arial" w:hAnsi="Arial" w:cs="Arial"/>
          <w:iCs/>
          <w:color w:val="000000"/>
          <w:sz w:val="20"/>
          <w:szCs w:val="20"/>
          <w:lang w:val="es-ES"/>
        </w:rPr>
      </w:pPr>
      <w:r w:rsidRPr="00B03543">
        <w:rPr>
          <w:rFonts w:ascii="Arial" w:hAnsi="Arial" w:cs="Arial"/>
          <w:iCs/>
          <w:color w:val="000000"/>
          <w:sz w:val="20"/>
          <w:szCs w:val="20"/>
          <w:lang w:val="es-ES"/>
        </w:rPr>
        <w:t xml:space="preserve">Asimismo, se tiene conocimiento que actualmente el citado expediente se encuentra en sustanciación por parte de la Unidad Técnica de lo Contencioso Electoral, en específico en la etapa de audiencia, por lo que, una vez concluida esta etapa, el expediente será remitido a la Sala Regional Especializada del Tribunal Electoral del Poder Judicial de la Federación para su resolución. </w:t>
      </w:r>
    </w:p>
    <w:p w14:paraId="1D734D1F" w14:textId="77777777" w:rsidR="00614FFA" w:rsidRPr="00B03543" w:rsidRDefault="00614FFA" w:rsidP="00614FFA">
      <w:pPr>
        <w:pStyle w:val="NormalWeb"/>
        <w:jc w:val="both"/>
        <w:rPr>
          <w:rFonts w:ascii="Arial" w:hAnsi="Arial" w:cs="Arial"/>
          <w:iCs/>
          <w:color w:val="000000"/>
          <w:sz w:val="20"/>
          <w:szCs w:val="20"/>
          <w:lang w:val="es-ES"/>
        </w:rPr>
      </w:pPr>
      <w:r w:rsidRPr="00B03543">
        <w:rPr>
          <w:rFonts w:ascii="Arial" w:hAnsi="Arial" w:cs="Arial"/>
          <w:iCs/>
          <w:color w:val="000000"/>
          <w:sz w:val="20"/>
          <w:szCs w:val="20"/>
          <w:lang w:val="es-ES"/>
        </w:rPr>
        <w:t xml:space="preserve">Adicional a lo anterior, se informa a la parte peticionaria que el órgano de este Instituto que cuenta con atribuciones y facultades para sustanciar el Procedimiento Especial Sancionador de referencia, es la Unidad Técnica de lo Contencioso Electoral, de conformidad con lo dispuesto en los artículos 470 a 473 de la Ley General de Instituciones y Procedimientos Electorales (LGIPE), así como en los correlativos del Reglamento de Quejas y Denuncias del INE, Reglamento de Quejas y Denuncias en Materia de Violencia Política en razón de Género y artículo 71 del Reglamento Interior del Instituto Nacional Electoral; correspondiendo a esta delegación, únicamente desarrollar labores de asistencia o colaboración con el mencionado órgano técnico, como son las diligencias de notificación a las partes inmersas en el procedimiento sancionador que se encuentra en trámite.  </w:t>
      </w:r>
    </w:p>
    <w:p w14:paraId="6B626BBC" w14:textId="77777777" w:rsidR="00614FFA" w:rsidRPr="00B03543" w:rsidRDefault="00614FFA" w:rsidP="00614FFA">
      <w:pPr>
        <w:pStyle w:val="NormalWeb"/>
        <w:jc w:val="both"/>
        <w:rPr>
          <w:rFonts w:ascii="Arial" w:hAnsi="Arial" w:cs="Arial"/>
          <w:iCs/>
          <w:color w:val="000000"/>
          <w:sz w:val="20"/>
          <w:szCs w:val="20"/>
          <w:lang w:val="es-ES"/>
        </w:rPr>
      </w:pPr>
      <w:r w:rsidRPr="00B03543">
        <w:rPr>
          <w:rFonts w:ascii="Arial" w:hAnsi="Arial" w:cs="Arial"/>
          <w:iCs/>
          <w:color w:val="000000"/>
          <w:sz w:val="20"/>
          <w:szCs w:val="20"/>
          <w:lang w:val="es-ES"/>
        </w:rPr>
        <w:t xml:space="preserve">Finalmente, a efecto de cumplir con los elementos necesarios para sostener la inexistencia de la información solicitada, se señalan las </w:t>
      </w:r>
      <w:r w:rsidRPr="00B03543">
        <w:rPr>
          <w:rFonts w:ascii="Arial" w:hAnsi="Arial" w:cs="Arial"/>
          <w:iCs/>
          <w:color w:val="000000"/>
          <w:sz w:val="20"/>
          <w:szCs w:val="20"/>
          <w:highlight w:val="magenta"/>
          <w:lang w:val="es-ES"/>
        </w:rPr>
        <w:t>circunstancias de modo, tiempo y lugar en que se llevó a cabo la búsqueda de la información:</w:t>
      </w:r>
    </w:p>
    <w:tbl>
      <w:tblPr>
        <w:tblStyle w:val="Tablaconcuadrcula"/>
        <w:tblW w:w="0" w:type="auto"/>
        <w:tblInd w:w="421" w:type="dxa"/>
        <w:tblLook w:val="04A0" w:firstRow="1" w:lastRow="0" w:firstColumn="1" w:lastColumn="0" w:noHBand="0" w:noVBand="1"/>
      </w:tblPr>
      <w:tblGrid>
        <w:gridCol w:w="1650"/>
        <w:gridCol w:w="6757"/>
      </w:tblGrid>
      <w:tr w:rsidR="00614FFA" w:rsidRPr="00B03543" w14:paraId="722F1285" w14:textId="77777777" w:rsidTr="00D01015">
        <w:trPr>
          <w:trHeight w:val="452"/>
        </w:trPr>
        <w:tc>
          <w:tcPr>
            <w:tcW w:w="1650" w:type="dxa"/>
            <w:tcBorders>
              <w:top w:val="single" w:sz="4" w:space="0" w:color="auto"/>
              <w:left w:val="single" w:sz="4" w:space="0" w:color="auto"/>
              <w:bottom w:val="single" w:sz="4" w:space="0" w:color="auto"/>
              <w:right w:val="single" w:sz="4" w:space="0" w:color="auto"/>
            </w:tcBorders>
            <w:shd w:val="clear" w:color="auto" w:fill="D60093"/>
            <w:hideMark/>
          </w:tcPr>
          <w:p w14:paraId="39CC0475" w14:textId="77777777" w:rsidR="00614FFA" w:rsidRPr="00B03543" w:rsidRDefault="00614FFA" w:rsidP="00D01015">
            <w:pPr>
              <w:jc w:val="center"/>
              <w:rPr>
                <w:rFonts w:ascii="Arial" w:hAnsi="Arial" w:cs="Arial"/>
                <w:b/>
                <w:bCs/>
                <w:iCs/>
                <w:color w:val="FFFFFF" w:themeColor="background1"/>
                <w:sz w:val="20"/>
                <w:szCs w:val="20"/>
                <w:lang w:val="es-ES"/>
              </w:rPr>
            </w:pPr>
            <w:r w:rsidRPr="00B03543">
              <w:rPr>
                <w:rFonts w:ascii="Arial" w:hAnsi="Arial" w:cs="Arial"/>
                <w:b/>
                <w:bCs/>
                <w:iCs/>
                <w:color w:val="FFFFFF" w:themeColor="background1"/>
                <w:sz w:val="20"/>
                <w:szCs w:val="20"/>
                <w:lang w:val="es-ES"/>
              </w:rPr>
              <w:t>Circunstancias</w:t>
            </w:r>
          </w:p>
        </w:tc>
        <w:tc>
          <w:tcPr>
            <w:tcW w:w="6757" w:type="dxa"/>
            <w:tcBorders>
              <w:top w:val="single" w:sz="4" w:space="0" w:color="auto"/>
              <w:left w:val="single" w:sz="4" w:space="0" w:color="auto"/>
              <w:bottom w:val="single" w:sz="4" w:space="0" w:color="auto"/>
              <w:right w:val="single" w:sz="4" w:space="0" w:color="auto"/>
            </w:tcBorders>
            <w:shd w:val="clear" w:color="auto" w:fill="D60093"/>
            <w:hideMark/>
          </w:tcPr>
          <w:p w14:paraId="62D3CB67" w14:textId="77777777" w:rsidR="00614FFA" w:rsidRPr="00B03543" w:rsidRDefault="00614FFA" w:rsidP="00D01015">
            <w:pPr>
              <w:jc w:val="center"/>
              <w:rPr>
                <w:rFonts w:ascii="Arial" w:hAnsi="Arial" w:cs="Arial"/>
                <w:b/>
                <w:bCs/>
                <w:iCs/>
                <w:color w:val="FFFFFF" w:themeColor="background1"/>
                <w:sz w:val="20"/>
                <w:szCs w:val="20"/>
                <w:lang w:val="es-ES"/>
              </w:rPr>
            </w:pPr>
            <w:r w:rsidRPr="00B03543">
              <w:rPr>
                <w:rFonts w:ascii="Arial" w:hAnsi="Arial" w:cs="Arial"/>
                <w:b/>
                <w:bCs/>
                <w:iCs/>
                <w:color w:val="FFFFFF" w:themeColor="background1"/>
                <w:sz w:val="20"/>
                <w:szCs w:val="20"/>
                <w:lang w:val="es-ES"/>
              </w:rPr>
              <w:t>Descripción</w:t>
            </w:r>
          </w:p>
        </w:tc>
      </w:tr>
      <w:tr w:rsidR="00614FFA" w:rsidRPr="00B03543" w14:paraId="79CBC089" w14:textId="77777777" w:rsidTr="00D01015">
        <w:tc>
          <w:tcPr>
            <w:tcW w:w="1650" w:type="dxa"/>
            <w:tcBorders>
              <w:top w:val="single" w:sz="4" w:space="0" w:color="auto"/>
              <w:left w:val="single" w:sz="4" w:space="0" w:color="auto"/>
              <w:bottom w:val="single" w:sz="4" w:space="0" w:color="auto"/>
              <w:right w:val="single" w:sz="4" w:space="0" w:color="auto"/>
            </w:tcBorders>
            <w:vAlign w:val="center"/>
            <w:hideMark/>
          </w:tcPr>
          <w:p w14:paraId="12E66BEF" w14:textId="77777777" w:rsidR="00614FFA" w:rsidRPr="00B03543" w:rsidRDefault="00614FFA" w:rsidP="00D01015">
            <w:pPr>
              <w:jc w:val="center"/>
              <w:rPr>
                <w:rFonts w:ascii="Arial" w:hAnsi="Arial" w:cs="Arial"/>
                <w:b/>
                <w:bCs/>
                <w:iCs/>
                <w:sz w:val="20"/>
                <w:szCs w:val="20"/>
                <w:lang w:val="es-ES"/>
              </w:rPr>
            </w:pPr>
            <w:r w:rsidRPr="00B03543">
              <w:rPr>
                <w:rFonts w:ascii="Arial" w:hAnsi="Arial" w:cs="Arial"/>
                <w:b/>
                <w:bCs/>
                <w:iCs/>
                <w:sz w:val="20"/>
                <w:szCs w:val="20"/>
                <w:lang w:val="es-ES"/>
              </w:rPr>
              <w:t>Modo</w:t>
            </w:r>
          </w:p>
        </w:tc>
        <w:tc>
          <w:tcPr>
            <w:tcW w:w="6757" w:type="dxa"/>
            <w:tcBorders>
              <w:top w:val="single" w:sz="4" w:space="0" w:color="auto"/>
              <w:left w:val="single" w:sz="4" w:space="0" w:color="auto"/>
              <w:bottom w:val="single" w:sz="4" w:space="0" w:color="auto"/>
              <w:right w:val="single" w:sz="4" w:space="0" w:color="auto"/>
            </w:tcBorders>
            <w:hideMark/>
          </w:tcPr>
          <w:p w14:paraId="2CC76DCB" w14:textId="77777777" w:rsidR="00614FFA" w:rsidRPr="00B03543" w:rsidRDefault="00614FFA" w:rsidP="00D01015">
            <w:pPr>
              <w:jc w:val="both"/>
              <w:rPr>
                <w:rFonts w:ascii="Arial" w:hAnsi="Arial" w:cs="Arial"/>
                <w:iCs/>
                <w:sz w:val="20"/>
                <w:szCs w:val="20"/>
                <w:lang w:val="es-ES"/>
              </w:rPr>
            </w:pPr>
            <w:r w:rsidRPr="00B03543">
              <w:rPr>
                <w:rFonts w:ascii="Arial" w:hAnsi="Arial" w:cs="Arial"/>
                <w:iCs/>
                <w:sz w:val="20"/>
                <w:szCs w:val="20"/>
                <w:lang w:val="es-ES"/>
              </w:rPr>
              <w:t>Revisando información de archivos físicos y electrónicos de las Juntas Locales y Distritales Ejecutivas del Instituto Nacional Electoral en BCS, en la que intervino personal de tales órganos conforme a lo indicado en el cuerpo de este oficio.</w:t>
            </w:r>
          </w:p>
        </w:tc>
      </w:tr>
      <w:tr w:rsidR="00614FFA" w:rsidRPr="00B03543" w14:paraId="50290317" w14:textId="77777777" w:rsidTr="00D01015">
        <w:tc>
          <w:tcPr>
            <w:tcW w:w="1650" w:type="dxa"/>
            <w:tcBorders>
              <w:top w:val="single" w:sz="4" w:space="0" w:color="auto"/>
              <w:left w:val="single" w:sz="4" w:space="0" w:color="auto"/>
              <w:bottom w:val="single" w:sz="4" w:space="0" w:color="auto"/>
              <w:right w:val="single" w:sz="4" w:space="0" w:color="auto"/>
            </w:tcBorders>
            <w:vAlign w:val="center"/>
            <w:hideMark/>
          </w:tcPr>
          <w:p w14:paraId="18A64607" w14:textId="77777777" w:rsidR="00614FFA" w:rsidRPr="00B03543" w:rsidRDefault="00614FFA" w:rsidP="00D01015">
            <w:pPr>
              <w:jc w:val="center"/>
              <w:rPr>
                <w:rFonts w:ascii="Arial" w:hAnsi="Arial" w:cs="Arial"/>
                <w:b/>
                <w:bCs/>
                <w:iCs/>
                <w:sz w:val="20"/>
                <w:szCs w:val="20"/>
                <w:lang w:val="es-ES"/>
              </w:rPr>
            </w:pPr>
            <w:r w:rsidRPr="00B03543">
              <w:rPr>
                <w:rFonts w:ascii="Arial" w:hAnsi="Arial" w:cs="Arial"/>
                <w:b/>
                <w:bCs/>
                <w:iCs/>
                <w:sz w:val="20"/>
                <w:szCs w:val="20"/>
                <w:lang w:val="es-ES"/>
              </w:rPr>
              <w:t xml:space="preserve">Tiempo </w:t>
            </w:r>
          </w:p>
        </w:tc>
        <w:tc>
          <w:tcPr>
            <w:tcW w:w="6757" w:type="dxa"/>
            <w:tcBorders>
              <w:top w:val="single" w:sz="4" w:space="0" w:color="auto"/>
              <w:left w:val="single" w:sz="4" w:space="0" w:color="auto"/>
              <w:bottom w:val="single" w:sz="4" w:space="0" w:color="auto"/>
              <w:right w:val="single" w:sz="4" w:space="0" w:color="auto"/>
            </w:tcBorders>
            <w:hideMark/>
          </w:tcPr>
          <w:p w14:paraId="3DD93091" w14:textId="77777777" w:rsidR="00614FFA" w:rsidRPr="00B03543" w:rsidRDefault="00614FFA" w:rsidP="00D01015">
            <w:pPr>
              <w:jc w:val="both"/>
              <w:rPr>
                <w:rFonts w:ascii="Arial" w:hAnsi="Arial" w:cs="Arial"/>
                <w:iCs/>
                <w:sz w:val="20"/>
                <w:szCs w:val="20"/>
                <w:lang w:val="es-ES"/>
              </w:rPr>
            </w:pPr>
            <w:r w:rsidRPr="00B03543">
              <w:rPr>
                <w:rFonts w:ascii="Arial" w:hAnsi="Arial" w:cs="Arial"/>
                <w:iCs/>
                <w:sz w:val="20"/>
                <w:szCs w:val="20"/>
                <w:lang w:val="es-ES"/>
              </w:rPr>
              <w:t xml:space="preserve">Se llevó a cabo una búsqueda exhaustiva de la información de manera inmediata, la cual comprendió el periodo de búsqueda del 1 de enero de 2021 al 31 de diciembre de esa misma anualidad, conforme a lo solicitado. </w:t>
            </w:r>
          </w:p>
        </w:tc>
      </w:tr>
      <w:tr w:rsidR="00614FFA" w:rsidRPr="00B03543" w14:paraId="1CA37E54" w14:textId="77777777" w:rsidTr="00D01015">
        <w:tc>
          <w:tcPr>
            <w:tcW w:w="1650" w:type="dxa"/>
            <w:tcBorders>
              <w:top w:val="single" w:sz="4" w:space="0" w:color="auto"/>
              <w:left w:val="single" w:sz="4" w:space="0" w:color="auto"/>
              <w:bottom w:val="single" w:sz="4" w:space="0" w:color="auto"/>
              <w:right w:val="single" w:sz="4" w:space="0" w:color="auto"/>
            </w:tcBorders>
            <w:vAlign w:val="center"/>
            <w:hideMark/>
          </w:tcPr>
          <w:p w14:paraId="50687015" w14:textId="77777777" w:rsidR="00614FFA" w:rsidRPr="00B03543" w:rsidRDefault="00614FFA" w:rsidP="00D01015">
            <w:pPr>
              <w:jc w:val="center"/>
              <w:rPr>
                <w:rFonts w:ascii="Arial" w:hAnsi="Arial" w:cs="Arial"/>
                <w:b/>
                <w:bCs/>
                <w:iCs/>
                <w:sz w:val="20"/>
                <w:szCs w:val="20"/>
                <w:lang w:val="es-ES"/>
              </w:rPr>
            </w:pPr>
            <w:r w:rsidRPr="00B03543">
              <w:rPr>
                <w:rFonts w:ascii="Arial" w:hAnsi="Arial" w:cs="Arial"/>
                <w:b/>
                <w:bCs/>
                <w:iCs/>
                <w:sz w:val="20"/>
                <w:szCs w:val="20"/>
                <w:lang w:val="es-ES"/>
              </w:rPr>
              <w:t>Lugar</w:t>
            </w:r>
          </w:p>
        </w:tc>
        <w:tc>
          <w:tcPr>
            <w:tcW w:w="6757" w:type="dxa"/>
            <w:tcBorders>
              <w:top w:val="single" w:sz="4" w:space="0" w:color="auto"/>
              <w:left w:val="single" w:sz="4" w:space="0" w:color="auto"/>
              <w:bottom w:val="single" w:sz="4" w:space="0" w:color="auto"/>
              <w:right w:val="single" w:sz="4" w:space="0" w:color="auto"/>
            </w:tcBorders>
            <w:hideMark/>
          </w:tcPr>
          <w:p w14:paraId="51A0B097" w14:textId="77777777" w:rsidR="00614FFA" w:rsidRPr="00B03543" w:rsidRDefault="00614FFA" w:rsidP="00D01015">
            <w:pPr>
              <w:jc w:val="both"/>
              <w:rPr>
                <w:rFonts w:ascii="Arial" w:hAnsi="Arial" w:cs="Arial"/>
                <w:iCs/>
                <w:sz w:val="20"/>
                <w:szCs w:val="20"/>
                <w:lang w:val="es-ES"/>
              </w:rPr>
            </w:pPr>
            <w:r w:rsidRPr="00B03543">
              <w:rPr>
                <w:rFonts w:ascii="Arial" w:hAnsi="Arial" w:cs="Arial"/>
                <w:iCs/>
                <w:sz w:val="20"/>
                <w:szCs w:val="20"/>
                <w:lang w:val="es-ES_tradnl"/>
              </w:rPr>
              <w:t>Los archivos físicos y electrónicos de los órganos desconcentrados del INE en BCS, ubicados en sus respectivas sedes.</w:t>
            </w:r>
          </w:p>
        </w:tc>
      </w:tr>
    </w:tbl>
    <w:p w14:paraId="47321E74" w14:textId="77777777" w:rsidR="00614FFA" w:rsidRPr="00B03543" w:rsidRDefault="00614FFA" w:rsidP="00614FFA">
      <w:pPr>
        <w:autoSpaceDE w:val="0"/>
        <w:autoSpaceDN w:val="0"/>
        <w:adjustRightInd w:val="0"/>
        <w:jc w:val="both"/>
        <w:rPr>
          <w:rFonts w:ascii="Arial" w:hAnsi="Arial" w:cs="Arial"/>
          <w:color w:val="000000"/>
          <w:sz w:val="20"/>
          <w:szCs w:val="20"/>
          <w:lang w:val="es-ES" w:eastAsia="es-ES"/>
        </w:rPr>
      </w:pPr>
    </w:p>
    <w:p w14:paraId="68C71BFC" w14:textId="77777777" w:rsidR="00614FFA" w:rsidRPr="00B03543" w:rsidRDefault="00614FFA" w:rsidP="00614FFA">
      <w:pPr>
        <w:contextualSpacing/>
        <w:jc w:val="both"/>
        <w:rPr>
          <w:rFonts w:ascii="Arial" w:hAnsi="Arial" w:cs="Arial"/>
          <w:sz w:val="20"/>
          <w:szCs w:val="20"/>
        </w:rPr>
      </w:pPr>
      <w:r w:rsidRPr="00B03543">
        <w:rPr>
          <w:rFonts w:ascii="Arial" w:hAnsi="Arial" w:cs="Arial"/>
          <w:color w:val="000000"/>
          <w:sz w:val="20"/>
          <w:szCs w:val="20"/>
          <w:lang w:val="es-ES" w:eastAsia="es-ES"/>
        </w:rPr>
        <w:t xml:space="preserve">Resulta aplicable el criterio </w:t>
      </w:r>
      <w:r w:rsidRPr="00B03543">
        <w:rPr>
          <w:rFonts w:ascii="Arial" w:hAnsi="Arial" w:cs="Arial"/>
          <w:sz w:val="20"/>
          <w:szCs w:val="20"/>
        </w:rPr>
        <w:t>7/17 emitido por el Instituto Nacional de Transparencia, Acceso a la Información y Protección de Datos Personales que a la letra dicta:</w:t>
      </w:r>
    </w:p>
    <w:p w14:paraId="39897634" w14:textId="77777777" w:rsidR="00614FFA" w:rsidRPr="00B03543" w:rsidRDefault="00614FFA" w:rsidP="00614FFA">
      <w:pPr>
        <w:contextualSpacing/>
        <w:jc w:val="both"/>
        <w:rPr>
          <w:rFonts w:ascii="Arial" w:hAnsi="Arial" w:cs="Arial"/>
          <w:i/>
          <w:iCs/>
          <w:color w:val="242424"/>
          <w:sz w:val="20"/>
          <w:szCs w:val="20"/>
          <w:shd w:val="clear" w:color="auto" w:fill="FFFFFF"/>
        </w:rPr>
      </w:pPr>
    </w:p>
    <w:p w14:paraId="698872B1" w14:textId="77777777" w:rsidR="00614FFA" w:rsidRPr="00B03543" w:rsidRDefault="00614FFA" w:rsidP="00614FFA">
      <w:pPr>
        <w:ind w:left="851" w:right="758"/>
        <w:jc w:val="both"/>
        <w:rPr>
          <w:rFonts w:ascii="Arial" w:hAnsi="Arial" w:cs="Arial"/>
          <w:i/>
          <w:iCs/>
          <w:sz w:val="20"/>
          <w:szCs w:val="20"/>
        </w:rPr>
      </w:pPr>
      <w:r w:rsidRPr="00B03543">
        <w:rPr>
          <w:rFonts w:ascii="Arial" w:hAnsi="Arial" w:cs="Arial"/>
          <w:i/>
          <w:iCs/>
          <w:sz w:val="20"/>
          <w:szCs w:val="20"/>
        </w:rPr>
        <w:t>“</w:t>
      </w:r>
      <w:r w:rsidRPr="00B03543">
        <w:rPr>
          <w:rFonts w:ascii="Arial" w:hAnsi="Arial" w:cs="Arial"/>
          <w:b/>
          <w:bCs/>
          <w:i/>
          <w:iCs/>
          <w:sz w:val="20"/>
          <w:szCs w:val="20"/>
        </w:rPr>
        <w:t>Casos en los que no es necesario que el Comité de Transparencia confirme formalmente la inexistencia de la información.</w:t>
      </w:r>
      <w:r w:rsidRPr="00B03543">
        <w:rPr>
          <w:rFonts w:ascii="Arial" w:hAnsi="Arial" w:cs="Arial"/>
          <w:i/>
          <w:iCs/>
          <w:sz w:val="20"/>
          <w:szCs w:val="20"/>
        </w:rPr>
        <w:t xml:space="preserve"> La Ley General de Transparencia y Acceso a la Información Pública y la Ley Federal de Transparencia y Acceso a la Información Pública establecen el procedimiento que deben seguir los sujetos obligados cuando la información solicitada no se </w:t>
      </w:r>
      <w:r w:rsidRPr="00B03543">
        <w:rPr>
          <w:rFonts w:ascii="Arial" w:hAnsi="Arial" w:cs="Arial"/>
          <w:i/>
          <w:iCs/>
          <w:sz w:val="20"/>
          <w:szCs w:val="20"/>
        </w:rPr>
        <w:lastRenderedPageBreak/>
        <w:t>encuentre en sus archivos; el cual implica, entre otras cosas, que el Comité de Transparencia confirme la inexistencia manifestada por las áreas competentes que hubiesen realizado la búsqueda de la información. No obstante, lo anterior, en aquellos casos en que no se advierta obligación alguna de los sujetos obligados para contar con la información, derivado del análisis a la normativa aplicable a la materia de la solicitud; y además no se tengan elementos de convicción que permitan suponer que ésta debe obrar en sus archivos, no será necesario que el Comité de Transparencia emita una resolución que confirme la inexistencia de la información.”</w:t>
      </w:r>
    </w:p>
    <w:p w14:paraId="1E5F29B1" w14:textId="77777777" w:rsidR="007C0541" w:rsidRPr="00B03543" w:rsidRDefault="007C0541" w:rsidP="00614FFA">
      <w:pPr>
        <w:autoSpaceDE w:val="0"/>
        <w:autoSpaceDN w:val="0"/>
        <w:adjustRightInd w:val="0"/>
        <w:jc w:val="both"/>
        <w:rPr>
          <w:rFonts w:ascii="Arial" w:hAnsi="Arial" w:cs="Arial"/>
          <w:b/>
          <w:bCs/>
          <w:color w:val="000000"/>
          <w:sz w:val="20"/>
          <w:szCs w:val="20"/>
          <w:lang w:val="es-ES" w:eastAsia="es-ES"/>
        </w:rPr>
      </w:pPr>
    </w:p>
    <w:p w14:paraId="32A4ED48" w14:textId="2A65CC66" w:rsidR="00614FFA" w:rsidRPr="00B03543" w:rsidRDefault="00614FFA" w:rsidP="00614FFA">
      <w:pPr>
        <w:autoSpaceDE w:val="0"/>
        <w:autoSpaceDN w:val="0"/>
        <w:adjustRightInd w:val="0"/>
        <w:jc w:val="both"/>
        <w:rPr>
          <w:rFonts w:ascii="Arial" w:hAnsi="Arial" w:cs="Arial"/>
          <w:noProof/>
          <w:color w:val="000000"/>
          <w:sz w:val="20"/>
          <w:szCs w:val="20"/>
          <w:highlight w:val="magenta"/>
          <w:lang w:val="es-ES" w:eastAsia="es-ES"/>
        </w:rPr>
      </w:pPr>
      <w:r w:rsidRPr="00B03543">
        <w:rPr>
          <w:rFonts w:ascii="Arial" w:hAnsi="Arial" w:cs="Arial"/>
          <w:b/>
          <w:bCs/>
          <w:color w:val="000000"/>
          <w:sz w:val="20"/>
          <w:szCs w:val="20"/>
          <w:highlight w:val="magenta"/>
          <w:lang w:val="es-ES" w:eastAsia="es-ES"/>
        </w:rPr>
        <w:t>Modalidad de entrega de la información:</w:t>
      </w:r>
      <w:r w:rsidRPr="00B03543">
        <w:rPr>
          <w:rFonts w:ascii="Arial" w:hAnsi="Arial" w:cs="Arial"/>
          <w:color w:val="000000"/>
          <w:sz w:val="20"/>
          <w:szCs w:val="20"/>
          <w:highlight w:val="magenta"/>
          <w:lang w:val="es-ES" w:eastAsia="es-ES"/>
        </w:rPr>
        <w:t xml:space="preserve"> </w:t>
      </w:r>
      <w:r w:rsidRPr="00B03543">
        <w:rPr>
          <w:rFonts w:ascii="Arial" w:hAnsi="Arial" w:cs="Arial"/>
          <w:noProof/>
          <w:color w:val="000000"/>
          <w:sz w:val="20"/>
          <w:szCs w:val="20"/>
          <w:highlight w:val="magenta"/>
          <w:lang w:val="es-ES" w:eastAsia="es-ES"/>
        </w:rPr>
        <w:t>No aplica.</w:t>
      </w:r>
    </w:p>
    <w:p w14:paraId="7E0FF09D" w14:textId="77777777" w:rsidR="007C0541" w:rsidRPr="00B03543" w:rsidRDefault="007C0541" w:rsidP="00614FFA">
      <w:pPr>
        <w:autoSpaceDE w:val="0"/>
        <w:autoSpaceDN w:val="0"/>
        <w:adjustRightInd w:val="0"/>
        <w:jc w:val="both"/>
        <w:rPr>
          <w:rFonts w:ascii="Arial" w:hAnsi="Arial" w:cs="Arial"/>
          <w:b/>
          <w:bCs/>
          <w:color w:val="000000"/>
          <w:sz w:val="20"/>
          <w:szCs w:val="20"/>
          <w:highlight w:val="magenta"/>
          <w:lang w:val="es-ES" w:eastAsia="es-ES"/>
        </w:rPr>
      </w:pPr>
    </w:p>
    <w:p w14:paraId="7C2FBC18" w14:textId="43CF2D76" w:rsidR="00614FFA" w:rsidRPr="00B03543" w:rsidRDefault="00614FFA" w:rsidP="00614FFA">
      <w:pPr>
        <w:autoSpaceDE w:val="0"/>
        <w:autoSpaceDN w:val="0"/>
        <w:adjustRightInd w:val="0"/>
        <w:jc w:val="both"/>
        <w:rPr>
          <w:rFonts w:ascii="Arial" w:hAnsi="Arial" w:cs="Arial"/>
          <w:noProof/>
          <w:color w:val="000000"/>
          <w:sz w:val="20"/>
          <w:szCs w:val="20"/>
          <w:highlight w:val="magenta"/>
          <w:lang w:val="es-ES" w:eastAsia="es-ES"/>
        </w:rPr>
      </w:pPr>
      <w:r w:rsidRPr="00B03543">
        <w:rPr>
          <w:rFonts w:ascii="Arial" w:hAnsi="Arial" w:cs="Arial"/>
          <w:b/>
          <w:bCs/>
          <w:color w:val="000000"/>
          <w:sz w:val="20"/>
          <w:szCs w:val="20"/>
          <w:highlight w:val="magenta"/>
          <w:lang w:val="es-ES" w:eastAsia="es-ES"/>
        </w:rPr>
        <w:t>La información tendrá costo:</w:t>
      </w:r>
      <w:r w:rsidRPr="00B03543">
        <w:rPr>
          <w:rFonts w:ascii="Arial" w:hAnsi="Arial" w:cs="Arial"/>
          <w:color w:val="000000"/>
          <w:sz w:val="20"/>
          <w:szCs w:val="20"/>
          <w:highlight w:val="magenta"/>
          <w:lang w:val="es-ES" w:eastAsia="es-ES"/>
        </w:rPr>
        <w:t xml:space="preserve"> </w:t>
      </w:r>
      <w:r w:rsidRPr="00B03543">
        <w:rPr>
          <w:rFonts w:ascii="Arial" w:hAnsi="Arial" w:cs="Arial"/>
          <w:noProof/>
          <w:color w:val="000000"/>
          <w:sz w:val="20"/>
          <w:szCs w:val="20"/>
          <w:highlight w:val="magenta"/>
          <w:lang w:val="es-ES" w:eastAsia="es-ES"/>
        </w:rPr>
        <w:t xml:space="preserve">No. </w:t>
      </w:r>
    </w:p>
    <w:p w14:paraId="4CBAEF3C" w14:textId="77777777" w:rsidR="00614FFA" w:rsidRPr="00B03543" w:rsidRDefault="00614FFA" w:rsidP="00614FFA">
      <w:pPr>
        <w:pStyle w:val="NormalWeb"/>
        <w:jc w:val="both"/>
        <w:rPr>
          <w:rFonts w:ascii="Arial" w:hAnsi="Arial" w:cs="Arial"/>
          <w:color w:val="000000"/>
          <w:sz w:val="20"/>
          <w:szCs w:val="20"/>
          <w:lang w:eastAsia="es-ES"/>
        </w:rPr>
      </w:pPr>
      <w:r w:rsidRPr="00B03543">
        <w:rPr>
          <w:rFonts w:ascii="Arial" w:hAnsi="Arial" w:cs="Arial"/>
          <w:color w:val="000000"/>
          <w:sz w:val="20"/>
          <w:szCs w:val="20"/>
          <w:highlight w:val="magenta"/>
          <w:lang w:eastAsia="es-ES"/>
        </w:rPr>
        <w:t>Fundamentación:</w:t>
      </w:r>
      <w:r w:rsidRPr="00B03543">
        <w:rPr>
          <w:rFonts w:ascii="Arial" w:hAnsi="Arial" w:cs="Arial"/>
          <w:color w:val="000000"/>
          <w:sz w:val="20"/>
          <w:szCs w:val="20"/>
          <w:lang w:eastAsia="es-ES"/>
        </w:rPr>
        <w:t xml:space="preserve"> </w:t>
      </w:r>
    </w:p>
    <w:p w14:paraId="3A78AE9C" w14:textId="77777777" w:rsidR="00614FFA" w:rsidRPr="00B03543" w:rsidRDefault="00614FFA" w:rsidP="00614FFA">
      <w:pPr>
        <w:pStyle w:val="NormalWeb"/>
        <w:numPr>
          <w:ilvl w:val="0"/>
          <w:numId w:val="13"/>
        </w:numPr>
        <w:spacing w:before="0" w:beforeAutospacing="0" w:after="0" w:afterAutospacing="0"/>
        <w:jc w:val="both"/>
        <w:rPr>
          <w:rFonts w:ascii="Arial" w:hAnsi="Arial" w:cs="Arial"/>
          <w:color w:val="000000"/>
          <w:sz w:val="20"/>
          <w:szCs w:val="20"/>
          <w:lang w:eastAsia="es-ES"/>
        </w:rPr>
      </w:pPr>
      <w:r w:rsidRPr="00B03543">
        <w:rPr>
          <w:rFonts w:ascii="Arial" w:hAnsi="Arial" w:cs="Arial"/>
          <w:color w:val="000000"/>
          <w:sz w:val="20"/>
          <w:szCs w:val="20"/>
          <w:lang w:eastAsia="es-ES"/>
        </w:rPr>
        <w:t>Artículo 6 de la Constitución Política de los Estados Unidos Mexicanos, apartado A, fracción I.</w:t>
      </w:r>
    </w:p>
    <w:p w14:paraId="42CF5A08" w14:textId="77777777" w:rsidR="00614FFA" w:rsidRPr="00B03543" w:rsidRDefault="00614FFA" w:rsidP="00614FFA">
      <w:pPr>
        <w:pStyle w:val="NormalWeb"/>
        <w:numPr>
          <w:ilvl w:val="0"/>
          <w:numId w:val="13"/>
        </w:numPr>
        <w:spacing w:before="0" w:beforeAutospacing="0" w:after="0" w:afterAutospacing="0"/>
        <w:jc w:val="both"/>
        <w:rPr>
          <w:rFonts w:ascii="Arial" w:hAnsi="Arial" w:cs="Arial"/>
          <w:color w:val="000000"/>
          <w:sz w:val="20"/>
          <w:szCs w:val="20"/>
          <w:lang w:eastAsia="es-ES"/>
        </w:rPr>
      </w:pPr>
      <w:r w:rsidRPr="00B03543">
        <w:rPr>
          <w:rFonts w:ascii="Arial" w:hAnsi="Arial" w:cs="Arial"/>
          <w:color w:val="000000"/>
          <w:sz w:val="20"/>
          <w:szCs w:val="20"/>
          <w:lang w:eastAsia="es-ES"/>
        </w:rPr>
        <w:t>Artículos 20, 44, fracción II, 138 y 139 de la Ley General de Transparencia y Acceso a la Información Pública (LGTAIP).</w:t>
      </w:r>
    </w:p>
    <w:p w14:paraId="27BDCA10" w14:textId="77777777" w:rsidR="00614FFA" w:rsidRPr="00B03543" w:rsidRDefault="00614FFA" w:rsidP="00614FFA">
      <w:pPr>
        <w:pStyle w:val="NormalWeb"/>
        <w:numPr>
          <w:ilvl w:val="0"/>
          <w:numId w:val="13"/>
        </w:numPr>
        <w:spacing w:before="0" w:beforeAutospacing="0" w:after="0" w:afterAutospacing="0"/>
        <w:jc w:val="both"/>
        <w:rPr>
          <w:rFonts w:ascii="Arial" w:hAnsi="Arial" w:cs="Arial"/>
          <w:color w:val="000000"/>
          <w:sz w:val="20"/>
          <w:szCs w:val="20"/>
          <w:lang w:eastAsia="es-ES"/>
        </w:rPr>
      </w:pPr>
      <w:r w:rsidRPr="00B03543">
        <w:rPr>
          <w:rFonts w:ascii="Arial" w:hAnsi="Arial" w:cs="Arial"/>
          <w:color w:val="000000"/>
          <w:sz w:val="20"/>
          <w:szCs w:val="20"/>
          <w:lang w:eastAsia="es-ES"/>
        </w:rPr>
        <w:t>Artículo13 de la Ley Federal de Transparencia y Acceso a la Información Pública (LFTAIP).</w:t>
      </w:r>
    </w:p>
    <w:p w14:paraId="36FD8388" w14:textId="77777777" w:rsidR="00614FFA" w:rsidRPr="00B03543" w:rsidRDefault="00614FFA" w:rsidP="00614FFA">
      <w:pPr>
        <w:pStyle w:val="NormalWeb"/>
        <w:numPr>
          <w:ilvl w:val="0"/>
          <w:numId w:val="13"/>
        </w:numPr>
        <w:spacing w:before="0" w:beforeAutospacing="0" w:after="0" w:afterAutospacing="0"/>
        <w:jc w:val="both"/>
        <w:rPr>
          <w:rFonts w:ascii="Arial" w:hAnsi="Arial" w:cs="Arial"/>
          <w:color w:val="000000"/>
          <w:sz w:val="20"/>
          <w:szCs w:val="20"/>
          <w:lang w:eastAsia="es-ES"/>
        </w:rPr>
      </w:pPr>
      <w:r w:rsidRPr="00B03543">
        <w:rPr>
          <w:rFonts w:ascii="Arial" w:hAnsi="Arial" w:cs="Arial"/>
          <w:color w:val="000000"/>
          <w:sz w:val="20"/>
          <w:szCs w:val="20"/>
          <w:lang w:eastAsia="es-ES"/>
        </w:rPr>
        <w:t>Artículo 2, numeral 1, fracción XXIII, 24, numeral 1, fracción II, 29, numeral 3, fracción VII, del Reglamento del Instituto Nacional Electoral en Materia de Transparencia y Acceso a la Información Pública (RINEMTAIP).</w:t>
      </w:r>
    </w:p>
    <w:p w14:paraId="36ABC954" w14:textId="77777777" w:rsidR="00614FFA" w:rsidRPr="00B03543" w:rsidRDefault="00614FFA" w:rsidP="00614FFA">
      <w:pPr>
        <w:jc w:val="both"/>
        <w:rPr>
          <w:rFonts w:ascii="Arial" w:hAnsi="Arial" w:cs="Arial"/>
          <w:sz w:val="20"/>
          <w:szCs w:val="20"/>
        </w:rPr>
      </w:pPr>
      <w:r w:rsidRPr="00B03543">
        <w:rPr>
          <w:rFonts w:ascii="Arial" w:hAnsi="Arial" w:cs="Arial"/>
          <w:sz w:val="20"/>
          <w:szCs w:val="20"/>
        </w:rPr>
        <w:t>Sin otro particular, hago propicia la ocasión para enviarle un cordial saludo.</w:t>
      </w:r>
    </w:p>
    <w:p w14:paraId="77577BF2" w14:textId="77777777" w:rsidR="00614FFA" w:rsidRPr="00B03543" w:rsidRDefault="00614FFA" w:rsidP="00614FFA">
      <w:pPr>
        <w:jc w:val="both"/>
        <w:rPr>
          <w:rFonts w:ascii="Arial" w:hAnsi="Arial" w:cs="Arial"/>
          <w:b/>
          <w:smallCaps/>
          <w:sz w:val="20"/>
          <w:szCs w:val="20"/>
          <w:lang w:eastAsia="es-ES"/>
        </w:rPr>
      </w:pPr>
    </w:p>
    <w:p w14:paraId="723AEA59" w14:textId="77777777" w:rsidR="00614FFA" w:rsidRPr="00B03543" w:rsidRDefault="00614FFA" w:rsidP="00614FFA">
      <w:pPr>
        <w:rPr>
          <w:rFonts w:ascii="Arial" w:hAnsi="Arial" w:cs="Arial"/>
          <w:b/>
          <w:bCs/>
          <w:sz w:val="20"/>
          <w:szCs w:val="20"/>
        </w:rPr>
      </w:pPr>
      <w:r w:rsidRPr="00B03543">
        <w:rPr>
          <w:rFonts w:ascii="Arial" w:hAnsi="Arial" w:cs="Arial"/>
          <w:b/>
          <w:bCs/>
          <w:sz w:val="20"/>
          <w:szCs w:val="20"/>
        </w:rPr>
        <w:t>ATENTAMENTE</w:t>
      </w:r>
    </w:p>
    <w:p w14:paraId="593D46DA" w14:textId="77777777" w:rsidR="00614FFA" w:rsidRPr="00B03543" w:rsidRDefault="00614FFA" w:rsidP="00614FFA">
      <w:pPr>
        <w:rPr>
          <w:rFonts w:ascii="Arial" w:hAnsi="Arial" w:cs="Arial"/>
          <w:b/>
          <w:bCs/>
          <w:sz w:val="20"/>
          <w:szCs w:val="20"/>
        </w:rPr>
      </w:pPr>
    </w:p>
    <w:p w14:paraId="1ED3F00A" w14:textId="77777777" w:rsidR="00614FFA" w:rsidRPr="00B03543" w:rsidRDefault="00614FFA" w:rsidP="00614FFA">
      <w:pPr>
        <w:rPr>
          <w:rFonts w:ascii="Arial" w:hAnsi="Arial" w:cs="Arial"/>
          <w:b/>
          <w:bCs/>
          <w:sz w:val="20"/>
          <w:szCs w:val="20"/>
        </w:rPr>
      </w:pPr>
    </w:p>
    <w:p w14:paraId="43AC771D" w14:textId="77777777" w:rsidR="00614FFA" w:rsidRPr="00B03543" w:rsidRDefault="00614FFA" w:rsidP="00614FFA">
      <w:pPr>
        <w:rPr>
          <w:rFonts w:ascii="Arial" w:hAnsi="Arial" w:cs="Arial"/>
          <w:b/>
          <w:bCs/>
          <w:sz w:val="20"/>
          <w:szCs w:val="20"/>
        </w:rPr>
      </w:pPr>
    </w:p>
    <w:p w14:paraId="4A627850" w14:textId="77777777" w:rsidR="00614FFA" w:rsidRPr="00B03543" w:rsidRDefault="00614FFA" w:rsidP="00614FFA">
      <w:pPr>
        <w:rPr>
          <w:rFonts w:ascii="Arial" w:hAnsi="Arial" w:cs="Arial"/>
          <w:b/>
          <w:bCs/>
          <w:sz w:val="20"/>
          <w:szCs w:val="20"/>
          <w:highlight w:val="magenta"/>
        </w:rPr>
      </w:pPr>
      <w:r w:rsidRPr="00B03543">
        <w:rPr>
          <w:rFonts w:ascii="Arial" w:hAnsi="Arial" w:cs="Arial"/>
          <w:b/>
          <w:bCs/>
          <w:sz w:val="20"/>
          <w:szCs w:val="20"/>
          <w:highlight w:val="magenta"/>
        </w:rPr>
        <w:t>MTRO. JUAN PABLO FIGUEROA GARCÍA</w:t>
      </w:r>
    </w:p>
    <w:p w14:paraId="3EAE7AAA" w14:textId="77777777" w:rsidR="00614FFA" w:rsidRPr="00B03543" w:rsidRDefault="00614FFA" w:rsidP="00614FFA">
      <w:pPr>
        <w:rPr>
          <w:rFonts w:ascii="Arial" w:hAnsi="Arial" w:cs="Arial"/>
          <w:b/>
          <w:sz w:val="20"/>
          <w:szCs w:val="20"/>
          <w:lang w:eastAsia="es-ES"/>
        </w:rPr>
      </w:pPr>
      <w:r w:rsidRPr="00B03543">
        <w:rPr>
          <w:rFonts w:ascii="Arial" w:hAnsi="Arial" w:cs="Arial"/>
          <w:b/>
          <w:bCs/>
          <w:sz w:val="20"/>
          <w:szCs w:val="20"/>
          <w:highlight w:val="magenta"/>
        </w:rPr>
        <w:t>VOCAL SECRETARIO</w:t>
      </w:r>
    </w:p>
    <w:p w14:paraId="5B1F8267" w14:textId="39A61D46" w:rsidR="009E1550" w:rsidRPr="00B03543" w:rsidRDefault="009E1550" w:rsidP="009E1550">
      <w:pPr>
        <w:rPr>
          <w:rFonts w:ascii="Arial" w:hAnsi="Arial" w:cs="Arial"/>
          <w:b/>
          <w:bCs/>
          <w:color w:val="000000"/>
          <w:lang w:eastAsia="es-ES"/>
        </w:rPr>
      </w:pPr>
    </w:p>
    <w:sectPr w:rsidR="009E1550" w:rsidRPr="00B03543" w:rsidSect="007608E7">
      <w:headerReference w:type="default" r:id="rId19"/>
      <w:footerReference w:type="default" r:id="rId20"/>
      <w:pgSz w:w="12240" w:h="15840" w:code="1"/>
      <w:pgMar w:top="686" w:right="1701" w:bottom="992" w:left="1701" w:header="737" w:footer="170"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75D2B" w14:textId="77777777" w:rsidR="00C8443B" w:rsidRDefault="00C8443B" w:rsidP="00407ED3">
      <w:r>
        <w:separator/>
      </w:r>
    </w:p>
  </w:endnote>
  <w:endnote w:type="continuationSeparator" w:id="0">
    <w:p w14:paraId="04B01BC0" w14:textId="77777777" w:rsidR="00C8443B" w:rsidRDefault="00C8443B" w:rsidP="0040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FE988" w14:textId="77777777" w:rsidR="00277E12" w:rsidRPr="00181262" w:rsidRDefault="00277E12" w:rsidP="002A7349">
    <w:pPr>
      <w:pStyle w:val="Piedepgina"/>
      <w:jc w:val="center"/>
      <w:rPr>
        <w:rFonts w:ascii="Arial" w:hAnsi="Arial" w:cs="Arial"/>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2B87D" w14:textId="77777777" w:rsidR="00C8443B" w:rsidRDefault="00C8443B" w:rsidP="00407ED3">
      <w:r>
        <w:separator/>
      </w:r>
    </w:p>
  </w:footnote>
  <w:footnote w:type="continuationSeparator" w:id="0">
    <w:p w14:paraId="7E896CA7" w14:textId="77777777" w:rsidR="00C8443B" w:rsidRDefault="00C8443B" w:rsidP="00407ED3">
      <w:r>
        <w:continuationSeparator/>
      </w:r>
    </w:p>
  </w:footnote>
  <w:footnote w:id="1">
    <w:p w14:paraId="3BFD94C9" w14:textId="77777777" w:rsidR="00277E12" w:rsidRDefault="00277E12" w:rsidP="00BC011F">
      <w:pPr>
        <w:pStyle w:val="Textonotapie"/>
        <w:jc w:val="both"/>
      </w:pPr>
      <w:r w:rsidRPr="00045AB3">
        <w:rPr>
          <w:rStyle w:val="Refdenotaalpie"/>
          <w:rFonts w:ascii="Arial" w:hAnsi="Arial" w:cs="Arial"/>
          <w:sz w:val="16"/>
          <w:szCs w:val="16"/>
        </w:rPr>
        <w:footnoteRef/>
      </w:r>
      <w:r w:rsidRPr="00045AB3">
        <w:rPr>
          <w:rFonts w:ascii="Arial" w:hAnsi="Arial" w:cs="Arial"/>
          <w:sz w:val="16"/>
          <w:szCs w:val="16"/>
        </w:rPr>
        <w:t xml:space="preserve"> </w:t>
      </w:r>
      <w:r w:rsidRPr="00C859BB">
        <w:rPr>
          <w:rFonts w:ascii="Arial" w:hAnsi="Arial" w:cs="Arial"/>
          <w:sz w:val="16"/>
          <w:szCs w:val="16"/>
        </w:rPr>
        <w:t xml:space="preserve">Casos en los que no es necesario que el Comité de Transparencia confirme formalmente la inexistencia de la información. La Ley General de Transparencia y Acceso a la Información Pública y la Ley Federal de Transparencia y Acceso a la Información Pública establecen el procedimiento que deben seguir los sujetos obligados cuando la información solicitada no se encuentre en sus archivos; el cual implica, entre otras cosas, que el Comité de Transparencia confirme la inexistencia manifestada por las áreas competentes que hubiesen realizado la búsqueda de la información. No </w:t>
      </w:r>
      <w:proofErr w:type="gramStart"/>
      <w:r w:rsidRPr="00C859BB">
        <w:rPr>
          <w:rFonts w:ascii="Arial" w:hAnsi="Arial" w:cs="Arial"/>
          <w:sz w:val="16"/>
          <w:szCs w:val="16"/>
        </w:rPr>
        <w:t>obstante</w:t>
      </w:r>
      <w:proofErr w:type="gramEnd"/>
      <w:r w:rsidRPr="00C859BB">
        <w:rPr>
          <w:rFonts w:ascii="Arial" w:hAnsi="Arial" w:cs="Arial"/>
          <w:sz w:val="16"/>
          <w:szCs w:val="16"/>
        </w:rPr>
        <w:t xml:space="preserve"> lo anterior, en aquellos casos en que no se advierta obligación alguna de los sujetos obligados para contar con la información, derivado del análisis a la normativa aplicable a la materia de la solicitud; y además no se tengan elementos de convicción que permitan</w:t>
      </w:r>
      <w:r>
        <w:rPr>
          <w:rFonts w:ascii="Arial" w:hAnsi="Arial" w:cs="Arial"/>
          <w:sz w:val="16"/>
          <w:szCs w:val="16"/>
        </w:rPr>
        <w:t xml:space="preserve"> suponer que ésta debe obrar en sus archivos, no será necesario que el Comité de Transparencia emita una resolución que confirme la inexistencia de la información.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A6EA" w14:textId="77777777" w:rsidR="00277E12" w:rsidRPr="00334443" w:rsidRDefault="00277E12" w:rsidP="00EE2EA0">
    <w:pPr>
      <w:tabs>
        <w:tab w:val="left" w:pos="3969"/>
      </w:tabs>
      <w:rPr>
        <w:rFonts w:asciiTheme="minorHAnsi" w:hAnsi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1.5pt;height:11.5pt" o:bullet="t">
        <v:imagedata r:id="rId1" o:title="clip_image001"/>
      </v:shape>
    </w:pict>
  </w:numPicBullet>
  <w:abstractNum w:abstractNumId="0" w15:restartNumberingAfterBreak="0">
    <w:nsid w:val="00000402"/>
    <w:multiLevelType w:val="multilevel"/>
    <w:tmpl w:val="00000885"/>
    <w:lvl w:ilvl="0">
      <w:numFmt w:val="bullet"/>
      <w:lvlText w:val=""/>
      <w:lvlJc w:val="left"/>
      <w:pPr>
        <w:ind w:left="810" w:hanging="360"/>
      </w:pPr>
      <w:rPr>
        <w:rFonts w:ascii="Symbol" w:hAnsi="Symbol" w:cs="Symbol"/>
        <w:b w:val="0"/>
        <w:bCs w:val="0"/>
        <w:w w:val="100"/>
        <w:sz w:val="22"/>
        <w:szCs w:val="22"/>
      </w:rPr>
    </w:lvl>
    <w:lvl w:ilvl="1">
      <w:numFmt w:val="bullet"/>
      <w:lvlText w:val="•"/>
      <w:lvlJc w:val="left"/>
      <w:pPr>
        <w:ind w:left="1644" w:hanging="360"/>
      </w:pPr>
    </w:lvl>
    <w:lvl w:ilvl="2">
      <w:numFmt w:val="bullet"/>
      <w:lvlText w:val="•"/>
      <w:lvlJc w:val="left"/>
      <w:pPr>
        <w:ind w:left="2468" w:hanging="360"/>
      </w:pPr>
    </w:lvl>
    <w:lvl w:ilvl="3">
      <w:numFmt w:val="bullet"/>
      <w:lvlText w:val="•"/>
      <w:lvlJc w:val="left"/>
      <w:pPr>
        <w:ind w:left="3292" w:hanging="360"/>
      </w:pPr>
    </w:lvl>
    <w:lvl w:ilvl="4">
      <w:numFmt w:val="bullet"/>
      <w:lvlText w:val="•"/>
      <w:lvlJc w:val="left"/>
      <w:pPr>
        <w:ind w:left="4116" w:hanging="360"/>
      </w:pPr>
    </w:lvl>
    <w:lvl w:ilvl="5">
      <w:numFmt w:val="bullet"/>
      <w:lvlText w:val="•"/>
      <w:lvlJc w:val="left"/>
      <w:pPr>
        <w:ind w:left="4940" w:hanging="360"/>
      </w:pPr>
    </w:lvl>
    <w:lvl w:ilvl="6">
      <w:numFmt w:val="bullet"/>
      <w:lvlText w:val="•"/>
      <w:lvlJc w:val="left"/>
      <w:pPr>
        <w:ind w:left="5764" w:hanging="360"/>
      </w:pPr>
    </w:lvl>
    <w:lvl w:ilvl="7">
      <w:numFmt w:val="bullet"/>
      <w:lvlText w:val="•"/>
      <w:lvlJc w:val="left"/>
      <w:pPr>
        <w:ind w:left="6588" w:hanging="360"/>
      </w:pPr>
    </w:lvl>
    <w:lvl w:ilvl="8">
      <w:numFmt w:val="bullet"/>
      <w:lvlText w:val="•"/>
      <w:lvlJc w:val="left"/>
      <w:pPr>
        <w:ind w:left="7412" w:hanging="360"/>
      </w:pPr>
    </w:lvl>
  </w:abstractNum>
  <w:abstractNum w:abstractNumId="1" w15:restartNumberingAfterBreak="0">
    <w:nsid w:val="00DC23F6"/>
    <w:multiLevelType w:val="hybridMultilevel"/>
    <w:tmpl w:val="E6444F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9754BA"/>
    <w:multiLevelType w:val="hybridMultilevel"/>
    <w:tmpl w:val="9F529D42"/>
    <w:lvl w:ilvl="0" w:tplc="863E67EE">
      <w:start w:val="201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B02F6B"/>
    <w:multiLevelType w:val="hybridMultilevel"/>
    <w:tmpl w:val="EA1CDAFC"/>
    <w:lvl w:ilvl="0" w:tplc="080A0001">
      <w:start w:val="1"/>
      <w:numFmt w:val="bullet"/>
      <w:lvlText w:val=""/>
      <w:lvlJc w:val="left"/>
      <w:pPr>
        <w:ind w:left="2062" w:hanging="360"/>
      </w:pPr>
      <w:rPr>
        <w:rFonts w:ascii="Symbol" w:hAnsi="Symbol" w:hint="default"/>
      </w:rPr>
    </w:lvl>
    <w:lvl w:ilvl="1" w:tplc="080A0003">
      <w:start w:val="1"/>
      <w:numFmt w:val="bullet"/>
      <w:lvlText w:val="o"/>
      <w:lvlJc w:val="left"/>
      <w:pPr>
        <w:ind w:left="3223" w:hanging="360"/>
      </w:pPr>
      <w:rPr>
        <w:rFonts w:ascii="Courier New" w:hAnsi="Courier New" w:cs="Courier New" w:hint="default"/>
      </w:rPr>
    </w:lvl>
    <w:lvl w:ilvl="2" w:tplc="080A0005">
      <w:start w:val="1"/>
      <w:numFmt w:val="bullet"/>
      <w:lvlText w:val=""/>
      <w:lvlJc w:val="left"/>
      <w:pPr>
        <w:ind w:left="3943" w:hanging="360"/>
      </w:pPr>
      <w:rPr>
        <w:rFonts w:ascii="Wingdings" w:hAnsi="Wingdings" w:hint="default"/>
      </w:rPr>
    </w:lvl>
    <w:lvl w:ilvl="3" w:tplc="080A0001">
      <w:start w:val="1"/>
      <w:numFmt w:val="bullet"/>
      <w:lvlText w:val=""/>
      <w:lvlJc w:val="left"/>
      <w:pPr>
        <w:ind w:left="4663" w:hanging="360"/>
      </w:pPr>
      <w:rPr>
        <w:rFonts w:ascii="Symbol" w:hAnsi="Symbol" w:hint="default"/>
      </w:rPr>
    </w:lvl>
    <w:lvl w:ilvl="4" w:tplc="080A0003">
      <w:start w:val="1"/>
      <w:numFmt w:val="bullet"/>
      <w:lvlText w:val="o"/>
      <w:lvlJc w:val="left"/>
      <w:pPr>
        <w:ind w:left="5383" w:hanging="360"/>
      </w:pPr>
      <w:rPr>
        <w:rFonts w:ascii="Courier New" w:hAnsi="Courier New" w:cs="Courier New" w:hint="default"/>
      </w:rPr>
    </w:lvl>
    <w:lvl w:ilvl="5" w:tplc="080A0005">
      <w:start w:val="1"/>
      <w:numFmt w:val="bullet"/>
      <w:lvlText w:val=""/>
      <w:lvlJc w:val="left"/>
      <w:pPr>
        <w:ind w:left="6103" w:hanging="360"/>
      </w:pPr>
      <w:rPr>
        <w:rFonts w:ascii="Wingdings" w:hAnsi="Wingdings" w:hint="default"/>
      </w:rPr>
    </w:lvl>
    <w:lvl w:ilvl="6" w:tplc="080A0001">
      <w:start w:val="1"/>
      <w:numFmt w:val="bullet"/>
      <w:lvlText w:val=""/>
      <w:lvlJc w:val="left"/>
      <w:pPr>
        <w:ind w:left="6823" w:hanging="360"/>
      </w:pPr>
      <w:rPr>
        <w:rFonts w:ascii="Symbol" w:hAnsi="Symbol" w:hint="default"/>
      </w:rPr>
    </w:lvl>
    <w:lvl w:ilvl="7" w:tplc="080A0003">
      <w:start w:val="1"/>
      <w:numFmt w:val="bullet"/>
      <w:lvlText w:val="o"/>
      <w:lvlJc w:val="left"/>
      <w:pPr>
        <w:ind w:left="7543" w:hanging="360"/>
      </w:pPr>
      <w:rPr>
        <w:rFonts w:ascii="Courier New" w:hAnsi="Courier New" w:cs="Courier New" w:hint="default"/>
      </w:rPr>
    </w:lvl>
    <w:lvl w:ilvl="8" w:tplc="080A0005">
      <w:start w:val="1"/>
      <w:numFmt w:val="bullet"/>
      <w:lvlText w:val=""/>
      <w:lvlJc w:val="left"/>
      <w:pPr>
        <w:ind w:left="8263" w:hanging="360"/>
      </w:pPr>
      <w:rPr>
        <w:rFonts w:ascii="Wingdings" w:hAnsi="Wingdings" w:hint="default"/>
      </w:rPr>
    </w:lvl>
  </w:abstractNum>
  <w:abstractNum w:abstractNumId="4" w15:restartNumberingAfterBreak="0">
    <w:nsid w:val="08683A06"/>
    <w:multiLevelType w:val="hybridMultilevel"/>
    <w:tmpl w:val="79FC24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0B3F1ED1"/>
    <w:multiLevelType w:val="hybridMultilevel"/>
    <w:tmpl w:val="E4FE6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DE46D2"/>
    <w:multiLevelType w:val="hybridMultilevel"/>
    <w:tmpl w:val="6F8020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157876"/>
    <w:multiLevelType w:val="hybridMultilevel"/>
    <w:tmpl w:val="D77AE3AE"/>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15:restartNumberingAfterBreak="0">
    <w:nsid w:val="16091CD3"/>
    <w:multiLevelType w:val="hybridMultilevel"/>
    <w:tmpl w:val="F6641478"/>
    <w:lvl w:ilvl="0" w:tplc="A9B4D940">
      <w:start w:val="3"/>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7AF5376"/>
    <w:multiLevelType w:val="hybridMultilevel"/>
    <w:tmpl w:val="555ABF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81173A0"/>
    <w:multiLevelType w:val="hybridMultilevel"/>
    <w:tmpl w:val="4580C562"/>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11" w15:restartNumberingAfterBreak="0">
    <w:nsid w:val="1B4C5D9A"/>
    <w:multiLevelType w:val="hybridMultilevel"/>
    <w:tmpl w:val="5CC8DE28"/>
    <w:lvl w:ilvl="0" w:tplc="5FE08078">
      <w:numFmt w:val="bullet"/>
      <w:lvlText w:val=""/>
      <w:lvlJc w:val="left"/>
      <w:pPr>
        <w:ind w:left="822" w:hanging="360"/>
      </w:pPr>
      <w:rPr>
        <w:rFonts w:ascii="Symbol" w:eastAsia="Symbol" w:hAnsi="Symbol" w:cs="Symbol" w:hint="default"/>
        <w:b w:val="0"/>
        <w:bCs w:val="0"/>
        <w:i w:val="0"/>
        <w:iCs w:val="0"/>
        <w:w w:val="100"/>
        <w:sz w:val="22"/>
        <w:szCs w:val="22"/>
        <w:lang w:val="es-MX" w:eastAsia="en-US" w:bidi="ar-SA"/>
      </w:rPr>
    </w:lvl>
    <w:lvl w:ilvl="1" w:tplc="1EDE9E60">
      <w:numFmt w:val="bullet"/>
      <w:lvlText w:val="•"/>
      <w:lvlJc w:val="left"/>
      <w:pPr>
        <w:ind w:left="1644" w:hanging="360"/>
      </w:pPr>
      <w:rPr>
        <w:lang w:val="es-MX" w:eastAsia="en-US" w:bidi="ar-SA"/>
      </w:rPr>
    </w:lvl>
    <w:lvl w:ilvl="2" w:tplc="3BD0EAFE">
      <w:numFmt w:val="bullet"/>
      <w:lvlText w:val="•"/>
      <w:lvlJc w:val="left"/>
      <w:pPr>
        <w:ind w:left="2468" w:hanging="360"/>
      </w:pPr>
      <w:rPr>
        <w:lang w:val="es-MX" w:eastAsia="en-US" w:bidi="ar-SA"/>
      </w:rPr>
    </w:lvl>
    <w:lvl w:ilvl="3" w:tplc="9A7609C2">
      <w:numFmt w:val="bullet"/>
      <w:lvlText w:val="•"/>
      <w:lvlJc w:val="left"/>
      <w:pPr>
        <w:ind w:left="3292" w:hanging="360"/>
      </w:pPr>
      <w:rPr>
        <w:lang w:val="es-MX" w:eastAsia="en-US" w:bidi="ar-SA"/>
      </w:rPr>
    </w:lvl>
    <w:lvl w:ilvl="4" w:tplc="B8C60292">
      <w:numFmt w:val="bullet"/>
      <w:lvlText w:val="•"/>
      <w:lvlJc w:val="left"/>
      <w:pPr>
        <w:ind w:left="4116" w:hanging="360"/>
      </w:pPr>
      <w:rPr>
        <w:lang w:val="es-MX" w:eastAsia="en-US" w:bidi="ar-SA"/>
      </w:rPr>
    </w:lvl>
    <w:lvl w:ilvl="5" w:tplc="FD788DB2">
      <w:numFmt w:val="bullet"/>
      <w:lvlText w:val="•"/>
      <w:lvlJc w:val="left"/>
      <w:pPr>
        <w:ind w:left="4940" w:hanging="360"/>
      </w:pPr>
      <w:rPr>
        <w:lang w:val="es-MX" w:eastAsia="en-US" w:bidi="ar-SA"/>
      </w:rPr>
    </w:lvl>
    <w:lvl w:ilvl="6" w:tplc="706AF6DC">
      <w:numFmt w:val="bullet"/>
      <w:lvlText w:val="•"/>
      <w:lvlJc w:val="left"/>
      <w:pPr>
        <w:ind w:left="5764" w:hanging="360"/>
      </w:pPr>
      <w:rPr>
        <w:lang w:val="es-MX" w:eastAsia="en-US" w:bidi="ar-SA"/>
      </w:rPr>
    </w:lvl>
    <w:lvl w:ilvl="7" w:tplc="E54051D8">
      <w:numFmt w:val="bullet"/>
      <w:lvlText w:val="•"/>
      <w:lvlJc w:val="left"/>
      <w:pPr>
        <w:ind w:left="6588" w:hanging="360"/>
      </w:pPr>
      <w:rPr>
        <w:lang w:val="es-MX" w:eastAsia="en-US" w:bidi="ar-SA"/>
      </w:rPr>
    </w:lvl>
    <w:lvl w:ilvl="8" w:tplc="32DA4818">
      <w:numFmt w:val="bullet"/>
      <w:lvlText w:val="•"/>
      <w:lvlJc w:val="left"/>
      <w:pPr>
        <w:ind w:left="7412" w:hanging="360"/>
      </w:pPr>
      <w:rPr>
        <w:lang w:val="es-MX" w:eastAsia="en-US" w:bidi="ar-SA"/>
      </w:rPr>
    </w:lvl>
  </w:abstractNum>
  <w:abstractNum w:abstractNumId="12" w15:restartNumberingAfterBreak="0">
    <w:nsid w:val="1EE32F5F"/>
    <w:multiLevelType w:val="hybridMultilevel"/>
    <w:tmpl w:val="13422B4C"/>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15:restartNumberingAfterBreak="0">
    <w:nsid w:val="22647E57"/>
    <w:multiLevelType w:val="hybridMultilevel"/>
    <w:tmpl w:val="A35ECA32"/>
    <w:lvl w:ilvl="0" w:tplc="080A000B">
      <w:start w:val="1"/>
      <w:numFmt w:val="bullet"/>
      <w:lvlText w:val=""/>
      <w:lvlJc w:val="left"/>
      <w:pPr>
        <w:ind w:left="1647" w:hanging="360"/>
      </w:pPr>
      <w:rPr>
        <w:rFonts w:ascii="Wingdings" w:hAnsi="Wingdings" w:hint="default"/>
      </w:rPr>
    </w:lvl>
    <w:lvl w:ilvl="1" w:tplc="080A0003">
      <w:start w:val="1"/>
      <w:numFmt w:val="bullet"/>
      <w:lvlText w:val="o"/>
      <w:lvlJc w:val="left"/>
      <w:pPr>
        <w:ind w:left="2367" w:hanging="360"/>
      </w:pPr>
      <w:rPr>
        <w:rFonts w:ascii="Courier New" w:hAnsi="Courier New" w:cs="Courier New" w:hint="default"/>
      </w:rPr>
    </w:lvl>
    <w:lvl w:ilvl="2" w:tplc="080A0005">
      <w:start w:val="1"/>
      <w:numFmt w:val="bullet"/>
      <w:lvlText w:val=""/>
      <w:lvlJc w:val="left"/>
      <w:pPr>
        <w:ind w:left="3087" w:hanging="360"/>
      </w:pPr>
      <w:rPr>
        <w:rFonts w:ascii="Wingdings" w:hAnsi="Wingdings" w:hint="default"/>
      </w:rPr>
    </w:lvl>
    <w:lvl w:ilvl="3" w:tplc="080A0001">
      <w:start w:val="1"/>
      <w:numFmt w:val="bullet"/>
      <w:lvlText w:val=""/>
      <w:lvlJc w:val="left"/>
      <w:pPr>
        <w:ind w:left="3807" w:hanging="360"/>
      </w:pPr>
      <w:rPr>
        <w:rFonts w:ascii="Symbol" w:hAnsi="Symbol" w:hint="default"/>
      </w:rPr>
    </w:lvl>
    <w:lvl w:ilvl="4" w:tplc="080A0003">
      <w:start w:val="1"/>
      <w:numFmt w:val="bullet"/>
      <w:lvlText w:val="o"/>
      <w:lvlJc w:val="left"/>
      <w:pPr>
        <w:ind w:left="4527" w:hanging="360"/>
      </w:pPr>
      <w:rPr>
        <w:rFonts w:ascii="Courier New" w:hAnsi="Courier New" w:cs="Courier New" w:hint="default"/>
      </w:rPr>
    </w:lvl>
    <w:lvl w:ilvl="5" w:tplc="080A0005">
      <w:start w:val="1"/>
      <w:numFmt w:val="bullet"/>
      <w:lvlText w:val=""/>
      <w:lvlJc w:val="left"/>
      <w:pPr>
        <w:ind w:left="5247" w:hanging="360"/>
      </w:pPr>
      <w:rPr>
        <w:rFonts w:ascii="Wingdings" w:hAnsi="Wingdings" w:hint="default"/>
      </w:rPr>
    </w:lvl>
    <w:lvl w:ilvl="6" w:tplc="080A0001">
      <w:start w:val="1"/>
      <w:numFmt w:val="bullet"/>
      <w:lvlText w:val=""/>
      <w:lvlJc w:val="left"/>
      <w:pPr>
        <w:ind w:left="5967" w:hanging="360"/>
      </w:pPr>
      <w:rPr>
        <w:rFonts w:ascii="Symbol" w:hAnsi="Symbol" w:hint="default"/>
      </w:rPr>
    </w:lvl>
    <w:lvl w:ilvl="7" w:tplc="080A0003">
      <w:start w:val="1"/>
      <w:numFmt w:val="bullet"/>
      <w:lvlText w:val="o"/>
      <w:lvlJc w:val="left"/>
      <w:pPr>
        <w:ind w:left="6687" w:hanging="360"/>
      </w:pPr>
      <w:rPr>
        <w:rFonts w:ascii="Courier New" w:hAnsi="Courier New" w:cs="Courier New" w:hint="default"/>
      </w:rPr>
    </w:lvl>
    <w:lvl w:ilvl="8" w:tplc="080A0005">
      <w:start w:val="1"/>
      <w:numFmt w:val="bullet"/>
      <w:lvlText w:val=""/>
      <w:lvlJc w:val="left"/>
      <w:pPr>
        <w:ind w:left="7407" w:hanging="360"/>
      </w:pPr>
      <w:rPr>
        <w:rFonts w:ascii="Wingdings" w:hAnsi="Wingdings" w:hint="default"/>
      </w:rPr>
    </w:lvl>
  </w:abstractNum>
  <w:abstractNum w:abstractNumId="14" w15:restartNumberingAfterBreak="0">
    <w:nsid w:val="23F17DA1"/>
    <w:multiLevelType w:val="hybridMultilevel"/>
    <w:tmpl w:val="B1349478"/>
    <w:lvl w:ilvl="0" w:tplc="4BC63C68">
      <w:numFmt w:val="bullet"/>
      <w:lvlText w:val="•"/>
      <w:lvlJc w:val="left"/>
      <w:pPr>
        <w:ind w:left="720" w:hanging="360"/>
      </w:pPr>
      <w:rPr>
        <w:rFonts w:ascii="Arial" w:eastAsia="Calibr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26F25CCB"/>
    <w:multiLevelType w:val="hybridMultilevel"/>
    <w:tmpl w:val="BDE6A2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41200D"/>
    <w:multiLevelType w:val="hybridMultilevel"/>
    <w:tmpl w:val="756E87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8D36D2D"/>
    <w:multiLevelType w:val="hybridMultilevel"/>
    <w:tmpl w:val="6AF0D522"/>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29677CB6"/>
    <w:multiLevelType w:val="hybridMultilevel"/>
    <w:tmpl w:val="50FC222C"/>
    <w:lvl w:ilvl="0" w:tplc="0AACECA4">
      <w:numFmt w:val="bullet"/>
      <w:lvlText w:val="-"/>
      <w:lvlJc w:val="left"/>
      <w:pPr>
        <w:ind w:left="720" w:hanging="360"/>
      </w:pPr>
      <w:rPr>
        <w:rFonts w:ascii="Times New Roman" w:eastAsia="Times New Roman"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D694018"/>
    <w:multiLevelType w:val="hybridMultilevel"/>
    <w:tmpl w:val="35CC2922"/>
    <w:lvl w:ilvl="0" w:tplc="D6B4626C">
      <w:start w:val="1"/>
      <w:numFmt w:val="upperRoman"/>
      <w:lvlText w:val="%1."/>
      <w:lvlJc w:val="left"/>
      <w:pPr>
        <w:ind w:left="578" w:hanging="720"/>
      </w:pPr>
      <w:rPr>
        <w:rFonts w:hint="default"/>
      </w:rPr>
    </w:lvl>
    <w:lvl w:ilvl="1" w:tplc="080A0019" w:tentative="1">
      <w:start w:val="1"/>
      <w:numFmt w:val="lowerLetter"/>
      <w:lvlText w:val="%2."/>
      <w:lvlJc w:val="left"/>
      <w:pPr>
        <w:ind w:left="938" w:hanging="360"/>
      </w:pPr>
    </w:lvl>
    <w:lvl w:ilvl="2" w:tplc="080A001B" w:tentative="1">
      <w:start w:val="1"/>
      <w:numFmt w:val="lowerRoman"/>
      <w:lvlText w:val="%3."/>
      <w:lvlJc w:val="right"/>
      <w:pPr>
        <w:ind w:left="1658" w:hanging="180"/>
      </w:pPr>
    </w:lvl>
    <w:lvl w:ilvl="3" w:tplc="080A000F" w:tentative="1">
      <w:start w:val="1"/>
      <w:numFmt w:val="decimal"/>
      <w:lvlText w:val="%4."/>
      <w:lvlJc w:val="left"/>
      <w:pPr>
        <w:ind w:left="2378" w:hanging="360"/>
      </w:pPr>
    </w:lvl>
    <w:lvl w:ilvl="4" w:tplc="080A0019" w:tentative="1">
      <w:start w:val="1"/>
      <w:numFmt w:val="lowerLetter"/>
      <w:lvlText w:val="%5."/>
      <w:lvlJc w:val="left"/>
      <w:pPr>
        <w:ind w:left="3098" w:hanging="360"/>
      </w:pPr>
    </w:lvl>
    <w:lvl w:ilvl="5" w:tplc="080A001B" w:tentative="1">
      <w:start w:val="1"/>
      <w:numFmt w:val="lowerRoman"/>
      <w:lvlText w:val="%6."/>
      <w:lvlJc w:val="right"/>
      <w:pPr>
        <w:ind w:left="3818" w:hanging="180"/>
      </w:pPr>
    </w:lvl>
    <w:lvl w:ilvl="6" w:tplc="080A000F" w:tentative="1">
      <w:start w:val="1"/>
      <w:numFmt w:val="decimal"/>
      <w:lvlText w:val="%7."/>
      <w:lvlJc w:val="left"/>
      <w:pPr>
        <w:ind w:left="4538" w:hanging="360"/>
      </w:pPr>
    </w:lvl>
    <w:lvl w:ilvl="7" w:tplc="080A0019" w:tentative="1">
      <w:start w:val="1"/>
      <w:numFmt w:val="lowerLetter"/>
      <w:lvlText w:val="%8."/>
      <w:lvlJc w:val="left"/>
      <w:pPr>
        <w:ind w:left="5258" w:hanging="360"/>
      </w:pPr>
    </w:lvl>
    <w:lvl w:ilvl="8" w:tplc="080A001B" w:tentative="1">
      <w:start w:val="1"/>
      <w:numFmt w:val="lowerRoman"/>
      <w:lvlText w:val="%9."/>
      <w:lvlJc w:val="right"/>
      <w:pPr>
        <w:ind w:left="5978" w:hanging="180"/>
      </w:pPr>
    </w:lvl>
  </w:abstractNum>
  <w:abstractNum w:abstractNumId="20" w15:restartNumberingAfterBreak="0">
    <w:nsid w:val="2EC901D1"/>
    <w:multiLevelType w:val="hybridMultilevel"/>
    <w:tmpl w:val="650860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EFC3049"/>
    <w:multiLevelType w:val="hybridMultilevel"/>
    <w:tmpl w:val="FF867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33701E5"/>
    <w:multiLevelType w:val="hybridMultilevel"/>
    <w:tmpl w:val="B8088A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5F25044"/>
    <w:multiLevelType w:val="hybridMultilevel"/>
    <w:tmpl w:val="F0B4C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7353AA0"/>
    <w:multiLevelType w:val="hybridMultilevel"/>
    <w:tmpl w:val="00784C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74A4949"/>
    <w:multiLevelType w:val="hybridMultilevel"/>
    <w:tmpl w:val="87B47674"/>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6" w15:restartNumberingAfterBreak="0">
    <w:nsid w:val="37A33568"/>
    <w:multiLevelType w:val="hybridMultilevel"/>
    <w:tmpl w:val="CE9CBF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CCE65F2"/>
    <w:multiLevelType w:val="hybridMultilevel"/>
    <w:tmpl w:val="C8FCEF2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28" w15:restartNumberingAfterBreak="0">
    <w:nsid w:val="411F050C"/>
    <w:multiLevelType w:val="hybridMultilevel"/>
    <w:tmpl w:val="DD06EA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2CD6718"/>
    <w:multiLevelType w:val="hybridMultilevel"/>
    <w:tmpl w:val="B74A0BC6"/>
    <w:lvl w:ilvl="0" w:tplc="0AACECA4">
      <w:numFmt w:val="bullet"/>
      <w:lvlText w:val="-"/>
      <w:lvlJc w:val="left"/>
      <w:pPr>
        <w:ind w:left="720" w:hanging="360"/>
      </w:pPr>
      <w:rPr>
        <w:rFonts w:ascii="Times New Roman" w:eastAsia="Times New Roman"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6E1765B"/>
    <w:multiLevelType w:val="hybridMultilevel"/>
    <w:tmpl w:val="2BE0BD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1" w15:restartNumberingAfterBreak="0">
    <w:nsid w:val="4871495A"/>
    <w:multiLevelType w:val="hybridMultilevel"/>
    <w:tmpl w:val="6478AF36"/>
    <w:lvl w:ilvl="0" w:tplc="A3766864">
      <w:start w:val="1"/>
      <w:numFmt w:val="lowerLetter"/>
      <w:lvlText w:val="%1)"/>
      <w:lvlJc w:val="left"/>
      <w:pPr>
        <w:ind w:left="480" w:hanging="360"/>
      </w:pPr>
    </w:lvl>
    <w:lvl w:ilvl="1" w:tplc="080A0019">
      <w:start w:val="1"/>
      <w:numFmt w:val="lowerLetter"/>
      <w:lvlText w:val="%2."/>
      <w:lvlJc w:val="left"/>
      <w:pPr>
        <w:ind w:left="1200" w:hanging="360"/>
      </w:pPr>
    </w:lvl>
    <w:lvl w:ilvl="2" w:tplc="080A001B">
      <w:start w:val="1"/>
      <w:numFmt w:val="lowerRoman"/>
      <w:lvlText w:val="%3."/>
      <w:lvlJc w:val="right"/>
      <w:pPr>
        <w:ind w:left="1920" w:hanging="180"/>
      </w:pPr>
    </w:lvl>
    <w:lvl w:ilvl="3" w:tplc="080A000F">
      <w:start w:val="1"/>
      <w:numFmt w:val="decimal"/>
      <w:lvlText w:val="%4."/>
      <w:lvlJc w:val="left"/>
      <w:pPr>
        <w:ind w:left="2640" w:hanging="360"/>
      </w:pPr>
    </w:lvl>
    <w:lvl w:ilvl="4" w:tplc="080A0019">
      <w:start w:val="1"/>
      <w:numFmt w:val="lowerLetter"/>
      <w:lvlText w:val="%5."/>
      <w:lvlJc w:val="left"/>
      <w:pPr>
        <w:ind w:left="3360" w:hanging="360"/>
      </w:pPr>
    </w:lvl>
    <w:lvl w:ilvl="5" w:tplc="080A001B">
      <w:start w:val="1"/>
      <w:numFmt w:val="lowerRoman"/>
      <w:lvlText w:val="%6."/>
      <w:lvlJc w:val="right"/>
      <w:pPr>
        <w:ind w:left="4080" w:hanging="180"/>
      </w:pPr>
    </w:lvl>
    <w:lvl w:ilvl="6" w:tplc="080A000F">
      <w:start w:val="1"/>
      <w:numFmt w:val="decimal"/>
      <w:lvlText w:val="%7."/>
      <w:lvlJc w:val="left"/>
      <w:pPr>
        <w:ind w:left="4800" w:hanging="360"/>
      </w:pPr>
    </w:lvl>
    <w:lvl w:ilvl="7" w:tplc="080A0019">
      <w:start w:val="1"/>
      <w:numFmt w:val="lowerLetter"/>
      <w:lvlText w:val="%8."/>
      <w:lvlJc w:val="left"/>
      <w:pPr>
        <w:ind w:left="5520" w:hanging="360"/>
      </w:pPr>
    </w:lvl>
    <w:lvl w:ilvl="8" w:tplc="080A001B">
      <w:start w:val="1"/>
      <w:numFmt w:val="lowerRoman"/>
      <w:lvlText w:val="%9."/>
      <w:lvlJc w:val="right"/>
      <w:pPr>
        <w:ind w:left="6240" w:hanging="180"/>
      </w:pPr>
    </w:lvl>
  </w:abstractNum>
  <w:abstractNum w:abstractNumId="32" w15:restartNumberingAfterBreak="0">
    <w:nsid w:val="4C453906"/>
    <w:multiLevelType w:val="hybridMultilevel"/>
    <w:tmpl w:val="A2E0FC16"/>
    <w:lvl w:ilvl="0" w:tplc="6F4C4958">
      <w:start w:val="1"/>
      <w:numFmt w:val="decimal"/>
      <w:lvlText w:val="%1."/>
      <w:lvlJc w:val="left"/>
      <w:pPr>
        <w:ind w:left="720" w:hanging="360"/>
      </w:pPr>
    </w:lvl>
    <w:lvl w:ilvl="1" w:tplc="206E8E5C">
      <w:start w:val="1"/>
      <w:numFmt w:val="lowerLetter"/>
      <w:lvlText w:val="%2."/>
      <w:lvlJc w:val="left"/>
      <w:pPr>
        <w:ind w:left="1440" w:hanging="360"/>
      </w:pPr>
    </w:lvl>
    <w:lvl w:ilvl="2" w:tplc="D57454C0">
      <w:start w:val="1"/>
      <w:numFmt w:val="lowerRoman"/>
      <w:lvlText w:val="%3."/>
      <w:lvlJc w:val="right"/>
      <w:pPr>
        <w:ind w:left="2160" w:hanging="180"/>
      </w:pPr>
    </w:lvl>
    <w:lvl w:ilvl="3" w:tplc="AE9E6480">
      <w:start w:val="1"/>
      <w:numFmt w:val="decimal"/>
      <w:lvlText w:val="%4."/>
      <w:lvlJc w:val="left"/>
      <w:pPr>
        <w:ind w:left="2880" w:hanging="360"/>
      </w:pPr>
    </w:lvl>
    <w:lvl w:ilvl="4" w:tplc="F192193A">
      <w:start w:val="1"/>
      <w:numFmt w:val="lowerLetter"/>
      <w:lvlText w:val="%5."/>
      <w:lvlJc w:val="left"/>
      <w:pPr>
        <w:ind w:left="3600" w:hanging="360"/>
      </w:pPr>
    </w:lvl>
    <w:lvl w:ilvl="5" w:tplc="1A8E37A2">
      <w:start w:val="1"/>
      <w:numFmt w:val="lowerRoman"/>
      <w:lvlText w:val="%6."/>
      <w:lvlJc w:val="right"/>
      <w:pPr>
        <w:ind w:left="4320" w:hanging="180"/>
      </w:pPr>
    </w:lvl>
    <w:lvl w:ilvl="6" w:tplc="A5DEDFE6">
      <w:start w:val="1"/>
      <w:numFmt w:val="decimal"/>
      <w:lvlText w:val="%7."/>
      <w:lvlJc w:val="left"/>
      <w:pPr>
        <w:ind w:left="5040" w:hanging="360"/>
      </w:pPr>
    </w:lvl>
    <w:lvl w:ilvl="7" w:tplc="032AD29C">
      <w:start w:val="1"/>
      <w:numFmt w:val="lowerLetter"/>
      <w:lvlText w:val="%8."/>
      <w:lvlJc w:val="left"/>
      <w:pPr>
        <w:ind w:left="5760" w:hanging="360"/>
      </w:pPr>
    </w:lvl>
    <w:lvl w:ilvl="8" w:tplc="58ECD006">
      <w:start w:val="1"/>
      <w:numFmt w:val="lowerRoman"/>
      <w:lvlText w:val="%9."/>
      <w:lvlJc w:val="right"/>
      <w:pPr>
        <w:ind w:left="6480" w:hanging="180"/>
      </w:pPr>
    </w:lvl>
  </w:abstractNum>
  <w:abstractNum w:abstractNumId="33" w15:restartNumberingAfterBreak="0">
    <w:nsid w:val="500C2864"/>
    <w:multiLevelType w:val="hybridMultilevel"/>
    <w:tmpl w:val="093243CE"/>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start w:val="1"/>
      <w:numFmt w:val="bullet"/>
      <w:lvlText w:val=""/>
      <w:lvlJc w:val="left"/>
      <w:pPr>
        <w:ind w:left="3447" w:hanging="360"/>
      </w:pPr>
      <w:rPr>
        <w:rFonts w:ascii="Symbol" w:hAnsi="Symbol" w:hint="default"/>
      </w:rPr>
    </w:lvl>
    <w:lvl w:ilvl="4" w:tplc="080A0003">
      <w:start w:val="1"/>
      <w:numFmt w:val="bullet"/>
      <w:lvlText w:val="o"/>
      <w:lvlJc w:val="left"/>
      <w:pPr>
        <w:ind w:left="4167" w:hanging="360"/>
      </w:pPr>
      <w:rPr>
        <w:rFonts w:ascii="Courier New" w:hAnsi="Courier New" w:cs="Courier New" w:hint="default"/>
      </w:rPr>
    </w:lvl>
    <w:lvl w:ilvl="5" w:tplc="080A0005">
      <w:start w:val="1"/>
      <w:numFmt w:val="bullet"/>
      <w:lvlText w:val=""/>
      <w:lvlJc w:val="left"/>
      <w:pPr>
        <w:ind w:left="4887" w:hanging="360"/>
      </w:pPr>
      <w:rPr>
        <w:rFonts w:ascii="Wingdings" w:hAnsi="Wingdings" w:hint="default"/>
      </w:rPr>
    </w:lvl>
    <w:lvl w:ilvl="6" w:tplc="080A0001">
      <w:start w:val="1"/>
      <w:numFmt w:val="bullet"/>
      <w:lvlText w:val=""/>
      <w:lvlJc w:val="left"/>
      <w:pPr>
        <w:ind w:left="5607" w:hanging="360"/>
      </w:pPr>
      <w:rPr>
        <w:rFonts w:ascii="Symbol" w:hAnsi="Symbol" w:hint="default"/>
      </w:rPr>
    </w:lvl>
    <w:lvl w:ilvl="7" w:tplc="080A0003">
      <w:start w:val="1"/>
      <w:numFmt w:val="bullet"/>
      <w:lvlText w:val="o"/>
      <w:lvlJc w:val="left"/>
      <w:pPr>
        <w:ind w:left="6327" w:hanging="360"/>
      </w:pPr>
      <w:rPr>
        <w:rFonts w:ascii="Courier New" w:hAnsi="Courier New" w:cs="Courier New" w:hint="default"/>
      </w:rPr>
    </w:lvl>
    <w:lvl w:ilvl="8" w:tplc="080A0005">
      <w:start w:val="1"/>
      <w:numFmt w:val="bullet"/>
      <w:lvlText w:val=""/>
      <w:lvlJc w:val="left"/>
      <w:pPr>
        <w:ind w:left="7047" w:hanging="360"/>
      </w:pPr>
      <w:rPr>
        <w:rFonts w:ascii="Wingdings" w:hAnsi="Wingdings" w:hint="default"/>
      </w:rPr>
    </w:lvl>
  </w:abstractNum>
  <w:abstractNum w:abstractNumId="34" w15:restartNumberingAfterBreak="0">
    <w:nsid w:val="5336119A"/>
    <w:multiLevelType w:val="hybridMultilevel"/>
    <w:tmpl w:val="7B5A9EBE"/>
    <w:lvl w:ilvl="0" w:tplc="1FAC4B5C">
      <w:start w:val="5"/>
      <w:numFmt w:val="bullet"/>
      <w:lvlText w:val="-"/>
      <w:lvlJc w:val="left"/>
      <w:pPr>
        <w:ind w:left="720" w:hanging="360"/>
      </w:pPr>
      <w:rPr>
        <w:rFonts w:ascii="Arial" w:eastAsia="Times New Roman"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5" w15:restartNumberingAfterBreak="0">
    <w:nsid w:val="53AD49E5"/>
    <w:multiLevelType w:val="hybridMultilevel"/>
    <w:tmpl w:val="3A64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6" w15:restartNumberingAfterBreak="0">
    <w:nsid w:val="570F1066"/>
    <w:multiLevelType w:val="hybridMultilevel"/>
    <w:tmpl w:val="18B8D24E"/>
    <w:lvl w:ilvl="0" w:tplc="8B12DA34">
      <w:start w:val="1"/>
      <w:numFmt w:val="decimal"/>
      <w:lvlText w:val="%1."/>
      <w:lvlJc w:val="left"/>
      <w:pPr>
        <w:ind w:left="1287" w:hanging="360"/>
      </w:pPr>
      <w:rPr>
        <w:b/>
      </w:rPr>
    </w:lvl>
    <w:lvl w:ilvl="1" w:tplc="B5028FCC">
      <w:start w:val="1"/>
      <w:numFmt w:val="upperLetter"/>
      <w:lvlText w:val="%2."/>
      <w:lvlJc w:val="left"/>
      <w:pPr>
        <w:ind w:left="2007" w:hanging="360"/>
      </w:pPr>
    </w:lvl>
    <w:lvl w:ilvl="2" w:tplc="080A001B">
      <w:start w:val="1"/>
      <w:numFmt w:val="lowerRoman"/>
      <w:lvlText w:val="%3."/>
      <w:lvlJc w:val="right"/>
      <w:pPr>
        <w:ind w:left="2727" w:hanging="180"/>
      </w:pPr>
    </w:lvl>
    <w:lvl w:ilvl="3" w:tplc="080A000F">
      <w:start w:val="1"/>
      <w:numFmt w:val="decimal"/>
      <w:lvlText w:val="%4."/>
      <w:lvlJc w:val="left"/>
      <w:pPr>
        <w:ind w:left="3447" w:hanging="360"/>
      </w:pPr>
    </w:lvl>
    <w:lvl w:ilvl="4" w:tplc="080A0019">
      <w:start w:val="1"/>
      <w:numFmt w:val="lowerLetter"/>
      <w:lvlText w:val="%5."/>
      <w:lvlJc w:val="left"/>
      <w:pPr>
        <w:ind w:left="4167" w:hanging="360"/>
      </w:pPr>
    </w:lvl>
    <w:lvl w:ilvl="5" w:tplc="080A001B">
      <w:start w:val="1"/>
      <w:numFmt w:val="lowerRoman"/>
      <w:lvlText w:val="%6."/>
      <w:lvlJc w:val="right"/>
      <w:pPr>
        <w:ind w:left="4887" w:hanging="180"/>
      </w:pPr>
    </w:lvl>
    <w:lvl w:ilvl="6" w:tplc="080A000F">
      <w:start w:val="1"/>
      <w:numFmt w:val="decimal"/>
      <w:lvlText w:val="%7."/>
      <w:lvlJc w:val="left"/>
      <w:pPr>
        <w:ind w:left="5607" w:hanging="360"/>
      </w:pPr>
    </w:lvl>
    <w:lvl w:ilvl="7" w:tplc="080A0019">
      <w:start w:val="1"/>
      <w:numFmt w:val="lowerLetter"/>
      <w:lvlText w:val="%8."/>
      <w:lvlJc w:val="left"/>
      <w:pPr>
        <w:ind w:left="6327" w:hanging="360"/>
      </w:pPr>
    </w:lvl>
    <w:lvl w:ilvl="8" w:tplc="080A001B">
      <w:start w:val="1"/>
      <w:numFmt w:val="lowerRoman"/>
      <w:lvlText w:val="%9."/>
      <w:lvlJc w:val="right"/>
      <w:pPr>
        <w:ind w:left="7047" w:hanging="180"/>
      </w:pPr>
    </w:lvl>
  </w:abstractNum>
  <w:abstractNum w:abstractNumId="37" w15:restartNumberingAfterBreak="0">
    <w:nsid w:val="5DFA0C87"/>
    <w:multiLevelType w:val="hybridMultilevel"/>
    <w:tmpl w:val="C8D66622"/>
    <w:lvl w:ilvl="0" w:tplc="8B085A1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606E1E4E"/>
    <w:multiLevelType w:val="hybridMultilevel"/>
    <w:tmpl w:val="BBE4AB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9" w15:restartNumberingAfterBreak="0">
    <w:nsid w:val="61FB2994"/>
    <w:multiLevelType w:val="hybridMultilevel"/>
    <w:tmpl w:val="BAFE294E"/>
    <w:lvl w:ilvl="0" w:tplc="7C925128">
      <w:numFmt w:val="bullet"/>
      <w:lvlText w:val="•"/>
      <w:lvlJc w:val="left"/>
      <w:pPr>
        <w:ind w:left="1068" w:hanging="708"/>
      </w:pPr>
      <w:rPr>
        <w:rFonts w:ascii="Corbel" w:eastAsia="Calibri" w:hAnsi="Corbe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3673789"/>
    <w:multiLevelType w:val="hybridMultilevel"/>
    <w:tmpl w:val="97EA71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1" w15:restartNumberingAfterBreak="0">
    <w:nsid w:val="644A3ADB"/>
    <w:multiLevelType w:val="hybridMultilevel"/>
    <w:tmpl w:val="5EE26AA2"/>
    <w:lvl w:ilvl="0" w:tplc="080A0001">
      <w:start w:val="1"/>
      <w:numFmt w:val="bullet"/>
      <w:lvlText w:val=""/>
      <w:lvlJc w:val="left"/>
      <w:pPr>
        <w:ind w:left="1298" w:hanging="360"/>
      </w:pPr>
      <w:rPr>
        <w:rFonts w:ascii="Symbol" w:hAnsi="Symbol" w:hint="default"/>
      </w:rPr>
    </w:lvl>
    <w:lvl w:ilvl="1" w:tplc="080A0003" w:tentative="1">
      <w:start w:val="1"/>
      <w:numFmt w:val="bullet"/>
      <w:lvlText w:val="o"/>
      <w:lvlJc w:val="left"/>
      <w:pPr>
        <w:ind w:left="2018" w:hanging="360"/>
      </w:pPr>
      <w:rPr>
        <w:rFonts w:ascii="Courier New" w:hAnsi="Courier New" w:cs="Courier New" w:hint="default"/>
      </w:rPr>
    </w:lvl>
    <w:lvl w:ilvl="2" w:tplc="080A0005" w:tentative="1">
      <w:start w:val="1"/>
      <w:numFmt w:val="bullet"/>
      <w:lvlText w:val=""/>
      <w:lvlJc w:val="left"/>
      <w:pPr>
        <w:ind w:left="2738" w:hanging="360"/>
      </w:pPr>
      <w:rPr>
        <w:rFonts w:ascii="Wingdings" w:hAnsi="Wingdings" w:hint="default"/>
      </w:rPr>
    </w:lvl>
    <w:lvl w:ilvl="3" w:tplc="080A0001" w:tentative="1">
      <w:start w:val="1"/>
      <w:numFmt w:val="bullet"/>
      <w:lvlText w:val=""/>
      <w:lvlJc w:val="left"/>
      <w:pPr>
        <w:ind w:left="3458" w:hanging="360"/>
      </w:pPr>
      <w:rPr>
        <w:rFonts w:ascii="Symbol" w:hAnsi="Symbol" w:hint="default"/>
      </w:rPr>
    </w:lvl>
    <w:lvl w:ilvl="4" w:tplc="080A0003" w:tentative="1">
      <w:start w:val="1"/>
      <w:numFmt w:val="bullet"/>
      <w:lvlText w:val="o"/>
      <w:lvlJc w:val="left"/>
      <w:pPr>
        <w:ind w:left="4178" w:hanging="360"/>
      </w:pPr>
      <w:rPr>
        <w:rFonts w:ascii="Courier New" w:hAnsi="Courier New" w:cs="Courier New" w:hint="default"/>
      </w:rPr>
    </w:lvl>
    <w:lvl w:ilvl="5" w:tplc="080A0005" w:tentative="1">
      <w:start w:val="1"/>
      <w:numFmt w:val="bullet"/>
      <w:lvlText w:val=""/>
      <w:lvlJc w:val="left"/>
      <w:pPr>
        <w:ind w:left="4898" w:hanging="360"/>
      </w:pPr>
      <w:rPr>
        <w:rFonts w:ascii="Wingdings" w:hAnsi="Wingdings" w:hint="default"/>
      </w:rPr>
    </w:lvl>
    <w:lvl w:ilvl="6" w:tplc="080A0001" w:tentative="1">
      <w:start w:val="1"/>
      <w:numFmt w:val="bullet"/>
      <w:lvlText w:val=""/>
      <w:lvlJc w:val="left"/>
      <w:pPr>
        <w:ind w:left="5618" w:hanging="360"/>
      </w:pPr>
      <w:rPr>
        <w:rFonts w:ascii="Symbol" w:hAnsi="Symbol" w:hint="default"/>
      </w:rPr>
    </w:lvl>
    <w:lvl w:ilvl="7" w:tplc="080A0003" w:tentative="1">
      <w:start w:val="1"/>
      <w:numFmt w:val="bullet"/>
      <w:lvlText w:val="o"/>
      <w:lvlJc w:val="left"/>
      <w:pPr>
        <w:ind w:left="6338" w:hanging="360"/>
      </w:pPr>
      <w:rPr>
        <w:rFonts w:ascii="Courier New" w:hAnsi="Courier New" w:cs="Courier New" w:hint="default"/>
      </w:rPr>
    </w:lvl>
    <w:lvl w:ilvl="8" w:tplc="080A0005" w:tentative="1">
      <w:start w:val="1"/>
      <w:numFmt w:val="bullet"/>
      <w:lvlText w:val=""/>
      <w:lvlJc w:val="left"/>
      <w:pPr>
        <w:ind w:left="7058" w:hanging="360"/>
      </w:pPr>
      <w:rPr>
        <w:rFonts w:ascii="Wingdings" w:hAnsi="Wingdings" w:hint="default"/>
      </w:rPr>
    </w:lvl>
  </w:abstractNum>
  <w:abstractNum w:abstractNumId="42" w15:restartNumberingAfterBreak="0">
    <w:nsid w:val="66517304"/>
    <w:multiLevelType w:val="hybridMultilevel"/>
    <w:tmpl w:val="5ACA4C5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3" w15:restartNumberingAfterBreak="0">
    <w:nsid w:val="73F96534"/>
    <w:multiLevelType w:val="hybridMultilevel"/>
    <w:tmpl w:val="A88A603A"/>
    <w:lvl w:ilvl="0" w:tplc="E418018C">
      <w:start w:val="1"/>
      <w:numFmt w:val="bullet"/>
      <w:lvlText w:val=""/>
      <w:lvlJc w:val="left"/>
      <w:pPr>
        <w:ind w:left="5956" w:hanging="360"/>
      </w:pPr>
      <w:rPr>
        <w:rFonts w:ascii="Wingdings" w:hAnsi="Wingdings" w:hint="default"/>
      </w:rPr>
    </w:lvl>
    <w:lvl w:ilvl="1" w:tplc="956CB66A">
      <w:start w:val="1"/>
      <w:numFmt w:val="bullet"/>
      <w:lvlText w:val="o"/>
      <w:lvlJc w:val="left"/>
      <w:pPr>
        <w:ind w:left="6676" w:hanging="360"/>
      </w:pPr>
      <w:rPr>
        <w:rFonts w:ascii="Courier New" w:hAnsi="Courier New" w:cs="Courier New" w:hint="default"/>
      </w:rPr>
    </w:lvl>
    <w:lvl w:ilvl="2" w:tplc="931AEFFE">
      <w:start w:val="1"/>
      <w:numFmt w:val="bullet"/>
      <w:lvlText w:val=""/>
      <w:lvlJc w:val="left"/>
      <w:pPr>
        <w:ind w:left="7396" w:hanging="360"/>
      </w:pPr>
      <w:rPr>
        <w:rFonts w:ascii="Wingdings" w:hAnsi="Wingdings" w:hint="default"/>
      </w:rPr>
    </w:lvl>
    <w:lvl w:ilvl="3" w:tplc="9D1CB8B0">
      <w:start w:val="1"/>
      <w:numFmt w:val="bullet"/>
      <w:lvlText w:val=""/>
      <w:lvlJc w:val="left"/>
      <w:pPr>
        <w:ind w:left="8116" w:hanging="360"/>
      </w:pPr>
      <w:rPr>
        <w:rFonts w:ascii="Symbol" w:hAnsi="Symbol" w:hint="default"/>
      </w:rPr>
    </w:lvl>
    <w:lvl w:ilvl="4" w:tplc="EC7CCFA8">
      <w:start w:val="1"/>
      <w:numFmt w:val="bullet"/>
      <w:lvlText w:val="o"/>
      <w:lvlJc w:val="left"/>
      <w:pPr>
        <w:ind w:left="8836" w:hanging="360"/>
      </w:pPr>
      <w:rPr>
        <w:rFonts w:ascii="Courier New" w:hAnsi="Courier New" w:cs="Courier New" w:hint="default"/>
      </w:rPr>
    </w:lvl>
    <w:lvl w:ilvl="5" w:tplc="D910DBEC">
      <w:start w:val="1"/>
      <w:numFmt w:val="bullet"/>
      <w:lvlText w:val=""/>
      <w:lvlJc w:val="left"/>
      <w:pPr>
        <w:ind w:left="9556" w:hanging="360"/>
      </w:pPr>
      <w:rPr>
        <w:rFonts w:ascii="Wingdings" w:hAnsi="Wingdings" w:hint="default"/>
      </w:rPr>
    </w:lvl>
    <w:lvl w:ilvl="6" w:tplc="8AB0ED42">
      <w:start w:val="1"/>
      <w:numFmt w:val="bullet"/>
      <w:lvlText w:val=""/>
      <w:lvlJc w:val="left"/>
      <w:pPr>
        <w:ind w:left="10276" w:hanging="360"/>
      </w:pPr>
      <w:rPr>
        <w:rFonts w:ascii="Symbol" w:hAnsi="Symbol" w:hint="default"/>
      </w:rPr>
    </w:lvl>
    <w:lvl w:ilvl="7" w:tplc="93C0AC58">
      <w:start w:val="1"/>
      <w:numFmt w:val="bullet"/>
      <w:lvlText w:val="o"/>
      <w:lvlJc w:val="left"/>
      <w:pPr>
        <w:ind w:left="10996" w:hanging="360"/>
      </w:pPr>
      <w:rPr>
        <w:rFonts w:ascii="Courier New" w:hAnsi="Courier New" w:cs="Courier New" w:hint="default"/>
      </w:rPr>
    </w:lvl>
    <w:lvl w:ilvl="8" w:tplc="37ECC7E0">
      <w:start w:val="1"/>
      <w:numFmt w:val="bullet"/>
      <w:lvlText w:val=""/>
      <w:lvlJc w:val="left"/>
      <w:pPr>
        <w:ind w:left="11716" w:hanging="360"/>
      </w:pPr>
      <w:rPr>
        <w:rFonts w:ascii="Wingdings" w:hAnsi="Wingdings" w:hint="default"/>
      </w:rPr>
    </w:lvl>
  </w:abstractNum>
  <w:abstractNum w:abstractNumId="44" w15:restartNumberingAfterBreak="0">
    <w:nsid w:val="796B5E0D"/>
    <w:multiLevelType w:val="hybridMultilevel"/>
    <w:tmpl w:val="2932D2A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5" w15:restartNumberingAfterBreak="0">
    <w:nsid w:val="7D323969"/>
    <w:multiLevelType w:val="hybridMultilevel"/>
    <w:tmpl w:val="40A08E78"/>
    <w:lvl w:ilvl="0" w:tplc="080A0005">
      <w:start w:val="1"/>
      <w:numFmt w:val="bullet"/>
      <w:lvlText w:val=""/>
      <w:lvlJc w:val="left"/>
      <w:pPr>
        <w:ind w:left="578" w:hanging="360"/>
      </w:pPr>
      <w:rPr>
        <w:rFonts w:ascii="Wingdings" w:hAnsi="Wingdings" w:hint="default"/>
      </w:rPr>
    </w:lvl>
    <w:lvl w:ilvl="1" w:tplc="080A0003" w:tentative="1">
      <w:start w:val="1"/>
      <w:numFmt w:val="bullet"/>
      <w:lvlText w:val="o"/>
      <w:lvlJc w:val="left"/>
      <w:pPr>
        <w:ind w:left="1298" w:hanging="360"/>
      </w:pPr>
      <w:rPr>
        <w:rFonts w:ascii="Courier New" w:hAnsi="Courier New" w:cs="Courier New" w:hint="default"/>
      </w:rPr>
    </w:lvl>
    <w:lvl w:ilvl="2" w:tplc="080A0005" w:tentative="1">
      <w:start w:val="1"/>
      <w:numFmt w:val="bullet"/>
      <w:lvlText w:val=""/>
      <w:lvlJc w:val="left"/>
      <w:pPr>
        <w:ind w:left="2018" w:hanging="360"/>
      </w:pPr>
      <w:rPr>
        <w:rFonts w:ascii="Wingdings" w:hAnsi="Wingdings" w:hint="default"/>
      </w:rPr>
    </w:lvl>
    <w:lvl w:ilvl="3" w:tplc="080A0001" w:tentative="1">
      <w:start w:val="1"/>
      <w:numFmt w:val="bullet"/>
      <w:lvlText w:val=""/>
      <w:lvlJc w:val="left"/>
      <w:pPr>
        <w:ind w:left="2738" w:hanging="360"/>
      </w:pPr>
      <w:rPr>
        <w:rFonts w:ascii="Symbol" w:hAnsi="Symbol" w:hint="default"/>
      </w:rPr>
    </w:lvl>
    <w:lvl w:ilvl="4" w:tplc="080A0003" w:tentative="1">
      <w:start w:val="1"/>
      <w:numFmt w:val="bullet"/>
      <w:lvlText w:val="o"/>
      <w:lvlJc w:val="left"/>
      <w:pPr>
        <w:ind w:left="3458" w:hanging="360"/>
      </w:pPr>
      <w:rPr>
        <w:rFonts w:ascii="Courier New" w:hAnsi="Courier New" w:cs="Courier New" w:hint="default"/>
      </w:rPr>
    </w:lvl>
    <w:lvl w:ilvl="5" w:tplc="080A0005" w:tentative="1">
      <w:start w:val="1"/>
      <w:numFmt w:val="bullet"/>
      <w:lvlText w:val=""/>
      <w:lvlJc w:val="left"/>
      <w:pPr>
        <w:ind w:left="4178" w:hanging="360"/>
      </w:pPr>
      <w:rPr>
        <w:rFonts w:ascii="Wingdings" w:hAnsi="Wingdings" w:hint="default"/>
      </w:rPr>
    </w:lvl>
    <w:lvl w:ilvl="6" w:tplc="080A0001" w:tentative="1">
      <w:start w:val="1"/>
      <w:numFmt w:val="bullet"/>
      <w:lvlText w:val=""/>
      <w:lvlJc w:val="left"/>
      <w:pPr>
        <w:ind w:left="4898" w:hanging="360"/>
      </w:pPr>
      <w:rPr>
        <w:rFonts w:ascii="Symbol" w:hAnsi="Symbol" w:hint="default"/>
      </w:rPr>
    </w:lvl>
    <w:lvl w:ilvl="7" w:tplc="080A0003" w:tentative="1">
      <w:start w:val="1"/>
      <w:numFmt w:val="bullet"/>
      <w:lvlText w:val="o"/>
      <w:lvlJc w:val="left"/>
      <w:pPr>
        <w:ind w:left="5618" w:hanging="360"/>
      </w:pPr>
      <w:rPr>
        <w:rFonts w:ascii="Courier New" w:hAnsi="Courier New" w:cs="Courier New" w:hint="default"/>
      </w:rPr>
    </w:lvl>
    <w:lvl w:ilvl="8" w:tplc="080A0005" w:tentative="1">
      <w:start w:val="1"/>
      <w:numFmt w:val="bullet"/>
      <w:lvlText w:val=""/>
      <w:lvlJc w:val="left"/>
      <w:pPr>
        <w:ind w:left="6338" w:hanging="360"/>
      </w:pPr>
      <w:rPr>
        <w:rFonts w:ascii="Wingdings" w:hAnsi="Wingdings" w:hint="default"/>
      </w:rPr>
    </w:lvl>
  </w:abstractNum>
  <w:abstractNum w:abstractNumId="46" w15:restartNumberingAfterBreak="0">
    <w:nsid w:val="7E4278EB"/>
    <w:multiLevelType w:val="hybridMultilevel"/>
    <w:tmpl w:val="11CAF72A"/>
    <w:lvl w:ilvl="0" w:tplc="B5D2CCFA">
      <w:start w:val="1"/>
      <w:numFmt w:val="upperRoman"/>
      <w:lvlText w:val="%1."/>
      <w:lvlJc w:val="left"/>
      <w:pPr>
        <w:ind w:left="1080" w:hanging="720"/>
      </w:pPr>
      <w:rPr>
        <w:rFonts w:eastAsia="Times New Roman" w:hint="default"/>
        <w:b w:val="0"/>
        <w:color w:val="000000"/>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FA770B3"/>
    <w:multiLevelType w:val="hybridMultilevel"/>
    <w:tmpl w:val="A9409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0"/>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18"/>
  </w:num>
  <w:num w:numId="5">
    <w:abstractNumId w:val="22"/>
  </w:num>
  <w:num w:numId="6">
    <w:abstractNumId w:val="47"/>
  </w:num>
  <w:num w:numId="7">
    <w:abstractNumId w:val="21"/>
  </w:num>
  <w:num w:numId="8">
    <w:abstractNumId w:val="2"/>
  </w:num>
  <w:num w:numId="9">
    <w:abstractNumId w:val="25"/>
  </w:num>
  <w:num w:numId="10">
    <w:abstractNumId w:val="5"/>
  </w:num>
  <w:num w:numId="11">
    <w:abstractNumId w:val="9"/>
  </w:num>
  <w:num w:numId="12">
    <w:abstractNumId w:val="20"/>
  </w:num>
  <w:num w:numId="13">
    <w:abstractNumId w:val="23"/>
  </w:num>
  <w:num w:numId="14">
    <w:abstractNumId w:val="1"/>
  </w:num>
  <w:num w:numId="15">
    <w:abstractNumId w:val="37"/>
  </w:num>
  <w:num w:numId="16">
    <w:abstractNumId w:val="35"/>
  </w:num>
  <w:num w:numId="17">
    <w:abstractNumId w:val="11"/>
  </w:num>
  <w:num w:numId="18">
    <w:abstractNumId w:val="23"/>
  </w:num>
  <w:num w:numId="19">
    <w:abstractNumId w:val="33"/>
  </w:num>
  <w:num w:numId="20">
    <w:abstractNumId w:val="0"/>
  </w:num>
  <w:num w:numId="21">
    <w:abstractNumId w:val="17"/>
  </w:num>
  <w:num w:numId="22">
    <w:abstractNumId w:val="40"/>
  </w:num>
  <w:num w:numId="23">
    <w:abstractNumId w:val="12"/>
  </w:num>
  <w:num w:numId="24">
    <w:abstractNumId w:val="44"/>
  </w:num>
  <w:num w:numId="25">
    <w:abstractNumId w:val="43"/>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0"/>
  </w:num>
  <w:num w:numId="29">
    <w:abstractNumId w:val="27"/>
  </w:num>
  <w:num w:numId="30">
    <w:abstractNumId w:val="42"/>
  </w:num>
  <w:num w:numId="31">
    <w:abstractNumId w:val="34"/>
  </w:num>
  <w:num w:numId="32">
    <w:abstractNumId w:val="14"/>
  </w:num>
  <w:num w:numId="33">
    <w:abstractNumId w:val="3"/>
  </w:num>
  <w:num w:numId="34">
    <w:abstractNumId w:val="4"/>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38"/>
  </w:num>
  <w:num w:numId="38">
    <w:abstractNumId w:val="39"/>
  </w:num>
  <w:num w:numId="39">
    <w:abstractNumId w:val="45"/>
  </w:num>
  <w:num w:numId="40">
    <w:abstractNumId w:val="41"/>
  </w:num>
  <w:num w:numId="41">
    <w:abstractNumId w:val="19"/>
  </w:num>
  <w:num w:numId="42">
    <w:abstractNumId w:val="46"/>
  </w:num>
  <w:num w:numId="43">
    <w:abstractNumId w:val="16"/>
  </w:num>
  <w:num w:numId="44">
    <w:abstractNumId w:val="15"/>
  </w:num>
  <w:num w:numId="45">
    <w:abstractNumId w:val="26"/>
  </w:num>
  <w:num w:numId="46">
    <w:abstractNumId w:val="8"/>
  </w:num>
  <w:num w:numId="47">
    <w:abstractNumId w:val="24"/>
  </w:num>
  <w:num w:numId="48">
    <w:abstractNumId w:val="28"/>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activeWritingStyle w:appName="MSWord" w:lang="es-MX" w:vendorID="64" w:dllVersion="6" w:nlCheck="1" w:checkStyle="0"/>
  <w:activeWritingStyle w:appName="MSWord" w:lang="en-US"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s-MX"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0"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5A4"/>
    <w:rsid w:val="00003A0E"/>
    <w:rsid w:val="00005D61"/>
    <w:rsid w:val="00011044"/>
    <w:rsid w:val="00011EA0"/>
    <w:rsid w:val="00012FDE"/>
    <w:rsid w:val="00013043"/>
    <w:rsid w:val="000159B4"/>
    <w:rsid w:val="000211DB"/>
    <w:rsid w:val="0002128C"/>
    <w:rsid w:val="000213A1"/>
    <w:rsid w:val="00021644"/>
    <w:rsid w:val="00021B4B"/>
    <w:rsid w:val="00023A48"/>
    <w:rsid w:val="0002476F"/>
    <w:rsid w:val="00025F86"/>
    <w:rsid w:val="00031778"/>
    <w:rsid w:val="00031C77"/>
    <w:rsid w:val="0003227F"/>
    <w:rsid w:val="000334F4"/>
    <w:rsid w:val="00034B51"/>
    <w:rsid w:val="00036D3E"/>
    <w:rsid w:val="0004310C"/>
    <w:rsid w:val="0004342A"/>
    <w:rsid w:val="000444A5"/>
    <w:rsid w:val="00044753"/>
    <w:rsid w:val="00045AB3"/>
    <w:rsid w:val="00045B9B"/>
    <w:rsid w:val="00046258"/>
    <w:rsid w:val="00046C20"/>
    <w:rsid w:val="00053BA1"/>
    <w:rsid w:val="00054B71"/>
    <w:rsid w:val="00054E24"/>
    <w:rsid w:val="00056954"/>
    <w:rsid w:val="0005698A"/>
    <w:rsid w:val="0005741E"/>
    <w:rsid w:val="000660FF"/>
    <w:rsid w:val="00067A6B"/>
    <w:rsid w:val="00067B57"/>
    <w:rsid w:val="00071367"/>
    <w:rsid w:val="000714E5"/>
    <w:rsid w:val="00075134"/>
    <w:rsid w:val="000751ED"/>
    <w:rsid w:val="00076AA7"/>
    <w:rsid w:val="0007753D"/>
    <w:rsid w:val="0008288E"/>
    <w:rsid w:val="000841E6"/>
    <w:rsid w:val="000907B4"/>
    <w:rsid w:val="00091C64"/>
    <w:rsid w:val="00092F35"/>
    <w:rsid w:val="00092FA8"/>
    <w:rsid w:val="00096125"/>
    <w:rsid w:val="000A5196"/>
    <w:rsid w:val="000A7F11"/>
    <w:rsid w:val="000B0C8C"/>
    <w:rsid w:val="000B3D38"/>
    <w:rsid w:val="000B7E12"/>
    <w:rsid w:val="000C26D6"/>
    <w:rsid w:val="000C396A"/>
    <w:rsid w:val="000C7684"/>
    <w:rsid w:val="000D2BF7"/>
    <w:rsid w:val="000D430E"/>
    <w:rsid w:val="000D5987"/>
    <w:rsid w:val="000E3E63"/>
    <w:rsid w:val="000E5511"/>
    <w:rsid w:val="000E6DCD"/>
    <w:rsid w:val="000F0EB7"/>
    <w:rsid w:val="000F3D36"/>
    <w:rsid w:val="000F44F1"/>
    <w:rsid w:val="000F5BA9"/>
    <w:rsid w:val="001009D7"/>
    <w:rsid w:val="00100AF9"/>
    <w:rsid w:val="00101707"/>
    <w:rsid w:val="001046B9"/>
    <w:rsid w:val="00104D48"/>
    <w:rsid w:val="0010775F"/>
    <w:rsid w:val="00110263"/>
    <w:rsid w:val="00111A15"/>
    <w:rsid w:val="00113CA0"/>
    <w:rsid w:val="0011609F"/>
    <w:rsid w:val="001202F6"/>
    <w:rsid w:val="00120F05"/>
    <w:rsid w:val="0012164A"/>
    <w:rsid w:val="001253DE"/>
    <w:rsid w:val="00131AC0"/>
    <w:rsid w:val="00134216"/>
    <w:rsid w:val="00135ACA"/>
    <w:rsid w:val="00136BF0"/>
    <w:rsid w:val="00137187"/>
    <w:rsid w:val="0013725B"/>
    <w:rsid w:val="00140C83"/>
    <w:rsid w:val="00141CD9"/>
    <w:rsid w:val="00144225"/>
    <w:rsid w:val="0014564B"/>
    <w:rsid w:val="00145DEE"/>
    <w:rsid w:val="001505CE"/>
    <w:rsid w:val="00153947"/>
    <w:rsid w:val="00155BFC"/>
    <w:rsid w:val="00155F0B"/>
    <w:rsid w:val="00157884"/>
    <w:rsid w:val="001612CE"/>
    <w:rsid w:val="00161509"/>
    <w:rsid w:val="00161641"/>
    <w:rsid w:val="00162037"/>
    <w:rsid w:val="00162688"/>
    <w:rsid w:val="0016471F"/>
    <w:rsid w:val="00165C00"/>
    <w:rsid w:val="001664EB"/>
    <w:rsid w:val="001702EF"/>
    <w:rsid w:val="00170F9D"/>
    <w:rsid w:val="00171125"/>
    <w:rsid w:val="0017123E"/>
    <w:rsid w:val="00171CE6"/>
    <w:rsid w:val="001724F8"/>
    <w:rsid w:val="001729E4"/>
    <w:rsid w:val="001749E8"/>
    <w:rsid w:val="00177AAF"/>
    <w:rsid w:val="00181262"/>
    <w:rsid w:val="00182E95"/>
    <w:rsid w:val="0018354C"/>
    <w:rsid w:val="00183CD0"/>
    <w:rsid w:val="0019212A"/>
    <w:rsid w:val="00192134"/>
    <w:rsid w:val="00193B2C"/>
    <w:rsid w:val="001964D9"/>
    <w:rsid w:val="001A0C6B"/>
    <w:rsid w:val="001A7B16"/>
    <w:rsid w:val="001A7BB1"/>
    <w:rsid w:val="001B0202"/>
    <w:rsid w:val="001B0836"/>
    <w:rsid w:val="001B20EA"/>
    <w:rsid w:val="001B338B"/>
    <w:rsid w:val="001B5DF6"/>
    <w:rsid w:val="001C3B39"/>
    <w:rsid w:val="001C5E83"/>
    <w:rsid w:val="001C6ABB"/>
    <w:rsid w:val="001D5612"/>
    <w:rsid w:val="001D5CBB"/>
    <w:rsid w:val="001E1AC3"/>
    <w:rsid w:val="001E1B4F"/>
    <w:rsid w:val="001E4548"/>
    <w:rsid w:val="001E4DB3"/>
    <w:rsid w:val="001E619D"/>
    <w:rsid w:val="001F174D"/>
    <w:rsid w:val="001F29FE"/>
    <w:rsid w:val="001F44AB"/>
    <w:rsid w:val="001F4BC9"/>
    <w:rsid w:val="001F5BD9"/>
    <w:rsid w:val="001F5E68"/>
    <w:rsid w:val="001F6766"/>
    <w:rsid w:val="001F6D89"/>
    <w:rsid w:val="001F7C91"/>
    <w:rsid w:val="00201A61"/>
    <w:rsid w:val="00202507"/>
    <w:rsid w:val="0020294D"/>
    <w:rsid w:val="002048C2"/>
    <w:rsid w:val="002074D6"/>
    <w:rsid w:val="00207CC4"/>
    <w:rsid w:val="002100D8"/>
    <w:rsid w:val="00211132"/>
    <w:rsid w:val="002116DD"/>
    <w:rsid w:val="002119B7"/>
    <w:rsid w:val="00212B87"/>
    <w:rsid w:val="002173D9"/>
    <w:rsid w:val="00217AC1"/>
    <w:rsid w:val="00217B48"/>
    <w:rsid w:val="00217C07"/>
    <w:rsid w:val="00224EEC"/>
    <w:rsid w:val="00225F60"/>
    <w:rsid w:val="002273B0"/>
    <w:rsid w:val="00227456"/>
    <w:rsid w:val="00227D59"/>
    <w:rsid w:val="002331B8"/>
    <w:rsid w:val="0023361C"/>
    <w:rsid w:val="00235F17"/>
    <w:rsid w:val="00237D50"/>
    <w:rsid w:val="00240393"/>
    <w:rsid w:val="00242A38"/>
    <w:rsid w:val="00242C73"/>
    <w:rsid w:val="00242EC8"/>
    <w:rsid w:val="0024610B"/>
    <w:rsid w:val="00246C88"/>
    <w:rsid w:val="002474F4"/>
    <w:rsid w:val="0024771C"/>
    <w:rsid w:val="00247B78"/>
    <w:rsid w:val="00253404"/>
    <w:rsid w:val="00253642"/>
    <w:rsid w:val="00253C22"/>
    <w:rsid w:val="0025472A"/>
    <w:rsid w:val="00254E0F"/>
    <w:rsid w:val="0025725E"/>
    <w:rsid w:val="00261954"/>
    <w:rsid w:val="00266210"/>
    <w:rsid w:val="00270E3D"/>
    <w:rsid w:val="00271DB1"/>
    <w:rsid w:val="00272322"/>
    <w:rsid w:val="0027348E"/>
    <w:rsid w:val="00276DF7"/>
    <w:rsid w:val="00277D25"/>
    <w:rsid w:val="00277E12"/>
    <w:rsid w:val="00280060"/>
    <w:rsid w:val="002818FD"/>
    <w:rsid w:val="002835E8"/>
    <w:rsid w:val="00285468"/>
    <w:rsid w:val="00285FF4"/>
    <w:rsid w:val="00287586"/>
    <w:rsid w:val="002A05AB"/>
    <w:rsid w:val="002A18B4"/>
    <w:rsid w:val="002A4F45"/>
    <w:rsid w:val="002A511E"/>
    <w:rsid w:val="002A66A2"/>
    <w:rsid w:val="002A7349"/>
    <w:rsid w:val="002B034B"/>
    <w:rsid w:val="002B360F"/>
    <w:rsid w:val="002B65F2"/>
    <w:rsid w:val="002B6C52"/>
    <w:rsid w:val="002C0416"/>
    <w:rsid w:val="002C20A7"/>
    <w:rsid w:val="002C4E0D"/>
    <w:rsid w:val="002C4E37"/>
    <w:rsid w:val="002C63C8"/>
    <w:rsid w:val="002C6930"/>
    <w:rsid w:val="002C7FE4"/>
    <w:rsid w:val="002D21C2"/>
    <w:rsid w:val="002D46D7"/>
    <w:rsid w:val="002D4ADC"/>
    <w:rsid w:val="002D77E7"/>
    <w:rsid w:val="002E0158"/>
    <w:rsid w:val="002E0813"/>
    <w:rsid w:val="002E0CC6"/>
    <w:rsid w:val="002F1661"/>
    <w:rsid w:val="002F2803"/>
    <w:rsid w:val="002F32E7"/>
    <w:rsid w:val="002F3E96"/>
    <w:rsid w:val="002F4E0E"/>
    <w:rsid w:val="002F50D6"/>
    <w:rsid w:val="002F5BE2"/>
    <w:rsid w:val="002F6875"/>
    <w:rsid w:val="002F787F"/>
    <w:rsid w:val="002F7B9C"/>
    <w:rsid w:val="00300034"/>
    <w:rsid w:val="00300042"/>
    <w:rsid w:val="00300BE3"/>
    <w:rsid w:val="00301679"/>
    <w:rsid w:val="003030FB"/>
    <w:rsid w:val="00303F76"/>
    <w:rsid w:val="00305AC7"/>
    <w:rsid w:val="00305B61"/>
    <w:rsid w:val="00311998"/>
    <w:rsid w:val="0031772E"/>
    <w:rsid w:val="00322C61"/>
    <w:rsid w:val="00323C24"/>
    <w:rsid w:val="003241CD"/>
    <w:rsid w:val="00324FB7"/>
    <w:rsid w:val="00325399"/>
    <w:rsid w:val="003313C1"/>
    <w:rsid w:val="00332946"/>
    <w:rsid w:val="00332BE9"/>
    <w:rsid w:val="00334443"/>
    <w:rsid w:val="00341247"/>
    <w:rsid w:val="00344E67"/>
    <w:rsid w:val="00347281"/>
    <w:rsid w:val="00350493"/>
    <w:rsid w:val="00355AE1"/>
    <w:rsid w:val="003615D9"/>
    <w:rsid w:val="00362737"/>
    <w:rsid w:val="00362EC4"/>
    <w:rsid w:val="00364256"/>
    <w:rsid w:val="00364710"/>
    <w:rsid w:val="00365B50"/>
    <w:rsid w:val="00365E9A"/>
    <w:rsid w:val="003715DD"/>
    <w:rsid w:val="003717A0"/>
    <w:rsid w:val="00371B34"/>
    <w:rsid w:val="00374C05"/>
    <w:rsid w:val="00375409"/>
    <w:rsid w:val="00382204"/>
    <w:rsid w:val="00383F9C"/>
    <w:rsid w:val="00384D0E"/>
    <w:rsid w:val="0038605B"/>
    <w:rsid w:val="00386FF4"/>
    <w:rsid w:val="00387E5A"/>
    <w:rsid w:val="003A1C09"/>
    <w:rsid w:val="003A2556"/>
    <w:rsid w:val="003A28F3"/>
    <w:rsid w:val="003A31CF"/>
    <w:rsid w:val="003A3268"/>
    <w:rsid w:val="003A541C"/>
    <w:rsid w:val="003A7C5E"/>
    <w:rsid w:val="003A7EB3"/>
    <w:rsid w:val="003B07D3"/>
    <w:rsid w:val="003B38AA"/>
    <w:rsid w:val="003B38BC"/>
    <w:rsid w:val="003B4357"/>
    <w:rsid w:val="003B46B8"/>
    <w:rsid w:val="003B681C"/>
    <w:rsid w:val="003C12C1"/>
    <w:rsid w:val="003C1998"/>
    <w:rsid w:val="003C41BE"/>
    <w:rsid w:val="003C5936"/>
    <w:rsid w:val="003C68CD"/>
    <w:rsid w:val="003C6BFF"/>
    <w:rsid w:val="003C7C36"/>
    <w:rsid w:val="003D1F14"/>
    <w:rsid w:val="003D4168"/>
    <w:rsid w:val="003D4B5F"/>
    <w:rsid w:val="003D7F02"/>
    <w:rsid w:val="003E4F90"/>
    <w:rsid w:val="003F049D"/>
    <w:rsid w:val="003F3E81"/>
    <w:rsid w:val="003F596B"/>
    <w:rsid w:val="003F7300"/>
    <w:rsid w:val="003F7E7D"/>
    <w:rsid w:val="00400CB3"/>
    <w:rsid w:val="004033F5"/>
    <w:rsid w:val="0040542A"/>
    <w:rsid w:val="00405454"/>
    <w:rsid w:val="00407A3C"/>
    <w:rsid w:val="00407ED3"/>
    <w:rsid w:val="0041080C"/>
    <w:rsid w:val="00410940"/>
    <w:rsid w:val="00411965"/>
    <w:rsid w:val="00413761"/>
    <w:rsid w:val="00413EFF"/>
    <w:rsid w:val="00414041"/>
    <w:rsid w:val="00415012"/>
    <w:rsid w:val="004158D8"/>
    <w:rsid w:val="00416322"/>
    <w:rsid w:val="0041777C"/>
    <w:rsid w:val="004211AB"/>
    <w:rsid w:val="00423E07"/>
    <w:rsid w:val="00424F4F"/>
    <w:rsid w:val="0042620D"/>
    <w:rsid w:val="004276ED"/>
    <w:rsid w:val="0043048A"/>
    <w:rsid w:val="00431D6A"/>
    <w:rsid w:val="00431E27"/>
    <w:rsid w:val="00435A13"/>
    <w:rsid w:val="00436F49"/>
    <w:rsid w:val="00442698"/>
    <w:rsid w:val="004444F0"/>
    <w:rsid w:val="004447C1"/>
    <w:rsid w:val="004479FA"/>
    <w:rsid w:val="00450A66"/>
    <w:rsid w:val="00451A03"/>
    <w:rsid w:val="00453865"/>
    <w:rsid w:val="00453CD6"/>
    <w:rsid w:val="0045421E"/>
    <w:rsid w:val="004550B8"/>
    <w:rsid w:val="0045629B"/>
    <w:rsid w:val="0046008A"/>
    <w:rsid w:val="00460975"/>
    <w:rsid w:val="004666D9"/>
    <w:rsid w:val="00466FAE"/>
    <w:rsid w:val="004710F6"/>
    <w:rsid w:val="0047432E"/>
    <w:rsid w:val="00480CA7"/>
    <w:rsid w:val="0048307D"/>
    <w:rsid w:val="004847D7"/>
    <w:rsid w:val="004912BA"/>
    <w:rsid w:val="00493A60"/>
    <w:rsid w:val="004960A0"/>
    <w:rsid w:val="004977EB"/>
    <w:rsid w:val="004A320B"/>
    <w:rsid w:val="004B0451"/>
    <w:rsid w:val="004B088B"/>
    <w:rsid w:val="004B0B68"/>
    <w:rsid w:val="004B15B4"/>
    <w:rsid w:val="004B245C"/>
    <w:rsid w:val="004B5D1F"/>
    <w:rsid w:val="004B6AD3"/>
    <w:rsid w:val="004B72F9"/>
    <w:rsid w:val="004B7689"/>
    <w:rsid w:val="004C4414"/>
    <w:rsid w:val="004C4EBC"/>
    <w:rsid w:val="004C73ED"/>
    <w:rsid w:val="004D0651"/>
    <w:rsid w:val="004D1BD7"/>
    <w:rsid w:val="004D1DC8"/>
    <w:rsid w:val="004D248E"/>
    <w:rsid w:val="004D3650"/>
    <w:rsid w:val="004D6E2A"/>
    <w:rsid w:val="004E228B"/>
    <w:rsid w:val="004E4243"/>
    <w:rsid w:val="004E4451"/>
    <w:rsid w:val="004E66B5"/>
    <w:rsid w:val="004E6C76"/>
    <w:rsid w:val="004F492D"/>
    <w:rsid w:val="004F60F9"/>
    <w:rsid w:val="004F6190"/>
    <w:rsid w:val="005005E6"/>
    <w:rsid w:val="00503799"/>
    <w:rsid w:val="005043E0"/>
    <w:rsid w:val="00506E48"/>
    <w:rsid w:val="00511B97"/>
    <w:rsid w:val="0051493E"/>
    <w:rsid w:val="00520B4B"/>
    <w:rsid w:val="00521B0D"/>
    <w:rsid w:val="00521E0E"/>
    <w:rsid w:val="005244FF"/>
    <w:rsid w:val="00526787"/>
    <w:rsid w:val="00532D01"/>
    <w:rsid w:val="00537417"/>
    <w:rsid w:val="00542A17"/>
    <w:rsid w:val="005436F5"/>
    <w:rsid w:val="00544BDE"/>
    <w:rsid w:val="00546C2F"/>
    <w:rsid w:val="0054776D"/>
    <w:rsid w:val="005535E2"/>
    <w:rsid w:val="0055520A"/>
    <w:rsid w:val="00557691"/>
    <w:rsid w:val="00557A78"/>
    <w:rsid w:val="00557AD7"/>
    <w:rsid w:val="0056464D"/>
    <w:rsid w:val="00564F7B"/>
    <w:rsid w:val="00567ED4"/>
    <w:rsid w:val="00573123"/>
    <w:rsid w:val="00574889"/>
    <w:rsid w:val="00574AEF"/>
    <w:rsid w:val="00574C67"/>
    <w:rsid w:val="005754B5"/>
    <w:rsid w:val="0058054B"/>
    <w:rsid w:val="00581BAA"/>
    <w:rsid w:val="005853AE"/>
    <w:rsid w:val="00586782"/>
    <w:rsid w:val="005878F6"/>
    <w:rsid w:val="00590077"/>
    <w:rsid w:val="005920DF"/>
    <w:rsid w:val="005923FF"/>
    <w:rsid w:val="00593E32"/>
    <w:rsid w:val="00594B69"/>
    <w:rsid w:val="00594D4F"/>
    <w:rsid w:val="00596007"/>
    <w:rsid w:val="005A2843"/>
    <w:rsid w:val="005A2B47"/>
    <w:rsid w:val="005A3AA3"/>
    <w:rsid w:val="005A6961"/>
    <w:rsid w:val="005A7D68"/>
    <w:rsid w:val="005B1344"/>
    <w:rsid w:val="005B4342"/>
    <w:rsid w:val="005B5772"/>
    <w:rsid w:val="005C1D58"/>
    <w:rsid w:val="005C2B17"/>
    <w:rsid w:val="005C302F"/>
    <w:rsid w:val="005C4C9B"/>
    <w:rsid w:val="005C549C"/>
    <w:rsid w:val="005C69AF"/>
    <w:rsid w:val="005C77DC"/>
    <w:rsid w:val="005D43C0"/>
    <w:rsid w:val="005D446C"/>
    <w:rsid w:val="005D615E"/>
    <w:rsid w:val="005E0730"/>
    <w:rsid w:val="005E11F4"/>
    <w:rsid w:val="005E12CE"/>
    <w:rsid w:val="005E5868"/>
    <w:rsid w:val="005E7978"/>
    <w:rsid w:val="005F2B1C"/>
    <w:rsid w:val="005F33DA"/>
    <w:rsid w:val="005F62DB"/>
    <w:rsid w:val="005F6771"/>
    <w:rsid w:val="005F722C"/>
    <w:rsid w:val="00600977"/>
    <w:rsid w:val="006016E1"/>
    <w:rsid w:val="00601722"/>
    <w:rsid w:val="006028A0"/>
    <w:rsid w:val="00602D64"/>
    <w:rsid w:val="0060327A"/>
    <w:rsid w:val="0060436F"/>
    <w:rsid w:val="006058BE"/>
    <w:rsid w:val="00605C7A"/>
    <w:rsid w:val="00614FFA"/>
    <w:rsid w:val="006169FA"/>
    <w:rsid w:val="006179AF"/>
    <w:rsid w:val="00620180"/>
    <w:rsid w:val="006216C0"/>
    <w:rsid w:val="00621AEB"/>
    <w:rsid w:val="00623255"/>
    <w:rsid w:val="0062661A"/>
    <w:rsid w:val="00630CCD"/>
    <w:rsid w:val="00631243"/>
    <w:rsid w:val="0063132A"/>
    <w:rsid w:val="00631BA3"/>
    <w:rsid w:val="00634499"/>
    <w:rsid w:val="00635E55"/>
    <w:rsid w:val="0063614E"/>
    <w:rsid w:val="0064163D"/>
    <w:rsid w:val="006433C5"/>
    <w:rsid w:val="00643577"/>
    <w:rsid w:val="0064365E"/>
    <w:rsid w:val="00651B13"/>
    <w:rsid w:val="006526A1"/>
    <w:rsid w:val="0065340A"/>
    <w:rsid w:val="0065509A"/>
    <w:rsid w:val="00655917"/>
    <w:rsid w:val="00656BBE"/>
    <w:rsid w:val="006617E8"/>
    <w:rsid w:val="00674ADD"/>
    <w:rsid w:val="00676CAF"/>
    <w:rsid w:val="0068058A"/>
    <w:rsid w:val="00683411"/>
    <w:rsid w:val="00683AA0"/>
    <w:rsid w:val="00684AFC"/>
    <w:rsid w:val="00687133"/>
    <w:rsid w:val="0068724F"/>
    <w:rsid w:val="006A74BC"/>
    <w:rsid w:val="006B0F36"/>
    <w:rsid w:val="006B1CD2"/>
    <w:rsid w:val="006B3055"/>
    <w:rsid w:val="006B31A5"/>
    <w:rsid w:val="006B5C69"/>
    <w:rsid w:val="006B7280"/>
    <w:rsid w:val="006C1D00"/>
    <w:rsid w:val="006C381A"/>
    <w:rsid w:val="006C47D9"/>
    <w:rsid w:val="006C7925"/>
    <w:rsid w:val="006C7EBF"/>
    <w:rsid w:val="006D4DE9"/>
    <w:rsid w:val="006D634C"/>
    <w:rsid w:val="006D6797"/>
    <w:rsid w:val="006D6A4A"/>
    <w:rsid w:val="006D6ECB"/>
    <w:rsid w:val="006D72A2"/>
    <w:rsid w:val="006D75C1"/>
    <w:rsid w:val="006D784E"/>
    <w:rsid w:val="006E2480"/>
    <w:rsid w:val="006E2D8C"/>
    <w:rsid w:val="006E6091"/>
    <w:rsid w:val="006E609B"/>
    <w:rsid w:val="006E7568"/>
    <w:rsid w:val="006F05BC"/>
    <w:rsid w:val="006F22F7"/>
    <w:rsid w:val="006F2F15"/>
    <w:rsid w:val="006F63D3"/>
    <w:rsid w:val="006F6F88"/>
    <w:rsid w:val="00700470"/>
    <w:rsid w:val="007005BD"/>
    <w:rsid w:val="007047C9"/>
    <w:rsid w:val="007066DF"/>
    <w:rsid w:val="00710C39"/>
    <w:rsid w:val="00711301"/>
    <w:rsid w:val="0071233D"/>
    <w:rsid w:val="007123F1"/>
    <w:rsid w:val="007124FC"/>
    <w:rsid w:val="007129DD"/>
    <w:rsid w:val="0071392E"/>
    <w:rsid w:val="0071494A"/>
    <w:rsid w:val="00715D65"/>
    <w:rsid w:val="00717D7A"/>
    <w:rsid w:val="007219CF"/>
    <w:rsid w:val="00723599"/>
    <w:rsid w:val="007266FF"/>
    <w:rsid w:val="00726AEC"/>
    <w:rsid w:val="00727198"/>
    <w:rsid w:val="0072785E"/>
    <w:rsid w:val="00730A33"/>
    <w:rsid w:val="00731DEC"/>
    <w:rsid w:val="00732C86"/>
    <w:rsid w:val="00741C40"/>
    <w:rsid w:val="00742675"/>
    <w:rsid w:val="007457BA"/>
    <w:rsid w:val="00750C98"/>
    <w:rsid w:val="00750ED4"/>
    <w:rsid w:val="00751673"/>
    <w:rsid w:val="007570EF"/>
    <w:rsid w:val="007577CC"/>
    <w:rsid w:val="007608BE"/>
    <w:rsid w:val="007608E7"/>
    <w:rsid w:val="007628FA"/>
    <w:rsid w:val="00762C4F"/>
    <w:rsid w:val="007642D2"/>
    <w:rsid w:val="0076578C"/>
    <w:rsid w:val="007726B8"/>
    <w:rsid w:val="00775489"/>
    <w:rsid w:val="00776859"/>
    <w:rsid w:val="00777BB0"/>
    <w:rsid w:val="0078015B"/>
    <w:rsid w:val="007815B2"/>
    <w:rsid w:val="00783197"/>
    <w:rsid w:val="0078325B"/>
    <w:rsid w:val="007848C0"/>
    <w:rsid w:val="00784AFE"/>
    <w:rsid w:val="00784B8B"/>
    <w:rsid w:val="00786BED"/>
    <w:rsid w:val="00791356"/>
    <w:rsid w:val="00791B8A"/>
    <w:rsid w:val="007936A1"/>
    <w:rsid w:val="00793D3B"/>
    <w:rsid w:val="007943C5"/>
    <w:rsid w:val="00795FAD"/>
    <w:rsid w:val="00796352"/>
    <w:rsid w:val="00796B6A"/>
    <w:rsid w:val="007A00EB"/>
    <w:rsid w:val="007A2339"/>
    <w:rsid w:val="007A234B"/>
    <w:rsid w:val="007A2D87"/>
    <w:rsid w:val="007A3395"/>
    <w:rsid w:val="007A68A1"/>
    <w:rsid w:val="007B088C"/>
    <w:rsid w:val="007B227F"/>
    <w:rsid w:val="007B291A"/>
    <w:rsid w:val="007B45AC"/>
    <w:rsid w:val="007B64B0"/>
    <w:rsid w:val="007C0541"/>
    <w:rsid w:val="007C0664"/>
    <w:rsid w:val="007C1F30"/>
    <w:rsid w:val="007C1FFF"/>
    <w:rsid w:val="007C2083"/>
    <w:rsid w:val="007C4ED1"/>
    <w:rsid w:val="007C60A3"/>
    <w:rsid w:val="007C6E5B"/>
    <w:rsid w:val="007D01ED"/>
    <w:rsid w:val="007D2B90"/>
    <w:rsid w:val="007D2F1D"/>
    <w:rsid w:val="007D33C9"/>
    <w:rsid w:val="007D68AB"/>
    <w:rsid w:val="007E15E1"/>
    <w:rsid w:val="007E2334"/>
    <w:rsid w:val="007E4049"/>
    <w:rsid w:val="007E699A"/>
    <w:rsid w:val="007E75A0"/>
    <w:rsid w:val="007F1CCB"/>
    <w:rsid w:val="007F3ABF"/>
    <w:rsid w:val="007F6572"/>
    <w:rsid w:val="00806246"/>
    <w:rsid w:val="00807332"/>
    <w:rsid w:val="00812E92"/>
    <w:rsid w:val="00813928"/>
    <w:rsid w:val="00813A71"/>
    <w:rsid w:val="0081454B"/>
    <w:rsid w:val="00815183"/>
    <w:rsid w:val="00817128"/>
    <w:rsid w:val="008226C0"/>
    <w:rsid w:val="00824528"/>
    <w:rsid w:val="00825010"/>
    <w:rsid w:val="0082799E"/>
    <w:rsid w:val="00830758"/>
    <w:rsid w:val="008310E4"/>
    <w:rsid w:val="00833768"/>
    <w:rsid w:val="00834B40"/>
    <w:rsid w:val="00834E74"/>
    <w:rsid w:val="00834EAA"/>
    <w:rsid w:val="0084044B"/>
    <w:rsid w:val="0084054F"/>
    <w:rsid w:val="00846076"/>
    <w:rsid w:val="00846FC8"/>
    <w:rsid w:val="008477A7"/>
    <w:rsid w:val="00854D0C"/>
    <w:rsid w:val="008560DA"/>
    <w:rsid w:val="008563B1"/>
    <w:rsid w:val="00856ADC"/>
    <w:rsid w:val="00856FBC"/>
    <w:rsid w:val="00860D82"/>
    <w:rsid w:val="00861994"/>
    <w:rsid w:val="00862259"/>
    <w:rsid w:val="00863776"/>
    <w:rsid w:val="00866DDE"/>
    <w:rsid w:val="00867231"/>
    <w:rsid w:val="0087039A"/>
    <w:rsid w:val="008714F9"/>
    <w:rsid w:val="00872295"/>
    <w:rsid w:val="00873124"/>
    <w:rsid w:val="008743EA"/>
    <w:rsid w:val="008751A9"/>
    <w:rsid w:val="00876C58"/>
    <w:rsid w:val="0088307C"/>
    <w:rsid w:val="00885009"/>
    <w:rsid w:val="00887A16"/>
    <w:rsid w:val="00890261"/>
    <w:rsid w:val="008938C4"/>
    <w:rsid w:val="00893939"/>
    <w:rsid w:val="0089538E"/>
    <w:rsid w:val="00897BCE"/>
    <w:rsid w:val="008A2870"/>
    <w:rsid w:val="008A2FFF"/>
    <w:rsid w:val="008A3DBB"/>
    <w:rsid w:val="008A4A2B"/>
    <w:rsid w:val="008A59C7"/>
    <w:rsid w:val="008A70CA"/>
    <w:rsid w:val="008A70EA"/>
    <w:rsid w:val="008B0915"/>
    <w:rsid w:val="008B11A8"/>
    <w:rsid w:val="008B5B33"/>
    <w:rsid w:val="008B657E"/>
    <w:rsid w:val="008B68D6"/>
    <w:rsid w:val="008B73B6"/>
    <w:rsid w:val="008B7D00"/>
    <w:rsid w:val="008C0033"/>
    <w:rsid w:val="008C1188"/>
    <w:rsid w:val="008C152C"/>
    <w:rsid w:val="008C2D7E"/>
    <w:rsid w:val="008C3139"/>
    <w:rsid w:val="008C4B3D"/>
    <w:rsid w:val="008C4BC0"/>
    <w:rsid w:val="008C744A"/>
    <w:rsid w:val="008D2DFA"/>
    <w:rsid w:val="008D2ECC"/>
    <w:rsid w:val="008D3200"/>
    <w:rsid w:val="008D377C"/>
    <w:rsid w:val="008D3B3B"/>
    <w:rsid w:val="008D4060"/>
    <w:rsid w:val="008D6194"/>
    <w:rsid w:val="008D7EA2"/>
    <w:rsid w:val="008E0E76"/>
    <w:rsid w:val="008E0F1E"/>
    <w:rsid w:val="008E1C5C"/>
    <w:rsid w:val="008E6756"/>
    <w:rsid w:val="008E7195"/>
    <w:rsid w:val="008F0D21"/>
    <w:rsid w:val="008F2B1B"/>
    <w:rsid w:val="0090299C"/>
    <w:rsid w:val="00903A55"/>
    <w:rsid w:val="00905A68"/>
    <w:rsid w:val="00906A6D"/>
    <w:rsid w:val="00906BA6"/>
    <w:rsid w:val="009111EE"/>
    <w:rsid w:val="00912B7F"/>
    <w:rsid w:val="00913015"/>
    <w:rsid w:val="00915BDF"/>
    <w:rsid w:val="009165DA"/>
    <w:rsid w:val="009176C6"/>
    <w:rsid w:val="009217A9"/>
    <w:rsid w:val="009232D2"/>
    <w:rsid w:val="00923EC5"/>
    <w:rsid w:val="00924B5C"/>
    <w:rsid w:val="00926DE6"/>
    <w:rsid w:val="00935C8B"/>
    <w:rsid w:val="00936215"/>
    <w:rsid w:val="00941C10"/>
    <w:rsid w:val="00942B5D"/>
    <w:rsid w:val="00943F7D"/>
    <w:rsid w:val="00946919"/>
    <w:rsid w:val="00951387"/>
    <w:rsid w:val="009516D5"/>
    <w:rsid w:val="009538B5"/>
    <w:rsid w:val="00953AFC"/>
    <w:rsid w:val="00954B3F"/>
    <w:rsid w:val="00954D63"/>
    <w:rsid w:val="00956DCA"/>
    <w:rsid w:val="0096017E"/>
    <w:rsid w:val="009613E3"/>
    <w:rsid w:val="009627B3"/>
    <w:rsid w:val="00967B5B"/>
    <w:rsid w:val="00967C71"/>
    <w:rsid w:val="00967F9A"/>
    <w:rsid w:val="00970D9E"/>
    <w:rsid w:val="0097317C"/>
    <w:rsid w:val="0097369D"/>
    <w:rsid w:val="00975223"/>
    <w:rsid w:val="00976492"/>
    <w:rsid w:val="009765A1"/>
    <w:rsid w:val="0097793D"/>
    <w:rsid w:val="00980E21"/>
    <w:rsid w:val="00982104"/>
    <w:rsid w:val="00982404"/>
    <w:rsid w:val="00982799"/>
    <w:rsid w:val="00985B80"/>
    <w:rsid w:val="00986D98"/>
    <w:rsid w:val="00986EDF"/>
    <w:rsid w:val="00995F12"/>
    <w:rsid w:val="00997239"/>
    <w:rsid w:val="009A1604"/>
    <w:rsid w:val="009A42C2"/>
    <w:rsid w:val="009A611D"/>
    <w:rsid w:val="009B1261"/>
    <w:rsid w:val="009B12AD"/>
    <w:rsid w:val="009B16DC"/>
    <w:rsid w:val="009B16F7"/>
    <w:rsid w:val="009B1FC9"/>
    <w:rsid w:val="009B4B86"/>
    <w:rsid w:val="009B609D"/>
    <w:rsid w:val="009B6FEB"/>
    <w:rsid w:val="009C0D08"/>
    <w:rsid w:val="009C2F7E"/>
    <w:rsid w:val="009C43BF"/>
    <w:rsid w:val="009C5E7C"/>
    <w:rsid w:val="009C6D14"/>
    <w:rsid w:val="009D19A6"/>
    <w:rsid w:val="009D2D64"/>
    <w:rsid w:val="009D3CEE"/>
    <w:rsid w:val="009D4721"/>
    <w:rsid w:val="009D585B"/>
    <w:rsid w:val="009D6B09"/>
    <w:rsid w:val="009D7372"/>
    <w:rsid w:val="009E1550"/>
    <w:rsid w:val="009E37C8"/>
    <w:rsid w:val="009E72B5"/>
    <w:rsid w:val="009F0147"/>
    <w:rsid w:val="009F199C"/>
    <w:rsid w:val="009F2C39"/>
    <w:rsid w:val="009F3311"/>
    <w:rsid w:val="009F3754"/>
    <w:rsid w:val="009F388A"/>
    <w:rsid w:val="009F6A6A"/>
    <w:rsid w:val="009F78C5"/>
    <w:rsid w:val="00A00DD1"/>
    <w:rsid w:val="00A04CDF"/>
    <w:rsid w:val="00A0524F"/>
    <w:rsid w:val="00A06B08"/>
    <w:rsid w:val="00A06C34"/>
    <w:rsid w:val="00A072EC"/>
    <w:rsid w:val="00A1048B"/>
    <w:rsid w:val="00A126B9"/>
    <w:rsid w:val="00A1287C"/>
    <w:rsid w:val="00A12F62"/>
    <w:rsid w:val="00A13F27"/>
    <w:rsid w:val="00A14B32"/>
    <w:rsid w:val="00A15A52"/>
    <w:rsid w:val="00A16EA0"/>
    <w:rsid w:val="00A17BC0"/>
    <w:rsid w:val="00A204E4"/>
    <w:rsid w:val="00A21AD3"/>
    <w:rsid w:val="00A22435"/>
    <w:rsid w:val="00A25BA6"/>
    <w:rsid w:val="00A27183"/>
    <w:rsid w:val="00A27D82"/>
    <w:rsid w:val="00A37E30"/>
    <w:rsid w:val="00A37E97"/>
    <w:rsid w:val="00A42F9F"/>
    <w:rsid w:val="00A42FB7"/>
    <w:rsid w:val="00A467FF"/>
    <w:rsid w:val="00A512C4"/>
    <w:rsid w:val="00A5186E"/>
    <w:rsid w:val="00A51C11"/>
    <w:rsid w:val="00A53848"/>
    <w:rsid w:val="00A54FA0"/>
    <w:rsid w:val="00A57596"/>
    <w:rsid w:val="00A57811"/>
    <w:rsid w:val="00A579E6"/>
    <w:rsid w:val="00A57A36"/>
    <w:rsid w:val="00A60694"/>
    <w:rsid w:val="00A6241C"/>
    <w:rsid w:val="00A63694"/>
    <w:rsid w:val="00A643A2"/>
    <w:rsid w:val="00A6440D"/>
    <w:rsid w:val="00A64A49"/>
    <w:rsid w:val="00A66B88"/>
    <w:rsid w:val="00A67E62"/>
    <w:rsid w:val="00A70E1B"/>
    <w:rsid w:val="00A725A1"/>
    <w:rsid w:val="00A748AD"/>
    <w:rsid w:val="00A75B5B"/>
    <w:rsid w:val="00A76E5E"/>
    <w:rsid w:val="00A81870"/>
    <w:rsid w:val="00A92DF4"/>
    <w:rsid w:val="00A95109"/>
    <w:rsid w:val="00AA1BF3"/>
    <w:rsid w:val="00AA36A1"/>
    <w:rsid w:val="00AA3DB6"/>
    <w:rsid w:val="00AA4067"/>
    <w:rsid w:val="00AA55CC"/>
    <w:rsid w:val="00AB11E1"/>
    <w:rsid w:val="00AB42B9"/>
    <w:rsid w:val="00AB7A46"/>
    <w:rsid w:val="00AC2936"/>
    <w:rsid w:val="00AC31F6"/>
    <w:rsid w:val="00AC41A6"/>
    <w:rsid w:val="00AC6D73"/>
    <w:rsid w:val="00AD0221"/>
    <w:rsid w:val="00AD13B7"/>
    <w:rsid w:val="00AD297E"/>
    <w:rsid w:val="00AD2F00"/>
    <w:rsid w:val="00AD41E9"/>
    <w:rsid w:val="00AD46A7"/>
    <w:rsid w:val="00AD712F"/>
    <w:rsid w:val="00AE169C"/>
    <w:rsid w:val="00AE2582"/>
    <w:rsid w:val="00AE6462"/>
    <w:rsid w:val="00AF0C99"/>
    <w:rsid w:val="00AF2A11"/>
    <w:rsid w:val="00AF3C61"/>
    <w:rsid w:val="00AF3D58"/>
    <w:rsid w:val="00AF422B"/>
    <w:rsid w:val="00AF504B"/>
    <w:rsid w:val="00AF62E4"/>
    <w:rsid w:val="00B003AE"/>
    <w:rsid w:val="00B0312B"/>
    <w:rsid w:val="00B03543"/>
    <w:rsid w:val="00B05445"/>
    <w:rsid w:val="00B05DE4"/>
    <w:rsid w:val="00B0650B"/>
    <w:rsid w:val="00B06854"/>
    <w:rsid w:val="00B06F4E"/>
    <w:rsid w:val="00B06F67"/>
    <w:rsid w:val="00B10CE9"/>
    <w:rsid w:val="00B14AD8"/>
    <w:rsid w:val="00B1548B"/>
    <w:rsid w:val="00B17B65"/>
    <w:rsid w:val="00B2651F"/>
    <w:rsid w:val="00B3139F"/>
    <w:rsid w:val="00B31ABA"/>
    <w:rsid w:val="00B31B5C"/>
    <w:rsid w:val="00B31C0C"/>
    <w:rsid w:val="00B32989"/>
    <w:rsid w:val="00B35288"/>
    <w:rsid w:val="00B35704"/>
    <w:rsid w:val="00B35EC3"/>
    <w:rsid w:val="00B4018B"/>
    <w:rsid w:val="00B40E74"/>
    <w:rsid w:val="00B42A5C"/>
    <w:rsid w:val="00B42E60"/>
    <w:rsid w:val="00B4483B"/>
    <w:rsid w:val="00B44FD9"/>
    <w:rsid w:val="00B46CB4"/>
    <w:rsid w:val="00B47AF1"/>
    <w:rsid w:val="00B52332"/>
    <w:rsid w:val="00B53565"/>
    <w:rsid w:val="00B578C7"/>
    <w:rsid w:val="00B627BA"/>
    <w:rsid w:val="00B6611B"/>
    <w:rsid w:val="00B735A4"/>
    <w:rsid w:val="00B73D59"/>
    <w:rsid w:val="00B74409"/>
    <w:rsid w:val="00B76A60"/>
    <w:rsid w:val="00B825A1"/>
    <w:rsid w:val="00B85043"/>
    <w:rsid w:val="00B87015"/>
    <w:rsid w:val="00B87FB9"/>
    <w:rsid w:val="00B9072A"/>
    <w:rsid w:val="00B91161"/>
    <w:rsid w:val="00B91C4C"/>
    <w:rsid w:val="00B94993"/>
    <w:rsid w:val="00B95ABD"/>
    <w:rsid w:val="00B96233"/>
    <w:rsid w:val="00B9667C"/>
    <w:rsid w:val="00B96716"/>
    <w:rsid w:val="00B9795D"/>
    <w:rsid w:val="00B97EC2"/>
    <w:rsid w:val="00BA1C66"/>
    <w:rsid w:val="00BA3A4A"/>
    <w:rsid w:val="00BA733A"/>
    <w:rsid w:val="00BB068A"/>
    <w:rsid w:val="00BB244A"/>
    <w:rsid w:val="00BB2DEE"/>
    <w:rsid w:val="00BB4015"/>
    <w:rsid w:val="00BB4914"/>
    <w:rsid w:val="00BB70E7"/>
    <w:rsid w:val="00BB7F29"/>
    <w:rsid w:val="00BC011F"/>
    <w:rsid w:val="00BC15C1"/>
    <w:rsid w:val="00BC1C1D"/>
    <w:rsid w:val="00BC1E24"/>
    <w:rsid w:val="00BC5350"/>
    <w:rsid w:val="00BC6093"/>
    <w:rsid w:val="00BD4479"/>
    <w:rsid w:val="00BD5B2E"/>
    <w:rsid w:val="00BD6EF5"/>
    <w:rsid w:val="00BD76B1"/>
    <w:rsid w:val="00BE0055"/>
    <w:rsid w:val="00BE0EE9"/>
    <w:rsid w:val="00BE2DE5"/>
    <w:rsid w:val="00BE53A6"/>
    <w:rsid w:val="00BE74F9"/>
    <w:rsid w:val="00BE787A"/>
    <w:rsid w:val="00BE7DD4"/>
    <w:rsid w:val="00BF04DD"/>
    <w:rsid w:val="00BF2E9F"/>
    <w:rsid w:val="00BF51A7"/>
    <w:rsid w:val="00BF6573"/>
    <w:rsid w:val="00C0057D"/>
    <w:rsid w:val="00C014BB"/>
    <w:rsid w:val="00C03187"/>
    <w:rsid w:val="00C05F17"/>
    <w:rsid w:val="00C06E53"/>
    <w:rsid w:val="00C07F09"/>
    <w:rsid w:val="00C10558"/>
    <w:rsid w:val="00C1183A"/>
    <w:rsid w:val="00C1415A"/>
    <w:rsid w:val="00C16F30"/>
    <w:rsid w:val="00C2784A"/>
    <w:rsid w:val="00C27BA3"/>
    <w:rsid w:val="00C329F9"/>
    <w:rsid w:val="00C32BDF"/>
    <w:rsid w:val="00C33548"/>
    <w:rsid w:val="00C34EB5"/>
    <w:rsid w:val="00C3585F"/>
    <w:rsid w:val="00C35A7F"/>
    <w:rsid w:val="00C37A1E"/>
    <w:rsid w:val="00C43F22"/>
    <w:rsid w:val="00C44166"/>
    <w:rsid w:val="00C47D4B"/>
    <w:rsid w:val="00C50086"/>
    <w:rsid w:val="00C5109F"/>
    <w:rsid w:val="00C51A73"/>
    <w:rsid w:val="00C53F9D"/>
    <w:rsid w:val="00C557C4"/>
    <w:rsid w:val="00C55CCB"/>
    <w:rsid w:val="00C56336"/>
    <w:rsid w:val="00C56FCC"/>
    <w:rsid w:val="00C5754D"/>
    <w:rsid w:val="00C6060D"/>
    <w:rsid w:val="00C60945"/>
    <w:rsid w:val="00C60CF5"/>
    <w:rsid w:val="00C701F1"/>
    <w:rsid w:val="00C71856"/>
    <w:rsid w:val="00C72FDF"/>
    <w:rsid w:val="00C741FD"/>
    <w:rsid w:val="00C74242"/>
    <w:rsid w:val="00C747C0"/>
    <w:rsid w:val="00C77CC5"/>
    <w:rsid w:val="00C82078"/>
    <w:rsid w:val="00C829A4"/>
    <w:rsid w:val="00C83E64"/>
    <w:rsid w:val="00C8443B"/>
    <w:rsid w:val="00C859BB"/>
    <w:rsid w:val="00C861C9"/>
    <w:rsid w:val="00C86B88"/>
    <w:rsid w:val="00C91702"/>
    <w:rsid w:val="00C94C4F"/>
    <w:rsid w:val="00C97AC4"/>
    <w:rsid w:val="00CA4D61"/>
    <w:rsid w:val="00CA54AA"/>
    <w:rsid w:val="00CA698D"/>
    <w:rsid w:val="00CB14EF"/>
    <w:rsid w:val="00CB2B4C"/>
    <w:rsid w:val="00CB2C2A"/>
    <w:rsid w:val="00CB4DB0"/>
    <w:rsid w:val="00CB648E"/>
    <w:rsid w:val="00CB65DA"/>
    <w:rsid w:val="00CC1852"/>
    <w:rsid w:val="00CC3046"/>
    <w:rsid w:val="00CD17CF"/>
    <w:rsid w:val="00CD1A88"/>
    <w:rsid w:val="00CD53C1"/>
    <w:rsid w:val="00CD5A83"/>
    <w:rsid w:val="00CD5AE7"/>
    <w:rsid w:val="00CD5BA0"/>
    <w:rsid w:val="00CD5E5A"/>
    <w:rsid w:val="00CD5F97"/>
    <w:rsid w:val="00CD61B0"/>
    <w:rsid w:val="00CD6982"/>
    <w:rsid w:val="00CD7154"/>
    <w:rsid w:val="00CD7E6E"/>
    <w:rsid w:val="00CE24DF"/>
    <w:rsid w:val="00CE3753"/>
    <w:rsid w:val="00CE447C"/>
    <w:rsid w:val="00CE4BD7"/>
    <w:rsid w:val="00CF3CF5"/>
    <w:rsid w:val="00D003FC"/>
    <w:rsid w:val="00D00961"/>
    <w:rsid w:val="00D05FE0"/>
    <w:rsid w:val="00D0604D"/>
    <w:rsid w:val="00D0799F"/>
    <w:rsid w:val="00D1087C"/>
    <w:rsid w:val="00D10F59"/>
    <w:rsid w:val="00D11C4F"/>
    <w:rsid w:val="00D12459"/>
    <w:rsid w:val="00D12BA4"/>
    <w:rsid w:val="00D218AC"/>
    <w:rsid w:val="00D21A26"/>
    <w:rsid w:val="00D2642E"/>
    <w:rsid w:val="00D2730C"/>
    <w:rsid w:val="00D27A97"/>
    <w:rsid w:val="00D310A8"/>
    <w:rsid w:val="00D31723"/>
    <w:rsid w:val="00D31C89"/>
    <w:rsid w:val="00D3426F"/>
    <w:rsid w:val="00D34988"/>
    <w:rsid w:val="00D3550E"/>
    <w:rsid w:val="00D359AB"/>
    <w:rsid w:val="00D36E30"/>
    <w:rsid w:val="00D37EDB"/>
    <w:rsid w:val="00D44074"/>
    <w:rsid w:val="00D467D5"/>
    <w:rsid w:val="00D47F38"/>
    <w:rsid w:val="00D47FCD"/>
    <w:rsid w:val="00D525BA"/>
    <w:rsid w:val="00D547B1"/>
    <w:rsid w:val="00D561F0"/>
    <w:rsid w:val="00D57A97"/>
    <w:rsid w:val="00D60A02"/>
    <w:rsid w:val="00D60A76"/>
    <w:rsid w:val="00D614B1"/>
    <w:rsid w:val="00D62955"/>
    <w:rsid w:val="00D64720"/>
    <w:rsid w:val="00D64C43"/>
    <w:rsid w:val="00D64D1F"/>
    <w:rsid w:val="00D6648E"/>
    <w:rsid w:val="00D66FBA"/>
    <w:rsid w:val="00D6786D"/>
    <w:rsid w:val="00D726BC"/>
    <w:rsid w:val="00D7358D"/>
    <w:rsid w:val="00D73A43"/>
    <w:rsid w:val="00D7456E"/>
    <w:rsid w:val="00D75217"/>
    <w:rsid w:val="00D851FD"/>
    <w:rsid w:val="00D913DE"/>
    <w:rsid w:val="00D92643"/>
    <w:rsid w:val="00D93681"/>
    <w:rsid w:val="00D95304"/>
    <w:rsid w:val="00D95DA4"/>
    <w:rsid w:val="00D96C62"/>
    <w:rsid w:val="00DA2A46"/>
    <w:rsid w:val="00DA3B3E"/>
    <w:rsid w:val="00DA437B"/>
    <w:rsid w:val="00DA5168"/>
    <w:rsid w:val="00DA5383"/>
    <w:rsid w:val="00DA79A3"/>
    <w:rsid w:val="00DB13DE"/>
    <w:rsid w:val="00DB1D1F"/>
    <w:rsid w:val="00DB5C86"/>
    <w:rsid w:val="00DB684D"/>
    <w:rsid w:val="00DB7A8B"/>
    <w:rsid w:val="00DD0843"/>
    <w:rsid w:val="00DD106C"/>
    <w:rsid w:val="00DD3D40"/>
    <w:rsid w:val="00DD5576"/>
    <w:rsid w:val="00DD79A2"/>
    <w:rsid w:val="00DE11C4"/>
    <w:rsid w:val="00DE1D5B"/>
    <w:rsid w:val="00DE322F"/>
    <w:rsid w:val="00DE5042"/>
    <w:rsid w:val="00DE56ED"/>
    <w:rsid w:val="00DE6EF5"/>
    <w:rsid w:val="00DF1058"/>
    <w:rsid w:val="00DF10E9"/>
    <w:rsid w:val="00DF1F12"/>
    <w:rsid w:val="00DF26C3"/>
    <w:rsid w:val="00E0093A"/>
    <w:rsid w:val="00E00B1B"/>
    <w:rsid w:val="00E0347E"/>
    <w:rsid w:val="00E04091"/>
    <w:rsid w:val="00E0419B"/>
    <w:rsid w:val="00E04A27"/>
    <w:rsid w:val="00E0554E"/>
    <w:rsid w:val="00E056F3"/>
    <w:rsid w:val="00E059AA"/>
    <w:rsid w:val="00E06224"/>
    <w:rsid w:val="00E07241"/>
    <w:rsid w:val="00E07E8F"/>
    <w:rsid w:val="00E13CDA"/>
    <w:rsid w:val="00E13D79"/>
    <w:rsid w:val="00E143A8"/>
    <w:rsid w:val="00E17EF5"/>
    <w:rsid w:val="00E229F8"/>
    <w:rsid w:val="00E2401C"/>
    <w:rsid w:val="00E25435"/>
    <w:rsid w:val="00E257C5"/>
    <w:rsid w:val="00E27874"/>
    <w:rsid w:val="00E316B3"/>
    <w:rsid w:val="00E32D35"/>
    <w:rsid w:val="00E33996"/>
    <w:rsid w:val="00E35EB8"/>
    <w:rsid w:val="00E37440"/>
    <w:rsid w:val="00E3787A"/>
    <w:rsid w:val="00E37B58"/>
    <w:rsid w:val="00E37B59"/>
    <w:rsid w:val="00E401F2"/>
    <w:rsid w:val="00E405B0"/>
    <w:rsid w:val="00E4090E"/>
    <w:rsid w:val="00E40EF6"/>
    <w:rsid w:val="00E43B73"/>
    <w:rsid w:val="00E457BD"/>
    <w:rsid w:val="00E46040"/>
    <w:rsid w:val="00E46C12"/>
    <w:rsid w:val="00E47027"/>
    <w:rsid w:val="00E5254D"/>
    <w:rsid w:val="00E55060"/>
    <w:rsid w:val="00E55E71"/>
    <w:rsid w:val="00E566D0"/>
    <w:rsid w:val="00E623C8"/>
    <w:rsid w:val="00E65EF6"/>
    <w:rsid w:val="00E71630"/>
    <w:rsid w:val="00E72BEB"/>
    <w:rsid w:val="00E81DC0"/>
    <w:rsid w:val="00E8228E"/>
    <w:rsid w:val="00E840F9"/>
    <w:rsid w:val="00E85440"/>
    <w:rsid w:val="00E867B0"/>
    <w:rsid w:val="00E86A92"/>
    <w:rsid w:val="00E87173"/>
    <w:rsid w:val="00E87C2E"/>
    <w:rsid w:val="00E93D23"/>
    <w:rsid w:val="00E96450"/>
    <w:rsid w:val="00E96A82"/>
    <w:rsid w:val="00E971E1"/>
    <w:rsid w:val="00E9747C"/>
    <w:rsid w:val="00EA0A35"/>
    <w:rsid w:val="00EA3AF1"/>
    <w:rsid w:val="00EA493A"/>
    <w:rsid w:val="00EA54C0"/>
    <w:rsid w:val="00EB2F7B"/>
    <w:rsid w:val="00EB4963"/>
    <w:rsid w:val="00EB66D1"/>
    <w:rsid w:val="00EC1DC3"/>
    <w:rsid w:val="00EC2132"/>
    <w:rsid w:val="00EC48C7"/>
    <w:rsid w:val="00ED15D6"/>
    <w:rsid w:val="00ED4D07"/>
    <w:rsid w:val="00ED5CE0"/>
    <w:rsid w:val="00ED75A5"/>
    <w:rsid w:val="00EE03B1"/>
    <w:rsid w:val="00EE073E"/>
    <w:rsid w:val="00EE0A56"/>
    <w:rsid w:val="00EE2C71"/>
    <w:rsid w:val="00EE2EA0"/>
    <w:rsid w:val="00EE5624"/>
    <w:rsid w:val="00EE7599"/>
    <w:rsid w:val="00EF01D5"/>
    <w:rsid w:val="00EF09F1"/>
    <w:rsid w:val="00EF3312"/>
    <w:rsid w:val="00EF4530"/>
    <w:rsid w:val="00EF5DAC"/>
    <w:rsid w:val="00EF7C9D"/>
    <w:rsid w:val="00F0071E"/>
    <w:rsid w:val="00F0422F"/>
    <w:rsid w:val="00F06807"/>
    <w:rsid w:val="00F10EF7"/>
    <w:rsid w:val="00F131B2"/>
    <w:rsid w:val="00F14161"/>
    <w:rsid w:val="00F1615B"/>
    <w:rsid w:val="00F20D0C"/>
    <w:rsid w:val="00F21655"/>
    <w:rsid w:val="00F2253C"/>
    <w:rsid w:val="00F22674"/>
    <w:rsid w:val="00F25731"/>
    <w:rsid w:val="00F349D1"/>
    <w:rsid w:val="00F35360"/>
    <w:rsid w:val="00F37054"/>
    <w:rsid w:val="00F3718E"/>
    <w:rsid w:val="00F41059"/>
    <w:rsid w:val="00F429B0"/>
    <w:rsid w:val="00F50B1A"/>
    <w:rsid w:val="00F52014"/>
    <w:rsid w:val="00F52C93"/>
    <w:rsid w:val="00F53A95"/>
    <w:rsid w:val="00F54270"/>
    <w:rsid w:val="00F54A1C"/>
    <w:rsid w:val="00F55B38"/>
    <w:rsid w:val="00F55BEC"/>
    <w:rsid w:val="00F568C8"/>
    <w:rsid w:val="00F56BC4"/>
    <w:rsid w:val="00F64134"/>
    <w:rsid w:val="00F659EF"/>
    <w:rsid w:val="00F65A78"/>
    <w:rsid w:val="00F71F7C"/>
    <w:rsid w:val="00F72291"/>
    <w:rsid w:val="00F73032"/>
    <w:rsid w:val="00F7346A"/>
    <w:rsid w:val="00F76C3C"/>
    <w:rsid w:val="00F80E7F"/>
    <w:rsid w:val="00F812F9"/>
    <w:rsid w:val="00F84770"/>
    <w:rsid w:val="00F8587A"/>
    <w:rsid w:val="00F86102"/>
    <w:rsid w:val="00F86E74"/>
    <w:rsid w:val="00F87E50"/>
    <w:rsid w:val="00F90BFF"/>
    <w:rsid w:val="00F90D79"/>
    <w:rsid w:val="00F92D79"/>
    <w:rsid w:val="00F97246"/>
    <w:rsid w:val="00FA0B1F"/>
    <w:rsid w:val="00FA6AAF"/>
    <w:rsid w:val="00FA6AFD"/>
    <w:rsid w:val="00FB02E9"/>
    <w:rsid w:val="00FB1603"/>
    <w:rsid w:val="00FB1617"/>
    <w:rsid w:val="00FB24FB"/>
    <w:rsid w:val="00FB2711"/>
    <w:rsid w:val="00FB6D90"/>
    <w:rsid w:val="00FC1829"/>
    <w:rsid w:val="00FC3886"/>
    <w:rsid w:val="00FC4AF6"/>
    <w:rsid w:val="00FC5193"/>
    <w:rsid w:val="00FC6E69"/>
    <w:rsid w:val="00FC7000"/>
    <w:rsid w:val="00FD1729"/>
    <w:rsid w:val="00FD1AE2"/>
    <w:rsid w:val="00FD3FA1"/>
    <w:rsid w:val="00FD6F73"/>
    <w:rsid w:val="00FE3E8C"/>
    <w:rsid w:val="00FE6A56"/>
    <w:rsid w:val="00FE7720"/>
    <w:rsid w:val="00FF1CD9"/>
    <w:rsid w:val="00FF200E"/>
    <w:rsid w:val="00FF389F"/>
    <w:rsid w:val="00FF3E76"/>
    <w:rsid w:val="00FF3F9A"/>
    <w:rsid w:val="00FF676B"/>
    <w:rsid w:val="00FF7D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7EC8E"/>
  <w15:docId w15:val="{5633B314-F98F-408B-BDDC-B5A1B060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7C5"/>
    <w:pPr>
      <w:spacing w:after="0" w:line="240" w:lineRule="auto"/>
    </w:pPr>
    <w:rPr>
      <w:rFonts w:ascii="Times New Roman" w:hAnsi="Times New Roman"/>
      <w:sz w:val="24"/>
      <w:szCs w:val="24"/>
      <w:lang w:eastAsia="es-MX"/>
    </w:rPr>
  </w:style>
  <w:style w:type="paragraph" w:styleId="Ttulo1">
    <w:name w:val="heading 1"/>
    <w:aliases w:val="TITULO"/>
    <w:basedOn w:val="Normal"/>
    <w:next w:val="Normal"/>
    <w:link w:val="Ttulo1Car"/>
    <w:qFormat/>
    <w:rsid w:val="00E257C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semiHidden/>
    <w:unhideWhenUsed/>
    <w:qFormat/>
    <w:rsid w:val="00E257C5"/>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semiHidden/>
    <w:unhideWhenUsed/>
    <w:qFormat/>
    <w:rsid w:val="00E257C5"/>
    <w:pPr>
      <w:keepNext/>
      <w:widowControl w:val="0"/>
      <w:tabs>
        <w:tab w:val="num" w:pos="1800"/>
      </w:tabs>
      <w:snapToGrid w:val="0"/>
      <w:spacing w:before="240" w:after="60"/>
      <w:ind w:left="1440"/>
      <w:outlineLvl w:val="2"/>
    </w:pPr>
    <w:rPr>
      <w:rFonts w:ascii="Arial" w:eastAsia="Times New Roman" w:hAnsi="Arial" w:cs="Times New Roman"/>
      <w:b/>
      <w:szCs w:val="20"/>
      <w:lang w:val="es-ES_tradnl" w:eastAsia="es-ES"/>
    </w:rPr>
  </w:style>
  <w:style w:type="paragraph" w:styleId="Ttulo4">
    <w:name w:val="heading 4"/>
    <w:basedOn w:val="Normal"/>
    <w:next w:val="Normal"/>
    <w:link w:val="Ttulo4Car"/>
    <w:semiHidden/>
    <w:unhideWhenUsed/>
    <w:qFormat/>
    <w:rsid w:val="00E257C5"/>
    <w:pPr>
      <w:keepNext/>
      <w:widowControl w:val="0"/>
      <w:tabs>
        <w:tab w:val="num" w:pos="2520"/>
      </w:tabs>
      <w:snapToGrid w:val="0"/>
      <w:spacing w:before="240" w:after="60"/>
      <w:ind w:left="2160"/>
      <w:outlineLvl w:val="3"/>
    </w:pPr>
    <w:rPr>
      <w:rFonts w:ascii="Arial" w:eastAsia="Times New Roman" w:hAnsi="Arial" w:cs="Times New Roman"/>
      <w:b/>
      <w:i/>
      <w:szCs w:val="20"/>
      <w:lang w:val="es-ES_tradnl" w:eastAsia="es-ES"/>
    </w:rPr>
  </w:style>
  <w:style w:type="paragraph" w:styleId="Ttulo5">
    <w:name w:val="heading 5"/>
    <w:basedOn w:val="Normal"/>
    <w:next w:val="Normal"/>
    <w:link w:val="Ttulo5Car"/>
    <w:semiHidden/>
    <w:unhideWhenUsed/>
    <w:qFormat/>
    <w:rsid w:val="00E257C5"/>
    <w:pPr>
      <w:widowControl w:val="0"/>
      <w:tabs>
        <w:tab w:val="num" w:pos="3240"/>
      </w:tabs>
      <w:snapToGrid w:val="0"/>
      <w:spacing w:before="240" w:after="60"/>
      <w:ind w:left="2880"/>
      <w:outlineLvl w:val="4"/>
    </w:pPr>
    <w:rPr>
      <w:rFonts w:ascii="Arial" w:eastAsia="Times New Roman" w:hAnsi="Arial" w:cs="Times New Roman"/>
      <w:sz w:val="22"/>
      <w:szCs w:val="20"/>
      <w:lang w:val="es-ES_tradnl" w:eastAsia="es-ES"/>
    </w:rPr>
  </w:style>
  <w:style w:type="paragraph" w:styleId="Ttulo6">
    <w:name w:val="heading 6"/>
    <w:basedOn w:val="Normal"/>
    <w:next w:val="Normal"/>
    <w:link w:val="Ttulo6Car"/>
    <w:semiHidden/>
    <w:unhideWhenUsed/>
    <w:qFormat/>
    <w:rsid w:val="00E257C5"/>
    <w:pPr>
      <w:widowControl w:val="0"/>
      <w:tabs>
        <w:tab w:val="num" w:pos="3960"/>
      </w:tabs>
      <w:snapToGrid w:val="0"/>
      <w:spacing w:before="240" w:after="60"/>
      <w:ind w:left="3600"/>
      <w:outlineLvl w:val="5"/>
    </w:pPr>
    <w:rPr>
      <w:rFonts w:ascii="Arial" w:eastAsia="Times New Roman" w:hAnsi="Arial" w:cs="Times New Roman"/>
      <w:i/>
      <w:sz w:val="22"/>
      <w:szCs w:val="20"/>
      <w:lang w:val="es-ES_tradnl" w:eastAsia="es-ES"/>
    </w:rPr>
  </w:style>
  <w:style w:type="paragraph" w:styleId="Ttulo7">
    <w:name w:val="heading 7"/>
    <w:basedOn w:val="Normal"/>
    <w:next w:val="Normal"/>
    <w:link w:val="Ttulo7Car"/>
    <w:uiPriority w:val="99"/>
    <w:semiHidden/>
    <w:unhideWhenUsed/>
    <w:qFormat/>
    <w:rsid w:val="00E257C5"/>
    <w:pPr>
      <w:widowControl w:val="0"/>
      <w:tabs>
        <w:tab w:val="num" w:pos="4680"/>
      </w:tabs>
      <w:snapToGrid w:val="0"/>
      <w:spacing w:before="240" w:after="60"/>
      <w:ind w:left="4320"/>
      <w:outlineLvl w:val="6"/>
    </w:pPr>
    <w:rPr>
      <w:rFonts w:ascii="Arial" w:eastAsia="Times New Roman" w:hAnsi="Arial" w:cs="Times New Roman"/>
      <w:szCs w:val="20"/>
      <w:lang w:val="es-ES_tradnl" w:eastAsia="es-ES"/>
    </w:rPr>
  </w:style>
  <w:style w:type="paragraph" w:styleId="Ttulo8">
    <w:name w:val="heading 8"/>
    <w:basedOn w:val="Normal"/>
    <w:next w:val="Normal"/>
    <w:link w:val="Ttulo8Car"/>
    <w:uiPriority w:val="99"/>
    <w:semiHidden/>
    <w:unhideWhenUsed/>
    <w:qFormat/>
    <w:rsid w:val="00E257C5"/>
    <w:pPr>
      <w:widowControl w:val="0"/>
      <w:tabs>
        <w:tab w:val="num" w:pos="5400"/>
      </w:tabs>
      <w:snapToGrid w:val="0"/>
      <w:spacing w:before="240" w:after="60"/>
      <w:ind w:left="5040"/>
      <w:outlineLvl w:val="7"/>
    </w:pPr>
    <w:rPr>
      <w:rFonts w:ascii="Arial" w:eastAsia="Times New Roman" w:hAnsi="Arial" w:cs="Times New Roman"/>
      <w:i/>
      <w:szCs w:val="20"/>
      <w:lang w:val="es-ES_tradnl" w:eastAsia="es-ES"/>
    </w:rPr>
  </w:style>
  <w:style w:type="paragraph" w:styleId="Ttulo9">
    <w:name w:val="heading 9"/>
    <w:basedOn w:val="Normal"/>
    <w:next w:val="Normal"/>
    <w:link w:val="Ttulo9Car"/>
    <w:uiPriority w:val="99"/>
    <w:semiHidden/>
    <w:unhideWhenUsed/>
    <w:qFormat/>
    <w:rsid w:val="00E257C5"/>
    <w:pPr>
      <w:widowControl w:val="0"/>
      <w:tabs>
        <w:tab w:val="num" w:pos="6120"/>
      </w:tabs>
      <w:snapToGrid w:val="0"/>
      <w:spacing w:before="240" w:after="60"/>
      <w:ind w:left="5760"/>
      <w:outlineLvl w:val="8"/>
    </w:pPr>
    <w:rPr>
      <w:rFonts w:ascii="Arial" w:eastAsia="Times New Roman" w:hAnsi="Arial" w:cs="Times New Roman"/>
      <w:i/>
      <w:sz w:val="18"/>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O Car"/>
    <w:basedOn w:val="Fuentedeprrafopredeter"/>
    <w:link w:val="Ttulo1"/>
    <w:rsid w:val="00E257C5"/>
    <w:rPr>
      <w:rFonts w:asciiTheme="majorHAnsi" w:eastAsiaTheme="majorEastAsia" w:hAnsiTheme="majorHAnsi" w:cstheme="majorBidi"/>
      <w:b/>
      <w:bCs/>
      <w:color w:val="365F91" w:themeColor="accent1" w:themeShade="BF"/>
      <w:sz w:val="28"/>
      <w:szCs w:val="28"/>
      <w:lang w:eastAsia="es-MX"/>
    </w:rPr>
  </w:style>
  <w:style w:type="character" w:customStyle="1" w:styleId="Ttulo2Car">
    <w:name w:val="Título 2 Car"/>
    <w:basedOn w:val="Fuentedeprrafopredeter"/>
    <w:link w:val="Ttulo2"/>
    <w:semiHidden/>
    <w:rsid w:val="00E257C5"/>
    <w:rPr>
      <w:rFonts w:asciiTheme="majorHAnsi" w:eastAsiaTheme="majorEastAsia" w:hAnsiTheme="majorHAnsi" w:cstheme="majorBidi"/>
      <w:b/>
      <w:bCs/>
      <w:color w:val="4F81BD" w:themeColor="accent1"/>
      <w:sz w:val="26"/>
      <w:szCs w:val="26"/>
      <w:lang w:eastAsia="es-MX"/>
    </w:rPr>
  </w:style>
  <w:style w:type="character" w:customStyle="1" w:styleId="Ttulo3Car">
    <w:name w:val="Título 3 Car"/>
    <w:basedOn w:val="Fuentedeprrafopredeter"/>
    <w:link w:val="Ttulo3"/>
    <w:semiHidden/>
    <w:rsid w:val="00E257C5"/>
    <w:rPr>
      <w:rFonts w:ascii="Arial" w:eastAsia="Times New Roman" w:hAnsi="Arial" w:cs="Times New Roman"/>
      <w:b/>
      <w:sz w:val="24"/>
      <w:szCs w:val="20"/>
      <w:lang w:val="es-ES_tradnl" w:eastAsia="es-ES"/>
    </w:rPr>
  </w:style>
  <w:style w:type="character" w:customStyle="1" w:styleId="Ttulo4Car">
    <w:name w:val="Título 4 Car"/>
    <w:basedOn w:val="Fuentedeprrafopredeter"/>
    <w:link w:val="Ttulo4"/>
    <w:semiHidden/>
    <w:rsid w:val="00E257C5"/>
    <w:rPr>
      <w:rFonts w:ascii="Arial" w:eastAsia="Times New Roman" w:hAnsi="Arial" w:cs="Times New Roman"/>
      <w:b/>
      <w:i/>
      <w:sz w:val="24"/>
      <w:szCs w:val="20"/>
      <w:lang w:val="es-ES_tradnl" w:eastAsia="es-ES"/>
    </w:rPr>
  </w:style>
  <w:style w:type="character" w:customStyle="1" w:styleId="Ttulo5Car">
    <w:name w:val="Título 5 Car"/>
    <w:basedOn w:val="Fuentedeprrafopredeter"/>
    <w:link w:val="Ttulo5"/>
    <w:semiHidden/>
    <w:rsid w:val="00E257C5"/>
    <w:rPr>
      <w:rFonts w:ascii="Arial" w:eastAsia="Times New Roman" w:hAnsi="Arial" w:cs="Times New Roman"/>
      <w:szCs w:val="20"/>
      <w:lang w:val="es-ES_tradnl" w:eastAsia="es-ES"/>
    </w:rPr>
  </w:style>
  <w:style w:type="character" w:customStyle="1" w:styleId="Ttulo6Car">
    <w:name w:val="Título 6 Car"/>
    <w:basedOn w:val="Fuentedeprrafopredeter"/>
    <w:link w:val="Ttulo6"/>
    <w:semiHidden/>
    <w:rsid w:val="00E257C5"/>
    <w:rPr>
      <w:rFonts w:ascii="Arial" w:eastAsia="Times New Roman" w:hAnsi="Arial" w:cs="Times New Roman"/>
      <w:i/>
      <w:szCs w:val="20"/>
      <w:lang w:val="es-ES_tradnl" w:eastAsia="es-ES"/>
    </w:rPr>
  </w:style>
  <w:style w:type="character" w:customStyle="1" w:styleId="Ttulo7Car">
    <w:name w:val="Título 7 Car"/>
    <w:basedOn w:val="Fuentedeprrafopredeter"/>
    <w:link w:val="Ttulo7"/>
    <w:uiPriority w:val="99"/>
    <w:semiHidden/>
    <w:rsid w:val="00E257C5"/>
    <w:rPr>
      <w:rFonts w:ascii="Arial" w:eastAsia="Times New Roman" w:hAnsi="Arial" w:cs="Times New Roman"/>
      <w:sz w:val="24"/>
      <w:szCs w:val="20"/>
      <w:lang w:val="es-ES_tradnl" w:eastAsia="es-ES"/>
    </w:rPr>
  </w:style>
  <w:style w:type="character" w:customStyle="1" w:styleId="Ttulo8Car">
    <w:name w:val="Título 8 Car"/>
    <w:basedOn w:val="Fuentedeprrafopredeter"/>
    <w:link w:val="Ttulo8"/>
    <w:uiPriority w:val="99"/>
    <w:semiHidden/>
    <w:rsid w:val="00E257C5"/>
    <w:rPr>
      <w:rFonts w:ascii="Arial" w:eastAsia="Times New Roman" w:hAnsi="Arial" w:cs="Times New Roman"/>
      <w:i/>
      <w:sz w:val="24"/>
      <w:szCs w:val="20"/>
      <w:lang w:val="es-ES_tradnl" w:eastAsia="es-ES"/>
    </w:rPr>
  </w:style>
  <w:style w:type="character" w:customStyle="1" w:styleId="Ttulo9Car">
    <w:name w:val="Título 9 Car"/>
    <w:basedOn w:val="Fuentedeprrafopredeter"/>
    <w:link w:val="Ttulo9"/>
    <w:uiPriority w:val="99"/>
    <w:semiHidden/>
    <w:rsid w:val="00E257C5"/>
    <w:rPr>
      <w:rFonts w:ascii="Arial" w:eastAsia="Times New Roman" w:hAnsi="Arial" w:cs="Times New Roman"/>
      <w:i/>
      <w:sz w:val="18"/>
      <w:szCs w:val="20"/>
      <w:lang w:val="es-ES_tradnl" w:eastAsia="es-ES"/>
    </w:rPr>
  </w:style>
  <w:style w:type="paragraph" w:styleId="Subttulo">
    <w:name w:val="Subtitle"/>
    <w:basedOn w:val="Normal"/>
    <w:link w:val="SubttuloCar"/>
    <w:uiPriority w:val="99"/>
    <w:qFormat/>
    <w:rsid w:val="00E257C5"/>
    <w:pPr>
      <w:jc w:val="center"/>
    </w:pPr>
    <w:rPr>
      <w:rFonts w:ascii="Arial" w:eastAsia="Times New Roman" w:hAnsi="Arial" w:cs="Arial"/>
      <w:b/>
      <w:bCs/>
      <w:sz w:val="28"/>
      <w:lang w:eastAsia="es-ES"/>
    </w:rPr>
  </w:style>
  <w:style w:type="character" w:customStyle="1" w:styleId="SubttuloCar">
    <w:name w:val="Subtítulo Car"/>
    <w:basedOn w:val="Fuentedeprrafopredeter"/>
    <w:link w:val="Subttulo"/>
    <w:uiPriority w:val="99"/>
    <w:rsid w:val="00E257C5"/>
    <w:rPr>
      <w:rFonts w:ascii="Arial" w:eastAsia="Times New Roman" w:hAnsi="Arial" w:cs="Arial"/>
      <w:b/>
      <w:bCs/>
      <w:sz w:val="28"/>
      <w:szCs w:val="24"/>
      <w:lang w:eastAsia="es-ES"/>
    </w:rPr>
  </w:style>
  <w:style w:type="paragraph" w:styleId="Sinespaciado">
    <w:name w:val="No Spacing"/>
    <w:link w:val="SinespaciadoCar"/>
    <w:uiPriority w:val="1"/>
    <w:qFormat/>
    <w:rsid w:val="00E257C5"/>
    <w:pPr>
      <w:spacing w:after="0" w:line="240" w:lineRule="auto"/>
    </w:pPr>
    <w:rPr>
      <w:rFonts w:eastAsiaTheme="minorEastAsia"/>
      <w:lang w:val="es-ES" w:eastAsia="es-MX"/>
    </w:rPr>
  </w:style>
  <w:style w:type="character" w:customStyle="1" w:styleId="SinespaciadoCar">
    <w:name w:val="Sin espaciado Car"/>
    <w:basedOn w:val="Fuentedeprrafopredeter"/>
    <w:link w:val="Sinespaciado"/>
    <w:uiPriority w:val="1"/>
    <w:rsid w:val="00E257C5"/>
    <w:rPr>
      <w:rFonts w:eastAsiaTheme="minorEastAsia"/>
      <w:lang w:val="es-ES" w:eastAsia="es-MX"/>
    </w:rPr>
  </w:style>
  <w:style w:type="paragraph" w:styleId="Prrafodelista">
    <w:name w:val="List Paragraph"/>
    <w:aliases w:val="CNBV Parrafo1,Párrafo de lista1,4 Párrafo de lista,Colorful List - Accent 11,DH1,Dot pt,Figuras,Indicator Text,Light Grid - Accent 31,List Paragraph Char Char Char,List Paragraph1,Lista de nivel 1,Listas,No Spacing1,Numbered Para 1,lp1"/>
    <w:basedOn w:val="Normal"/>
    <w:link w:val="PrrafodelistaCar"/>
    <w:uiPriority w:val="34"/>
    <w:qFormat/>
    <w:rsid w:val="00E257C5"/>
    <w:pPr>
      <w:spacing w:after="200" w:line="276" w:lineRule="auto"/>
      <w:ind w:left="720"/>
      <w:contextualSpacing/>
    </w:pPr>
    <w:rPr>
      <w:rFonts w:asciiTheme="minorHAnsi" w:hAnsiTheme="minorHAnsi"/>
      <w:sz w:val="22"/>
      <w:szCs w:val="22"/>
      <w:lang w:eastAsia="en-US"/>
    </w:rPr>
  </w:style>
  <w:style w:type="paragraph" w:styleId="Citadestacada">
    <w:name w:val="Intense Quote"/>
    <w:basedOn w:val="Normal"/>
    <w:next w:val="Normal"/>
    <w:link w:val="CitadestacadaCar"/>
    <w:uiPriority w:val="30"/>
    <w:qFormat/>
    <w:rsid w:val="00E257C5"/>
    <w:pPr>
      <w:pBdr>
        <w:bottom w:val="single" w:sz="4" w:space="4" w:color="4F81BD" w:themeColor="accent1"/>
      </w:pBdr>
      <w:spacing w:before="200" w:after="280" w:line="276" w:lineRule="auto"/>
      <w:ind w:left="936" w:right="936"/>
    </w:pPr>
    <w:rPr>
      <w:rFonts w:asciiTheme="minorHAnsi" w:hAnsiTheme="minorHAnsi"/>
      <w:b/>
      <w:bCs/>
      <w:i/>
      <w:iCs/>
      <w:color w:val="4F81BD" w:themeColor="accent1"/>
      <w:sz w:val="22"/>
      <w:szCs w:val="22"/>
      <w:lang w:eastAsia="en-US"/>
    </w:rPr>
  </w:style>
  <w:style w:type="character" w:customStyle="1" w:styleId="CitadestacadaCar">
    <w:name w:val="Cita destacada Car"/>
    <w:basedOn w:val="Fuentedeprrafopredeter"/>
    <w:link w:val="Citadestacada"/>
    <w:uiPriority w:val="30"/>
    <w:rsid w:val="00E257C5"/>
    <w:rPr>
      <w:b/>
      <w:bCs/>
      <w:i/>
      <w:iCs/>
      <w:color w:val="4F81BD" w:themeColor="accent1"/>
    </w:rPr>
  </w:style>
  <w:style w:type="paragraph" w:styleId="TtuloTDC">
    <w:name w:val="TOC Heading"/>
    <w:basedOn w:val="Ttulo1"/>
    <w:next w:val="Normal"/>
    <w:uiPriority w:val="39"/>
    <w:unhideWhenUsed/>
    <w:qFormat/>
    <w:rsid w:val="00E257C5"/>
    <w:pPr>
      <w:outlineLvl w:val="9"/>
    </w:pPr>
    <w:rPr>
      <w:lang w:val="es-ES"/>
    </w:rPr>
  </w:style>
  <w:style w:type="paragraph" w:styleId="Encabezado">
    <w:name w:val="header"/>
    <w:basedOn w:val="Normal"/>
    <w:link w:val="EncabezadoCar"/>
    <w:uiPriority w:val="99"/>
    <w:unhideWhenUsed/>
    <w:rsid w:val="00407ED3"/>
    <w:pPr>
      <w:tabs>
        <w:tab w:val="center" w:pos="4419"/>
        <w:tab w:val="right" w:pos="8838"/>
      </w:tabs>
    </w:pPr>
  </w:style>
  <w:style w:type="character" w:customStyle="1" w:styleId="EncabezadoCar">
    <w:name w:val="Encabezado Car"/>
    <w:basedOn w:val="Fuentedeprrafopredeter"/>
    <w:link w:val="Encabezado"/>
    <w:uiPriority w:val="99"/>
    <w:rsid w:val="00407ED3"/>
    <w:rPr>
      <w:rFonts w:ascii="Times New Roman" w:hAnsi="Times New Roman"/>
      <w:sz w:val="24"/>
      <w:szCs w:val="24"/>
      <w:lang w:eastAsia="es-MX"/>
    </w:rPr>
  </w:style>
  <w:style w:type="paragraph" w:styleId="Piedepgina">
    <w:name w:val="footer"/>
    <w:basedOn w:val="Normal"/>
    <w:link w:val="PiedepginaCar"/>
    <w:uiPriority w:val="99"/>
    <w:unhideWhenUsed/>
    <w:rsid w:val="00407ED3"/>
    <w:pPr>
      <w:tabs>
        <w:tab w:val="center" w:pos="4419"/>
        <w:tab w:val="right" w:pos="8838"/>
      </w:tabs>
    </w:pPr>
  </w:style>
  <w:style w:type="character" w:customStyle="1" w:styleId="PiedepginaCar">
    <w:name w:val="Pie de página Car"/>
    <w:basedOn w:val="Fuentedeprrafopredeter"/>
    <w:link w:val="Piedepgina"/>
    <w:uiPriority w:val="99"/>
    <w:rsid w:val="00407ED3"/>
    <w:rPr>
      <w:rFonts w:ascii="Times New Roman" w:hAnsi="Times New Roman"/>
      <w:sz w:val="24"/>
      <w:szCs w:val="24"/>
      <w:lang w:eastAsia="es-MX"/>
    </w:rPr>
  </w:style>
  <w:style w:type="table" w:styleId="Tablaconcuadrcula">
    <w:name w:val="Table Grid"/>
    <w:basedOn w:val="Tablanormal"/>
    <w:rsid w:val="00075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7A68A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68A1"/>
    <w:rPr>
      <w:rFonts w:ascii="Segoe UI" w:hAnsi="Segoe UI" w:cs="Segoe UI"/>
      <w:sz w:val="18"/>
      <w:szCs w:val="18"/>
      <w:lang w:eastAsia="es-MX"/>
    </w:rPr>
  </w:style>
  <w:style w:type="paragraph" w:customStyle="1" w:styleId="Default">
    <w:name w:val="Default"/>
    <w:rsid w:val="007A3395"/>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E04A27"/>
    <w:rPr>
      <w:color w:val="0000FF" w:themeColor="hyperlink"/>
      <w:u w:val="single"/>
    </w:rPr>
  </w:style>
  <w:style w:type="character" w:styleId="Hipervnculovisitado">
    <w:name w:val="FollowedHyperlink"/>
    <w:basedOn w:val="Fuentedeprrafopredeter"/>
    <w:uiPriority w:val="99"/>
    <w:semiHidden/>
    <w:unhideWhenUsed/>
    <w:rsid w:val="00596007"/>
    <w:rPr>
      <w:color w:val="800080" w:themeColor="followedHyperlink"/>
      <w:u w:val="single"/>
    </w:rPr>
  </w:style>
  <w:style w:type="paragraph" w:styleId="Textonotapie">
    <w:name w:val="footnote text"/>
    <w:aliases w:val="footnote text,Footnote reference,FA Fu,Footnote Text Char Char Char Char Char,Footnote Text Char Char Char Char,Footnote Text Char Char Char,Footnote Text Cha,FA Fußnotentext,FA Fuﬂnotentext,Footnote Text Char Char,ft,C,FA Fu?notentext,Ca"/>
    <w:basedOn w:val="Normal"/>
    <w:link w:val="TextonotapieCar"/>
    <w:uiPriority w:val="99"/>
    <w:unhideWhenUsed/>
    <w:qFormat/>
    <w:rsid w:val="004C73ED"/>
    <w:rPr>
      <w:sz w:val="20"/>
      <w:szCs w:val="20"/>
    </w:rPr>
  </w:style>
  <w:style w:type="character" w:customStyle="1" w:styleId="TextonotapieCar">
    <w:name w:val="Texto nota pie Car"/>
    <w:aliases w:val="footnote text Car,Footnote reference Car,FA Fu Car,Footnote Text Char Char Char Char Char Car,Footnote Text Char Char Char Char Car,Footnote Text Char Char Char Car,Footnote Text Cha Car,FA Fußnotentext Car,FA Fuﬂnotentext Car,ft Car"/>
    <w:basedOn w:val="Fuentedeprrafopredeter"/>
    <w:link w:val="Textonotapie"/>
    <w:uiPriority w:val="99"/>
    <w:rsid w:val="004C73ED"/>
    <w:rPr>
      <w:rFonts w:ascii="Times New Roman" w:hAnsi="Times New Roman"/>
      <w:sz w:val="20"/>
      <w:szCs w:val="20"/>
      <w:lang w:eastAsia="es-MX"/>
    </w:rPr>
  </w:style>
  <w:style w:type="character" w:styleId="Refdenotaalpie">
    <w:name w:val="footnote reference"/>
    <w:aliases w:val="Footnotes refss,Texto de nota al pie,referencia nota al pie,BVI fnr,Appel note de bas de page,Footnote number,Footnote symbol,Footnote,Ref,de nota al pie,f,4_G,16 Point,Superscript 6 Point,Texto nota al pie,Ref. de nota al pie 2"/>
    <w:basedOn w:val="Fuentedeprrafopredeter"/>
    <w:uiPriority w:val="99"/>
    <w:unhideWhenUsed/>
    <w:qFormat/>
    <w:rsid w:val="004C73ED"/>
    <w:rPr>
      <w:vertAlign w:val="superscript"/>
    </w:rPr>
  </w:style>
  <w:style w:type="character" w:styleId="Refdecomentario">
    <w:name w:val="annotation reference"/>
    <w:basedOn w:val="Fuentedeprrafopredeter"/>
    <w:uiPriority w:val="99"/>
    <w:semiHidden/>
    <w:unhideWhenUsed/>
    <w:rsid w:val="005244FF"/>
    <w:rPr>
      <w:sz w:val="16"/>
      <w:szCs w:val="16"/>
    </w:rPr>
  </w:style>
  <w:style w:type="paragraph" w:styleId="Textocomentario">
    <w:name w:val="annotation text"/>
    <w:basedOn w:val="Normal"/>
    <w:link w:val="TextocomentarioCar"/>
    <w:uiPriority w:val="99"/>
    <w:semiHidden/>
    <w:unhideWhenUsed/>
    <w:rsid w:val="005244FF"/>
    <w:rPr>
      <w:sz w:val="20"/>
      <w:szCs w:val="20"/>
    </w:rPr>
  </w:style>
  <w:style w:type="character" w:customStyle="1" w:styleId="TextocomentarioCar">
    <w:name w:val="Texto comentario Car"/>
    <w:basedOn w:val="Fuentedeprrafopredeter"/>
    <w:link w:val="Textocomentario"/>
    <w:uiPriority w:val="99"/>
    <w:semiHidden/>
    <w:rsid w:val="005244FF"/>
    <w:rPr>
      <w:rFonts w:ascii="Times New Roman" w:hAnsi="Times New Roman"/>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5244FF"/>
    <w:rPr>
      <w:b/>
      <w:bCs/>
    </w:rPr>
  </w:style>
  <w:style w:type="character" w:customStyle="1" w:styleId="AsuntodelcomentarioCar">
    <w:name w:val="Asunto del comentario Car"/>
    <w:basedOn w:val="TextocomentarioCar"/>
    <w:link w:val="Asuntodelcomentario"/>
    <w:uiPriority w:val="99"/>
    <w:semiHidden/>
    <w:rsid w:val="005244FF"/>
    <w:rPr>
      <w:rFonts w:ascii="Times New Roman" w:hAnsi="Times New Roman"/>
      <w:b/>
      <w:bCs/>
      <w:sz w:val="20"/>
      <w:szCs w:val="20"/>
      <w:lang w:eastAsia="es-MX"/>
    </w:rPr>
  </w:style>
  <w:style w:type="character" w:styleId="CitaHTML">
    <w:name w:val="HTML Cite"/>
    <w:basedOn w:val="Fuentedeprrafopredeter"/>
    <w:uiPriority w:val="99"/>
    <w:semiHidden/>
    <w:unhideWhenUsed/>
    <w:rsid w:val="006D75C1"/>
    <w:rPr>
      <w:i/>
      <w:iCs/>
    </w:rPr>
  </w:style>
  <w:style w:type="character" w:styleId="Mencinsinresolver">
    <w:name w:val="Unresolved Mention"/>
    <w:basedOn w:val="Fuentedeprrafopredeter"/>
    <w:uiPriority w:val="99"/>
    <w:semiHidden/>
    <w:unhideWhenUsed/>
    <w:rsid w:val="006D75C1"/>
    <w:rPr>
      <w:color w:val="605E5C"/>
      <w:shd w:val="clear" w:color="auto" w:fill="E1DFDD"/>
    </w:rPr>
  </w:style>
  <w:style w:type="paragraph" w:styleId="NormalWeb">
    <w:name w:val="Normal (Web)"/>
    <w:basedOn w:val="Normal"/>
    <w:uiPriority w:val="99"/>
    <w:unhideWhenUsed/>
    <w:rsid w:val="00A27183"/>
    <w:pPr>
      <w:spacing w:before="100" w:beforeAutospacing="1" w:after="100" w:afterAutospacing="1"/>
    </w:pPr>
    <w:rPr>
      <w:rFonts w:eastAsiaTheme="minorEastAsia" w:cs="Times New Roman"/>
    </w:rPr>
  </w:style>
  <w:style w:type="character" w:styleId="Textoennegrita">
    <w:name w:val="Strong"/>
    <w:basedOn w:val="Fuentedeprrafopredeter"/>
    <w:uiPriority w:val="22"/>
    <w:qFormat/>
    <w:rsid w:val="00A54FA0"/>
    <w:rPr>
      <w:b/>
      <w:bCs/>
    </w:rPr>
  </w:style>
  <w:style w:type="paragraph" w:styleId="Textoindependiente">
    <w:name w:val="Body Text"/>
    <w:basedOn w:val="Normal"/>
    <w:link w:val="TextoindependienteCar"/>
    <w:uiPriority w:val="1"/>
    <w:unhideWhenUsed/>
    <w:qFormat/>
    <w:rsid w:val="002835E8"/>
    <w:pPr>
      <w:widowControl w:val="0"/>
      <w:autoSpaceDE w:val="0"/>
      <w:autoSpaceDN w:val="0"/>
      <w:adjustRightInd w:val="0"/>
    </w:pPr>
    <w:rPr>
      <w:rFonts w:ascii="Arial" w:eastAsiaTheme="minorEastAsia" w:hAnsi="Arial" w:cs="Arial"/>
      <w:sz w:val="22"/>
      <w:szCs w:val="22"/>
    </w:rPr>
  </w:style>
  <w:style w:type="character" w:customStyle="1" w:styleId="TextoindependienteCar">
    <w:name w:val="Texto independiente Car"/>
    <w:basedOn w:val="Fuentedeprrafopredeter"/>
    <w:link w:val="Textoindependiente"/>
    <w:uiPriority w:val="1"/>
    <w:rsid w:val="002835E8"/>
    <w:rPr>
      <w:rFonts w:ascii="Arial" w:eastAsiaTheme="minorEastAsia" w:hAnsi="Arial" w:cs="Arial"/>
      <w:lang w:eastAsia="es-MX"/>
    </w:rPr>
  </w:style>
  <w:style w:type="paragraph" w:customStyle="1" w:styleId="TableParagraph">
    <w:name w:val="Table Paragraph"/>
    <w:basedOn w:val="Normal"/>
    <w:uiPriority w:val="1"/>
    <w:qFormat/>
    <w:rsid w:val="002835E8"/>
    <w:pPr>
      <w:widowControl w:val="0"/>
      <w:autoSpaceDE w:val="0"/>
      <w:autoSpaceDN w:val="0"/>
      <w:adjustRightInd w:val="0"/>
      <w:spacing w:line="248" w:lineRule="exact"/>
      <w:ind w:left="69"/>
    </w:pPr>
    <w:rPr>
      <w:rFonts w:ascii="Arial" w:eastAsiaTheme="minorEastAsia" w:hAnsi="Arial" w:cs="Arial"/>
    </w:rPr>
  </w:style>
  <w:style w:type="character" w:customStyle="1" w:styleId="PrrafodelistaCar">
    <w:name w:val="Párrafo de lista Car"/>
    <w:aliases w:val="CNBV Parrafo1 Car,Párrafo de lista1 Car,4 Párrafo de lista Car,Colorful List - Accent 11 Car,DH1 Car,Dot pt Car,Figuras Car,Indicator Text Car,Light Grid - Accent 31 Car,List Paragraph Char Char Char Car,List Paragraph1 Car,lp1 Car"/>
    <w:link w:val="Prrafodelista"/>
    <w:uiPriority w:val="34"/>
    <w:qFormat/>
    <w:locked/>
    <w:rsid w:val="00365E9A"/>
  </w:style>
  <w:style w:type="paragraph" w:styleId="Bibliografa">
    <w:name w:val="Bibliography"/>
    <w:basedOn w:val="Normal"/>
    <w:next w:val="Normal"/>
    <w:uiPriority w:val="37"/>
    <w:semiHidden/>
    <w:unhideWhenUsed/>
    <w:rsid w:val="00365E9A"/>
  </w:style>
  <w:style w:type="character" w:customStyle="1" w:styleId="normaltextrun">
    <w:name w:val="normaltextrun"/>
    <w:basedOn w:val="Fuentedeprrafopredeter"/>
    <w:rsid w:val="00365E9A"/>
  </w:style>
  <w:style w:type="character" w:customStyle="1" w:styleId="normasCar">
    <w:name w:val="normas Car"/>
    <w:basedOn w:val="Fuentedeprrafopredeter"/>
    <w:link w:val="normas"/>
    <w:locked/>
    <w:rsid w:val="00CB65DA"/>
    <w:rPr>
      <w:rFonts w:ascii="Arial" w:eastAsia="Times New Roman" w:hAnsi="Arial" w:cs="Arial"/>
      <w:sz w:val="26"/>
      <w:szCs w:val="26"/>
      <w:lang w:eastAsia="es-MX"/>
    </w:rPr>
  </w:style>
  <w:style w:type="paragraph" w:customStyle="1" w:styleId="normas">
    <w:name w:val="normas"/>
    <w:basedOn w:val="Normal"/>
    <w:link w:val="normasCar"/>
    <w:qFormat/>
    <w:rsid w:val="00CB65DA"/>
    <w:pPr>
      <w:widowControl w:val="0"/>
      <w:autoSpaceDE w:val="0"/>
      <w:autoSpaceDN w:val="0"/>
      <w:adjustRightInd w:val="0"/>
      <w:ind w:right="68"/>
      <w:jc w:val="both"/>
    </w:pPr>
    <w:rPr>
      <w:rFonts w:ascii="Arial" w:eastAsia="Times New Roman" w:hAnsi="Arial" w:cs="Arial"/>
      <w:sz w:val="26"/>
      <w:szCs w:val="26"/>
    </w:rPr>
  </w:style>
  <w:style w:type="table" w:customStyle="1" w:styleId="Tablaconcuadrcula1">
    <w:name w:val="Tabla con cuadrícula1"/>
    <w:basedOn w:val="Tablanormal"/>
    <w:uiPriority w:val="39"/>
    <w:rsid w:val="00CB65D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CB65DA"/>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ulario">
    <w:name w:val="formulario"/>
    <w:basedOn w:val="Fuentedeprrafopredeter"/>
    <w:rsid w:val="00270E3D"/>
  </w:style>
  <w:style w:type="paragraph" w:styleId="Textodebloque">
    <w:name w:val="Block Text"/>
    <w:basedOn w:val="Normal"/>
    <w:uiPriority w:val="99"/>
    <w:semiHidden/>
    <w:unhideWhenUsed/>
    <w:rsid w:val="0089538E"/>
    <w:pPr>
      <w:ind w:left="567" w:right="567"/>
      <w:jc w:val="both"/>
    </w:pPr>
    <w:rPr>
      <w:rFonts w:ascii="Arial" w:eastAsia="Calibri" w:hAnsi="Arial" w:cs="Arial"/>
      <w:bCs/>
      <w:i/>
      <w:sz w:val="20"/>
      <w:szCs w:val="20"/>
      <w:lang w:val="es-ES" w:eastAsia="en-US"/>
    </w:rPr>
  </w:style>
  <w:style w:type="table" w:styleId="Tablaconcuadrcula2-nfasis4">
    <w:name w:val="Grid Table 2 Accent 4"/>
    <w:basedOn w:val="Tablanormal"/>
    <w:uiPriority w:val="47"/>
    <w:rsid w:val="00431E27"/>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2-nfasis3">
    <w:name w:val="Grid Table 2 Accent 3"/>
    <w:basedOn w:val="Tablanormal"/>
    <w:uiPriority w:val="47"/>
    <w:rsid w:val="00431E27"/>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2-nfasis2">
    <w:name w:val="Grid Table 2 Accent 2"/>
    <w:basedOn w:val="Tablanormal"/>
    <w:uiPriority w:val="47"/>
    <w:rsid w:val="00431E27"/>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normal2">
    <w:name w:val="Plain Table 2"/>
    <w:basedOn w:val="Tablanormal"/>
    <w:uiPriority w:val="42"/>
    <w:rsid w:val="00C35A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3-nfasis5">
    <w:name w:val="List Table 3 Accent 5"/>
    <w:basedOn w:val="Tablanormal"/>
    <w:uiPriority w:val="48"/>
    <w:rsid w:val="00C35A7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n">
    <w:name w:val="Revision"/>
    <w:hidden/>
    <w:uiPriority w:val="99"/>
    <w:semiHidden/>
    <w:rsid w:val="00E06224"/>
    <w:pPr>
      <w:spacing w:after="0"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78524">
      <w:bodyDiv w:val="1"/>
      <w:marLeft w:val="0"/>
      <w:marRight w:val="0"/>
      <w:marTop w:val="0"/>
      <w:marBottom w:val="0"/>
      <w:divBdr>
        <w:top w:val="none" w:sz="0" w:space="0" w:color="auto"/>
        <w:left w:val="none" w:sz="0" w:space="0" w:color="auto"/>
        <w:bottom w:val="none" w:sz="0" w:space="0" w:color="auto"/>
        <w:right w:val="none" w:sz="0" w:space="0" w:color="auto"/>
      </w:divBdr>
    </w:div>
    <w:div w:id="190458941">
      <w:bodyDiv w:val="1"/>
      <w:marLeft w:val="0"/>
      <w:marRight w:val="0"/>
      <w:marTop w:val="0"/>
      <w:marBottom w:val="0"/>
      <w:divBdr>
        <w:top w:val="none" w:sz="0" w:space="0" w:color="auto"/>
        <w:left w:val="none" w:sz="0" w:space="0" w:color="auto"/>
        <w:bottom w:val="none" w:sz="0" w:space="0" w:color="auto"/>
        <w:right w:val="none" w:sz="0" w:space="0" w:color="auto"/>
      </w:divBdr>
    </w:div>
    <w:div w:id="250428197">
      <w:bodyDiv w:val="1"/>
      <w:marLeft w:val="0"/>
      <w:marRight w:val="0"/>
      <w:marTop w:val="0"/>
      <w:marBottom w:val="0"/>
      <w:divBdr>
        <w:top w:val="none" w:sz="0" w:space="0" w:color="auto"/>
        <w:left w:val="none" w:sz="0" w:space="0" w:color="auto"/>
        <w:bottom w:val="none" w:sz="0" w:space="0" w:color="auto"/>
        <w:right w:val="none" w:sz="0" w:space="0" w:color="auto"/>
      </w:divBdr>
    </w:div>
    <w:div w:id="336663888">
      <w:bodyDiv w:val="1"/>
      <w:marLeft w:val="0"/>
      <w:marRight w:val="0"/>
      <w:marTop w:val="0"/>
      <w:marBottom w:val="0"/>
      <w:divBdr>
        <w:top w:val="none" w:sz="0" w:space="0" w:color="auto"/>
        <w:left w:val="none" w:sz="0" w:space="0" w:color="auto"/>
        <w:bottom w:val="none" w:sz="0" w:space="0" w:color="auto"/>
        <w:right w:val="none" w:sz="0" w:space="0" w:color="auto"/>
      </w:divBdr>
    </w:div>
    <w:div w:id="349574527">
      <w:bodyDiv w:val="1"/>
      <w:marLeft w:val="0"/>
      <w:marRight w:val="0"/>
      <w:marTop w:val="0"/>
      <w:marBottom w:val="0"/>
      <w:divBdr>
        <w:top w:val="none" w:sz="0" w:space="0" w:color="auto"/>
        <w:left w:val="none" w:sz="0" w:space="0" w:color="auto"/>
        <w:bottom w:val="none" w:sz="0" w:space="0" w:color="auto"/>
        <w:right w:val="none" w:sz="0" w:space="0" w:color="auto"/>
      </w:divBdr>
    </w:div>
    <w:div w:id="424158935">
      <w:bodyDiv w:val="1"/>
      <w:marLeft w:val="0"/>
      <w:marRight w:val="0"/>
      <w:marTop w:val="0"/>
      <w:marBottom w:val="0"/>
      <w:divBdr>
        <w:top w:val="none" w:sz="0" w:space="0" w:color="auto"/>
        <w:left w:val="none" w:sz="0" w:space="0" w:color="auto"/>
        <w:bottom w:val="none" w:sz="0" w:space="0" w:color="auto"/>
        <w:right w:val="none" w:sz="0" w:space="0" w:color="auto"/>
      </w:divBdr>
      <w:divsChild>
        <w:div w:id="1653949438">
          <w:marLeft w:val="0"/>
          <w:marRight w:val="0"/>
          <w:marTop w:val="0"/>
          <w:marBottom w:val="0"/>
          <w:divBdr>
            <w:top w:val="none" w:sz="0" w:space="0" w:color="auto"/>
            <w:left w:val="none" w:sz="0" w:space="0" w:color="auto"/>
            <w:bottom w:val="none" w:sz="0" w:space="0" w:color="auto"/>
            <w:right w:val="none" w:sz="0" w:space="0" w:color="auto"/>
          </w:divBdr>
          <w:divsChild>
            <w:div w:id="415782931">
              <w:marLeft w:val="0"/>
              <w:marRight w:val="0"/>
              <w:marTop w:val="0"/>
              <w:marBottom w:val="0"/>
              <w:divBdr>
                <w:top w:val="none" w:sz="0" w:space="0" w:color="auto"/>
                <w:left w:val="none" w:sz="0" w:space="0" w:color="auto"/>
                <w:bottom w:val="none" w:sz="0" w:space="0" w:color="auto"/>
                <w:right w:val="none" w:sz="0" w:space="0" w:color="auto"/>
              </w:divBdr>
              <w:divsChild>
                <w:div w:id="7923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0175">
      <w:bodyDiv w:val="1"/>
      <w:marLeft w:val="0"/>
      <w:marRight w:val="0"/>
      <w:marTop w:val="0"/>
      <w:marBottom w:val="0"/>
      <w:divBdr>
        <w:top w:val="none" w:sz="0" w:space="0" w:color="auto"/>
        <w:left w:val="none" w:sz="0" w:space="0" w:color="auto"/>
        <w:bottom w:val="none" w:sz="0" w:space="0" w:color="auto"/>
        <w:right w:val="none" w:sz="0" w:space="0" w:color="auto"/>
      </w:divBdr>
    </w:div>
    <w:div w:id="557396860">
      <w:bodyDiv w:val="1"/>
      <w:marLeft w:val="0"/>
      <w:marRight w:val="0"/>
      <w:marTop w:val="0"/>
      <w:marBottom w:val="0"/>
      <w:divBdr>
        <w:top w:val="none" w:sz="0" w:space="0" w:color="auto"/>
        <w:left w:val="none" w:sz="0" w:space="0" w:color="auto"/>
        <w:bottom w:val="none" w:sz="0" w:space="0" w:color="auto"/>
        <w:right w:val="none" w:sz="0" w:space="0" w:color="auto"/>
      </w:divBdr>
    </w:div>
    <w:div w:id="630327049">
      <w:bodyDiv w:val="1"/>
      <w:marLeft w:val="0"/>
      <w:marRight w:val="0"/>
      <w:marTop w:val="0"/>
      <w:marBottom w:val="0"/>
      <w:divBdr>
        <w:top w:val="none" w:sz="0" w:space="0" w:color="auto"/>
        <w:left w:val="none" w:sz="0" w:space="0" w:color="auto"/>
        <w:bottom w:val="none" w:sz="0" w:space="0" w:color="auto"/>
        <w:right w:val="none" w:sz="0" w:space="0" w:color="auto"/>
      </w:divBdr>
    </w:div>
    <w:div w:id="659428057">
      <w:bodyDiv w:val="1"/>
      <w:marLeft w:val="0"/>
      <w:marRight w:val="0"/>
      <w:marTop w:val="0"/>
      <w:marBottom w:val="0"/>
      <w:divBdr>
        <w:top w:val="none" w:sz="0" w:space="0" w:color="auto"/>
        <w:left w:val="none" w:sz="0" w:space="0" w:color="auto"/>
        <w:bottom w:val="none" w:sz="0" w:space="0" w:color="auto"/>
        <w:right w:val="none" w:sz="0" w:space="0" w:color="auto"/>
      </w:divBdr>
    </w:div>
    <w:div w:id="681586478">
      <w:bodyDiv w:val="1"/>
      <w:marLeft w:val="0"/>
      <w:marRight w:val="0"/>
      <w:marTop w:val="0"/>
      <w:marBottom w:val="0"/>
      <w:divBdr>
        <w:top w:val="none" w:sz="0" w:space="0" w:color="auto"/>
        <w:left w:val="none" w:sz="0" w:space="0" w:color="auto"/>
        <w:bottom w:val="none" w:sz="0" w:space="0" w:color="auto"/>
        <w:right w:val="none" w:sz="0" w:space="0" w:color="auto"/>
      </w:divBdr>
    </w:div>
    <w:div w:id="732387930">
      <w:bodyDiv w:val="1"/>
      <w:marLeft w:val="0"/>
      <w:marRight w:val="0"/>
      <w:marTop w:val="0"/>
      <w:marBottom w:val="0"/>
      <w:divBdr>
        <w:top w:val="none" w:sz="0" w:space="0" w:color="auto"/>
        <w:left w:val="none" w:sz="0" w:space="0" w:color="auto"/>
        <w:bottom w:val="none" w:sz="0" w:space="0" w:color="auto"/>
        <w:right w:val="none" w:sz="0" w:space="0" w:color="auto"/>
      </w:divBdr>
    </w:div>
    <w:div w:id="861168400">
      <w:bodyDiv w:val="1"/>
      <w:marLeft w:val="0"/>
      <w:marRight w:val="0"/>
      <w:marTop w:val="0"/>
      <w:marBottom w:val="0"/>
      <w:divBdr>
        <w:top w:val="none" w:sz="0" w:space="0" w:color="auto"/>
        <w:left w:val="none" w:sz="0" w:space="0" w:color="auto"/>
        <w:bottom w:val="none" w:sz="0" w:space="0" w:color="auto"/>
        <w:right w:val="none" w:sz="0" w:space="0" w:color="auto"/>
      </w:divBdr>
    </w:div>
    <w:div w:id="863637314">
      <w:bodyDiv w:val="1"/>
      <w:marLeft w:val="0"/>
      <w:marRight w:val="0"/>
      <w:marTop w:val="0"/>
      <w:marBottom w:val="0"/>
      <w:divBdr>
        <w:top w:val="none" w:sz="0" w:space="0" w:color="auto"/>
        <w:left w:val="none" w:sz="0" w:space="0" w:color="auto"/>
        <w:bottom w:val="none" w:sz="0" w:space="0" w:color="auto"/>
        <w:right w:val="none" w:sz="0" w:space="0" w:color="auto"/>
      </w:divBdr>
    </w:div>
    <w:div w:id="893082043">
      <w:bodyDiv w:val="1"/>
      <w:marLeft w:val="0"/>
      <w:marRight w:val="0"/>
      <w:marTop w:val="0"/>
      <w:marBottom w:val="0"/>
      <w:divBdr>
        <w:top w:val="none" w:sz="0" w:space="0" w:color="auto"/>
        <w:left w:val="none" w:sz="0" w:space="0" w:color="auto"/>
        <w:bottom w:val="none" w:sz="0" w:space="0" w:color="auto"/>
        <w:right w:val="none" w:sz="0" w:space="0" w:color="auto"/>
      </w:divBdr>
    </w:div>
    <w:div w:id="948584816">
      <w:bodyDiv w:val="1"/>
      <w:marLeft w:val="0"/>
      <w:marRight w:val="0"/>
      <w:marTop w:val="0"/>
      <w:marBottom w:val="0"/>
      <w:divBdr>
        <w:top w:val="none" w:sz="0" w:space="0" w:color="auto"/>
        <w:left w:val="none" w:sz="0" w:space="0" w:color="auto"/>
        <w:bottom w:val="none" w:sz="0" w:space="0" w:color="auto"/>
        <w:right w:val="none" w:sz="0" w:space="0" w:color="auto"/>
      </w:divBdr>
      <w:divsChild>
        <w:div w:id="967126301">
          <w:marLeft w:val="0"/>
          <w:marRight w:val="0"/>
          <w:marTop w:val="90"/>
          <w:marBottom w:val="0"/>
          <w:divBdr>
            <w:top w:val="none" w:sz="0" w:space="0" w:color="auto"/>
            <w:left w:val="none" w:sz="0" w:space="0" w:color="auto"/>
            <w:bottom w:val="none" w:sz="0" w:space="0" w:color="auto"/>
            <w:right w:val="none" w:sz="0" w:space="0" w:color="auto"/>
          </w:divBdr>
          <w:divsChild>
            <w:div w:id="667562102">
              <w:marLeft w:val="0"/>
              <w:marRight w:val="0"/>
              <w:marTop w:val="0"/>
              <w:marBottom w:val="0"/>
              <w:divBdr>
                <w:top w:val="none" w:sz="0" w:space="0" w:color="auto"/>
                <w:left w:val="none" w:sz="0" w:space="0" w:color="auto"/>
                <w:bottom w:val="none" w:sz="0" w:space="0" w:color="auto"/>
                <w:right w:val="none" w:sz="0" w:space="0" w:color="auto"/>
              </w:divBdr>
              <w:divsChild>
                <w:div w:id="382565713">
                  <w:marLeft w:val="0"/>
                  <w:marRight w:val="0"/>
                  <w:marTop w:val="0"/>
                  <w:marBottom w:val="0"/>
                  <w:divBdr>
                    <w:top w:val="none" w:sz="0" w:space="0" w:color="auto"/>
                    <w:left w:val="none" w:sz="0" w:space="0" w:color="auto"/>
                    <w:bottom w:val="none" w:sz="0" w:space="0" w:color="auto"/>
                    <w:right w:val="none" w:sz="0" w:space="0" w:color="auto"/>
                  </w:divBdr>
                  <w:divsChild>
                    <w:div w:id="1902475730">
                      <w:marLeft w:val="0"/>
                      <w:marRight w:val="0"/>
                      <w:marTop w:val="0"/>
                      <w:marBottom w:val="405"/>
                      <w:divBdr>
                        <w:top w:val="none" w:sz="0" w:space="0" w:color="auto"/>
                        <w:left w:val="none" w:sz="0" w:space="0" w:color="auto"/>
                        <w:bottom w:val="none" w:sz="0" w:space="0" w:color="auto"/>
                        <w:right w:val="none" w:sz="0" w:space="0" w:color="auto"/>
                      </w:divBdr>
                      <w:divsChild>
                        <w:div w:id="1718701081">
                          <w:marLeft w:val="0"/>
                          <w:marRight w:val="0"/>
                          <w:marTop w:val="0"/>
                          <w:marBottom w:val="0"/>
                          <w:divBdr>
                            <w:top w:val="none" w:sz="0" w:space="0" w:color="auto"/>
                            <w:left w:val="none" w:sz="0" w:space="0" w:color="auto"/>
                            <w:bottom w:val="none" w:sz="0" w:space="0" w:color="auto"/>
                            <w:right w:val="none" w:sz="0" w:space="0" w:color="auto"/>
                          </w:divBdr>
                          <w:divsChild>
                            <w:div w:id="868832351">
                              <w:marLeft w:val="0"/>
                              <w:marRight w:val="0"/>
                              <w:marTop w:val="0"/>
                              <w:marBottom w:val="0"/>
                              <w:divBdr>
                                <w:top w:val="none" w:sz="0" w:space="0" w:color="auto"/>
                                <w:left w:val="none" w:sz="0" w:space="0" w:color="auto"/>
                                <w:bottom w:val="none" w:sz="0" w:space="0" w:color="auto"/>
                                <w:right w:val="none" w:sz="0" w:space="0" w:color="auto"/>
                              </w:divBdr>
                              <w:divsChild>
                                <w:div w:id="283973511">
                                  <w:marLeft w:val="0"/>
                                  <w:marRight w:val="0"/>
                                  <w:marTop w:val="0"/>
                                  <w:marBottom w:val="0"/>
                                  <w:divBdr>
                                    <w:top w:val="none" w:sz="0" w:space="0" w:color="auto"/>
                                    <w:left w:val="none" w:sz="0" w:space="0" w:color="auto"/>
                                    <w:bottom w:val="none" w:sz="0" w:space="0" w:color="auto"/>
                                    <w:right w:val="none" w:sz="0" w:space="0" w:color="auto"/>
                                  </w:divBdr>
                                  <w:divsChild>
                                    <w:div w:id="79502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967780">
      <w:bodyDiv w:val="1"/>
      <w:marLeft w:val="0"/>
      <w:marRight w:val="0"/>
      <w:marTop w:val="0"/>
      <w:marBottom w:val="0"/>
      <w:divBdr>
        <w:top w:val="none" w:sz="0" w:space="0" w:color="auto"/>
        <w:left w:val="none" w:sz="0" w:space="0" w:color="auto"/>
        <w:bottom w:val="none" w:sz="0" w:space="0" w:color="auto"/>
        <w:right w:val="none" w:sz="0" w:space="0" w:color="auto"/>
      </w:divBdr>
    </w:div>
    <w:div w:id="1019430887">
      <w:bodyDiv w:val="1"/>
      <w:marLeft w:val="0"/>
      <w:marRight w:val="0"/>
      <w:marTop w:val="0"/>
      <w:marBottom w:val="0"/>
      <w:divBdr>
        <w:top w:val="none" w:sz="0" w:space="0" w:color="auto"/>
        <w:left w:val="none" w:sz="0" w:space="0" w:color="auto"/>
        <w:bottom w:val="none" w:sz="0" w:space="0" w:color="auto"/>
        <w:right w:val="none" w:sz="0" w:space="0" w:color="auto"/>
      </w:divBdr>
    </w:div>
    <w:div w:id="1045448224">
      <w:bodyDiv w:val="1"/>
      <w:marLeft w:val="0"/>
      <w:marRight w:val="0"/>
      <w:marTop w:val="0"/>
      <w:marBottom w:val="0"/>
      <w:divBdr>
        <w:top w:val="none" w:sz="0" w:space="0" w:color="auto"/>
        <w:left w:val="none" w:sz="0" w:space="0" w:color="auto"/>
        <w:bottom w:val="none" w:sz="0" w:space="0" w:color="auto"/>
        <w:right w:val="none" w:sz="0" w:space="0" w:color="auto"/>
      </w:divBdr>
    </w:div>
    <w:div w:id="1055352324">
      <w:bodyDiv w:val="1"/>
      <w:marLeft w:val="0"/>
      <w:marRight w:val="0"/>
      <w:marTop w:val="0"/>
      <w:marBottom w:val="0"/>
      <w:divBdr>
        <w:top w:val="none" w:sz="0" w:space="0" w:color="auto"/>
        <w:left w:val="none" w:sz="0" w:space="0" w:color="auto"/>
        <w:bottom w:val="none" w:sz="0" w:space="0" w:color="auto"/>
        <w:right w:val="none" w:sz="0" w:space="0" w:color="auto"/>
      </w:divBdr>
    </w:div>
    <w:div w:id="1063333055">
      <w:bodyDiv w:val="1"/>
      <w:marLeft w:val="0"/>
      <w:marRight w:val="0"/>
      <w:marTop w:val="0"/>
      <w:marBottom w:val="0"/>
      <w:divBdr>
        <w:top w:val="none" w:sz="0" w:space="0" w:color="auto"/>
        <w:left w:val="none" w:sz="0" w:space="0" w:color="auto"/>
        <w:bottom w:val="none" w:sz="0" w:space="0" w:color="auto"/>
        <w:right w:val="none" w:sz="0" w:space="0" w:color="auto"/>
      </w:divBdr>
    </w:div>
    <w:div w:id="1145242329">
      <w:bodyDiv w:val="1"/>
      <w:marLeft w:val="0"/>
      <w:marRight w:val="0"/>
      <w:marTop w:val="0"/>
      <w:marBottom w:val="0"/>
      <w:divBdr>
        <w:top w:val="none" w:sz="0" w:space="0" w:color="auto"/>
        <w:left w:val="none" w:sz="0" w:space="0" w:color="auto"/>
        <w:bottom w:val="none" w:sz="0" w:space="0" w:color="auto"/>
        <w:right w:val="none" w:sz="0" w:space="0" w:color="auto"/>
      </w:divBdr>
    </w:div>
    <w:div w:id="1205875033">
      <w:bodyDiv w:val="1"/>
      <w:marLeft w:val="0"/>
      <w:marRight w:val="0"/>
      <w:marTop w:val="0"/>
      <w:marBottom w:val="0"/>
      <w:divBdr>
        <w:top w:val="none" w:sz="0" w:space="0" w:color="auto"/>
        <w:left w:val="none" w:sz="0" w:space="0" w:color="auto"/>
        <w:bottom w:val="none" w:sz="0" w:space="0" w:color="auto"/>
        <w:right w:val="none" w:sz="0" w:space="0" w:color="auto"/>
      </w:divBdr>
    </w:div>
    <w:div w:id="1273198450">
      <w:bodyDiv w:val="1"/>
      <w:marLeft w:val="0"/>
      <w:marRight w:val="0"/>
      <w:marTop w:val="0"/>
      <w:marBottom w:val="0"/>
      <w:divBdr>
        <w:top w:val="none" w:sz="0" w:space="0" w:color="auto"/>
        <w:left w:val="none" w:sz="0" w:space="0" w:color="auto"/>
        <w:bottom w:val="none" w:sz="0" w:space="0" w:color="auto"/>
        <w:right w:val="none" w:sz="0" w:space="0" w:color="auto"/>
      </w:divBdr>
    </w:div>
    <w:div w:id="1393195054">
      <w:bodyDiv w:val="1"/>
      <w:marLeft w:val="0"/>
      <w:marRight w:val="0"/>
      <w:marTop w:val="0"/>
      <w:marBottom w:val="0"/>
      <w:divBdr>
        <w:top w:val="none" w:sz="0" w:space="0" w:color="auto"/>
        <w:left w:val="none" w:sz="0" w:space="0" w:color="auto"/>
        <w:bottom w:val="none" w:sz="0" w:space="0" w:color="auto"/>
        <w:right w:val="none" w:sz="0" w:space="0" w:color="auto"/>
      </w:divBdr>
    </w:div>
    <w:div w:id="1465076250">
      <w:bodyDiv w:val="1"/>
      <w:marLeft w:val="0"/>
      <w:marRight w:val="0"/>
      <w:marTop w:val="0"/>
      <w:marBottom w:val="0"/>
      <w:divBdr>
        <w:top w:val="none" w:sz="0" w:space="0" w:color="auto"/>
        <w:left w:val="none" w:sz="0" w:space="0" w:color="auto"/>
        <w:bottom w:val="none" w:sz="0" w:space="0" w:color="auto"/>
        <w:right w:val="none" w:sz="0" w:space="0" w:color="auto"/>
      </w:divBdr>
    </w:div>
    <w:div w:id="1467888919">
      <w:bodyDiv w:val="1"/>
      <w:marLeft w:val="0"/>
      <w:marRight w:val="0"/>
      <w:marTop w:val="0"/>
      <w:marBottom w:val="0"/>
      <w:divBdr>
        <w:top w:val="none" w:sz="0" w:space="0" w:color="auto"/>
        <w:left w:val="none" w:sz="0" w:space="0" w:color="auto"/>
        <w:bottom w:val="none" w:sz="0" w:space="0" w:color="auto"/>
        <w:right w:val="none" w:sz="0" w:space="0" w:color="auto"/>
      </w:divBdr>
    </w:div>
    <w:div w:id="1514419117">
      <w:bodyDiv w:val="1"/>
      <w:marLeft w:val="0"/>
      <w:marRight w:val="0"/>
      <w:marTop w:val="0"/>
      <w:marBottom w:val="0"/>
      <w:divBdr>
        <w:top w:val="none" w:sz="0" w:space="0" w:color="auto"/>
        <w:left w:val="none" w:sz="0" w:space="0" w:color="auto"/>
        <w:bottom w:val="none" w:sz="0" w:space="0" w:color="auto"/>
        <w:right w:val="none" w:sz="0" w:space="0" w:color="auto"/>
      </w:divBdr>
    </w:div>
    <w:div w:id="1530682485">
      <w:bodyDiv w:val="1"/>
      <w:marLeft w:val="0"/>
      <w:marRight w:val="0"/>
      <w:marTop w:val="0"/>
      <w:marBottom w:val="0"/>
      <w:divBdr>
        <w:top w:val="none" w:sz="0" w:space="0" w:color="auto"/>
        <w:left w:val="none" w:sz="0" w:space="0" w:color="auto"/>
        <w:bottom w:val="none" w:sz="0" w:space="0" w:color="auto"/>
        <w:right w:val="none" w:sz="0" w:space="0" w:color="auto"/>
      </w:divBdr>
    </w:div>
    <w:div w:id="1536498158">
      <w:bodyDiv w:val="1"/>
      <w:marLeft w:val="0"/>
      <w:marRight w:val="0"/>
      <w:marTop w:val="0"/>
      <w:marBottom w:val="0"/>
      <w:divBdr>
        <w:top w:val="none" w:sz="0" w:space="0" w:color="auto"/>
        <w:left w:val="none" w:sz="0" w:space="0" w:color="auto"/>
        <w:bottom w:val="none" w:sz="0" w:space="0" w:color="auto"/>
        <w:right w:val="none" w:sz="0" w:space="0" w:color="auto"/>
      </w:divBdr>
    </w:div>
    <w:div w:id="1595820906">
      <w:bodyDiv w:val="1"/>
      <w:marLeft w:val="0"/>
      <w:marRight w:val="0"/>
      <w:marTop w:val="0"/>
      <w:marBottom w:val="0"/>
      <w:divBdr>
        <w:top w:val="none" w:sz="0" w:space="0" w:color="auto"/>
        <w:left w:val="none" w:sz="0" w:space="0" w:color="auto"/>
        <w:bottom w:val="none" w:sz="0" w:space="0" w:color="auto"/>
        <w:right w:val="none" w:sz="0" w:space="0" w:color="auto"/>
      </w:divBdr>
    </w:div>
    <w:div w:id="1662998690">
      <w:bodyDiv w:val="1"/>
      <w:marLeft w:val="0"/>
      <w:marRight w:val="0"/>
      <w:marTop w:val="0"/>
      <w:marBottom w:val="0"/>
      <w:divBdr>
        <w:top w:val="none" w:sz="0" w:space="0" w:color="auto"/>
        <w:left w:val="none" w:sz="0" w:space="0" w:color="auto"/>
        <w:bottom w:val="none" w:sz="0" w:space="0" w:color="auto"/>
        <w:right w:val="none" w:sz="0" w:space="0" w:color="auto"/>
      </w:divBdr>
    </w:div>
    <w:div w:id="1682005785">
      <w:bodyDiv w:val="1"/>
      <w:marLeft w:val="0"/>
      <w:marRight w:val="0"/>
      <w:marTop w:val="0"/>
      <w:marBottom w:val="0"/>
      <w:divBdr>
        <w:top w:val="none" w:sz="0" w:space="0" w:color="auto"/>
        <w:left w:val="none" w:sz="0" w:space="0" w:color="auto"/>
        <w:bottom w:val="none" w:sz="0" w:space="0" w:color="auto"/>
        <w:right w:val="none" w:sz="0" w:space="0" w:color="auto"/>
      </w:divBdr>
    </w:div>
    <w:div w:id="1842620105">
      <w:bodyDiv w:val="1"/>
      <w:marLeft w:val="0"/>
      <w:marRight w:val="0"/>
      <w:marTop w:val="0"/>
      <w:marBottom w:val="0"/>
      <w:divBdr>
        <w:top w:val="none" w:sz="0" w:space="0" w:color="auto"/>
        <w:left w:val="none" w:sz="0" w:space="0" w:color="auto"/>
        <w:bottom w:val="none" w:sz="0" w:space="0" w:color="auto"/>
        <w:right w:val="none" w:sz="0" w:space="0" w:color="auto"/>
      </w:divBdr>
    </w:div>
    <w:div w:id="1877036009">
      <w:bodyDiv w:val="1"/>
      <w:marLeft w:val="0"/>
      <w:marRight w:val="0"/>
      <w:marTop w:val="0"/>
      <w:marBottom w:val="0"/>
      <w:divBdr>
        <w:top w:val="none" w:sz="0" w:space="0" w:color="auto"/>
        <w:left w:val="none" w:sz="0" w:space="0" w:color="auto"/>
        <w:bottom w:val="none" w:sz="0" w:space="0" w:color="auto"/>
        <w:right w:val="none" w:sz="0" w:space="0" w:color="auto"/>
      </w:divBdr>
    </w:div>
    <w:div w:id="1925451748">
      <w:bodyDiv w:val="1"/>
      <w:marLeft w:val="0"/>
      <w:marRight w:val="0"/>
      <w:marTop w:val="0"/>
      <w:marBottom w:val="0"/>
      <w:divBdr>
        <w:top w:val="none" w:sz="0" w:space="0" w:color="auto"/>
        <w:left w:val="none" w:sz="0" w:space="0" w:color="auto"/>
        <w:bottom w:val="none" w:sz="0" w:space="0" w:color="auto"/>
        <w:right w:val="none" w:sz="0" w:space="0" w:color="auto"/>
      </w:divBdr>
    </w:div>
    <w:div w:id="2058240660">
      <w:bodyDiv w:val="1"/>
      <w:marLeft w:val="0"/>
      <w:marRight w:val="0"/>
      <w:marTop w:val="0"/>
      <w:marBottom w:val="0"/>
      <w:divBdr>
        <w:top w:val="none" w:sz="0" w:space="0" w:color="auto"/>
        <w:left w:val="none" w:sz="0" w:space="0" w:color="auto"/>
        <w:bottom w:val="none" w:sz="0" w:space="0" w:color="auto"/>
        <w:right w:val="none" w:sz="0" w:space="0" w:color="auto"/>
      </w:divBdr>
    </w:div>
    <w:div w:id="2086099945">
      <w:bodyDiv w:val="1"/>
      <w:marLeft w:val="0"/>
      <w:marRight w:val="0"/>
      <w:marTop w:val="0"/>
      <w:marBottom w:val="0"/>
      <w:divBdr>
        <w:top w:val="none" w:sz="0" w:space="0" w:color="auto"/>
        <w:left w:val="none" w:sz="0" w:space="0" w:color="auto"/>
        <w:bottom w:val="none" w:sz="0" w:space="0" w:color="auto"/>
        <w:right w:val="none" w:sz="0" w:space="0" w:color="auto"/>
      </w:divBdr>
    </w:div>
    <w:div w:id="211015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istanominal.ine.mx/scpln/"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onsultas.ifai.org.mx/descargar.php?r=./pdf/resoluciones/2017/&amp;a=RRA%202536.pdf"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sultas.ifai.org.mx/descargar.php?r=./pdf/resoluciones/2017/&amp;a=RRA%202014.pdf"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consultas.ifai.org.mx/descargar.php?r=./pdf/resoluciones/2016/&amp;a=RRA%204281.pdf"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7FD9-F77E-4CDB-A837-7963D4D7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9</Pages>
  <Words>2698</Words>
  <Characters>14843</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Instituto Federal Electoral</Company>
  <LinksUpToDate>false</LinksUpToDate>
  <CharactersWithSpaces>17506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Laura Elena López Cruz</dc:creator>
  <cp:lastModifiedBy>MURILLO VARGAS SENDY LUCIA</cp:lastModifiedBy>
  <cp:revision>14</cp:revision>
  <cp:lastPrinted>2019-03-04T20:35:00Z</cp:lastPrinted>
  <dcterms:created xsi:type="dcterms:W3CDTF">2022-12-14T21:36:00Z</dcterms:created>
  <dcterms:modified xsi:type="dcterms:W3CDTF">2022-12-15T23:19:00Z</dcterms:modified>
</cp:coreProperties>
</file>