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89AD6" w14:textId="77777777" w:rsidR="00A37E97" w:rsidRPr="003A31CF" w:rsidRDefault="00A37E97" w:rsidP="00450A66">
      <w:pPr>
        <w:ind w:right="-234"/>
        <w:rPr>
          <w:rFonts w:ascii="Arial" w:hAnsi="Arial" w:cs="Arial"/>
          <w:bCs/>
          <w:smallCaps/>
          <w:highlight w:val="darkCyan"/>
        </w:rPr>
      </w:pPr>
    </w:p>
    <w:tbl>
      <w:tblPr>
        <w:tblStyle w:val="Tablaconcuadrcula"/>
        <w:tblW w:w="0" w:type="auto"/>
        <w:tblLook w:val="04A0" w:firstRow="1" w:lastRow="0" w:firstColumn="1" w:lastColumn="0" w:noHBand="0" w:noVBand="1"/>
      </w:tblPr>
      <w:tblGrid>
        <w:gridCol w:w="8828"/>
      </w:tblGrid>
      <w:tr w:rsidR="00450A66" w:rsidRPr="003A31CF" w14:paraId="4E58EFF9" w14:textId="77777777" w:rsidTr="00450A66">
        <w:tc>
          <w:tcPr>
            <w:tcW w:w="9050" w:type="dxa"/>
            <w:shd w:val="clear" w:color="auto" w:fill="A6A6A6" w:themeFill="background1" w:themeFillShade="A6"/>
          </w:tcPr>
          <w:p w14:paraId="5FB054DA" w14:textId="4123D0FB" w:rsidR="00450A66" w:rsidRPr="003A31CF" w:rsidRDefault="00450A66" w:rsidP="00450A66">
            <w:pPr>
              <w:pStyle w:val="NormalWeb"/>
              <w:spacing w:before="0" w:beforeAutospacing="0" w:after="0" w:afterAutospacing="0"/>
              <w:jc w:val="center"/>
              <w:rPr>
                <w:rFonts w:ascii="Arial" w:hAnsi="Arial" w:cs="Arial"/>
                <w:b/>
                <w:bCs/>
                <w:color w:val="000000"/>
                <w:lang w:eastAsia="es-ES"/>
              </w:rPr>
            </w:pPr>
            <w:r w:rsidRPr="003A31CF">
              <w:rPr>
                <w:rFonts w:ascii="Arial" w:hAnsi="Arial" w:cs="Arial"/>
                <w:b/>
                <w:bCs/>
                <w:color w:val="000000"/>
                <w:lang w:eastAsia="es-ES"/>
              </w:rPr>
              <w:t>Formato tipo</w:t>
            </w:r>
          </w:p>
          <w:p w14:paraId="0AB418D9" w14:textId="77777777" w:rsidR="00450A66" w:rsidRPr="003A31CF" w:rsidRDefault="00450A66" w:rsidP="00450A66">
            <w:pPr>
              <w:pStyle w:val="NormalWeb"/>
              <w:spacing w:before="0" w:beforeAutospacing="0" w:after="0" w:afterAutospacing="0"/>
              <w:jc w:val="center"/>
              <w:rPr>
                <w:rFonts w:ascii="Arial" w:hAnsi="Arial" w:cs="Arial"/>
                <w:b/>
                <w:bCs/>
                <w:color w:val="000000"/>
                <w:lang w:eastAsia="es-ES"/>
              </w:rPr>
            </w:pPr>
          </w:p>
          <w:p w14:paraId="0B8ACB26" w14:textId="77777777" w:rsidR="00450A66" w:rsidRDefault="00450A66" w:rsidP="00450A66">
            <w:pPr>
              <w:jc w:val="center"/>
              <w:rPr>
                <w:rFonts w:ascii="Arial" w:hAnsi="Arial" w:cs="Arial"/>
                <w:b/>
                <w:bCs/>
                <w:color w:val="000000"/>
                <w:lang w:eastAsia="es-ES"/>
              </w:rPr>
            </w:pPr>
            <w:r w:rsidRPr="003A31CF">
              <w:rPr>
                <w:rFonts w:ascii="Arial" w:hAnsi="Arial" w:cs="Arial"/>
                <w:b/>
                <w:bCs/>
                <w:color w:val="000000"/>
                <w:lang w:eastAsia="es-ES"/>
              </w:rPr>
              <w:t>Clasificación de confidencialidad</w:t>
            </w:r>
            <w:r w:rsidR="00A323F3">
              <w:rPr>
                <w:rFonts w:ascii="Arial" w:hAnsi="Arial" w:cs="Arial"/>
                <w:b/>
                <w:bCs/>
                <w:color w:val="000000"/>
                <w:lang w:eastAsia="es-ES"/>
              </w:rPr>
              <w:t xml:space="preserve"> parcial</w:t>
            </w:r>
          </w:p>
          <w:p w14:paraId="66A033CA" w14:textId="77777777" w:rsidR="003B7FC4" w:rsidRPr="003A31CF" w:rsidRDefault="003B7FC4" w:rsidP="003B7FC4">
            <w:pPr>
              <w:pStyle w:val="NormalWeb"/>
              <w:spacing w:before="0" w:beforeAutospacing="0" w:after="0" w:afterAutospacing="0"/>
              <w:jc w:val="center"/>
              <w:rPr>
                <w:rFonts w:ascii="Arial" w:hAnsi="Arial" w:cs="Arial"/>
                <w:b/>
                <w:bCs/>
                <w:color w:val="000000"/>
                <w:lang w:eastAsia="es-ES"/>
              </w:rPr>
            </w:pPr>
            <w:r>
              <w:rPr>
                <w:rFonts w:ascii="Arial" w:hAnsi="Arial" w:cs="Arial"/>
                <w:b/>
                <w:bCs/>
                <w:color w:val="000000"/>
                <w:lang w:eastAsia="es-ES"/>
              </w:rPr>
              <w:t>(entrega en versión pública)</w:t>
            </w:r>
          </w:p>
          <w:p w14:paraId="043DB517" w14:textId="292BACA4" w:rsidR="003B7FC4" w:rsidRPr="003A31CF" w:rsidRDefault="003B7FC4" w:rsidP="00450A66">
            <w:pPr>
              <w:jc w:val="center"/>
              <w:rPr>
                <w:rFonts w:ascii="Arial" w:hAnsi="Arial" w:cs="Arial"/>
              </w:rPr>
            </w:pPr>
          </w:p>
        </w:tc>
      </w:tr>
    </w:tbl>
    <w:p w14:paraId="22EF2268" w14:textId="4B07C726" w:rsidR="00450A66" w:rsidRPr="003A31CF" w:rsidRDefault="00450A66" w:rsidP="00450A66">
      <w:pPr>
        <w:rPr>
          <w:rFonts w:ascii="Arial" w:hAnsi="Arial" w:cs="Arial"/>
        </w:rPr>
      </w:pPr>
    </w:p>
    <w:p w14:paraId="62D881EA" w14:textId="26FCD363" w:rsidR="00586782" w:rsidRPr="003A31CF" w:rsidRDefault="00586782" w:rsidP="00D12459">
      <w:pPr>
        <w:rPr>
          <w:rFonts w:ascii="Arial" w:eastAsia="Calibri" w:hAnsi="Arial" w:cs="Arial"/>
          <w:bCs/>
          <w:sz w:val="22"/>
          <w:szCs w:val="22"/>
          <w:lang w:eastAsia="en-US"/>
        </w:rPr>
      </w:pPr>
    </w:p>
    <w:p w14:paraId="4C464D96" w14:textId="401B5E6A" w:rsidR="00586782" w:rsidRPr="003A31CF" w:rsidRDefault="00586782" w:rsidP="00D12459">
      <w:pPr>
        <w:rPr>
          <w:rFonts w:ascii="Arial" w:eastAsia="Calibri" w:hAnsi="Arial" w:cs="Arial"/>
          <w:bCs/>
          <w:sz w:val="22"/>
          <w:szCs w:val="22"/>
          <w:lang w:eastAsia="en-US"/>
        </w:rPr>
      </w:pPr>
    </w:p>
    <w:p w14:paraId="46450455" w14:textId="7284733E" w:rsidR="002835E8" w:rsidRPr="003A31CF" w:rsidRDefault="002835E8" w:rsidP="002835E8">
      <w:pPr>
        <w:ind w:left="3686" w:right="-943"/>
        <w:rPr>
          <w:rFonts w:ascii="Arial" w:hAnsi="Arial" w:cs="Arial"/>
          <w:sz w:val="22"/>
          <w:szCs w:val="22"/>
        </w:rPr>
      </w:pPr>
      <w:r w:rsidRPr="003A31CF">
        <w:rPr>
          <w:rFonts w:ascii="Arial" w:hAnsi="Arial" w:cs="Arial"/>
          <w:noProof/>
          <w:sz w:val="22"/>
          <w:szCs w:val="22"/>
        </w:rPr>
        <mc:AlternateContent>
          <mc:Choice Requires="wpg">
            <w:drawing>
              <wp:anchor distT="0" distB="0" distL="114300" distR="114300" simplePos="0" relativeHeight="251667456" behindDoc="0" locked="0" layoutInCell="1" allowOverlap="1" wp14:anchorId="35869D1D" wp14:editId="58B6A929">
                <wp:simplePos x="0" y="0"/>
                <wp:positionH relativeFrom="column">
                  <wp:posOffset>-100965</wp:posOffset>
                </wp:positionH>
                <wp:positionV relativeFrom="paragraph">
                  <wp:posOffset>-2540</wp:posOffset>
                </wp:positionV>
                <wp:extent cx="1606550" cy="1257300"/>
                <wp:effectExtent l="0" t="0" r="0" b="0"/>
                <wp:wrapNone/>
                <wp:docPr id="18" name="Grupo 18"/>
                <wp:cNvGraphicFramePr/>
                <a:graphic xmlns:a="http://schemas.openxmlformats.org/drawingml/2006/main">
                  <a:graphicData uri="http://schemas.microsoft.com/office/word/2010/wordprocessingGroup">
                    <wpg:wgp>
                      <wpg:cNvGrpSpPr/>
                      <wpg:grpSpPr>
                        <a:xfrm>
                          <a:off x="0" y="0"/>
                          <a:ext cx="1606550" cy="1257300"/>
                          <a:chOff x="0" y="0"/>
                          <a:chExt cx="1606797" cy="1267447"/>
                        </a:xfrm>
                      </wpg:grpSpPr>
                      <wps:wsp>
                        <wps:cNvPr id="20" name="Cuadro de texto 2"/>
                        <wps:cNvSpPr txBox="1">
                          <a:spLocks noChangeArrowheads="1"/>
                        </wps:cNvSpPr>
                        <wps:spPr bwMode="auto">
                          <a:xfrm>
                            <a:off x="0" y="1049538"/>
                            <a:ext cx="1606797" cy="217909"/>
                          </a:xfrm>
                          <a:prstGeom prst="rect">
                            <a:avLst/>
                          </a:prstGeom>
                          <a:solidFill>
                            <a:srgbClr val="FFFFFF"/>
                          </a:solidFill>
                          <a:ln w="9525">
                            <a:noFill/>
                            <a:miter lim="800000"/>
                            <a:headEnd/>
                            <a:tailEnd/>
                          </a:ln>
                        </wps:spPr>
                        <wps:txbx>
                          <w:txbxContent>
                            <w:p w14:paraId="08462772" w14:textId="77777777" w:rsidR="00277E12" w:rsidRDefault="00277E12" w:rsidP="002835E8">
                              <w:pPr>
                                <w:rPr>
                                  <w:rFonts w:ascii="Arial Narrow" w:hAnsi="Arial Narrow"/>
                                  <w:color w:val="A6A6A6"/>
                                  <w:sz w:val="16"/>
                                  <w:szCs w:val="16"/>
                                </w:rPr>
                              </w:pPr>
                              <w:r>
                                <w:rPr>
                                  <w:rFonts w:ascii="Arial Narrow" w:hAnsi="Arial Narrow"/>
                                  <w:color w:val="A6A6A6"/>
                                  <w:sz w:val="16"/>
                                  <w:szCs w:val="16"/>
                                </w:rPr>
                                <w:t>INSTITUTO NACIONAL ELECTORAL</w:t>
                              </w:r>
                            </w:p>
                          </w:txbxContent>
                        </wps:txbx>
                        <wps:bodyPr rot="0" vert="horz" wrap="square" lIns="91440" tIns="45720" rIns="91440" bIns="45720" anchor="t" anchorCtr="0">
                          <a:spAutoFit/>
                        </wps:bodyPr>
                      </wps:wsp>
                      <pic:pic xmlns:pic="http://schemas.openxmlformats.org/drawingml/2006/picture">
                        <pic:nvPicPr>
                          <pic:cNvPr id="21" name="Imagen 21"/>
                          <pic:cNvPicPr>
                            <a:picLocks noChangeAspect="1"/>
                          </pic:cNvPicPr>
                        </pic:nvPicPr>
                        <pic:blipFill>
                          <a:blip r:embed="rId8" cstate="print"/>
                          <a:srcRect/>
                          <a:stretch>
                            <a:fillRect/>
                          </a:stretch>
                        </pic:blipFill>
                        <pic:spPr bwMode="auto">
                          <a:xfrm>
                            <a:off x="286247" y="0"/>
                            <a:ext cx="1017767" cy="1049573"/>
                          </a:xfrm>
                          <a:prstGeom prst="rect">
                            <a:avLst/>
                          </a:prstGeom>
                          <a:noFill/>
                        </pic:spPr>
                      </pic:pic>
                    </wpg:wgp>
                  </a:graphicData>
                </a:graphic>
                <wp14:sizeRelH relativeFrom="page">
                  <wp14:pctWidth>0</wp14:pctWidth>
                </wp14:sizeRelH>
                <wp14:sizeRelV relativeFrom="page">
                  <wp14:pctHeight>0</wp14:pctHeight>
                </wp14:sizeRelV>
              </wp:anchor>
            </w:drawing>
          </mc:Choice>
          <mc:Fallback xmlns:oel="http://schemas.microsoft.com/office/2019/extlst">
            <w:pict>
              <v:group w14:anchorId="35869D1D" id="Grupo 18" o:spid="_x0000_s1032" style="position:absolute;left:0;text-align:left;margin-left:-7.95pt;margin-top:-.2pt;width:126.5pt;height:99pt;z-index:251667456" coordsize="16067,126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">
                <v:shape id="Cuadro de texto 2" o:spid="_x0000_s1033" type="#_x0000_t202" style="position:absolute;top:10495;width:16067;height:2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" stroked="f">
                  <v:textbox style="mso-fit-shape-to-text:t">
                    <w:txbxContent>
                      <w:p w14:paraId="08462772" w14:textId="77777777" w:rsidR="00277E12" w:rsidRDefault="00277E12" w:rsidP="002835E8">
                        <w:pPr>
                          <w:rPr>
                            <w:rFonts w:ascii="Arial Narrow" w:hAnsi="Arial Narrow"/>
                            <w:color w:val="A6A6A6"/>
                            <w:sz w:val="16"/>
                            <w:szCs w:val="16"/>
                          </w:rPr>
                        </w:pPr>
                        <w:r>
                          <w:rPr>
                            <w:rFonts w:ascii="Arial Narrow" w:hAnsi="Arial Narrow"/>
                            <w:color w:val="A6A6A6"/>
                            <w:sz w:val="16"/>
                            <w:szCs w:val="16"/>
                          </w:rPr>
                          <w:t>INSTITUTO NACIONAL ELECTORAL</w:t>
                        </w:r>
                      </w:p>
                    </w:txbxContent>
                  </v:textbox>
                </v:shape>
                <v:shape id="Imagen 21" o:spid="_x0000_s1034" type="#_x0000_t75" style="position:absolute;left:2862;width:10178;height:104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">
                  <v:imagedata r:id="rId9" o:title=""/>
                </v:shape>
              </v:group>
            </w:pict>
          </mc:Fallback>
        </mc:AlternateContent>
      </w:r>
      <w:r w:rsidRPr="003A31CF">
        <w:rPr>
          <w:rFonts w:ascii="Arial" w:hAnsi="Arial" w:cs="Arial"/>
        </w:rPr>
        <w:t>Área responsable: Dirección Ejecutiva de Administración (DEA)</w:t>
      </w:r>
    </w:p>
    <w:p w14:paraId="60C40E8A" w14:textId="77777777" w:rsidR="002835E8" w:rsidRPr="003A31CF" w:rsidRDefault="002835E8" w:rsidP="002835E8">
      <w:pPr>
        <w:ind w:right="-943"/>
        <w:rPr>
          <w:rFonts w:ascii="Arial" w:hAnsi="Arial" w:cs="Arial"/>
        </w:rPr>
      </w:pPr>
    </w:p>
    <w:p w14:paraId="5C6E9FEB" w14:textId="3C701BC4" w:rsidR="002835E8" w:rsidRPr="003A31CF" w:rsidRDefault="002835E8" w:rsidP="002835E8">
      <w:pPr>
        <w:ind w:left="3686" w:right="-1085"/>
        <w:rPr>
          <w:rFonts w:ascii="Arial" w:hAnsi="Arial" w:cs="Arial"/>
        </w:rPr>
      </w:pPr>
      <w:r w:rsidRPr="003A31CF">
        <w:rPr>
          <w:rFonts w:ascii="Arial" w:hAnsi="Arial" w:cs="Arial"/>
        </w:rPr>
        <w:t xml:space="preserve">Folio Plataforma Nacional de Transparencia: </w:t>
      </w:r>
      <w:r w:rsidR="002B360F" w:rsidRPr="002B360F">
        <w:rPr>
          <w:rFonts w:ascii="Arial" w:hAnsi="Arial" w:cs="Arial"/>
        </w:rPr>
        <w:t xml:space="preserve">33 </w:t>
      </w:r>
      <w:r w:rsidR="002B360F" w:rsidRPr="002B360F">
        <w:rPr>
          <w:rFonts w:ascii="Arial" w:hAnsi="Arial" w:cs="Arial"/>
          <w:b/>
          <w:bCs/>
          <w:u w:val="single"/>
        </w:rPr>
        <w:t>12244</w:t>
      </w:r>
      <w:r w:rsidR="002B360F" w:rsidRPr="002B360F">
        <w:rPr>
          <w:rFonts w:ascii="Arial" w:hAnsi="Arial" w:cs="Arial"/>
        </w:rPr>
        <w:t xml:space="preserve"> 22 000</w:t>
      </w:r>
      <w:r w:rsidR="002B360F">
        <w:rPr>
          <w:rFonts w:ascii="Arial" w:hAnsi="Arial" w:cs="Arial"/>
        </w:rPr>
        <w:t>478</w:t>
      </w:r>
    </w:p>
    <w:p w14:paraId="1AF9E7C5" w14:textId="6C582B73" w:rsidR="002835E8" w:rsidRPr="003A31CF" w:rsidRDefault="002835E8" w:rsidP="002835E8">
      <w:pPr>
        <w:tabs>
          <w:tab w:val="left" w:pos="3969"/>
        </w:tabs>
        <w:ind w:left="3686" w:right="-1650"/>
        <w:rPr>
          <w:rFonts w:ascii="Arial" w:hAnsi="Arial" w:cs="Arial"/>
        </w:rPr>
      </w:pPr>
      <w:r w:rsidRPr="003A31CF">
        <w:rPr>
          <w:rFonts w:ascii="Arial" w:hAnsi="Arial" w:cs="Arial"/>
        </w:rPr>
        <w:t>Folio interno: UT/2</w:t>
      </w:r>
      <w:r w:rsidR="00B53565">
        <w:rPr>
          <w:rFonts w:ascii="Arial" w:hAnsi="Arial" w:cs="Arial"/>
        </w:rPr>
        <w:t>2</w:t>
      </w:r>
      <w:r w:rsidRPr="003A31CF">
        <w:rPr>
          <w:rFonts w:ascii="Arial" w:hAnsi="Arial" w:cs="Arial"/>
        </w:rPr>
        <w:t>/00225</w:t>
      </w:r>
    </w:p>
    <w:p w14:paraId="003D2B8A" w14:textId="77777777" w:rsidR="002835E8" w:rsidRPr="003A31CF" w:rsidRDefault="002835E8" w:rsidP="002835E8">
      <w:pPr>
        <w:ind w:left="3686"/>
        <w:rPr>
          <w:rFonts w:ascii="Arial" w:hAnsi="Arial" w:cs="Arial"/>
        </w:rPr>
      </w:pPr>
    </w:p>
    <w:p w14:paraId="45BBFEBC" w14:textId="2E1CB5A0" w:rsidR="002835E8" w:rsidRPr="003A31CF" w:rsidRDefault="002835E8" w:rsidP="002835E8">
      <w:pPr>
        <w:tabs>
          <w:tab w:val="left" w:pos="7965"/>
        </w:tabs>
        <w:ind w:left="3686"/>
        <w:rPr>
          <w:rFonts w:ascii="Arial" w:hAnsi="Arial" w:cs="Arial"/>
          <w:b/>
        </w:rPr>
      </w:pPr>
      <w:r w:rsidRPr="003A31CF">
        <w:rPr>
          <w:rFonts w:ascii="Arial" w:hAnsi="Arial" w:cs="Arial"/>
        </w:rPr>
        <w:t xml:space="preserve">Oficio: </w:t>
      </w:r>
      <w:r w:rsidRPr="003A31CF">
        <w:rPr>
          <w:rFonts w:ascii="Arial" w:hAnsi="Arial" w:cs="Arial"/>
          <w:b/>
        </w:rPr>
        <w:t>INE/DEA/0156/202</w:t>
      </w:r>
      <w:r w:rsidR="00B53565">
        <w:rPr>
          <w:rFonts w:ascii="Arial" w:hAnsi="Arial" w:cs="Arial"/>
          <w:b/>
        </w:rPr>
        <w:t>2</w:t>
      </w:r>
    </w:p>
    <w:p w14:paraId="58285594" w14:textId="77777777" w:rsidR="002835E8" w:rsidRPr="003A31CF" w:rsidRDefault="002835E8" w:rsidP="002835E8">
      <w:pPr>
        <w:pStyle w:val="Encabezado"/>
        <w:rPr>
          <w:rFonts w:ascii="Arial" w:hAnsi="Arial" w:cs="Arial"/>
        </w:rPr>
      </w:pPr>
    </w:p>
    <w:p w14:paraId="14269492" w14:textId="1584BEC0" w:rsidR="00586782" w:rsidRPr="003A31CF" w:rsidRDefault="00586782" w:rsidP="00D12459">
      <w:pPr>
        <w:rPr>
          <w:rFonts w:ascii="Arial" w:eastAsia="Calibri" w:hAnsi="Arial" w:cs="Arial"/>
          <w:bCs/>
          <w:sz w:val="22"/>
          <w:szCs w:val="22"/>
          <w:highlight w:val="lightGray"/>
          <w:lang w:eastAsia="en-US"/>
        </w:rPr>
      </w:pPr>
    </w:p>
    <w:p w14:paraId="50D0B588" w14:textId="5C5DE3F3" w:rsidR="002835E8" w:rsidRPr="003A31CF" w:rsidRDefault="002835E8" w:rsidP="002835E8">
      <w:pPr>
        <w:ind w:left="3686"/>
        <w:jc w:val="both"/>
        <w:rPr>
          <w:rFonts w:ascii="Arial" w:hAnsi="Arial" w:cs="Arial"/>
          <w:sz w:val="22"/>
          <w:szCs w:val="22"/>
        </w:rPr>
      </w:pPr>
      <w:r w:rsidRPr="003A31CF">
        <w:rPr>
          <w:rFonts w:ascii="Arial" w:hAnsi="Arial" w:cs="Arial"/>
        </w:rPr>
        <w:t>Lugar y Fecha: Ciudad de México, a 13 de enero de 202</w:t>
      </w:r>
      <w:r w:rsidR="00B53565">
        <w:rPr>
          <w:rFonts w:ascii="Arial" w:hAnsi="Arial" w:cs="Arial"/>
        </w:rPr>
        <w:t>2</w:t>
      </w:r>
      <w:r w:rsidRPr="003A31CF">
        <w:rPr>
          <w:rFonts w:ascii="Arial" w:hAnsi="Arial" w:cs="Arial"/>
        </w:rPr>
        <w:t>.</w:t>
      </w:r>
    </w:p>
    <w:p w14:paraId="71D1151E" w14:textId="77777777" w:rsidR="002835E8" w:rsidRPr="003A31CF" w:rsidRDefault="002835E8" w:rsidP="002835E8">
      <w:pPr>
        <w:pStyle w:val="Textoindependiente"/>
        <w:tabs>
          <w:tab w:val="left" w:pos="3750"/>
        </w:tabs>
        <w:kinsoku w:val="0"/>
        <w:overflowPunct w:val="0"/>
        <w:rPr>
          <w:sz w:val="20"/>
          <w:szCs w:val="20"/>
        </w:rPr>
      </w:pPr>
    </w:p>
    <w:p w14:paraId="7D24239E" w14:textId="77777777" w:rsidR="002835E8" w:rsidRPr="003A31CF" w:rsidRDefault="002835E8" w:rsidP="002835E8">
      <w:pPr>
        <w:pStyle w:val="Textoindependiente"/>
        <w:kinsoku w:val="0"/>
        <w:overflowPunct w:val="0"/>
        <w:spacing w:before="3"/>
        <w:rPr>
          <w:sz w:val="17"/>
          <w:szCs w:val="17"/>
        </w:rPr>
      </w:pPr>
    </w:p>
    <w:p w14:paraId="6E777130" w14:textId="77777777" w:rsidR="002835E8" w:rsidRPr="003A31CF" w:rsidRDefault="002835E8" w:rsidP="002835E8">
      <w:pPr>
        <w:pStyle w:val="NormalWeb"/>
        <w:spacing w:before="0" w:beforeAutospacing="0" w:after="0" w:afterAutospacing="0"/>
        <w:rPr>
          <w:rFonts w:ascii="Arial" w:hAnsi="Arial" w:cs="Arial"/>
          <w:color w:val="000000"/>
          <w:u w:val="single"/>
          <w:lang w:eastAsia="es-ES"/>
        </w:rPr>
      </w:pPr>
    </w:p>
    <w:p w14:paraId="773E23F6" w14:textId="014309B8" w:rsidR="002835E8" w:rsidRPr="003A31CF" w:rsidRDefault="002835E8" w:rsidP="002835E8">
      <w:pPr>
        <w:pStyle w:val="NormalWeb"/>
        <w:spacing w:before="0" w:beforeAutospacing="0" w:after="0" w:afterAutospacing="0"/>
        <w:jc w:val="both"/>
        <w:rPr>
          <w:rFonts w:ascii="Arial" w:hAnsi="Arial" w:cs="Arial"/>
          <w:color w:val="000000"/>
          <w:lang w:eastAsia="es-ES"/>
        </w:rPr>
      </w:pPr>
      <w:r w:rsidRPr="003A31CF">
        <w:rPr>
          <w:rFonts w:ascii="Arial" w:hAnsi="Arial" w:cs="Arial"/>
          <w:color w:val="000000"/>
          <w:lang w:eastAsia="es-ES"/>
        </w:rPr>
        <w:t>Me refiero a la solicitud de información UT/2</w:t>
      </w:r>
      <w:r w:rsidR="00B53565">
        <w:rPr>
          <w:rFonts w:ascii="Arial" w:hAnsi="Arial" w:cs="Arial"/>
          <w:color w:val="000000"/>
          <w:lang w:eastAsia="es-ES"/>
        </w:rPr>
        <w:t>2</w:t>
      </w:r>
      <w:r w:rsidRPr="003A31CF">
        <w:rPr>
          <w:rFonts w:ascii="Arial" w:hAnsi="Arial" w:cs="Arial"/>
          <w:color w:val="000000"/>
          <w:lang w:eastAsia="es-ES"/>
        </w:rPr>
        <w:t>/00225, mediante la cual manifestaron:</w:t>
      </w:r>
    </w:p>
    <w:p w14:paraId="25F6995E" w14:textId="77777777" w:rsidR="002835E8" w:rsidRPr="003A31CF" w:rsidRDefault="002835E8" w:rsidP="002835E8">
      <w:pPr>
        <w:pStyle w:val="NormalWeb"/>
        <w:spacing w:before="0" w:beforeAutospacing="0" w:after="0" w:afterAutospacing="0"/>
        <w:rPr>
          <w:rFonts w:ascii="Arial" w:hAnsi="Arial" w:cs="Arial"/>
          <w:color w:val="000000"/>
          <w:u w:val="single"/>
          <w:lang w:eastAsia="es-ES"/>
        </w:rPr>
      </w:pPr>
    </w:p>
    <w:p w14:paraId="00666E83" w14:textId="77777777" w:rsidR="002835E8" w:rsidRPr="003A31CF" w:rsidRDefault="002835E8" w:rsidP="002835E8">
      <w:pPr>
        <w:pStyle w:val="NormalWeb"/>
        <w:spacing w:before="0" w:beforeAutospacing="0" w:after="0" w:afterAutospacing="0"/>
        <w:rPr>
          <w:rFonts w:ascii="Arial" w:hAnsi="Arial" w:cs="Arial"/>
          <w:color w:val="000000"/>
          <w:u w:val="single"/>
          <w:lang w:eastAsia="es-ES"/>
        </w:rPr>
      </w:pPr>
      <w:r w:rsidRPr="003A31CF">
        <w:rPr>
          <w:rFonts w:ascii="Arial" w:hAnsi="Arial" w:cs="Arial"/>
          <w:color w:val="000000"/>
          <w:highlight w:val="lightGray"/>
          <w:u w:val="single"/>
          <w:lang w:eastAsia="es-ES"/>
        </w:rPr>
        <w:t>Información solicitada:</w:t>
      </w:r>
    </w:p>
    <w:p w14:paraId="74AA5660" w14:textId="77777777" w:rsidR="002835E8" w:rsidRPr="003A31CF" w:rsidRDefault="002835E8" w:rsidP="002835E8">
      <w:pPr>
        <w:pStyle w:val="Textoindependiente"/>
        <w:tabs>
          <w:tab w:val="left" w:pos="7190"/>
        </w:tabs>
        <w:kinsoku w:val="0"/>
        <w:overflowPunct w:val="0"/>
        <w:spacing w:before="6"/>
        <w:rPr>
          <w:b/>
          <w:bCs/>
          <w:sz w:val="29"/>
          <w:szCs w:val="29"/>
        </w:rPr>
      </w:pPr>
      <w:r w:rsidRPr="003A31CF">
        <w:rPr>
          <w:b/>
          <w:bCs/>
          <w:sz w:val="29"/>
          <w:szCs w:val="29"/>
        </w:rPr>
        <w:tab/>
      </w:r>
    </w:p>
    <w:p w14:paraId="45C0A952" w14:textId="53EC571B" w:rsidR="002835E8" w:rsidRPr="003A31CF" w:rsidRDefault="002835E8" w:rsidP="002835E8">
      <w:pPr>
        <w:pStyle w:val="Textoindependiente"/>
        <w:kinsoku w:val="0"/>
        <w:overflowPunct w:val="0"/>
        <w:spacing w:before="1"/>
        <w:rPr>
          <w:i/>
          <w:iCs/>
          <w:sz w:val="20"/>
          <w:szCs w:val="20"/>
        </w:rPr>
      </w:pPr>
      <w:r w:rsidRPr="003A31CF">
        <w:rPr>
          <w:i/>
          <w:iCs/>
          <w:sz w:val="20"/>
          <w:szCs w:val="20"/>
        </w:rPr>
        <w:t>“Pido el FUM de la C. Sandra Jiménez de 2015, trabaja en el INE”</w:t>
      </w:r>
      <w:r w:rsidR="00D801DA">
        <w:rPr>
          <w:i/>
          <w:iCs/>
          <w:sz w:val="20"/>
          <w:szCs w:val="20"/>
        </w:rPr>
        <w:t>.</w:t>
      </w:r>
      <w:r w:rsidRPr="003A31CF">
        <w:rPr>
          <w:i/>
          <w:iCs/>
          <w:sz w:val="20"/>
          <w:szCs w:val="20"/>
        </w:rPr>
        <w:t xml:space="preserve"> (Sic)</w:t>
      </w:r>
    </w:p>
    <w:p w14:paraId="0B2C8E2D" w14:textId="77777777" w:rsidR="002835E8" w:rsidRPr="003A31CF" w:rsidRDefault="002835E8" w:rsidP="002835E8">
      <w:pPr>
        <w:pStyle w:val="NormalWeb"/>
        <w:spacing w:before="0" w:beforeAutospacing="0" w:after="0" w:afterAutospacing="0"/>
        <w:rPr>
          <w:rFonts w:ascii="Arial" w:hAnsi="Arial" w:cs="Arial"/>
          <w:color w:val="000000"/>
          <w:lang w:eastAsia="es-ES"/>
        </w:rPr>
      </w:pPr>
    </w:p>
    <w:p w14:paraId="47571097" w14:textId="77777777" w:rsidR="002835E8" w:rsidRPr="003A31CF" w:rsidRDefault="002835E8" w:rsidP="002835E8">
      <w:pPr>
        <w:pStyle w:val="NormalWeb"/>
        <w:spacing w:before="0" w:beforeAutospacing="0" w:after="0" w:afterAutospacing="0"/>
        <w:rPr>
          <w:rFonts w:ascii="Arial" w:hAnsi="Arial" w:cs="Arial"/>
          <w:color w:val="000000"/>
          <w:lang w:eastAsia="es-ES"/>
        </w:rPr>
      </w:pPr>
    </w:p>
    <w:p w14:paraId="72244C31" w14:textId="078CF086" w:rsidR="002835E8" w:rsidRPr="003A31CF" w:rsidRDefault="002835E8" w:rsidP="002835E8">
      <w:pPr>
        <w:pStyle w:val="NormalWeb"/>
        <w:spacing w:before="0" w:beforeAutospacing="0" w:after="0" w:afterAutospacing="0"/>
        <w:rPr>
          <w:rFonts w:ascii="Arial" w:hAnsi="Arial" w:cs="Arial"/>
          <w:color w:val="000000"/>
          <w:lang w:eastAsia="es-ES"/>
        </w:rPr>
      </w:pPr>
      <w:r w:rsidRPr="003A31CF">
        <w:rPr>
          <w:rFonts w:ascii="Arial" w:hAnsi="Arial" w:cs="Arial"/>
          <w:color w:val="000000"/>
          <w:lang w:eastAsia="es-ES"/>
        </w:rPr>
        <w:t xml:space="preserve">Al respecto haga saber a la persona </w:t>
      </w:r>
      <w:r w:rsidR="00277E12">
        <w:rPr>
          <w:rFonts w:ascii="Arial" w:hAnsi="Arial" w:cs="Arial"/>
          <w:color w:val="000000"/>
          <w:lang w:eastAsia="es-ES"/>
        </w:rPr>
        <w:t>solicitante</w:t>
      </w:r>
      <w:r w:rsidRPr="003A31CF">
        <w:rPr>
          <w:rFonts w:ascii="Arial" w:hAnsi="Arial" w:cs="Arial"/>
          <w:color w:val="000000"/>
          <w:lang w:eastAsia="es-ES"/>
        </w:rPr>
        <w:t>, lo siguiente:</w:t>
      </w:r>
    </w:p>
    <w:p w14:paraId="758BDDBF" w14:textId="77777777" w:rsidR="002835E8" w:rsidRPr="003A31CF" w:rsidRDefault="002835E8" w:rsidP="002835E8">
      <w:pPr>
        <w:pStyle w:val="Textoindependiente"/>
        <w:kinsoku w:val="0"/>
        <w:overflowPunct w:val="0"/>
        <w:spacing w:before="1"/>
        <w:rPr>
          <w:i/>
          <w:iCs/>
          <w:sz w:val="29"/>
          <w:szCs w:val="29"/>
        </w:rPr>
      </w:pPr>
    </w:p>
    <w:p w14:paraId="11C6E299" w14:textId="77777777" w:rsidR="002835E8" w:rsidRPr="003A31CF" w:rsidRDefault="002835E8" w:rsidP="002835E8">
      <w:pPr>
        <w:pStyle w:val="NormalWeb"/>
        <w:spacing w:before="0" w:beforeAutospacing="0" w:after="0" w:afterAutospacing="0"/>
        <w:jc w:val="both"/>
        <w:rPr>
          <w:rFonts w:ascii="Arial" w:hAnsi="Arial" w:cs="Arial"/>
          <w:color w:val="000000"/>
          <w:u w:val="single"/>
          <w:lang w:eastAsia="es-ES"/>
        </w:rPr>
      </w:pPr>
      <w:r w:rsidRPr="003A31CF">
        <w:rPr>
          <w:rFonts w:ascii="Arial" w:hAnsi="Arial" w:cs="Arial"/>
          <w:color w:val="000000"/>
          <w:highlight w:val="lightGray"/>
          <w:u w:val="single"/>
          <w:lang w:eastAsia="es-ES"/>
        </w:rPr>
        <w:t>Análisis de la respuesta:</w:t>
      </w:r>
    </w:p>
    <w:p w14:paraId="15EFC4F4" w14:textId="77777777" w:rsidR="002835E8" w:rsidRPr="003A31CF" w:rsidRDefault="002835E8" w:rsidP="002835E8">
      <w:pPr>
        <w:pStyle w:val="NormalWeb"/>
        <w:spacing w:before="0" w:beforeAutospacing="0" w:after="0" w:afterAutospacing="0"/>
        <w:jc w:val="both"/>
        <w:rPr>
          <w:rFonts w:ascii="Arial" w:hAnsi="Arial" w:cs="Arial"/>
          <w:color w:val="000000"/>
          <w:u w:val="single"/>
          <w:lang w:eastAsia="es-ES"/>
        </w:rPr>
      </w:pPr>
    </w:p>
    <w:tbl>
      <w:tblPr>
        <w:tblW w:w="79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1559"/>
        <w:gridCol w:w="1961"/>
        <w:gridCol w:w="2571"/>
      </w:tblGrid>
      <w:tr w:rsidR="002835E8" w:rsidRPr="003A31CF" w14:paraId="0197A58C" w14:textId="77777777" w:rsidTr="002835E8">
        <w:trPr>
          <w:trHeight w:val="460"/>
          <w:tblHeader/>
          <w:jc w:val="center"/>
        </w:trPr>
        <w:tc>
          <w:tcPr>
            <w:tcW w:w="1838" w:type="dxa"/>
            <w:tcBorders>
              <w:top w:val="single" w:sz="4" w:space="0" w:color="auto"/>
              <w:left w:val="single" w:sz="4" w:space="0" w:color="auto"/>
              <w:bottom w:val="single" w:sz="4" w:space="0" w:color="auto"/>
              <w:right w:val="single" w:sz="4" w:space="0" w:color="auto"/>
            </w:tcBorders>
            <w:shd w:val="clear" w:color="auto" w:fill="D2109B"/>
            <w:vAlign w:val="center"/>
            <w:hideMark/>
          </w:tcPr>
          <w:p w14:paraId="2A636F0D" w14:textId="09FFA93C" w:rsidR="002835E8" w:rsidRPr="003A31CF" w:rsidRDefault="002835E8">
            <w:pPr>
              <w:spacing w:line="256" w:lineRule="auto"/>
              <w:jc w:val="center"/>
              <w:rPr>
                <w:rFonts w:ascii="Arial" w:hAnsi="Arial" w:cs="Arial"/>
                <w:b/>
                <w:bCs/>
                <w:iCs/>
                <w:color w:val="FFFFFF"/>
                <w:sz w:val="20"/>
                <w:szCs w:val="20"/>
                <w:lang w:val="es-ES"/>
              </w:rPr>
            </w:pPr>
            <w:r w:rsidRPr="003A31CF">
              <w:rPr>
                <w:rFonts w:ascii="Arial" w:hAnsi="Arial" w:cs="Arial"/>
                <w:b/>
                <w:bCs/>
                <w:iCs/>
                <w:color w:val="FFFFFF"/>
                <w:sz w:val="20"/>
                <w:szCs w:val="20"/>
                <w:lang w:val="es-ES"/>
              </w:rPr>
              <w:t xml:space="preserve">Información </w:t>
            </w:r>
            <w:r w:rsidR="00D801DA">
              <w:rPr>
                <w:rFonts w:ascii="Arial" w:hAnsi="Arial" w:cs="Arial"/>
                <w:b/>
                <w:bCs/>
                <w:iCs/>
                <w:color w:val="FFFFFF"/>
                <w:sz w:val="20"/>
                <w:szCs w:val="20"/>
                <w:lang w:val="es-ES"/>
              </w:rPr>
              <w:t>s</w:t>
            </w:r>
            <w:r w:rsidRPr="003A31CF">
              <w:rPr>
                <w:rFonts w:ascii="Arial" w:hAnsi="Arial" w:cs="Arial"/>
                <w:b/>
                <w:bCs/>
                <w:iCs/>
                <w:color w:val="FFFFFF"/>
                <w:sz w:val="20"/>
                <w:szCs w:val="20"/>
                <w:lang w:val="es-ES"/>
              </w:rPr>
              <w:t>olicitada</w:t>
            </w:r>
          </w:p>
        </w:tc>
        <w:tc>
          <w:tcPr>
            <w:tcW w:w="1559" w:type="dxa"/>
            <w:tcBorders>
              <w:top w:val="single" w:sz="4" w:space="0" w:color="auto"/>
              <w:left w:val="single" w:sz="4" w:space="0" w:color="auto"/>
              <w:bottom w:val="single" w:sz="4" w:space="0" w:color="auto"/>
              <w:right w:val="single" w:sz="4" w:space="0" w:color="auto"/>
            </w:tcBorders>
            <w:shd w:val="clear" w:color="auto" w:fill="D2109B"/>
            <w:vAlign w:val="center"/>
            <w:hideMark/>
          </w:tcPr>
          <w:p w14:paraId="43A81838" w14:textId="77777777" w:rsidR="002835E8" w:rsidRPr="003A31CF" w:rsidRDefault="002835E8">
            <w:pPr>
              <w:spacing w:line="256" w:lineRule="auto"/>
              <w:jc w:val="center"/>
              <w:rPr>
                <w:rFonts w:ascii="Arial" w:hAnsi="Arial" w:cs="Arial"/>
                <w:b/>
                <w:bCs/>
                <w:iCs/>
                <w:color w:val="FFFFFF"/>
                <w:sz w:val="20"/>
                <w:szCs w:val="20"/>
                <w:lang w:val="es-ES"/>
              </w:rPr>
            </w:pPr>
            <w:r w:rsidRPr="003A31CF">
              <w:rPr>
                <w:rFonts w:ascii="Arial" w:hAnsi="Arial" w:cs="Arial"/>
                <w:b/>
                <w:bCs/>
                <w:iCs/>
                <w:color w:val="FFFFFF"/>
                <w:sz w:val="20"/>
                <w:szCs w:val="20"/>
                <w:lang w:val="es-ES"/>
              </w:rPr>
              <w:t>Periodo</w:t>
            </w:r>
          </w:p>
        </w:tc>
        <w:tc>
          <w:tcPr>
            <w:tcW w:w="1961" w:type="dxa"/>
            <w:tcBorders>
              <w:top w:val="single" w:sz="4" w:space="0" w:color="auto"/>
              <w:left w:val="single" w:sz="4" w:space="0" w:color="auto"/>
              <w:bottom w:val="single" w:sz="4" w:space="0" w:color="auto"/>
              <w:right w:val="single" w:sz="4" w:space="0" w:color="auto"/>
            </w:tcBorders>
            <w:shd w:val="clear" w:color="auto" w:fill="D2109B"/>
            <w:vAlign w:val="center"/>
            <w:hideMark/>
          </w:tcPr>
          <w:p w14:paraId="22B5F5A9" w14:textId="77777777" w:rsidR="002835E8" w:rsidRPr="003A31CF" w:rsidRDefault="002835E8">
            <w:pPr>
              <w:spacing w:line="256" w:lineRule="auto"/>
              <w:jc w:val="center"/>
              <w:rPr>
                <w:rFonts w:ascii="Arial" w:hAnsi="Arial" w:cs="Arial"/>
                <w:b/>
                <w:bCs/>
                <w:iCs/>
                <w:color w:val="FFFFFF"/>
                <w:sz w:val="20"/>
                <w:szCs w:val="20"/>
                <w:lang w:val="es-ES"/>
              </w:rPr>
            </w:pPr>
            <w:r w:rsidRPr="003A31CF">
              <w:rPr>
                <w:rFonts w:ascii="Arial" w:hAnsi="Arial" w:cs="Arial"/>
                <w:b/>
                <w:bCs/>
                <w:iCs/>
                <w:color w:val="FFFFFF"/>
                <w:sz w:val="20"/>
                <w:szCs w:val="20"/>
                <w:lang w:val="es-ES"/>
              </w:rPr>
              <w:t>Sentido</w:t>
            </w:r>
          </w:p>
        </w:tc>
        <w:tc>
          <w:tcPr>
            <w:tcW w:w="2571" w:type="dxa"/>
            <w:tcBorders>
              <w:top w:val="single" w:sz="4" w:space="0" w:color="auto"/>
              <w:left w:val="single" w:sz="4" w:space="0" w:color="auto"/>
              <w:bottom w:val="single" w:sz="4" w:space="0" w:color="auto"/>
              <w:right w:val="single" w:sz="4" w:space="0" w:color="auto"/>
            </w:tcBorders>
            <w:shd w:val="clear" w:color="auto" w:fill="D2109B"/>
            <w:vAlign w:val="center"/>
            <w:hideMark/>
          </w:tcPr>
          <w:p w14:paraId="399E1BA7" w14:textId="77777777" w:rsidR="002835E8" w:rsidRPr="003A31CF" w:rsidRDefault="002835E8">
            <w:pPr>
              <w:spacing w:line="256" w:lineRule="auto"/>
              <w:jc w:val="center"/>
              <w:rPr>
                <w:rFonts w:ascii="Arial" w:hAnsi="Arial" w:cs="Arial"/>
                <w:b/>
                <w:bCs/>
                <w:iCs/>
                <w:color w:val="FFFFFF"/>
                <w:sz w:val="20"/>
                <w:szCs w:val="20"/>
                <w:lang w:val="es-ES"/>
              </w:rPr>
            </w:pPr>
            <w:r w:rsidRPr="003A31CF">
              <w:rPr>
                <w:rFonts w:ascii="Arial" w:hAnsi="Arial" w:cs="Arial"/>
                <w:b/>
                <w:bCs/>
                <w:iCs/>
                <w:color w:val="FFFFFF"/>
                <w:sz w:val="20"/>
                <w:szCs w:val="20"/>
                <w:lang w:val="es-ES"/>
              </w:rPr>
              <w:t>¿Cómo se entregará la información?</w:t>
            </w:r>
          </w:p>
        </w:tc>
      </w:tr>
      <w:tr w:rsidR="002835E8" w:rsidRPr="003A31CF" w14:paraId="58644378" w14:textId="77777777" w:rsidTr="002835E8">
        <w:trPr>
          <w:trHeight w:val="1421"/>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31B6911A" w14:textId="77777777" w:rsidR="002835E8" w:rsidRPr="00E96916" w:rsidRDefault="002835E8">
            <w:pPr>
              <w:spacing w:line="256" w:lineRule="auto"/>
              <w:ind w:right="-57"/>
              <w:jc w:val="center"/>
              <w:rPr>
                <w:rFonts w:ascii="Arial" w:hAnsi="Arial" w:cs="Arial"/>
                <w:i/>
                <w:sz w:val="20"/>
                <w:szCs w:val="20"/>
                <w:lang w:val="es-ES"/>
              </w:rPr>
            </w:pPr>
            <w:r w:rsidRPr="00E96916">
              <w:rPr>
                <w:rFonts w:ascii="Arial" w:hAnsi="Arial" w:cs="Arial"/>
                <w:i/>
                <w:sz w:val="20"/>
                <w:szCs w:val="20"/>
                <w:lang w:val="es-ES"/>
              </w:rPr>
              <w:t xml:space="preserve">Punto único. </w:t>
            </w:r>
            <w:r w:rsidRPr="007841A5">
              <w:rPr>
                <w:rFonts w:ascii="Arial" w:hAnsi="Arial" w:cs="Arial"/>
                <w:i/>
                <w:iCs/>
                <w:sz w:val="20"/>
                <w:szCs w:val="20"/>
              </w:rPr>
              <w:t>FUM de la C. Sandra Jiménez de 2015, trabaja en el INE</w:t>
            </w:r>
          </w:p>
        </w:tc>
        <w:tc>
          <w:tcPr>
            <w:tcW w:w="1559" w:type="dxa"/>
            <w:tcBorders>
              <w:top w:val="single" w:sz="4" w:space="0" w:color="auto"/>
              <w:left w:val="single" w:sz="4" w:space="0" w:color="auto"/>
              <w:bottom w:val="single" w:sz="4" w:space="0" w:color="auto"/>
              <w:right w:val="single" w:sz="4" w:space="0" w:color="auto"/>
            </w:tcBorders>
            <w:vAlign w:val="center"/>
            <w:hideMark/>
          </w:tcPr>
          <w:p w14:paraId="43E9507D" w14:textId="77777777" w:rsidR="002835E8" w:rsidRPr="00E96916" w:rsidRDefault="002835E8">
            <w:pPr>
              <w:spacing w:line="256" w:lineRule="auto"/>
              <w:jc w:val="center"/>
              <w:rPr>
                <w:rFonts w:ascii="Arial" w:hAnsi="Arial" w:cs="Arial"/>
                <w:i/>
                <w:sz w:val="20"/>
                <w:szCs w:val="20"/>
                <w:lang w:val="es-ES"/>
              </w:rPr>
            </w:pPr>
            <w:r w:rsidRPr="00E96916">
              <w:rPr>
                <w:rFonts w:ascii="Arial" w:hAnsi="Arial" w:cs="Arial"/>
                <w:i/>
                <w:sz w:val="20"/>
                <w:szCs w:val="20"/>
                <w:lang w:val="es-ES"/>
              </w:rPr>
              <w:t>2015</w:t>
            </w:r>
          </w:p>
        </w:tc>
        <w:tc>
          <w:tcPr>
            <w:tcW w:w="1961" w:type="dxa"/>
            <w:tcBorders>
              <w:top w:val="single" w:sz="4" w:space="0" w:color="auto"/>
              <w:left w:val="single" w:sz="4" w:space="0" w:color="auto"/>
              <w:bottom w:val="single" w:sz="4" w:space="0" w:color="auto"/>
              <w:right w:val="single" w:sz="4" w:space="0" w:color="auto"/>
            </w:tcBorders>
            <w:vAlign w:val="center"/>
          </w:tcPr>
          <w:p w14:paraId="68C199AC" w14:textId="77777777" w:rsidR="002835E8" w:rsidRPr="00E96916" w:rsidRDefault="002835E8">
            <w:pPr>
              <w:spacing w:line="256" w:lineRule="auto"/>
              <w:ind w:right="-57"/>
              <w:jc w:val="center"/>
              <w:rPr>
                <w:rFonts w:ascii="Arial" w:hAnsi="Arial" w:cs="Arial"/>
                <w:i/>
                <w:sz w:val="20"/>
                <w:szCs w:val="20"/>
                <w:lang w:val="es-ES"/>
              </w:rPr>
            </w:pPr>
            <w:r w:rsidRPr="00E96916">
              <w:rPr>
                <w:rFonts w:ascii="Arial" w:hAnsi="Arial" w:cs="Arial"/>
                <w:i/>
                <w:sz w:val="20"/>
                <w:szCs w:val="20"/>
                <w:lang w:val="es-ES"/>
              </w:rPr>
              <w:t>Confidencialidad parcial</w:t>
            </w:r>
          </w:p>
          <w:p w14:paraId="66313DF0" w14:textId="77777777" w:rsidR="002835E8" w:rsidRPr="00E96916" w:rsidRDefault="002835E8">
            <w:pPr>
              <w:spacing w:line="256" w:lineRule="auto"/>
              <w:ind w:right="-57"/>
              <w:jc w:val="center"/>
              <w:rPr>
                <w:rFonts w:ascii="Arial" w:hAnsi="Arial" w:cs="Arial"/>
                <w:i/>
                <w:sz w:val="20"/>
                <w:szCs w:val="20"/>
                <w:lang w:val="es-ES"/>
              </w:rPr>
            </w:pPr>
          </w:p>
        </w:tc>
        <w:tc>
          <w:tcPr>
            <w:tcW w:w="2571" w:type="dxa"/>
            <w:tcBorders>
              <w:top w:val="single" w:sz="4" w:space="0" w:color="auto"/>
              <w:left w:val="single" w:sz="4" w:space="0" w:color="auto"/>
              <w:bottom w:val="single" w:sz="4" w:space="0" w:color="auto"/>
              <w:right w:val="single" w:sz="4" w:space="0" w:color="auto"/>
            </w:tcBorders>
            <w:vAlign w:val="center"/>
            <w:hideMark/>
          </w:tcPr>
          <w:p w14:paraId="0A2213F5" w14:textId="300C05CA" w:rsidR="002835E8" w:rsidRPr="00E96916" w:rsidRDefault="002835E8">
            <w:pPr>
              <w:spacing w:line="256" w:lineRule="auto"/>
              <w:jc w:val="center"/>
              <w:rPr>
                <w:rFonts w:ascii="Arial" w:hAnsi="Arial" w:cs="Arial"/>
                <w:i/>
                <w:sz w:val="20"/>
                <w:szCs w:val="20"/>
                <w:lang w:val="es-ES"/>
              </w:rPr>
            </w:pPr>
            <w:r w:rsidRPr="00E96916">
              <w:rPr>
                <w:rFonts w:ascii="Arial" w:hAnsi="Arial" w:cs="Arial"/>
                <w:i/>
                <w:sz w:val="20"/>
                <w:szCs w:val="20"/>
                <w:lang w:val="es-ES"/>
              </w:rPr>
              <w:t>Se localizó el Formato Único de Movimiento</w:t>
            </w:r>
            <w:r w:rsidR="00D801DA" w:rsidRPr="00E96916">
              <w:rPr>
                <w:rFonts w:ascii="Arial" w:hAnsi="Arial" w:cs="Arial"/>
                <w:i/>
                <w:sz w:val="20"/>
                <w:szCs w:val="20"/>
                <w:lang w:val="es-ES"/>
              </w:rPr>
              <w:t>s</w:t>
            </w:r>
            <w:r w:rsidRPr="00E96916">
              <w:rPr>
                <w:rFonts w:ascii="Arial" w:hAnsi="Arial" w:cs="Arial"/>
                <w:i/>
                <w:sz w:val="20"/>
                <w:szCs w:val="20"/>
                <w:lang w:val="es-ES"/>
              </w:rPr>
              <w:t xml:space="preserve"> de la C. Sandra Jiménez de 2015 siendo el único documento de esa naturaleza que </w:t>
            </w:r>
            <w:r w:rsidR="00D03CDD" w:rsidRPr="00E96916">
              <w:rPr>
                <w:rFonts w:ascii="Arial" w:hAnsi="Arial" w:cs="Arial"/>
                <w:i/>
                <w:sz w:val="20"/>
                <w:szCs w:val="20"/>
                <w:lang w:val="es-ES"/>
              </w:rPr>
              <w:t xml:space="preserve">se le ha expedido a </w:t>
            </w:r>
            <w:r w:rsidRPr="00E96916">
              <w:rPr>
                <w:rFonts w:ascii="Arial" w:hAnsi="Arial" w:cs="Arial"/>
                <w:i/>
                <w:sz w:val="20"/>
                <w:szCs w:val="20"/>
                <w:lang w:val="es-ES"/>
              </w:rPr>
              <w:t xml:space="preserve">dicha servidora </w:t>
            </w:r>
            <w:r w:rsidR="00D03CDD" w:rsidRPr="00E96916">
              <w:rPr>
                <w:rFonts w:ascii="Arial" w:hAnsi="Arial" w:cs="Arial"/>
                <w:i/>
                <w:sz w:val="20"/>
                <w:szCs w:val="20"/>
                <w:lang w:val="es-ES"/>
              </w:rPr>
              <w:t xml:space="preserve">pública </w:t>
            </w:r>
            <w:r w:rsidRPr="00E96916">
              <w:rPr>
                <w:rFonts w:ascii="Arial" w:hAnsi="Arial" w:cs="Arial"/>
                <w:i/>
                <w:sz w:val="20"/>
                <w:szCs w:val="20"/>
                <w:lang w:val="es-ES"/>
              </w:rPr>
              <w:t>en el INE y se entregará en versión pública por contener datos personales</w:t>
            </w:r>
          </w:p>
        </w:tc>
      </w:tr>
    </w:tbl>
    <w:p w14:paraId="197D258B" w14:textId="77777777" w:rsidR="002835E8" w:rsidRPr="003A31CF" w:rsidRDefault="002835E8" w:rsidP="002835E8">
      <w:pPr>
        <w:pStyle w:val="Textoindependiente"/>
        <w:kinsoku w:val="0"/>
        <w:overflowPunct w:val="0"/>
        <w:ind w:right="3082"/>
        <w:rPr>
          <w:b/>
          <w:bCs/>
          <w:sz w:val="24"/>
          <w:szCs w:val="24"/>
        </w:rPr>
      </w:pPr>
    </w:p>
    <w:p w14:paraId="7115FBE4" w14:textId="77777777" w:rsidR="002835E8" w:rsidRPr="003A31CF" w:rsidRDefault="002835E8" w:rsidP="002835E8">
      <w:pPr>
        <w:pStyle w:val="Textoindependiente"/>
        <w:kinsoku w:val="0"/>
        <w:overflowPunct w:val="0"/>
        <w:rPr>
          <w:b/>
          <w:bCs/>
          <w:sz w:val="24"/>
          <w:szCs w:val="24"/>
        </w:rPr>
      </w:pPr>
    </w:p>
    <w:p w14:paraId="736D5515" w14:textId="00AF92AC" w:rsidR="002835E8" w:rsidRDefault="002835E8" w:rsidP="002835E8">
      <w:pPr>
        <w:pStyle w:val="Textoindependiente"/>
        <w:kinsoku w:val="0"/>
        <w:overflowPunct w:val="0"/>
        <w:spacing w:before="1" w:line="254" w:lineRule="auto"/>
        <w:ind w:right="115"/>
        <w:jc w:val="both"/>
        <w:rPr>
          <w:sz w:val="24"/>
          <w:szCs w:val="24"/>
        </w:rPr>
      </w:pPr>
      <w:r w:rsidRPr="003A31CF">
        <w:rPr>
          <w:sz w:val="24"/>
          <w:szCs w:val="24"/>
        </w:rPr>
        <w:lastRenderedPageBreak/>
        <w:t xml:space="preserve">El </w:t>
      </w:r>
      <w:r w:rsidR="00D801DA">
        <w:rPr>
          <w:sz w:val="24"/>
          <w:szCs w:val="24"/>
        </w:rPr>
        <w:t>F</w:t>
      </w:r>
      <w:r w:rsidRPr="003A31CF">
        <w:rPr>
          <w:sz w:val="24"/>
          <w:szCs w:val="24"/>
        </w:rPr>
        <w:t xml:space="preserve">ormato </w:t>
      </w:r>
      <w:r w:rsidR="00D801DA">
        <w:rPr>
          <w:sz w:val="24"/>
          <w:szCs w:val="24"/>
        </w:rPr>
        <w:t>Ú</w:t>
      </w:r>
      <w:r w:rsidRPr="003A31CF">
        <w:rPr>
          <w:sz w:val="24"/>
          <w:szCs w:val="24"/>
        </w:rPr>
        <w:t xml:space="preserve">nico de </w:t>
      </w:r>
      <w:r w:rsidR="00D801DA">
        <w:rPr>
          <w:sz w:val="24"/>
          <w:szCs w:val="24"/>
        </w:rPr>
        <w:t>M</w:t>
      </w:r>
      <w:r w:rsidRPr="003A31CF">
        <w:rPr>
          <w:sz w:val="24"/>
          <w:szCs w:val="24"/>
        </w:rPr>
        <w:t xml:space="preserve">ovimientos (FUM) de la C. Sandra Jiménez se clasifica como confidencial parcial, ya que contiene datos personales que se deben proteger y, por ello, se envía en </w:t>
      </w:r>
      <w:r w:rsidRPr="00B76A60">
        <w:rPr>
          <w:sz w:val="24"/>
          <w:szCs w:val="24"/>
          <w:highlight w:val="lightGray"/>
        </w:rPr>
        <w:t>formato original</w:t>
      </w:r>
      <w:r w:rsidR="00B76A60" w:rsidRPr="00B76A60">
        <w:rPr>
          <w:sz w:val="24"/>
          <w:szCs w:val="24"/>
          <w:highlight w:val="lightGray"/>
        </w:rPr>
        <w:t xml:space="preserve"> (en archivo Word anexo)</w:t>
      </w:r>
      <w:r w:rsidRPr="003A31CF">
        <w:rPr>
          <w:sz w:val="24"/>
          <w:szCs w:val="24"/>
        </w:rPr>
        <w:t xml:space="preserve"> y en </w:t>
      </w:r>
      <w:r w:rsidRPr="00B76A60">
        <w:rPr>
          <w:sz w:val="24"/>
          <w:szCs w:val="24"/>
          <w:highlight w:val="lightGray"/>
        </w:rPr>
        <w:t>versión pública</w:t>
      </w:r>
      <w:r w:rsidR="00B76A60" w:rsidRPr="00B76A60">
        <w:rPr>
          <w:sz w:val="24"/>
          <w:szCs w:val="24"/>
          <w:highlight w:val="lightGray"/>
        </w:rPr>
        <w:t xml:space="preserve"> en </w:t>
      </w:r>
      <w:r w:rsidR="00A42F9F">
        <w:rPr>
          <w:sz w:val="24"/>
          <w:szCs w:val="24"/>
          <w:highlight w:val="lightGray"/>
        </w:rPr>
        <w:t>el siguiente enlace</w:t>
      </w:r>
      <w:r w:rsidR="00A42F9F">
        <w:rPr>
          <w:sz w:val="24"/>
          <w:szCs w:val="24"/>
        </w:rPr>
        <w:t>:</w:t>
      </w:r>
    </w:p>
    <w:p w14:paraId="14AC99E5" w14:textId="0B823FF6" w:rsidR="00A42F9F" w:rsidRDefault="00A42F9F" w:rsidP="002835E8">
      <w:pPr>
        <w:pStyle w:val="Textoindependiente"/>
        <w:kinsoku w:val="0"/>
        <w:overflowPunct w:val="0"/>
        <w:spacing w:before="1" w:line="254" w:lineRule="auto"/>
        <w:ind w:right="115"/>
        <w:jc w:val="both"/>
        <w:rPr>
          <w:sz w:val="24"/>
          <w:szCs w:val="24"/>
        </w:rPr>
      </w:pPr>
    </w:p>
    <w:p w14:paraId="1EDC68C2" w14:textId="1937913D" w:rsidR="00A42F9F" w:rsidRDefault="00540D03" w:rsidP="002835E8">
      <w:pPr>
        <w:pStyle w:val="Textoindependiente"/>
        <w:kinsoku w:val="0"/>
        <w:overflowPunct w:val="0"/>
        <w:spacing w:before="1" w:line="254" w:lineRule="auto"/>
        <w:ind w:right="115"/>
        <w:jc w:val="both"/>
        <w:rPr>
          <w:sz w:val="24"/>
          <w:szCs w:val="24"/>
        </w:rPr>
      </w:pPr>
      <w:hyperlink r:id="rId10" w:history="1">
        <w:r w:rsidR="00A42F9F">
          <w:rPr>
            <w:rStyle w:val="Hipervnculo"/>
          </w:rPr>
          <w:t>Respuesta en versión pública folio UT/22/00225 - OneDrive (sharepoint.com)</w:t>
        </w:r>
      </w:hyperlink>
    </w:p>
    <w:p w14:paraId="4465FF30" w14:textId="77777777" w:rsidR="002835E8" w:rsidRPr="003A31CF" w:rsidRDefault="002835E8" w:rsidP="002835E8">
      <w:pPr>
        <w:pStyle w:val="Textoindependiente"/>
        <w:kinsoku w:val="0"/>
        <w:overflowPunct w:val="0"/>
        <w:spacing w:before="10"/>
        <w:rPr>
          <w:sz w:val="24"/>
          <w:szCs w:val="24"/>
        </w:rPr>
      </w:pPr>
    </w:p>
    <w:p w14:paraId="17FBB852" w14:textId="228B6006" w:rsidR="002835E8" w:rsidRPr="003A31CF" w:rsidRDefault="002835E8" w:rsidP="002835E8">
      <w:pPr>
        <w:pStyle w:val="Textoindependiente"/>
        <w:kinsoku w:val="0"/>
        <w:overflowPunct w:val="0"/>
        <w:rPr>
          <w:sz w:val="24"/>
          <w:szCs w:val="24"/>
        </w:rPr>
      </w:pPr>
      <w:r w:rsidRPr="003A31CF">
        <w:rPr>
          <w:sz w:val="24"/>
          <w:szCs w:val="24"/>
        </w:rPr>
        <w:t>A continuación, se analizan los datos personales del FUM:</w:t>
      </w:r>
    </w:p>
    <w:p w14:paraId="57EF7D2D" w14:textId="19A20DA1" w:rsidR="005E11F4" w:rsidRPr="003A31CF" w:rsidRDefault="005E11F4" w:rsidP="002835E8">
      <w:pPr>
        <w:pStyle w:val="Textoindependiente"/>
        <w:kinsoku w:val="0"/>
        <w:overflowPunct w:val="0"/>
        <w:rPr>
          <w:sz w:val="24"/>
          <w:szCs w:val="24"/>
        </w:rPr>
      </w:pPr>
    </w:p>
    <w:tbl>
      <w:tblPr>
        <w:tblW w:w="5000" w:type="pct"/>
        <w:tblCellMar>
          <w:left w:w="0" w:type="dxa"/>
          <w:right w:w="0" w:type="dxa"/>
        </w:tblCellMar>
        <w:tblLook w:val="04A0" w:firstRow="1" w:lastRow="0" w:firstColumn="1" w:lastColumn="0" w:noHBand="0" w:noVBand="1"/>
      </w:tblPr>
      <w:tblGrid>
        <w:gridCol w:w="3902"/>
        <w:gridCol w:w="4926"/>
      </w:tblGrid>
      <w:tr w:rsidR="005E11F4" w:rsidRPr="003A31CF" w14:paraId="46601E02" w14:textId="77777777" w:rsidTr="00277E12">
        <w:trPr>
          <w:trHeight w:val="312"/>
        </w:trPr>
        <w:tc>
          <w:tcPr>
            <w:tcW w:w="2210" w:type="pct"/>
            <w:tcBorders>
              <w:top w:val="single" w:sz="4" w:space="0" w:color="000000"/>
              <w:left w:val="single" w:sz="4" w:space="0" w:color="000000"/>
              <w:bottom w:val="single" w:sz="4" w:space="0" w:color="000000"/>
              <w:right w:val="single" w:sz="4" w:space="0" w:color="000000"/>
            </w:tcBorders>
            <w:shd w:val="clear" w:color="auto" w:fill="F1F1F1"/>
            <w:hideMark/>
          </w:tcPr>
          <w:p w14:paraId="65609569" w14:textId="77777777" w:rsidR="005E11F4" w:rsidRPr="00E96916" w:rsidRDefault="005E11F4" w:rsidP="00277E12">
            <w:pPr>
              <w:pStyle w:val="TableParagraph"/>
              <w:kinsoku w:val="0"/>
              <w:overflowPunct w:val="0"/>
              <w:spacing w:line="251" w:lineRule="exact"/>
              <w:rPr>
                <w:sz w:val="20"/>
                <w:szCs w:val="20"/>
              </w:rPr>
            </w:pPr>
            <w:r w:rsidRPr="00E96916">
              <w:rPr>
                <w:sz w:val="20"/>
                <w:szCs w:val="20"/>
              </w:rPr>
              <w:t>Documento</w:t>
            </w:r>
          </w:p>
        </w:tc>
        <w:tc>
          <w:tcPr>
            <w:tcW w:w="2790" w:type="pct"/>
            <w:tcBorders>
              <w:top w:val="single" w:sz="4" w:space="0" w:color="000000"/>
              <w:left w:val="single" w:sz="4" w:space="0" w:color="000000"/>
              <w:bottom w:val="single" w:sz="4" w:space="0" w:color="000000"/>
              <w:right w:val="single" w:sz="4" w:space="0" w:color="000000"/>
            </w:tcBorders>
            <w:shd w:val="clear" w:color="auto" w:fill="F1F1F1"/>
            <w:hideMark/>
          </w:tcPr>
          <w:p w14:paraId="4550C346" w14:textId="77777777" w:rsidR="005E11F4" w:rsidRPr="00E96916" w:rsidRDefault="005E11F4" w:rsidP="00277E12">
            <w:pPr>
              <w:pStyle w:val="TableParagraph"/>
              <w:kinsoku w:val="0"/>
              <w:overflowPunct w:val="0"/>
              <w:rPr>
                <w:b/>
                <w:bCs/>
                <w:sz w:val="20"/>
                <w:szCs w:val="20"/>
              </w:rPr>
            </w:pPr>
            <w:r w:rsidRPr="00E96916">
              <w:rPr>
                <w:b/>
                <w:bCs/>
                <w:sz w:val="20"/>
                <w:szCs w:val="20"/>
              </w:rPr>
              <w:t>FUM del año 2015 y vigente a la fecha</w:t>
            </w:r>
          </w:p>
        </w:tc>
      </w:tr>
      <w:tr w:rsidR="005E11F4" w:rsidRPr="003A31CF" w14:paraId="6D630EF2" w14:textId="77777777" w:rsidTr="00277E12">
        <w:trPr>
          <w:trHeight w:val="573"/>
        </w:trPr>
        <w:tc>
          <w:tcPr>
            <w:tcW w:w="2210" w:type="pct"/>
            <w:tcBorders>
              <w:top w:val="single" w:sz="4" w:space="0" w:color="000000"/>
              <w:left w:val="single" w:sz="4" w:space="0" w:color="000000"/>
              <w:bottom w:val="single" w:sz="4" w:space="0" w:color="000000"/>
              <w:right w:val="single" w:sz="4" w:space="0" w:color="000000"/>
            </w:tcBorders>
            <w:shd w:val="clear" w:color="auto" w:fill="F1F1F1"/>
            <w:hideMark/>
          </w:tcPr>
          <w:p w14:paraId="706C1ACD" w14:textId="77777777" w:rsidR="005E11F4" w:rsidRPr="00E96916" w:rsidRDefault="005E11F4" w:rsidP="00277E12">
            <w:pPr>
              <w:pStyle w:val="TableParagraph"/>
              <w:kinsoku w:val="0"/>
              <w:overflowPunct w:val="0"/>
              <w:spacing w:before="134" w:line="240" w:lineRule="auto"/>
              <w:rPr>
                <w:sz w:val="20"/>
                <w:szCs w:val="20"/>
              </w:rPr>
            </w:pPr>
            <w:r w:rsidRPr="00E96916">
              <w:rPr>
                <w:sz w:val="20"/>
                <w:szCs w:val="20"/>
              </w:rPr>
              <w:t>Titular de los datos personales</w:t>
            </w:r>
          </w:p>
        </w:tc>
        <w:tc>
          <w:tcPr>
            <w:tcW w:w="2790" w:type="pct"/>
            <w:tcBorders>
              <w:top w:val="single" w:sz="4" w:space="0" w:color="000000"/>
              <w:left w:val="single" w:sz="4" w:space="0" w:color="000000"/>
              <w:bottom w:val="single" w:sz="4" w:space="0" w:color="000000"/>
              <w:right w:val="single" w:sz="4" w:space="0" w:color="000000"/>
            </w:tcBorders>
            <w:shd w:val="clear" w:color="auto" w:fill="A6A6A6" w:themeFill="background1" w:themeFillShade="A6"/>
            <w:hideMark/>
          </w:tcPr>
          <w:p w14:paraId="7E4D0FC6" w14:textId="43A2F31A" w:rsidR="005E11F4" w:rsidRPr="00E96916" w:rsidRDefault="005E11F4" w:rsidP="00E96916">
            <w:pPr>
              <w:pStyle w:val="TableParagraph"/>
              <w:kinsoku w:val="0"/>
              <w:overflowPunct w:val="0"/>
              <w:spacing w:line="252" w:lineRule="auto"/>
              <w:ind w:right="80"/>
              <w:jc w:val="both"/>
              <w:rPr>
                <w:b/>
                <w:bCs/>
                <w:sz w:val="20"/>
                <w:szCs w:val="20"/>
                <w:u w:val="single"/>
              </w:rPr>
            </w:pPr>
            <w:r w:rsidRPr="00E96916">
              <w:rPr>
                <w:b/>
                <w:bCs/>
                <w:sz w:val="20"/>
                <w:szCs w:val="20"/>
                <w:u w:val="single"/>
              </w:rPr>
              <w:t>C. Sandra Jiménez</w:t>
            </w:r>
            <w:r w:rsidR="00D801DA" w:rsidRPr="00E96916">
              <w:rPr>
                <w:b/>
                <w:bCs/>
                <w:sz w:val="20"/>
                <w:szCs w:val="20"/>
                <w:u w:val="single"/>
              </w:rPr>
              <w:t>. S</w:t>
            </w:r>
            <w:r w:rsidRPr="00E96916">
              <w:rPr>
                <w:b/>
                <w:bCs/>
                <w:sz w:val="20"/>
                <w:szCs w:val="20"/>
                <w:u w:val="single"/>
              </w:rPr>
              <w:t>ervidora pública del INE en su calidad de persona física</w:t>
            </w:r>
          </w:p>
        </w:tc>
      </w:tr>
      <w:tr w:rsidR="005E11F4" w:rsidRPr="003A31CF" w14:paraId="505B053A" w14:textId="77777777" w:rsidTr="00277E12">
        <w:trPr>
          <w:trHeight w:val="285"/>
        </w:trPr>
        <w:tc>
          <w:tcPr>
            <w:tcW w:w="2210" w:type="pct"/>
            <w:tcBorders>
              <w:top w:val="single" w:sz="4" w:space="0" w:color="000000"/>
              <w:left w:val="single" w:sz="4" w:space="0" w:color="000000"/>
              <w:bottom w:val="single" w:sz="4" w:space="0" w:color="000000"/>
              <w:right w:val="single" w:sz="4" w:space="0" w:color="000000"/>
            </w:tcBorders>
            <w:shd w:val="clear" w:color="auto" w:fill="F1F1F1"/>
            <w:hideMark/>
          </w:tcPr>
          <w:p w14:paraId="0C414909" w14:textId="77777777" w:rsidR="005E11F4" w:rsidRPr="00E96916" w:rsidRDefault="005E11F4" w:rsidP="00277E12">
            <w:pPr>
              <w:pStyle w:val="TableParagraph"/>
              <w:kinsoku w:val="0"/>
              <w:overflowPunct w:val="0"/>
              <w:spacing w:before="40" w:line="240" w:lineRule="auto"/>
              <w:rPr>
                <w:sz w:val="20"/>
                <w:szCs w:val="20"/>
              </w:rPr>
            </w:pPr>
            <w:r w:rsidRPr="00E96916">
              <w:rPr>
                <w:sz w:val="20"/>
                <w:szCs w:val="20"/>
              </w:rPr>
              <w:t>Dato personal</w:t>
            </w:r>
          </w:p>
        </w:tc>
        <w:tc>
          <w:tcPr>
            <w:tcW w:w="2790" w:type="pct"/>
            <w:tcBorders>
              <w:top w:val="single" w:sz="4" w:space="0" w:color="000000"/>
              <w:left w:val="single" w:sz="4" w:space="0" w:color="000000"/>
              <w:bottom w:val="single" w:sz="4" w:space="0" w:color="000000"/>
              <w:right w:val="single" w:sz="4" w:space="0" w:color="000000"/>
            </w:tcBorders>
            <w:shd w:val="clear" w:color="auto" w:fill="F1F1F1"/>
            <w:hideMark/>
          </w:tcPr>
          <w:p w14:paraId="3F9BA022" w14:textId="77777777" w:rsidR="005E11F4" w:rsidRPr="00E96916" w:rsidRDefault="005E11F4" w:rsidP="00277E12">
            <w:pPr>
              <w:pStyle w:val="TableParagraph"/>
              <w:kinsoku w:val="0"/>
              <w:overflowPunct w:val="0"/>
              <w:spacing w:before="40" w:line="240" w:lineRule="auto"/>
              <w:rPr>
                <w:sz w:val="20"/>
                <w:szCs w:val="20"/>
              </w:rPr>
            </w:pPr>
            <w:r w:rsidRPr="00E96916">
              <w:rPr>
                <w:sz w:val="20"/>
                <w:szCs w:val="20"/>
              </w:rPr>
              <w:t>Propuesta del área</w:t>
            </w:r>
          </w:p>
        </w:tc>
      </w:tr>
      <w:tr w:rsidR="005E11F4" w:rsidRPr="003A31CF" w14:paraId="1DFBAB7B" w14:textId="77777777" w:rsidTr="00E96916">
        <w:trPr>
          <w:trHeight w:val="321"/>
        </w:trPr>
        <w:tc>
          <w:tcPr>
            <w:tcW w:w="2210" w:type="pct"/>
            <w:tcBorders>
              <w:top w:val="single" w:sz="4" w:space="0" w:color="000000"/>
              <w:left w:val="single" w:sz="4" w:space="0" w:color="000000"/>
              <w:bottom w:val="single" w:sz="4" w:space="0" w:color="000000"/>
              <w:right w:val="single" w:sz="4" w:space="0" w:color="000000"/>
            </w:tcBorders>
            <w:hideMark/>
          </w:tcPr>
          <w:p w14:paraId="4EE469D8" w14:textId="77777777" w:rsidR="005E11F4" w:rsidRPr="00E96916" w:rsidRDefault="005E11F4" w:rsidP="00277E12">
            <w:pPr>
              <w:pStyle w:val="TableParagraph"/>
              <w:kinsoku w:val="0"/>
              <w:overflowPunct w:val="0"/>
              <w:spacing w:line="252" w:lineRule="auto"/>
              <w:ind w:right="47"/>
              <w:rPr>
                <w:b/>
                <w:bCs/>
                <w:sz w:val="20"/>
                <w:szCs w:val="20"/>
              </w:rPr>
            </w:pPr>
            <w:r w:rsidRPr="00E96916">
              <w:rPr>
                <w:b/>
                <w:bCs/>
                <w:sz w:val="20"/>
                <w:szCs w:val="20"/>
              </w:rPr>
              <w:t>Registro Federal Contribuyentes (RFC)</w:t>
            </w:r>
          </w:p>
        </w:tc>
        <w:tc>
          <w:tcPr>
            <w:tcW w:w="2790" w:type="pct"/>
            <w:tcBorders>
              <w:top w:val="single" w:sz="4" w:space="0" w:color="000000"/>
              <w:left w:val="single" w:sz="4" w:space="0" w:color="000000"/>
              <w:bottom w:val="single" w:sz="4" w:space="0" w:color="000000"/>
              <w:right w:val="single" w:sz="4" w:space="0" w:color="000000"/>
            </w:tcBorders>
            <w:vAlign w:val="center"/>
            <w:hideMark/>
          </w:tcPr>
          <w:p w14:paraId="2BBD7343" w14:textId="77777777" w:rsidR="005E11F4" w:rsidRPr="00E96916" w:rsidRDefault="005E11F4" w:rsidP="00277E12">
            <w:pPr>
              <w:pStyle w:val="TableParagraph"/>
              <w:kinsoku w:val="0"/>
              <w:overflowPunct w:val="0"/>
              <w:spacing w:before="129" w:line="240" w:lineRule="auto"/>
              <w:rPr>
                <w:b/>
                <w:bCs/>
                <w:sz w:val="20"/>
                <w:szCs w:val="20"/>
              </w:rPr>
            </w:pPr>
            <w:r w:rsidRPr="00E96916">
              <w:rPr>
                <w:b/>
                <w:bCs/>
                <w:sz w:val="20"/>
                <w:szCs w:val="20"/>
              </w:rPr>
              <w:t>Confidencial</w:t>
            </w:r>
          </w:p>
        </w:tc>
      </w:tr>
      <w:tr w:rsidR="005E11F4" w:rsidRPr="003A31CF" w14:paraId="55EEC44F" w14:textId="77777777" w:rsidTr="00277E12">
        <w:trPr>
          <w:trHeight w:val="319"/>
        </w:trPr>
        <w:tc>
          <w:tcPr>
            <w:tcW w:w="2210" w:type="pct"/>
            <w:tcBorders>
              <w:top w:val="single" w:sz="4" w:space="0" w:color="000000"/>
              <w:left w:val="single" w:sz="4" w:space="0" w:color="000000"/>
              <w:bottom w:val="single" w:sz="4" w:space="0" w:color="000000"/>
              <w:right w:val="single" w:sz="4" w:space="0" w:color="000000"/>
            </w:tcBorders>
            <w:hideMark/>
          </w:tcPr>
          <w:p w14:paraId="5AEE54DD" w14:textId="77777777" w:rsidR="005E11F4" w:rsidRPr="00E96916" w:rsidRDefault="005E11F4" w:rsidP="00277E12">
            <w:pPr>
              <w:pStyle w:val="TableParagraph"/>
              <w:kinsoku w:val="0"/>
              <w:overflowPunct w:val="0"/>
              <w:rPr>
                <w:b/>
                <w:bCs/>
                <w:sz w:val="20"/>
                <w:szCs w:val="20"/>
              </w:rPr>
            </w:pPr>
            <w:r w:rsidRPr="00E96916">
              <w:rPr>
                <w:b/>
                <w:bCs/>
                <w:sz w:val="20"/>
                <w:szCs w:val="20"/>
              </w:rPr>
              <w:t>Domicilio particular</w:t>
            </w:r>
          </w:p>
        </w:tc>
        <w:tc>
          <w:tcPr>
            <w:tcW w:w="2790" w:type="pct"/>
            <w:tcBorders>
              <w:top w:val="single" w:sz="4" w:space="0" w:color="000000"/>
              <w:left w:val="single" w:sz="4" w:space="0" w:color="000000"/>
              <w:bottom w:val="single" w:sz="4" w:space="0" w:color="000000"/>
              <w:right w:val="single" w:sz="4" w:space="0" w:color="000000"/>
            </w:tcBorders>
            <w:hideMark/>
          </w:tcPr>
          <w:p w14:paraId="043A918F" w14:textId="77777777" w:rsidR="005E11F4" w:rsidRPr="00E96916" w:rsidRDefault="005E11F4" w:rsidP="00277E12">
            <w:pPr>
              <w:pStyle w:val="TableParagraph"/>
              <w:kinsoku w:val="0"/>
              <w:overflowPunct w:val="0"/>
              <w:rPr>
                <w:b/>
                <w:bCs/>
                <w:sz w:val="20"/>
                <w:szCs w:val="20"/>
              </w:rPr>
            </w:pPr>
            <w:r w:rsidRPr="00E96916">
              <w:rPr>
                <w:b/>
                <w:bCs/>
                <w:sz w:val="20"/>
                <w:szCs w:val="20"/>
              </w:rPr>
              <w:t>Confidencial</w:t>
            </w:r>
          </w:p>
        </w:tc>
      </w:tr>
      <w:tr w:rsidR="005E11F4" w:rsidRPr="003A31CF" w14:paraId="17B5205C" w14:textId="77777777" w:rsidTr="00277E12">
        <w:trPr>
          <w:trHeight w:val="280"/>
        </w:trPr>
        <w:tc>
          <w:tcPr>
            <w:tcW w:w="2210" w:type="pct"/>
            <w:tcBorders>
              <w:top w:val="single" w:sz="4" w:space="0" w:color="000000"/>
              <w:left w:val="single" w:sz="4" w:space="0" w:color="000000"/>
              <w:bottom w:val="single" w:sz="4" w:space="0" w:color="000000"/>
              <w:right w:val="single" w:sz="4" w:space="0" w:color="000000"/>
            </w:tcBorders>
            <w:hideMark/>
          </w:tcPr>
          <w:p w14:paraId="43EDEEBB" w14:textId="77777777" w:rsidR="005E11F4" w:rsidRPr="00E96916" w:rsidRDefault="005E11F4" w:rsidP="00277E12">
            <w:pPr>
              <w:pStyle w:val="TableParagraph"/>
              <w:kinsoku w:val="0"/>
              <w:overflowPunct w:val="0"/>
              <w:rPr>
                <w:b/>
                <w:bCs/>
                <w:sz w:val="20"/>
                <w:szCs w:val="20"/>
              </w:rPr>
            </w:pPr>
            <w:r w:rsidRPr="00E96916">
              <w:rPr>
                <w:b/>
                <w:bCs/>
                <w:sz w:val="20"/>
                <w:szCs w:val="20"/>
              </w:rPr>
              <w:t>Estado civil</w:t>
            </w:r>
          </w:p>
        </w:tc>
        <w:tc>
          <w:tcPr>
            <w:tcW w:w="2790" w:type="pct"/>
            <w:tcBorders>
              <w:top w:val="single" w:sz="4" w:space="0" w:color="000000"/>
              <w:left w:val="single" w:sz="4" w:space="0" w:color="000000"/>
              <w:bottom w:val="single" w:sz="4" w:space="0" w:color="000000"/>
              <w:right w:val="single" w:sz="4" w:space="0" w:color="000000"/>
            </w:tcBorders>
            <w:hideMark/>
          </w:tcPr>
          <w:p w14:paraId="19EC4238" w14:textId="77777777" w:rsidR="005E11F4" w:rsidRPr="00E96916" w:rsidRDefault="005E11F4" w:rsidP="00277E12">
            <w:pPr>
              <w:pStyle w:val="TableParagraph"/>
              <w:kinsoku w:val="0"/>
              <w:overflowPunct w:val="0"/>
              <w:rPr>
                <w:b/>
                <w:bCs/>
                <w:sz w:val="20"/>
                <w:szCs w:val="20"/>
              </w:rPr>
            </w:pPr>
            <w:r w:rsidRPr="00E96916">
              <w:rPr>
                <w:b/>
                <w:bCs/>
                <w:sz w:val="20"/>
                <w:szCs w:val="20"/>
              </w:rPr>
              <w:t>Confidencial</w:t>
            </w:r>
          </w:p>
        </w:tc>
      </w:tr>
      <w:tr w:rsidR="005E11F4" w:rsidRPr="003A31CF" w14:paraId="4A8D6C0A" w14:textId="77777777" w:rsidTr="00277E12">
        <w:trPr>
          <w:trHeight w:val="288"/>
        </w:trPr>
        <w:tc>
          <w:tcPr>
            <w:tcW w:w="2210" w:type="pct"/>
            <w:tcBorders>
              <w:top w:val="single" w:sz="4" w:space="0" w:color="000000"/>
              <w:left w:val="single" w:sz="4" w:space="0" w:color="000000"/>
              <w:bottom w:val="single" w:sz="4" w:space="0" w:color="000000"/>
              <w:right w:val="single" w:sz="4" w:space="0" w:color="000000"/>
            </w:tcBorders>
            <w:hideMark/>
          </w:tcPr>
          <w:p w14:paraId="1AA71DE0" w14:textId="77777777" w:rsidR="005E11F4" w:rsidRPr="00E96916" w:rsidRDefault="005E11F4" w:rsidP="00277E12">
            <w:pPr>
              <w:pStyle w:val="TableParagraph"/>
              <w:tabs>
                <w:tab w:val="left" w:pos="863"/>
                <w:tab w:val="left" w:pos="1669"/>
                <w:tab w:val="left" w:pos="2132"/>
                <w:tab w:val="left" w:pos="3233"/>
              </w:tabs>
              <w:kinsoku w:val="0"/>
              <w:overflowPunct w:val="0"/>
              <w:spacing w:line="252" w:lineRule="auto"/>
              <w:ind w:right="53"/>
              <w:rPr>
                <w:b/>
                <w:bCs/>
                <w:sz w:val="20"/>
                <w:szCs w:val="20"/>
              </w:rPr>
            </w:pPr>
            <w:r w:rsidRPr="00E96916">
              <w:rPr>
                <w:b/>
                <w:bCs/>
                <w:sz w:val="20"/>
                <w:szCs w:val="20"/>
              </w:rPr>
              <w:t>Clave</w:t>
            </w:r>
            <w:r w:rsidRPr="00E96916">
              <w:rPr>
                <w:b/>
                <w:bCs/>
                <w:sz w:val="20"/>
                <w:szCs w:val="20"/>
              </w:rPr>
              <w:tab/>
              <w:t>Única</w:t>
            </w:r>
            <w:r w:rsidRPr="00E96916">
              <w:rPr>
                <w:b/>
                <w:bCs/>
                <w:sz w:val="20"/>
                <w:szCs w:val="20"/>
              </w:rPr>
              <w:tab/>
              <w:t>de</w:t>
            </w:r>
            <w:r w:rsidRPr="00E96916">
              <w:rPr>
                <w:b/>
                <w:bCs/>
                <w:sz w:val="20"/>
                <w:szCs w:val="20"/>
              </w:rPr>
              <w:tab/>
              <w:t>Registro</w:t>
            </w:r>
            <w:r w:rsidRPr="00E96916">
              <w:rPr>
                <w:b/>
                <w:bCs/>
                <w:sz w:val="20"/>
                <w:szCs w:val="20"/>
              </w:rPr>
              <w:tab/>
            </w:r>
            <w:r w:rsidRPr="00E96916">
              <w:rPr>
                <w:b/>
                <w:bCs/>
                <w:spacing w:val="-9"/>
                <w:sz w:val="20"/>
                <w:szCs w:val="20"/>
              </w:rPr>
              <w:t xml:space="preserve">de </w:t>
            </w:r>
            <w:r w:rsidRPr="00E96916">
              <w:rPr>
                <w:b/>
                <w:bCs/>
                <w:sz w:val="20"/>
                <w:szCs w:val="20"/>
              </w:rPr>
              <w:t>Población</w:t>
            </w:r>
            <w:r w:rsidRPr="00E96916">
              <w:rPr>
                <w:b/>
                <w:bCs/>
                <w:spacing w:val="-4"/>
                <w:sz w:val="20"/>
                <w:szCs w:val="20"/>
              </w:rPr>
              <w:t xml:space="preserve"> </w:t>
            </w:r>
            <w:r w:rsidRPr="00E96916">
              <w:rPr>
                <w:b/>
                <w:bCs/>
                <w:sz w:val="20"/>
                <w:szCs w:val="20"/>
              </w:rPr>
              <w:t>(CURP)</w:t>
            </w:r>
          </w:p>
        </w:tc>
        <w:tc>
          <w:tcPr>
            <w:tcW w:w="2790" w:type="pct"/>
            <w:tcBorders>
              <w:top w:val="single" w:sz="4" w:space="0" w:color="000000"/>
              <w:left w:val="single" w:sz="4" w:space="0" w:color="000000"/>
              <w:bottom w:val="single" w:sz="4" w:space="0" w:color="000000"/>
              <w:right w:val="single" w:sz="4" w:space="0" w:color="000000"/>
            </w:tcBorders>
            <w:hideMark/>
          </w:tcPr>
          <w:p w14:paraId="1831D38C" w14:textId="77777777" w:rsidR="005E11F4" w:rsidRPr="00E96916" w:rsidRDefault="005E11F4" w:rsidP="00277E12">
            <w:pPr>
              <w:pStyle w:val="TableParagraph"/>
              <w:kinsoku w:val="0"/>
              <w:overflowPunct w:val="0"/>
              <w:spacing w:before="130" w:line="240" w:lineRule="auto"/>
              <w:rPr>
                <w:b/>
                <w:bCs/>
                <w:sz w:val="20"/>
                <w:szCs w:val="20"/>
              </w:rPr>
            </w:pPr>
            <w:r w:rsidRPr="00E96916">
              <w:rPr>
                <w:b/>
                <w:bCs/>
                <w:sz w:val="20"/>
                <w:szCs w:val="20"/>
              </w:rPr>
              <w:t>Confidencial</w:t>
            </w:r>
          </w:p>
        </w:tc>
      </w:tr>
      <w:tr w:rsidR="005E11F4" w:rsidRPr="003A31CF" w14:paraId="7AD003B7" w14:textId="77777777" w:rsidTr="00E96916">
        <w:trPr>
          <w:trHeight w:val="249"/>
        </w:trPr>
        <w:tc>
          <w:tcPr>
            <w:tcW w:w="2210" w:type="pct"/>
            <w:tcBorders>
              <w:top w:val="single" w:sz="4" w:space="0" w:color="000000"/>
              <w:left w:val="single" w:sz="4" w:space="0" w:color="000000"/>
              <w:bottom w:val="single" w:sz="4" w:space="0" w:color="000000"/>
              <w:right w:val="single" w:sz="4" w:space="0" w:color="000000"/>
            </w:tcBorders>
          </w:tcPr>
          <w:p w14:paraId="2E768EBB" w14:textId="22A82724" w:rsidR="005E11F4" w:rsidRPr="00E96916" w:rsidRDefault="005E11F4" w:rsidP="00277E12">
            <w:pPr>
              <w:pStyle w:val="TableParagraph"/>
              <w:kinsoku w:val="0"/>
              <w:overflowPunct w:val="0"/>
              <w:spacing w:line="250" w:lineRule="exact"/>
              <w:rPr>
                <w:sz w:val="20"/>
                <w:szCs w:val="20"/>
              </w:rPr>
            </w:pPr>
          </w:p>
        </w:tc>
        <w:tc>
          <w:tcPr>
            <w:tcW w:w="2790" w:type="pct"/>
            <w:tcBorders>
              <w:top w:val="single" w:sz="4" w:space="0" w:color="000000"/>
              <w:left w:val="single" w:sz="4" w:space="0" w:color="000000"/>
              <w:bottom w:val="single" w:sz="4" w:space="0" w:color="000000"/>
              <w:right w:val="single" w:sz="4" w:space="0" w:color="000000"/>
            </w:tcBorders>
          </w:tcPr>
          <w:p w14:paraId="154E6045" w14:textId="27F2558A" w:rsidR="005E11F4" w:rsidRPr="00E96916" w:rsidRDefault="005E11F4" w:rsidP="00277E12">
            <w:pPr>
              <w:pStyle w:val="TableParagraph"/>
              <w:kinsoku w:val="0"/>
              <w:overflowPunct w:val="0"/>
              <w:rPr>
                <w:b/>
                <w:bCs/>
                <w:sz w:val="20"/>
                <w:szCs w:val="20"/>
              </w:rPr>
            </w:pPr>
          </w:p>
        </w:tc>
      </w:tr>
      <w:tr w:rsidR="005E11F4" w:rsidRPr="003A31CF" w14:paraId="54396C2F" w14:textId="77777777" w:rsidTr="00277E12">
        <w:trPr>
          <w:trHeight w:val="267"/>
        </w:trPr>
        <w:tc>
          <w:tcPr>
            <w:tcW w:w="2210" w:type="pct"/>
            <w:tcBorders>
              <w:top w:val="single" w:sz="4" w:space="0" w:color="000000"/>
              <w:left w:val="single" w:sz="4" w:space="0" w:color="000000"/>
              <w:bottom w:val="single" w:sz="4" w:space="0" w:color="000000"/>
              <w:right w:val="single" w:sz="4" w:space="0" w:color="000000"/>
            </w:tcBorders>
            <w:hideMark/>
          </w:tcPr>
          <w:p w14:paraId="192B7CB8" w14:textId="77777777" w:rsidR="005E11F4" w:rsidRPr="00E96916" w:rsidRDefault="005E11F4" w:rsidP="00277E12">
            <w:pPr>
              <w:pStyle w:val="TableParagraph"/>
              <w:kinsoku w:val="0"/>
              <w:overflowPunct w:val="0"/>
              <w:rPr>
                <w:b/>
                <w:bCs/>
                <w:sz w:val="20"/>
                <w:szCs w:val="20"/>
              </w:rPr>
            </w:pPr>
            <w:r w:rsidRPr="00E96916">
              <w:rPr>
                <w:b/>
                <w:bCs/>
                <w:sz w:val="20"/>
                <w:szCs w:val="20"/>
              </w:rPr>
              <w:t>Número telefónico particular</w:t>
            </w:r>
          </w:p>
        </w:tc>
        <w:tc>
          <w:tcPr>
            <w:tcW w:w="2790" w:type="pct"/>
            <w:tcBorders>
              <w:top w:val="single" w:sz="4" w:space="0" w:color="000000"/>
              <w:left w:val="single" w:sz="4" w:space="0" w:color="000000"/>
              <w:bottom w:val="single" w:sz="4" w:space="0" w:color="000000"/>
              <w:right w:val="single" w:sz="4" w:space="0" w:color="000000"/>
            </w:tcBorders>
            <w:hideMark/>
          </w:tcPr>
          <w:p w14:paraId="345C4E6D" w14:textId="77777777" w:rsidR="005E11F4" w:rsidRPr="00E96916" w:rsidRDefault="005E11F4" w:rsidP="00277E12">
            <w:pPr>
              <w:pStyle w:val="TableParagraph"/>
              <w:kinsoku w:val="0"/>
              <w:overflowPunct w:val="0"/>
              <w:rPr>
                <w:b/>
                <w:bCs/>
                <w:sz w:val="20"/>
                <w:szCs w:val="20"/>
              </w:rPr>
            </w:pPr>
            <w:r w:rsidRPr="00E96916">
              <w:rPr>
                <w:b/>
                <w:bCs/>
                <w:sz w:val="20"/>
                <w:szCs w:val="20"/>
              </w:rPr>
              <w:t>Confidencial</w:t>
            </w:r>
          </w:p>
        </w:tc>
      </w:tr>
      <w:tr w:rsidR="005E11F4" w:rsidRPr="003A31CF" w14:paraId="4F66C274" w14:textId="77777777" w:rsidTr="00277E12">
        <w:trPr>
          <w:trHeight w:val="284"/>
        </w:trPr>
        <w:tc>
          <w:tcPr>
            <w:tcW w:w="2210" w:type="pct"/>
            <w:tcBorders>
              <w:top w:val="single" w:sz="4" w:space="0" w:color="000000"/>
              <w:left w:val="single" w:sz="4" w:space="0" w:color="000000"/>
              <w:bottom w:val="single" w:sz="4" w:space="0" w:color="000000"/>
              <w:right w:val="single" w:sz="4" w:space="0" w:color="000000"/>
            </w:tcBorders>
            <w:hideMark/>
          </w:tcPr>
          <w:p w14:paraId="39F836F1" w14:textId="77777777" w:rsidR="005E11F4" w:rsidRPr="00E96916" w:rsidRDefault="005E11F4" w:rsidP="00277E12">
            <w:pPr>
              <w:pStyle w:val="TableParagraph"/>
              <w:kinsoku w:val="0"/>
              <w:overflowPunct w:val="0"/>
              <w:spacing w:line="250" w:lineRule="exact"/>
              <w:rPr>
                <w:sz w:val="20"/>
                <w:szCs w:val="20"/>
              </w:rPr>
            </w:pPr>
            <w:r w:rsidRPr="00E96916">
              <w:rPr>
                <w:sz w:val="20"/>
                <w:szCs w:val="20"/>
              </w:rPr>
              <w:t>Lugar de nacimiento</w:t>
            </w:r>
          </w:p>
        </w:tc>
        <w:tc>
          <w:tcPr>
            <w:tcW w:w="2790" w:type="pct"/>
            <w:tcBorders>
              <w:top w:val="single" w:sz="4" w:space="0" w:color="000000"/>
              <w:left w:val="single" w:sz="4" w:space="0" w:color="000000"/>
              <w:bottom w:val="single" w:sz="4" w:space="0" w:color="000000"/>
              <w:right w:val="single" w:sz="4" w:space="0" w:color="000000"/>
            </w:tcBorders>
            <w:hideMark/>
          </w:tcPr>
          <w:p w14:paraId="02609CA9" w14:textId="77777777" w:rsidR="005E11F4" w:rsidRPr="00E96916" w:rsidRDefault="005E11F4" w:rsidP="00277E12">
            <w:pPr>
              <w:pStyle w:val="TableParagraph"/>
              <w:kinsoku w:val="0"/>
              <w:overflowPunct w:val="0"/>
              <w:rPr>
                <w:b/>
                <w:bCs/>
                <w:sz w:val="20"/>
                <w:szCs w:val="20"/>
              </w:rPr>
            </w:pPr>
            <w:r w:rsidRPr="00E96916">
              <w:rPr>
                <w:b/>
                <w:bCs/>
                <w:sz w:val="20"/>
                <w:szCs w:val="20"/>
              </w:rPr>
              <w:t>Confidencial</w:t>
            </w:r>
          </w:p>
        </w:tc>
      </w:tr>
      <w:tr w:rsidR="00D03CDD" w:rsidRPr="003A31CF" w14:paraId="551B20B5" w14:textId="77777777" w:rsidTr="00277E12">
        <w:trPr>
          <w:trHeight w:val="284"/>
        </w:trPr>
        <w:tc>
          <w:tcPr>
            <w:tcW w:w="2210" w:type="pct"/>
            <w:tcBorders>
              <w:top w:val="single" w:sz="4" w:space="0" w:color="000000"/>
              <w:left w:val="single" w:sz="4" w:space="0" w:color="000000"/>
              <w:bottom w:val="single" w:sz="4" w:space="0" w:color="000000"/>
              <w:right w:val="single" w:sz="4" w:space="0" w:color="000000"/>
            </w:tcBorders>
          </w:tcPr>
          <w:p w14:paraId="6FE3213B" w14:textId="1126D7BA" w:rsidR="00D03CDD" w:rsidRPr="00E96916" w:rsidRDefault="00D03CDD" w:rsidP="00277E12">
            <w:pPr>
              <w:pStyle w:val="TableParagraph"/>
              <w:kinsoku w:val="0"/>
              <w:overflowPunct w:val="0"/>
              <w:spacing w:line="250" w:lineRule="exact"/>
              <w:rPr>
                <w:sz w:val="20"/>
                <w:szCs w:val="20"/>
              </w:rPr>
            </w:pPr>
            <w:r w:rsidRPr="00E96916">
              <w:rPr>
                <w:sz w:val="20"/>
                <w:szCs w:val="20"/>
              </w:rPr>
              <w:t>Edad</w:t>
            </w:r>
          </w:p>
        </w:tc>
        <w:tc>
          <w:tcPr>
            <w:tcW w:w="2790" w:type="pct"/>
            <w:tcBorders>
              <w:top w:val="single" w:sz="4" w:space="0" w:color="000000"/>
              <w:left w:val="single" w:sz="4" w:space="0" w:color="000000"/>
              <w:bottom w:val="single" w:sz="4" w:space="0" w:color="000000"/>
              <w:right w:val="single" w:sz="4" w:space="0" w:color="000000"/>
            </w:tcBorders>
          </w:tcPr>
          <w:p w14:paraId="777EC366" w14:textId="31C0B35C" w:rsidR="00D03CDD" w:rsidRPr="00E96916" w:rsidRDefault="00D03CDD" w:rsidP="00277E12">
            <w:pPr>
              <w:pStyle w:val="TableParagraph"/>
              <w:kinsoku w:val="0"/>
              <w:overflowPunct w:val="0"/>
              <w:rPr>
                <w:sz w:val="20"/>
                <w:szCs w:val="20"/>
              </w:rPr>
            </w:pPr>
            <w:r w:rsidRPr="00E96916">
              <w:rPr>
                <w:sz w:val="20"/>
                <w:szCs w:val="20"/>
              </w:rPr>
              <w:t>Confidencial</w:t>
            </w:r>
          </w:p>
        </w:tc>
      </w:tr>
    </w:tbl>
    <w:p w14:paraId="78F18AA3" w14:textId="459D6CEE" w:rsidR="005E11F4" w:rsidRDefault="005E11F4" w:rsidP="002835E8">
      <w:pPr>
        <w:pStyle w:val="Textoindependiente"/>
        <w:kinsoku w:val="0"/>
        <w:overflowPunct w:val="0"/>
        <w:rPr>
          <w:sz w:val="24"/>
          <w:szCs w:val="24"/>
        </w:rPr>
      </w:pPr>
    </w:p>
    <w:p w14:paraId="23362C33" w14:textId="77777777" w:rsidR="00BD5475" w:rsidRPr="003A31CF" w:rsidRDefault="00BD5475" w:rsidP="00BD5475">
      <w:pPr>
        <w:pStyle w:val="Textoindependiente"/>
        <w:kinsoku w:val="0"/>
        <w:overflowPunct w:val="0"/>
        <w:ind w:right="167"/>
        <w:jc w:val="both"/>
        <w:rPr>
          <w:sz w:val="24"/>
          <w:szCs w:val="24"/>
        </w:rPr>
      </w:pPr>
      <w:r w:rsidRPr="003A31CF">
        <w:rPr>
          <w:sz w:val="24"/>
          <w:szCs w:val="24"/>
          <w:highlight w:val="lightGray"/>
          <w:u w:val="single" w:color="000000"/>
        </w:rPr>
        <w:t>Motivo por el cual se clasifica:</w:t>
      </w:r>
      <w:r>
        <w:rPr>
          <w:sz w:val="24"/>
          <w:szCs w:val="24"/>
        </w:rPr>
        <w:t xml:space="preserve"> Se podría</w:t>
      </w:r>
      <w:r w:rsidRPr="003A31CF">
        <w:rPr>
          <w:sz w:val="24"/>
          <w:szCs w:val="24"/>
        </w:rPr>
        <w:t xml:space="preserve"> </w:t>
      </w:r>
      <w:r>
        <w:rPr>
          <w:sz w:val="24"/>
          <w:szCs w:val="24"/>
        </w:rPr>
        <w:t>causar</w:t>
      </w:r>
      <w:r w:rsidRPr="003A31CF">
        <w:rPr>
          <w:sz w:val="24"/>
          <w:szCs w:val="24"/>
        </w:rPr>
        <w:t xml:space="preserve"> perjuicio</w:t>
      </w:r>
      <w:r>
        <w:rPr>
          <w:sz w:val="24"/>
          <w:szCs w:val="24"/>
        </w:rPr>
        <w:t xml:space="preserve"> a la persona titular de los datos personales</w:t>
      </w:r>
      <w:r w:rsidRPr="003A31CF">
        <w:rPr>
          <w:sz w:val="24"/>
          <w:szCs w:val="24"/>
        </w:rPr>
        <w:t>,</w:t>
      </w:r>
      <w:r>
        <w:rPr>
          <w:sz w:val="24"/>
          <w:szCs w:val="24"/>
        </w:rPr>
        <w:t xml:space="preserve"> aunado a que la finalidad para la cual se recabaron dichos datos no corresponde a su difusión, y no se tiene la autorización para la entrega a terceras personas todo esto apoyado en los argumentos que se describen a continuación:</w:t>
      </w:r>
    </w:p>
    <w:p w14:paraId="4368B6B6" w14:textId="77777777" w:rsidR="00BD5475" w:rsidRPr="003A31CF" w:rsidRDefault="00BD5475" w:rsidP="002835E8">
      <w:pPr>
        <w:pStyle w:val="Textoindependiente"/>
        <w:kinsoku w:val="0"/>
        <w:overflowPunct w:val="0"/>
        <w:rPr>
          <w:sz w:val="24"/>
          <w:szCs w:val="24"/>
        </w:rPr>
      </w:pPr>
    </w:p>
    <w:p w14:paraId="2EDADA23" w14:textId="63DE2B5F" w:rsidR="002835E8" w:rsidRPr="003A31CF" w:rsidRDefault="002835E8" w:rsidP="002835E8">
      <w:pPr>
        <w:pStyle w:val="Textoindependiente"/>
        <w:kinsoku w:val="0"/>
        <w:overflowPunct w:val="0"/>
        <w:rPr>
          <w:sz w:val="20"/>
          <w:szCs w:val="20"/>
        </w:rPr>
      </w:pPr>
    </w:p>
    <w:p w14:paraId="7D52D024" w14:textId="586953FD" w:rsidR="005E11F4" w:rsidRPr="003A31CF" w:rsidRDefault="005E11F4" w:rsidP="005E11F4">
      <w:pPr>
        <w:pStyle w:val="Prrafodelista"/>
        <w:widowControl w:val="0"/>
        <w:numPr>
          <w:ilvl w:val="0"/>
          <w:numId w:val="20"/>
        </w:numPr>
        <w:tabs>
          <w:tab w:val="left" w:pos="810"/>
        </w:tabs>
        <w:kinsoku w:val="0"/>
        <w:overflowPunct w:val="0"/>
        <w:autoSpaceDE w:val="0"/>
        <w:autoSpaceDN w:val="0"/>
        <w:adjustRightInd w:val="0"/>
        <w:spacing w:after="0" w:line="240" w:lineRule="auto"/>
        <w:ind w:right="166"/>
        <w:contextualSpacing w:val="0"/>
        <w:jc w:val="both"/>
        <w:rPr>
          <w:rFonts w:ascii="Arial" w:hAnsi="Arial" w:cs="Arial"/>
          <w:sz w:val="20"/>
          <w:szCs w:val="20"/>
        </w:rPr>
      </w:pPr>
      <w:r w:rsidRPr="003A31CF">
        <w:rPr>
          <w:rFonts w:ascii="Arial" w:hAnsi="Arial" w:cs="Arial"/>
          <w:sz w:val="20"/>
          <w:szCs w:val="20"/>
          <w:u w:val="single" w:color="000000"/>
        </w:rPr>
        <w:t>¿Qué</w:t>
      </w:r>
      <w:r w:rsidRPr="003A31CF">
        <w:rPr>
          <w:rFonts w:ascii="Arial" w:hAnsi="Arial" w:cs="Arial"/>
          <w:spacing w:val="-11"/>
          <w:sz w:val="20"/>
          <w:szCs w:val="20"/>
          <w:u w:val="single" w:color="000000"/>
        </w:rPr>
        <w:t xml:space="preserve"> </w:t>
      </w:r>
      <w:r w:rsidRPr="003A31CF">
        <w:rPr>
          <w:rFonts w:ascii="Arial" w:hAnsi="Arial" w:cs="Arial"/>
          <w:sz w:val="20"/>
          <w:szCs w:val="20"/>
          <w:u w:val="single" w:color="000000"/>
        </w:rPr>
        <w:t>es</w:t>
      </w:r>
      <w:r w:rsidRPr="003A31CF">
        <w:rPr>
          <w:rFonts w:ascii="Arial" w:hAnsi="Arial" w:cs="Arial"/>
          <w:spacing w:val="-11"/>
          <w:sz w:val="20"/>
          <w:szCs w:val="20"/>
          <w:u w:val="single" w:color="000000"/>
        </w:rPr>
        <w:t xml:space="preserve"> </w:t>
      </w:r>
      <w:r w:rsidR="00721CFF">
        <w:rPr>
          <w:rFonts w:ascii="Arial" w:hAnsi="Arial" w:cs="Arial"/>
          <w:sz w:val="20"/>
          <w:szCs w:val="20"/>
          <w:u w:val="single" w:color="000000"/>
        </w:rPr>
        <w:t>RFC</w:t>
      </w:r>
      <w:proofErr w:type="gramStart"/>
      <w:r w:rsidRPr="003A31CF">
        <w:rPr>
          <w:rFonts w:ascii="Arial" w:hAnsi="Arial" w:cs="Arial"/>
          <w:sz w:val="20"/>
          <w:szCs w:val="20"/>
          <w:u w:val="single" w:color="000000"/>
        </w:rPr>
        <w:t>?</w:t>
      </w:r>
      <w:r w:rsidRPr="003A31CF">
        <w:rPr>
          <w:rFonts w:ascii="Arial" w:hAnsi="Arial" w:cs="Arial"/>
          <w:spacing w:val="-9"/>
          <w:sz w:val="20"/>
          <w:szCs w:val="20"/>
        </w:rPr>
        <w:t xml:space="preserve"> </w:t>
      </w:r>
      <w:r w:rsidRPr="003A31CF">
        <w:rPr>
          <w:rFonts w:ascii="Arial" w:hAnsi="Arial" w:cs="Arial"/>
          <w:sz w:val="20"/>
          <w:szCs w:val="20"/>
        </w:rPr>
        <w:t>:</w:t>
      </w:r>
      <w:proofErr w:type="gramEnd"/>
      <w:r w:rsidRPr="003A31CF">
        <w:rPr>
          <w:rFonts w:ascii="Arial" w:hAnsi="Arial" w:cs="Arial"/>
          <w:spacing w:val="-9"/>
          <w:sz w:val="20"/>
          <w:szCs w:val="20"/>
        </w:rPr>
        <w:t xml:space="preserve"> </w:t>
      </w:r>
      <w:r w:rsidRPr="003A31CF">
        <w:rPr>
          <w:rFonts w:ascii="Arial" w:hAnsi="Arial" w:cs="Arial"/>
          <w:sz w:val="20"/>
          <w:szCs w:val="20"/>
        </w:rPr>
        <w:t>Es</w:t>
      </w:r>
      <w:r w:rsidRPr="003A31CF">
        <w:rPr>
          <w:rFonts w:ascii="Arial" w:hAnsi="Arial" w:cs="Arial"/>
          <w:spacing w:val="-11"/>
          <w:sz w:val="20"/>
          <w:szCs w:val="20"/>
        </w:rPr>
        <w:t xml:space="preserve"> </w:t>
      </w:r>
      <w:r w:rsidRPr="003A31CF">
        <w:rPr>
          <w:rFonts w:ascii="Arial" w:hAnsi="Arial" w:cs="Arial"/>
          <w:sz w:val="20"/>
          <w:szCs w:val="20"/>
        </w:rPr>
        <w:t>una</w:t>
      </w:r>
      <w:r w:rsidRPr="003A31CF">
        <w:rPr>
          <w:rFonts w:ascii="Arial" w:hAnsi="Arial" w:cs="Arial"/>
          <w:spacing w:val="-11"/>
          <w:sz w:val="20"/>
          <w:szCs w:val="20"/>
        </w:rPr>
        <w:t xml:space="preserve"> </w:t>
      </w:r>
      <w:r w:rsidRPr="003A31CF">
        <w:rPr>
          <w:rFonts w:ascii="Arial" w:hAnsi="Arial" w:cs="Arial"/>
          <w:sz w:val="20"/>
          <w:szCs w:val="20"/>
        </w:rPr>
        <w:t>clave</w:t>
      </w:r>
      <w:r w:rsidRPr="003A31CF">
        <w:rPr>
          <w:rFonts w:ascii="Arial" w:hAnsi="Arial" w:cs="Arial"/>
          <w:spacing w:val="-8"/>
          <w:sz w:val="20"/>
          <w:szCs w:val="20"/>
        </w:rPr>
        <w:t xml:space="preserve"> </w:t>
      </w:r>
      <w:r w:rsidRPr="003A31CF">
        <w:rPr>
          <w:rFonts w:ascii="Arial" w:hAnsi="Arial" w:cs="Arial"/>
          <w:sz w:val="20"/>
          <w:szCs w:val="20"/>
        </w:rPr>
        <w:t>alfanumérica</w:t>
      </w:r>
      <w:r w:rsidRPr="003A31CF">
        <w:rPr>
          <w:rFonts w:ascii="Arial" w:hAnsi="Arial" w:cs="Arial"/>
          <w:spacing w:val="-12"/>
          <w:sz w:val="20"/>
          <w:szCs w:val="20"/>
        </w:rPr>
        <w:t xml:space="preserve"> </w:t>
      </w:r>
      <w:r w:rsidRPr="003A31CF">
        <w:rPr>
          <w:rFonts w:ascii="Arial" w:hAnsi="Arial" w:cs="Arial"/>
          <w:sz w:val="20"/>
          <w:szCs w:val="20"/>
        </w:rPr>
        <w:t>de carácter</w:t>
      </w:r>
      <w:r w:rsidRPr="003A31CF">
        <w:rPr>
          <w:rFonts w:ascii="Arial" w:hAnsi="Arial" w:cs="Arial"/>
          <w:spacing w:val="-14"/>
          <w:sz w:val="20"/>
          <w:szCs w:val="20"/>
        </w:rPr>
        <w:t xml:space="preserve"> </w:t>
      </w:r>
      <w:r w:rsidRPr="003A31CF">
        <w:rPr>
          <w:rFonts w:ascii="Arial" w:hAnsi="Arial" w:cs="Arial"/>
          <w:sz w:val="20"/>
          <w:szCs w:val="20"/>
        </w:rPr>
        <w:t>fiscal</w:t>
      </w:r>
      <w:r w:rsidRPr="003A31CF">
        <w:rPr>
          <w:rFonts w:ascii="Arial" w:hAnsi="Arial" w:cs="Arial"/>
          <w:spacing w:val="-15"/>
          <w:sz w:val="20"/>
          <w:szCs w:val="20"/>
        </w:rPr>
        <w:t xml:space="preserve"> </w:t>
      </w:r>
      <w:r w:rsidRPr="003A31CF">
        <w:rPr>
          <w:rFonts w:ascii="Arial" w:hAnsi="Arial" w:cs="Arial"/>
          <w:sz w:val="20"/>
          <w:szCs w:val="20"/>
        </w:rPr>
        <w:t>que</w:t>
      </w:r>
      <w:r w:rsidRPr="003A31CF">
        <w:rPr>
          <w:rFonts w:ascii="Arial" w:hAnsi="Arial" w:cs="Arial"/>
          <w:spacing w:val="-12"/>
          <w:sz w:val="20"/>
          <w:szCs w:val="20"/>
        </w:rPr>
        <w:t xml:space="preserve"> </w:t>
      </w:r>
      <w:r w:rsidRPr="003A31CF">
        <w:rPr>
          <w:rFonts w:ascii="Arial" w:hAnsi="Arial" w:cs="Arial"/>
          <w:sz w:val="20"/>
          <w:szCs w:val="20"/>
        </w:rPr>
        <w:t>se</w:t>
      </w:r>
      <w:r w:rsidRPr="003A31CF">
        <w:rPr>
          <w:rFonts w:ascii="Arial" w:hAnsi="Arial" w:cs="Arial"/>
          <w:spacing w:val="-12"/>
          <w:sz w:val="20"/>
          <w:szCs w:val="20"/>
        </w:rPr>
        <w:t xml:space="preserve"> </w:t>
      </w:r>
      <w:r w:rsidRPr="003A31CF">
        <w:rPr>
          <w:rFonts w:ascii="Arial" w:hAnsi="Arial" w:cs="Arial"/>
          <w:sz w:val="20"/>
          <w:szCs w:val="20"/>
        </w:rPr>
        <w:t>compone</w:t>
      </w:r>
      <w:r w:rsidRPr="003A31CF">
        <w:rPr>
          <w:rFonts w:ascii="Arial" w:hAnsi="Arial" w:cs="Arial"/>
          <w:spacing w:val="-12"/>
          <w:sz w:val="20"/>
          <w:szCs w:val="20"/>
        </w:rPr>
        <w:t xml:space="preserve"> </w:t>
      </w:r>
      <w:r w:rsidRPr="003A31CF">
        <w:rPr>
          <w:rFonts w:ascii="Arial" w:hAnsi="Arial" w:cs="Arial"/>
          <w:sz w:val="20"/>
          <w:szCs w:val="20"/>
        </w:rPr>
        <w:t>de</w:t>
      </w:r>
      <w:r w:rsidRPr="003A31CF">
        <w:rPr>
          <w:rFonts w:ascii="Arial" w:hAnsi="Arial" w:cs="Arial"/>
          <w:spacing w:val="-13"/>
          <w:sz w:val="20"/>
          <w:szCs w:val="20"/>
        </w:rPr>
        <w:t xml:space="preserve"> </w:t>
      </w:r>
      <w:r w:rsidRPr="003A31CF">
        <w:rPr>
          <w:rFonts w:ascii="Arial" w:hAnsi="Arial" w:cs="Arial"/>
          <w:sz w:val="20"/>
          <w:szCs w:val="20"/>
        </w:rPr>
        <w:t>caracteres</w:t>
      </w:r>
      <w:r w:rsidRPr="003A31CF">
        <w:rPr>
          <w:rFonts w:ascii="Arial" w:hAnsi="Arial" w:cs="Arial"/>
          <w:spacing w:val="-13"/>
          <w:sz w:val="20"/>
          <w:szCs w:val="20"/>
        </w:rPr>
        <w:t xml:space="preserve"> </w:t>
      </w:r>
      <w:r w:rsidRPr="003A31CF">
        <w:rPr>
          <w:rFonts w:ascii="Arial" w:hAnsi="Arial" w:cs="Arial"/>
          <w:sz w:val="20"/>
          <w:szCs w:val="20"/>
        </w:rPr>
        <w:t>que</w:t>
      </w:r>
      <w:r w:rsidRPr="003A31CF">
        <w:rPr>
          <w:rFonts w:ascii="Arial" w:hAnsi="Arial" w:cs="Arial"/>
          <w:spacing w:val="-9"/>
          <w:sz w:val="20"/>
          <w:szCs w:val="20"/>
        </w:rPr>
        <w:t xml:space="preserve"> </w:t>
      </w:r>
      <w:r w:rsidRPr="003A31CF">
        <w:rPr>
          <w:rFonts w:ascii="Arial" w:hAnsi="Arial" w:cs="Arial"/>
          <w:sz w:val="20"/>
          <w:szCs w:val="20"/>
        </w:rPr>
        <w:t>corresponden</w:t>
      </w:r>
      <w:r w:rsidRPr="003A31CF">
        <w:rPr>
          <w:rFonts w:ascii="Arial" w:hAnsi="Arial" w:cs="Arial"/>
          <w:spacing w:val="-12"/>
          <w:sz w:val="20"/>
          <w:szCs w:val="20"/>
        </w:rPr>
        <w:t xml:space="preserve"> </w:t>
      </w:r>
      <w:r w:rsidRPr="003A31CF">
        <w:rPr>
          <w:rFonts w:ascii="Arial" w:hAnsi="Arial" w:cs="Arial"/>
          <w:sz w:val="20"/>
          <w:szCs w:val="20"/>
        </w:rPr>
        <w:t>al</w:t>
      </w:r>
      <w:r w:rsidRPr="003A31CF">
        <w:rPr>
          <w:rFonts w:ascii="Arial" w:hAnsi="Arial" w:cs="Arial"/>
          <w:spacing w:val="-13"/>
          <w:sz w:val="20"/>
          <w:szCs w:val="20"/>
        </w:rPr>
        <w:t xml:space="preserve"> </w:t>
      </w:r>
      <w:r w:rsidRPr="003A31CF">
        <w:rPr>
          <w:rFonts w:ascii="Arial" w:hAnsi="Arial" w:cs="Arial"/>
          <w:sz w:val="20"/>
          <w:szCs w:val="20"/>
        </w:rPr>
        <w:t>apellido</w:t>
      </w:r>
      <w:r w:rsidRPr="003A31CF">
        <w:rPr>
          <w:rFonts w:ascii="Arial" w:hAnsi="Arial" w:cs="Arial"/>
          <w:spacing w:val="-10"/>
          <w:sz w:val="20"/>
          <w:szCs w:val="20"/>
        </w:rPr>
        <w:t xml:space="preserve"> </w:t>
      </w:r>
      <w:r w:rsidRPr="003A31CF">
        <w:rPr>
          <w:rFonts w:ascii="Arial" w:hAnsi="Arial" w:cs="Arial"/>
          <w:sz w:val="20"/>
          <w:szCs w:val="20"/>
        </w:rPr>
        <w:t xml:space="preserve">paterno, el tercero a la inicial del apellido materno y el cuarto al primer nombre, el año de nacimiento, mes y día y la </w:t>
      </w:r>
      <w:proofErr w:type="spellStart"/>
      <w:r w:rsidRPr="003A31CF">
        <w:rPr>
          <w:rFonts w:ascii="Arial" w:hAnsi="Arial" w:cs="Arial"/>
          <w:sz w:val="20"/>
          <w:szCs w:val="20"/>
        </w:rPr>
        <w:t>homoclave</w:t>
      </w:r>
      <w:proofErr w:type="spellEnd"/>
      <w:r w:rsidRPr="003A31CF">
        <w:rPr>
          <w:rFonts w:ascii="Arial" w:hAnsi="Arial" w:cs="Arial"/>
          <w:sz w:val="20"/>
          <w:szCs w:val="20"/>
        </w:rPr>
        <w:t xml:space="preserve"> que es asignada por el Servicio de Administración Tributaria (SAT), en el caso de personas</w:t>
      </w:r>
      <w:r w:rsidRPr="003A31CF">
        <w:rPr>
          <w:rFonts w:ascii="Arial" w:hAnsi="Arial" w:cs="Arial"/>
          <w:spacing w:val="-11"/>
          <w:sz w:val="20"/>
          <w:szCs w:val="20"/>
        </w:rPr>
        <w:t xml:space="preserve"> </w:t>
      </w:r>
      <w:r w:rsidRPr="003A31CF">
        <w:rPr>
          <w:rFonts w:ascii="Arial" w:hAnsi="Arial" w:cs="Arial"/>
          <w:sz w:val="20"/>
          <w:szCs w:val="20"/>
        </w:rPr>
        <w:t>físicas.</w:t>
      </w:r>
    </w:p>
    <w:p w14:paraId="6D07E731" w14:textId="77777777" w:rsidR="005E11F4" w:rsidRPr="003A31CF" w:rsidRDefault="005E11F4" w:rsidP="005E11F4">
      <w:pPr>
        <w:pStyle w:val="Textoindependiente"/>
        <w:kinsoku w:val="0"/>
        <w:overflowPunct w:val="0"/>
        <w:spacing w:before="9"/>
        <w:rPr>
          <w:sz w:val="20"/>
          <w:szCs w:val="20"/>
        </w:rPr>
      </w:pPr>
    </w:p>
    <w:p w14:paraId="633D3537" w14:textId="77777777" w:rsidR="005E11F4" w:rsidRPr="003A31CF" w:rsidRDefault="005E11F4" w:rsidP="005E11F4">
      <w:pPr>
        <w:pStyle w:val="Textoindependiente"/>
        <w:kinsoku w:val="0"/>
        <w:overflowPunct w:val="0"/>
        <w:ind w:left="810" w:right="162"/>
        <w:jc w:val="both"/>
        <w:rPr>
          <w:sz w:val="20"/>
          <w:szCs w:val="20"/>
        </w:rPr>
      </w:pPr>
      <w:r w:rsidRPr="003A31CF">
        <w:rPr>
          <w:sz w:val="20"/>
          <w:szCs w:val="20"/>
          <w:u w:val="single" w:color="000000"/>
        </w:rPr>
        <w:t>Motivo</w:t>
      </w:r>
      <w:r w:rsidRPr="003A31CF">
        <w:rPr>
          <w:spacing w:val="-16"/>
          <w:sz w:val="20"/>
          <w:szCs w:val="20"/>
          <w:u w:val="single" w:color="000000"/>
        </w:rPr>
        <w:t xml:space="preserve"> </w:t>
      </w:r>
      <w:r w:rsidRPr="003A31CF">
        <w:rPr>
          <w:sz w:val="20"/>
          <w:szCs w:val="20"/>
          <w:u w:val="single" w:color="000000"/>
        </w:rPr>
        <w:t>por</w:t>
      </w:r>
      <w:r w:rsidRPr="003A31CF">
        <w:rPr>
          <w:spacing w:val="-15"/>
          <w:sz w:val="20"/>
          <w:szCs w:val="20"/>
          <w:u w:val="single" w:color="000000"/>
        </w:rPr>
        <w:t xml:space="preserve"> </w:t>
      </w:r>
      <w:r w:rsidRPr="003A31CF">
        <w:rPr>
          <w:sz w:val="20"/>
          <w:szCs w:val="20"/>
          <w:u w:val="single" w:color="000000"/>
        </w:rPr>
        <w:t>el</w:t>
      </w:r>
      <w:r w:rsidRPr="003A31CF">
        <w:rPr>
          <w:spacing w:val="-18"/>
          <w:sz w:val="20"/>
          <w:szCs w:val="20"/>
          <w:u w:val="single" w:color="000000"/>
        </w:rPr>
        <w:t xml:space="preserve"> </w:t>
      </w:r>
      <w:r w:rsidRPr="003A31CF">
        <w:rPr>
          <w:sz w:val="20"/>
          <w:szCs w:val="20"/>
          <w:u w:val="single" w:color="000000"/>
        </w:rPr>
        <w:t>cual</w:t>
      </w:r>
      <w:r w:rsidRPr="003A31CF">
        <w:rPr>
          <w:spacing w:val="-18"/>
          <w:sz w:val="20"/>
          <w:szCs w:val="20"/>
          <w:u w:val="single" w:color="000000"/>
        </w:rPr>
        <w:t xml:space="preserve"> </w:t>
      </w:r>
      <w:r w:rsidRPr="003A31CF">
        <w:rPr>
          <w:sz w:val="20"/>
          <w:szCs w:val="20"/>
          <w:u w:val="single" w:color="000000"/>
        </w:rPr>
        <w:t>se</w:t>
      </w:r>
      <w:r w:rsidRPr="003A31CF">
        <w:rPr>
          <w:spacing w:val="-19"/>
          <w:sz w:val="20"/>
          <w:szCs w:val="20"/>
          <w:u w:val="single" w:color="000000"/>
        </w:rPr>
        <w:t xml:space="preserve"> </w:t>
      </w:r>
      <w:r w:rsidRPr="003A31CF">
        <w:rPr>
          <w:sz w:val="20"/>
          <w:szCs w:val="20"/>
          <w:u w:val="single" w:color="000000"/>
        </w:rPr>
        <w:t>clasifica</w:t>
      </w:r>
      <w:r w:rsidRPr="003A31CF">
        <w:rPr>
          <w:sz w:val="20"/>
          <w:szCs w:val="20"/>
        </w:rPr>
        <w:t>:</w:t>
      </w:r>
      <w:r w:rsidRPr="003A31CF">
        <w:rPr>
          <w:spacing w:val="-16"/>
          <w:sz w:val="20"/>
          <w:szCs w:val="20"/>
        </w:rPr>
        <w:t xml:space="preserve"> </w:t>
      </w:r>
      <w:r w:rsidRPr="003A31CF">
        <w:rPr>
          <w:sz w:val="20"/>
          <w:szCs w:val="20"/>
        </w:rPr>
        <w:t>Éste</w:t>
      </w:r>
      <w:r w:rsidRPr="003A31CF">
        <w:rPr>
          <w:spacing w:val="-19"/>
          <w:sz w:val="20"/>
          <w:szCs w:val="20"/>
        </w:rPr>
        <w:t xml:space="preserve"> </w:t>
      </w:r>
      <w:r w:rsidRPr="003A31CF">
        <w:rPr>
          <w:sz w:val="20"/>
          <w:szCs w:val="20"/>
        </w:rPr>
        <w:t>sirve</w:t>
      </w:r>
      <w:r w:rsidRPr="003A31CF">
        <w:rPr>
          <w:spacing w:val="-18"/>
          <w:sz w:val="20"/>
          <w:szCs w:val="20"/>
        </w:rPr>
        <w:t xml:space="preserve"> </w:t>
      </w:r>
      <w:r w:rsidRPr="003A31CF">
        <w:rPr>
          <w:sz w:val="20"/>
          <w:szCs w:val="20"/>
        </w:rPr>
        <w:t>para</w:t>
      </w:r>
      <w:r w:rsidRPr="003A31CF">
        <w:rPr>
          <w:spacing w:val="-19"/>
          <w:sz w:val="20"/>
          <w:szCs w:val="20"/>
        </w:rPr>
        <w:t xml:space="preserve"> </w:t>
      </w:r>
      <w:r w:rsidRPr="003A31CF">
        <w:rPr>
          <w:sz w:val="20"/>
          <w:szCs w:val="20"/>
        </w:rPr>
        <w:t>evitar</w:t>
      </w:r>
      <w:r w:rsidRPr="003A31CF">
        <w:rPr>
          <w:spacing w:val="-16"/>
          <w:sz w:val="20"/>
          <w:szCs w:val="20"/>
        </w:rPr>
        <w:t xml:space="preserve"> </w:t>
      </w:r>
      <w:r w:rsidRPr="003A31CF">
        <w:rPr>
          <w:sz w:val="20"/>
          <w:szCs w:val="20"/>
        </w:rPr>
        <w:t>claves</w:t>
      </w:r>
      <w:r w:rsidRPr="003A31CF">
        <w:rPr>
          <w:spacing w:val="-16"/>
          <w:sz w:val="20"/>
          <w:szCs w:val="20"/>
        </w:rPr>
        <w:t xml:space="preserve"> </w:t>
      </w:r>
      <w:r w:rsidRPr="003A31CF">
        <w:rPr>
          <w:sz w:val="20"/>
          <w:szCs w:val="20"/>
        </w:rPr>
        <w:t>duplicadas</w:t>
      </w:r>
      <w:r w:rsidRPr="003A31CF">
        <w:rPr>
          <w:spacing w:val="-15"/>
          <w:sz w:val="20"/>
          <w:szCs w:val="20"/>
        </w:rPr>
        <w:t xml:space="preserve"> </w:t>
      </w:r>
      <w:r w:rsidRPr="003A31CF">
        <w:rPr>
          <w:sz w:val="20"/>
          <w:szCs w:val="20"/>
        </w:rPr>
        <w:t>y</w:t>
      </w:r>
      <w:r w:rsidRPr="003A31CF">
        <w:rPr>
          <w:spacing w:val="-18"/>
          <w:sz w:val="20"/>
          <w:szCs w:val="20"/>
        </w:rPr>
        <w:t xml:space="preserve"> </w:t>
      </w:r>
      <w:r w:rsidRPr="003A31CF">
        <w:rPr>
          <w:sz w:val="20"/>
          <w:szCs w:val="20"/>
        </w:rPr>
        <w:t xml:space="preserve">homónimos, en virtud de ello hace identificable a una persona, por lo cual debe confirmarse </w:t>
      </w:r>
      <w:r w:rsidRPr="003A31CF">
        <w:rPr>
          <w:spacing w:val="2"/>
          <w:sz w:val="20"/>
          <w:szCs w:val="20"/>
        </w:rPr>
        <w:t xml:space="preserve">su </w:t>
      </w:r>
      <w:r w:rsidRPr="003A31CF">
        <w:rPr>
          <w:sz w:val="20"/>
          <w:szCs w:val="20"/>
        </w:rPr>
        <w:t>confidencialidad.</w:t>
      </w:r>
    </w:p>
    <w:p w14:paraId="3E2F66E8" w14:textId="77777777" w:rsidR="005E11F4" w:rsidRPr="003A31CF" w:rsidRDefault="005E11F4" w:rsidP="005E11F4">
      <w:pPr>
        <w:pStyle w:val="Textoindependiente"/>
        <w:kinsoku w:val="0"/>
        <w:overflowPunct w:val="0"/>
        <w:rPr>
          <w:sz w:val="20"/>
          <w:szCs w:val="20"/>
        </w:rPr>
      </w:pPr>
    </w:p>
    <w:p w14:paraId="3B072E55" w14:textId="56AA56ED" w:rsidR="00721CFF" w:rsidRPr="00721CFF" w:rsidRDefault="005E11F4" w:rsidP="00E96916">
      <w:pPr>
        <w:pStyle w:val="Prrafodelista"/>
        <w:widowControl w:val="0"/>
        <w:numPr>
          <w:ilvl w:val="0"/>
          <w:numId w:val="20"/>
        </w:numPr>
        <w:tabs>
          <w:tab w:val="left" w:pos="810"/>
        </w:tabs>
        <w:kinsoku w:val="0"/>
        <w:overflowPunct w:val="0"/>
        <w:autoSpaceDE w:val="0"/>
        <w:autoSpaceDN w:val="0"/>
        <w:adjustRightInd w:val="0"/>
        <w:spacing w:before="160" w:after="0" w:line="235" w:lineRule="auto"/>
        <w:ind w:right="162"/>
        <w:contextualSpacing w:val="0"/>
        <w:jc w:val="both"/>
        <w:rPr>
          <w:rFonts w:ascii="Arial" w:hAnsi="Arial" w:cs="Arial"/>
          <w:sz w:val="20"/>
          <w:szCs w:val="20"/>
        </w:rPr>
      </w:pPr>
      <w:r w:rsidRPr="00721CFF">
        <w:rPr>
          <w:rFonts w:ascii="Arial" w:hAnsi="Arial" w:cs="Arial"/>
          <w:sz w:val="20"/>
          <w:szCs w:val="20"/>
          <w:u w:val="single" w:color="000000"/>
        </w:rPr>
        <w:t>¿Qué es el domicilio?</w:t>
      </w:r>
      <w:r w:rsidRPr="00721CFF">
        <w:rPr>
          <w:rFonts w:ascii="Arial" w:hAnsi="Arial" w:cs="Arial"/>
          <w:sz w:val="20"/>
          <w:szCs w:val="20"/>
        </w:rPr>
        <w:t xml:space="preserve">: </w:t>
      </w:r>
      <w:r w:rsidR="00721CFF" w:rsidRPr="00721CFF">
        <w:rPr>
          <w:rFonts w:ascii="Arial" w:hAnsi="Arial" w:cs="Arial"/>
          <w:sz w:val="20"/>
          <w:szCs w:val="20"/>
        </w:rPr>
        <w:t xml:space="preserve">Se trata de un atributo de la personalidad que individualiza a la persona y la identifica de manera clara, estableciendo la ubicación en donde ejercita sus derechos y da cumplimiento a sus obligaciones. </w:t>
      </w:r>
    </w:p>
    <w:p w14:paraId="1D894AEC" w14:textId="5C596862" w:rsidR="00721CFF" w:rsidRPr="00721CFF" w:rsidRDefault="00721CFF" w:rsidP="00721CFF">
      <w:pPr>
        <w:pStyle w:val="Prrafodelista"/>
        <w:widowControl w:val="0"/>
        <w:numPr>
          <w:ilvl w:val="0"/>
          <w:numId w:val="20"/>
        </w:numPr>
        <w:tabs>
          <w:tab w:val="left" w:pos="810"/>
        </w:tabs>
        <w:kinsoku w:val="0"/>
        <w:overflowPunct w:val="0"/>
        <w:autoSpaceDE w:val="0"/>
        <w:autoSpaceDN w:val="0"/>
        <w:adjustRightInd w:val="0"/>
        <w:spacing w:before="160" w:line="235" w:lineRule="auto"/>
        <w:ind w:right="162"/>
        <w:contextualSpacing w:val="0"/>
        <w:rPr>
          <w:rFonts w:ascii="Arial" w:hAnsi="Arial" w:cs="Arial"/>
          <w:sz w:val="20"/>
          <w:szCs w:val="20"/>
          <w:lang w:val="es-ES"/>
        </w:rPr>
      </w:pPr>
      <w:r w:rsidRPr="00721CFF">
        <w:rPr>
          <w:rFonts w:ascii="Arial" w:hAnsi="Arial" w:cs="Arial"/>
          <w:sz w:val="20"/>
          <w:szCs w:val="20"/>
          <w:lang w:val="es-ES"/>
        </w:rPr>
        <w:t>El Código Civil Federal establece en los artículos 29,30 y 34 lo siguiente:</w:t>
      </w:r>
    </w:p>
    <w:p w14:paraId="62F3B3F7" w14:textId="4B98A97E" w:rsidR="00721CFF" w:rsidRPr="00721CFF" w:rsidRDefault="00721CFF" w:rsidP="00E96916">
      <w:pPr>
        <w:pStyle w:val="Prrafodelista"/>
        <w:widowControl w:val="0"/>
        <w:numPr>
          <w:ilvl w:val="0"/>
          <w:numId w:val="20"/>
        </w:numPr>
        <w:tabs>
          <w:tab w:val="left" w:pos="810"/>
        </w:tabs>
        <w:kinsoku w:val="0"/>
        <w:overflowPunct w:val="0"/>
        <w:autoSpaceDE w:val="0"/>
        <w:autoSpaceDN w:val="0"/>
        <w:adjustRightInd w:val="0"/>
        <w:spacing w:before="160" w:line="235" w:lineRule="auto"/>
        <w:ind w:right="162"/>
        <w:contextualSpacing w:val="0"/>
        <w:jc w:val="both"/>
        <w:rPr>
          <w:rFonts w:ascii="Arial" w:hAnsi="Arial" w:cs="Arial"/>
          <w:i/>
          <w:sz w:val="20"/>
          <w:szCs w:val="20"/>
        </w:rPr>
      </w:pPr>
      <w:r w:rsidRPr="00721CFF">
        <w:rPr>
          <w:rFonts w:ascii="Arial" w:hAnsi="Arial" w:cs="Arial"/>
          <w:i/>
          <w:sz w:val="20"/>
          <w:szCs w:val="20"/>
        </w:rPr>
        <w:t>“Artículo 29.- El domicilio de las personas físicas es el lugar donde residen habitualmente, y a falta de éste, el lugar del centro principal de sus negocios; en ausencia de éstos, el lugar donde simplemente residan y, en su defecto, el lugar donde se encontraren. Se presume que una persona reside habitualmente en un lugar, cuando permanezca en él por más de seis meses.</w:t>
      </w:r>
    </w:p>
    <w:p w14:paraId="0F35C810" w14:textId="35A48586" w:rsidR="00721CFF" w:rsidRPr="00721CFF" w:rsidRDefault="00721CFF" w:rsidP="00E96916">
      <w:pPr>
        <w:pStyle w:val="Prrafodelista"/>
        <w:widowControl w:val="0"/>
        <w:numPr>
          <w:ilvl w:val="0"/>
          <w:numId w:val="20"/>
        </w:numPr>
        <w:tabs>
          <w:tab w:val="left" w:pos="810"/>
        </w:tabs>
        <w:kinsoku w:val="0"/>
        <w:overflowPunct w:val="0"/>
        <w:autoSpaceDE w:val="0"/>
        <w:autoSpaceDN w:val="0"/>
        <w:adjustRightInd w:val="0"/>
        <w:spacing w:before="160" w:line="235" w:lineRule="auto"/>
        <w:ind w:right="162"/>
        <w:contextualSpacing w:val="0"/>
        <w:jc w:val="both"/>
        <w:rPr>
          <w:rFonts w:ascii="Arial" w:hAnsi="Arial" w:cs="Arial"/>
          <w:i/>
          <w:sz w:val="20"/>
          <w:szCs w:val="20"/>
        </w:rPr>
      </w:pPr>
      <w:r w:rsidRPr="00721CFF">
        <w:rPr>
          <w:rFonts w:ascii="Arial" w:hAnsi="Arial" w:cs="Arial"/>
          <w:i/>
          <w:sz w:val="20"/>
          <w:szCs w:val="20"/>
        </w:rPr>
        <w:lastRenderedPageBreak/>
        <w:t>Artículo 30.- El domicilio legal de una persona física es el lugar donde la ley le fija su residencia para el ejercicio de sus derechos y el cumplimiento de sus obligaciones, aunque de hecho no esté allí presente.</w:t>
      </w:r>
    </w:p>
    <w:p w14:paraId="0E370283" w14:textId="10C58871" w:rsidR="00721CFF" w:rsidRPr="00721CFF" w:rsidRDefault="00721CFF" w:rsidP="00721CFF">
      <w:pPr>
        <w:pStyle w:val="Prrafodelista"/>
        <w:widowControl w:val="0"/>
        <w:numPr>
          <w:ilvl w:val="0"/>
          <w:numId w:val="20"/>
        </w:numPr>
        <w:tabs>
          <w:tab w:val="left" w:pos="810"/>
        </w:tabs>
        <w:kinsoku w:val="0"/>
        <w:overflowPunct w:val="0"/>
        <w:autoSpaceDE w:val="0"/>
        <w:autoSpaceDN w:val="0"/>
        <w:adjustRightInd w:val="0"/>
        <w:spacing w:before="160" w:line="235" w:lineRule="auto"/>
        <w:ind w:right="162"/>
        <w:contextualSpacing w:val="0"/>
        <w:rPr>
          <w:rFonts w:ascii="Arial" w:hAnsi="Arial" w:cs="Arial"/>
          <w:i/>
          <w:sz w:val="20"/>
          <w:szCs w:val="20"/>
        </w:rPr>
      </w:pPr>
      <w:r w:rsidRPr="00721CFF">
        <w:rPr>
          <w:rFonts w:ascii="Arial" w:hAnsi="Arial" w:cs="Arial"/>
          <w:i/>
          <w:sz w:val="20"/>
          <w:szCs w:val="20"/>
        </w:rPr>
        <w:t>Artículo 34.- Se tiene derecho de designar un domicilio convencional para el cumplimiento de determinadas obligaciones.” (Sic)</w:t>
      </w:r>
    </w:p>
    <w:p w14:paraId="3B8BA9A6" w14:textId="51EE8CC5" w:rsidR="005E11F4" w:rsidRPr="003A31CF" w:rsidRDefault="005E11F4" w:rsidP="005E11F4">
      <w:pPr>
        <w:pStyle w:val="Prrafodelista"/>
        <w:widowControl w:val="0"/>
        <w:numPr>
          <w:ilvl w:val="0"/>
          <w:numId w:val="20"/>
        </w:numPr>
        <w:tabs>
          <w:tab w:val="left" w:pos="810"/>
        </w:tabs>
        <w:kinsoku w:val="0"/>
        <w:overflowPunct w:val="0"/>
        <w:autoSpaceDE w:val="0"/>
        <w:autoSpaceDN w:val="0"/>
        <w:adjustRightInd w:val="0"/>
        <w:spacing w:before="160" w:after="0" w:line="235" w:lineRule="auto"/>
        <w:ind w:right="162"/>
        <w:contextualSpacing w:val="0"/>
        <w:jc w:val="both"/>
        <w:rPr>
          <w:rFonts w:ascii="Arial" w:hAnsi="Arial" w:cs="Arial"/>
          <w:sz w:val="20"/>
          <w:szCs w:val="20"/>
        </w:rPr>
      </w:pPr>
      <w:r w:rsidRPr="003A31CF">
        <w:rPr>
          <w:rFonts w:ascii="Arial" w:hAnsi="Arial" w:cs="Arial"/>
          <w:sz w:val="20"/>
          <w:szCs w:val="20"/>
        </w:rPr>
        <w:t>.</w:t>
      </w:r>
    </w:p>
    <w:p w14:paraId="77F81733" w14:textId="77777777" w:rsidR="005E11F4" w:rsidRPr="003A31CF" w:rsidRDefault="005E11F4" w:rsidP="005E11F4">
      <w:pPr>
        <w:pStyle w:val="Textoindependiente"/>
        <w:kinsoku w:val="0"/>
        <w:overflowPunct w:val="0"/>
        <w:rPr>
          <w:sz w:val="20"/>
          <w:szCs w:val="20"/>
        </w:rPr>
      </w:pPr>
    </w:p>
    <w:p w14:paraId="039EEDD3" w14:textId="28AD5D2E" w:rsidR="005E11F4" w:rsidRPr="003A31CF" w:rsidRDefault="005E11F4" w:rsidP="005E11F4">
      <w:pPr>
        <w:pStyle w:val="Textoindependiente"/>
        <w:kinsoku w:val="0"/>
        <w:overflowPunct w:val="0"/>
        <w:ind w:left="810" w:right="166"/>
        <w:jc w:val="both"/>
        <w:rPr>
          <w:sz w:val="20"/>
          <w:szCs w:val="20"/>
        </w:rPr>
      </w:pPr>
      <w:r w:rsidRPr="003A31CF">
        <w:rPr>
          <w:sz w:val="20"/>
          <w:szCs w:val="20"/>
          <w:u w:val="single" w:color="000000"/>
        </w:rPr>
        <w:t>Motivo por el cual se clasifica:</w:t>
      </w:r>
      <w:r w:rsidRPr="003A31CF">
        <w:rPr>
          <w:sz w:val="20"/>
          <w:szCs w:val="20"/>
        </w:rPr>
        <w:t xml:space="preserve"> </w:t>
      </w:r>
      <w:r w:rsidR="00D03CDD">
        <w:rPr>
          <w:sz w:val="20"/>
          <w:szCs w:val="20"/>
        </w:rPr>
        <w:t>D</w:t>
      </w:r>
      <w:r w:rsidRPr="003A31CF">
        <w:rPr>
          <w:sz w:val="20"/>
          <w:szCs w:val="20"/>
        </w:rPr>
        <w:t xml:space="preserve">eriva en la protección de la integridad física de las personas y su patrimonio. </w:t>
      </w:r>
      <w:r w:rsidR="00721CFF">
        <w:rPr>
          <w:sz w:val="20"/>
          <w:szCs w:val="20"/>
        </w:rPr>
        <w:t>Divulgar dicha información</w:t>
      </w:r>
      <w:r w:rsidRPr="003A31CF">
        <w:rPr>
          <w:sz w:val="20"/>
          <w:szCs w:val="20"/>
        </w:rPr>
        <w:t>, atentaría el principio constitucional reconocido en el artículo 16</w:t>
      </w:r>
      <w:r w:rsidR="00721CFF">
        <w:rPr>
          <w:sz w:val="20"/>
          <w:szCs w:val="20"/>
        </w:rPr>
        <w:t xml:space="preserve"> de la Constitución Política de los Estados Unidos Mexicanos</w:t>
      </w:r>
      <w:r w:rsidRPr="003A31CF">
        <w:rPr>
          <w:sz w:val="20"/>
          <w:szCs w:val="20"/>
        </w:rPr>
        <w:t>, el cual refiere que nadie puede ser molestado en su persona, familia, domicilio, papeles o posesiones, sino en virtud de mandamiento escrito de la autoridad competente, que funde y motive la causa legal del procedimiento.</w:t>
      </w:r>
    </w:p>
    <w:p w14:paraId="03167985" w14:textId="77777777" w:rsidR="005E11F4" w:rsidRPr="003A31CF" w:rsidRDefault="005E11F4" w:rsidP="005E11F4">
      <w:pPr>
        <w:pStyle w:val="Textoindependiente"/>
        <w:kinsoku w:val="0"/>
        <w:overflowPunct w:val="0"/>
        <w:rPr>
          <w:sz w:val="20"/>
          <w:szCs w:val="20"/>
        </w:rPr>
      </w:pPr>
    </w:p>
    <w:p w14:paraId="104089D5" w14:textId="77777777" w:rsidR="005E11F4" w:rsidRPr="003A31CF" w:rsidRDefault="005E11F4" w:rsidP="005E11F4">
      <w:pPr>
        <w:pStyle w:val="Prrafodelista"/>
        <w:widowControl w:val="0"/>
        <w:numPr>
          <w:ilvl w:val="0"/>
          <w:numId w:val="20"/>
        </w:numPr>
        <w:tabs>
          <w:tab w:val="left" w:pos="822"/>
        </w:tabs>
        <w:kinsoku w:val="0"/>
        <w:overflowPunct w:val="0"/>
        <w:autoSpaceDE w:val="0"/>
        <w:autoSpaceDN w:val="0"/>
        <w:adjustRightInd w:val="0"/>
        <w:spacing w:before="162" w:after="0" w:line="235" w:lineRule="auto"/>
        <w:ind w:left="821" w:right="169"/>
        <w:contextualSpacing w:val="0"/>
        <w:jc w:val="both"/>
        <w:rPr>
          <w:rFonts w:ascii="Arial" w:hAnsi="Arial" w:cs="Arial"/>
          <w:sz w:val="20"/>
          <w:szCs w:val="20"/>
        </w:rPr>
      </w:pPr>
      <w:r w:rsidRPr="003A31CF">
        <w:rPr>
          <w:rFonts w:ascii="Arial" w:hAnsi="Arial" w:cs="Arial"/>
          <w:sz w:val="20"/>
          <w:szCs w:val="20"/>
          <w:u w:val="single" w:color="000000"/>
        </w:rPr>
        <w:t>¿Qué es el estado civil?</w:t>
      </w:r>
      <w:r w:rsidRPr="003A31CF">
        <w:rPr>
          <w:rFonts w:ascii="Arial" w:hAnsi="Arial" w:cs="Arial"/>
          <w:sz w:val="20"/>
          <w:szCs w:val="20"/>
        </w:rPr>
        <w:t>: Es un dato o característica de orden legal, civil y social, implica</w:t>
      </w:r>
      <w:r w:rsidRPr="003A31CF">
        <w:rPr>
          <w:rFonts w:ascii="Arial" w:hAnsi="Arial" w:cs="Arial"/>
          <w:spacing w:val="-6"/>
          <w:sz w:val="20"/>
          <w:szCs w:val="20"/>
        </w:rPr>
        <w:t xml:space="preserve"> </w:t>
      </w:r>
      <w:r w:rsidRPr="003A31CF">
        <w:rPr>
          <w:rFonts w:ascii="Arial" w:hAnsi="Arial" w:cs="Arial"/>
          <w:sz w:val="20"/>
          <w:szCs w:val="20"/>
        </w:rPr>
        <w:t>relaciones</w:t>
      </w:r>
      <w:r w:rsidRPr="003A31CF">
        <w:rPr>
          <w:rFonts w:ascii="Arial" w:hAnsi="Arial" w:cs="Arial"/>
          <w:spacing w:val="-9"/>
          <w:sz w:val="20"/>
          <w:szCs w:val="20"/>
        </w:rPr>
        <w:t xml:space="preserve"> </w:t>
      </w:r>
      <w:r w:rsidRPr="003A31CF">
        <w:rPr>
          <w:rFonts w:ascii="Arial" w:hAnsi="Arial" w:cs="Arial"/>
          <w:sz w:val="20"/>
          <w:szCs w:val="20"/>
        </w:rPr>
        <w:t>de</w:t>
      </w:r>
      <w:r w:rsidRPr="003A31CF">
        <w:rPr>
          <w:rFonts w:ascii="Arial" w:hAnsi="Arial" w:cs="Arial"/>
          <w:spacing w:val="-12"/>
          <w:sz w:val="20"/>
          <w:szCs w:val="20"/>
        </w:rPr>
        <w:t xml:space="preserve"> </w:t>
      </w:r>
      <w:r w:rsidRPr="003A31CF">
        <w:rPr>
          <w:rFonts w:ascii="Arial" w:hAnsi="Arial" w:cs="Arial"/>
          <w:sz w:val="20"/>
          <w:szCs w:val="20"/>
        </w:rPr>
        <w:t>familia</w:t>
      </w:r>
      <w:r w:rsidRPr="003A31CF">
        <w:rPr>
          <w:rFonts w:ascii="Arial" w:hAnsi="Arial" w:cs="Arial"/>
          <w:spacing w:val="-6"/>
          <w:sz w:val="20"/>
          <w:szCs w:val="20"/>
        </w:rPr>
        <w:t xml:space="preserve"> </w:t>
      </w:r>
      <w:r w:rsidRPr="003A31CF">
        <w:rPr>
          <w:rFonts w:ascii="Arial" w:hAnsi="Arial" w:cs="Arial"/>
          <w:sz w:val="20"/>
          <w:szCs w:val="20"/>
        </w:rPr>
        <w:t>o</w:t>
      </w:r>
      <w:r w:rsidRPr="003A31CF">
        <w:rPr>
          <w:rFonts w:ascii="Arial" w:hAnsi="Arial" w:cs="Arial"/>
          <w:spacing w:val="-6"/>
          <w:sz w:val="20"/>
          <w:szCs w:val="20"/>
        </w:rPr>
        <w:t xml:space="preserve"> </w:t>
      </w:r>
      <w:r w:rsidRPr="003A31CF">
        <w:rPr>
          <w:rFonts w:ascii="Arial" w:hAnsi="Arial" w:cs="Arial"/>
          <w:sz w:val="20"/>
          <w:szCs w:val="20"/>
        </w:rPr>
        <w:t>parentesco.</w:t>
      </w:r>
      <w:r w:rsidRPr="003A31CF">
        <w:rPr>
          <w:rFonts w:ascii="Arial" w:hAnsi="Arial" w:cs="Arial"/>
          <w:spacing w:val="-7"/>
          <w:sz w:val="20"/>
          <w:szCs w:val="20"/>
        </w:rPr>
        <w:t xml:space="preserve"> </w:t>
      </w:r>
      <w:r w:rsidRPr="003A31CF">
        <w:rPr>
          <w:rFonts w:ascii="Arial" w:hAnsi="Arial" w:cs="Arial"/>
          <w:sz w:val="20"/>
          <w:szCs w:val="20"/>
        </w:rPr>
        <w:t>De</w:t>
      </w:r>
      <w:r w:rsidRPr="003A31CF">
        <w:rPr>
          <w:rFonts w:ascii="Arial" w:hAnsi="Arial" w:cs="Arial"/>
          <w:spacing w:val="-8"/>
          <w:sz w:val="20"/>
          <w:szCs w:val="20"/>
        </w:rPr>
        <w:t xml:space="preserve"> </w:t>
      </w:r>
      <w:r w:rsidRPr="003A31CF">
        <w:rPr>
          <w:rFonts w:ascii="Arial" w:hAnsi="Arial" w:cs="Arial"/>
          <w:sz w:val="20"/>
          <w:szCs w:val="20"/>
        </w:rPr>
        <w:t>acuerdo</w:t>
      </w:r>
      <w:r w:rsidRPr="003A31CF">
        <w:rPr>
          <w:rFonts w:ascii="Arial" w:hAnsi="Arial" w:cs="Arial"/>
          <w:spacing w:val="-9"/>
          <w:sz w:val="20"/>
          <w:szCs w:val="20"/>
        </w:rPr>
        <w:t xml:space="preserve"> </w:t>
      </w:r>
      <w:r w:rsidRPr="003A31CF">
        <w:rPr>
          <w:rFonts w:ascii="Arial" w:hAnsi="Arial" w:cs="Arial"/>
          <w:sz w:val="20"/>
          <w:szCs w:val="20"/>
        </w:rPr>
        <w:t>con</w:t>
      </w:r>
      <w:r w:rsidRPr="003A31CF">
        <w:rPr>
          <w:rFonts w:ascii="Arial" w:hAnsi="Arial" w:cs="Arial"/>
          <w:spacing w:val="-9"/>
          <w:sz w:val="20"/>
          <w:szCs w:val="20"/>
        </w:rPr>
        <w:t xml:space="preserve"> </w:t>
      </w:r>
      <w:r w:rsidRPr="003A31CF">
        <w:rPr>
          <w:rFonts w:ascii="Arial" w:hAnsi="Arial" w:cs="Arial"/>
          <w:sz w:val="20"/>
          <w:szCs w:val="20"/>
        </w:rPr>
        <w:t>lo</w:t>
      </w:r>
      <w:r w:rsidRPr="003A31CF">
        <w:rPr>
          <w:rFonts w:ascii="Arial" w:hAnsi="Arial" w:cs="Arial"/>
          <w:spacing w:val="-6"/>
          <w:sz w:val="20"/>
          <w:szCs w:val="20"/>
        </w:rPr>
        <w:t xml:space="preserve"> </w:t>
      </w:r>
      <w:r w:rsidRPr="003A31CF">
        <w:rPr>
          <w:rFonts w:ascii="Arial" w:hAnsi="Arial" w:cs="Arial"/>
          <w:sz w:val="20"/>
          <w:szCs w:val="20"/>
        </w:rPr>
        <w:t>previsto</w:t>
      </w:r>
      <w:r w:rsidRPr="003A31CF">
        <w:rPr>
          <w:rFonts w:ascii="Arial" w:hAnsi="Arial" w:cs="Arial"/>
          <w:spacing w:val="-6"/>
          <w:sz w:val="20"/>
          <w:szCs w:val="20"/>
        </w:rPr>
        <w:t xml:space="preserve"> </w:t>
      </w:r>
      <w:r w:rsidRPr="003A31CF">
        <w:rPr>
          <w:rFonts w:ascii="Arial" w:hAnsi="Arial" w:cs="Arial"/>
          <w:sz w:val="20"/>
          <w:szCs w:val="20"/>
        </w:rPr>
        <w:t>en</w:t>
      </w:r>
      <w:r w:rsidRPr="003A31CF">
        <w:rPr>
          <w:rFonts w:ascii="Arial" w:hAnsi="Arial" w:cs="Arial"/>
          <w:spacing w:val="-9"/>
          <w:sz w:val="20"/>
          <w:szCs w:val="20"/>
        </w:rPr>
        <w:t xml:space="preserve"> </w:t>
      </w:r>
      <w:r w:rsidRPr="003A31CF">
        <w:rPr>
          <w:rFonts w:ascii="Arial" w:hAnsi="Arial" w:cs="Arial"/>
          <w:sz w:val="20"/>
          <w:szCs w:val="20"/>
        </w:rPr>
        <w:t>el</w:t>
      </w:r>
      <w:r w:rsidRPr="003A31CF">
        <w:rPr>
          <w:rFonts w:ascii="Arial" w:hAnsi="Arial" w:cs="Arial"/>
          <w:spacing w:val="-9"/>
          <w:sz w:val="20"/>
          <w:szCs w:val="20"/>
        </w:rPr>
        <w:t xml:space="preserve"> </w:t>
      </w:r>
      <w:r w:rsidRPr="003A31CF">
        <w:rPr>
          <w:rFonts w:ascii="Arial" w:hAnsi="Arial" w:cs="Arial"/>
          <w:sz w:val="20"/>
          <w:szCs w:val="20"/>
        </w:rPr>
        <w:t>artículo 39 del Código Civil Federal, el estado civil sólo se comprueba con las constancias relativas del Registro</w:t>
      </w:r>
      <w:r w:rsidRPr="003A31CF">
        <w:rPr>
          <w:rFonts w:ascii="Arial" w:hAnsi="Arial" w:cs="Arial"/>
          <w:spacing w:val="-3"/>
          <w:sz w:val="20"/>
          <w:szCs w:val="20"/>
        </w:rPr>
        <w:t xml:space="preserve"> </w:t>
      </w:r>
      <w:r w:rsidRPr="003A31CF">
        <w:rPr>
          <w:rFonts w:ascii="Arial" w:hAnsi="Arial" w:cs="Arial"/>
          <w:sz w:val="20"/>
          <w:szCs w:val="20"/>
        </w:rPr>
        <w:t>Civil.</w:t>
      </w:r>
    </w:p>
    <w:p w14:paraId="16F471CC" w14:textId="77777777" w:rsidR="005E11F4" w:rsidRPr="003A31CF" w:rsidRDefault="005E11F4" w:rsidP="005E11F4">
      <w:pPr>
        <w:pStyle w:val="Textoindependiente"/>
        <w:kinsoku w:val="0"/>
        <w:overflowPunct w:val="0"/>
        <w:spacing w:before="4"/>
        <w:rPr>
          <w:sz w:val="20"/>
          <w:szCs w:val="20"/>
        </w:rPr>
      </w:pPr>
    </w:p>
    <w:p w14:paraId="3ABE592E" w14:textId="3B9CBD27" w:rsidR="005E11F4" w:rsidRPr="003A31CF" w:rsidRDefault="005E11F4" w:rsidP="005E11F4">
      <w:pPr>
        <w:pStyle w:val="Textoindependiente"/>
        <w:kinsoku w:val="0"/>
        <w:overflowPunct w:val="0"/>
        <w:ind w:left="821" w:right="167"/>
        <w:jc w:val="both"/>
        <w:rPr>
          <w:sz w:val="20"/>
          <w:szCs w:val="20"/>
        </w:rPr>
      </w:pPr>
      <w:r w:rsidRPr="003A31CF">
        <w:rPr>
          <w:sz w:val="20"/>
          <w:szCs w:val="20"/>
          <w:u w:val="single" w:color="000000"/>
        </w:rPr>
        <w:t xml:space="preserve">Motivo por el cual se clasifica: </w:t>
      </w:r>
      <w:r w:rsidRPr="003A31CF">
        <w:rPr>
          <w:sz w:val="20"/>
          <w:szCs w:val="20"/>
        </w:rPr>
        <w:t>Si bien el Registro Civil es una fuente de acceso público, en el caso concreto, el tratamiento de este dato debe ser acorde con la finalidad p</w:t>
      </w:r>
      <w:r w:rsidR="00721CFF">
        <w:rPr>
          <w:sz w:val="20"/>
          <w:szCs w:val="20"/>
        </w:rPr>
        <w:t>ara la cual</w:t>
      </w:r>
      <w:r w:rsidRPr="003A31CF">
        <w:rPr>
          <w:sz w:val="20"/>
          <w:szCs w:val="20"/>
        </w:rPr>
        <w:t xml:space="preserve"> fue recabado e integrado a los documentos materia de la solicitud, por lo que se deben adoptar medidas necesarias para su resguardo y protección. Por tanto, se considera que tiene carácter de confidencial.</w:t>
      </w:r>
    </w:p>
    <w:p w14:paraId="33700AC9" w14:textId="77777777" w:rsidR="005E11F4" w:rsidRPr="003A31CF" w:rsidRDefault="005E11F4" w:rsidP="005E11F4">
      <w:pPr>
        <w:pStyle w:val="Textoindependiente"/>
        <w:kinsoku w:val="0"/>
        <w:overflowPunct w:val="0"/>
        <w:rPr>
          <w:sz w:val="20"/>
          <w:szCs w:val="20"/>
        </w:rPr>
      </w:pPr>
    </w:p>
    <w:p w14:paraId="6C5A8906" w14:textId="54D33D8A" w:rsidR="005E11F4" w:rsidRDefault="005E11F4" w:rsidP="005E11F4">
      <w:pPr>
        <w:pStyle w:val="Prrafodelista"/>
        <w:widowControl w:val="0"/>
        <w:numPr>
          <w:ilvl w:val="0"/>
          <w:numId w:val="20"/>
        </w:numPr>
        <w:tabs>
          <w:tab w:val="left" w:pos="810"/>
        </w:tabs>
        <w:kinsoku w:val="0"/>
        <w:overflowPunct w:val="0"/>
        <w:autoSpaceDE w:val="0"/>
        <w:autoSpaceDN w:val="0"/>
        <w:adjustRightInd w:val="0"/>
        <w:spacing w:before="159" w:after="0" w:line="271" w:lineRule="auto"/>
        <w:ind w:right="116"/>
        <w:contextualSpacing w:val="0"/>
        <w:jc w:val="both"/>
        <w:rPr>
          <w:rFonts w:ascii="Arial" w:hAnsi="Arial" w:cs="Arial"/>
          <w:sz w:val="20"/>
          <w:szCs w:val="20"/>
        </w:rPr>
      </w:pPr>
      <w:r w:rsidRPr="003A31CF">
        <w:rPr>
          <w:rFonts w:ascii="Arial" w:hAnsi="Arial" w:cs="Arial"/>
          <w:sz w:val="20"/>
          <w:szCs w:val="20"/>
          <w:u w:val="single" w:color="000000"/>
        </w:rPr>
        <w:t>¿Qué</w:t>
      </w:r>
      <w:r w:rsidRPr="003A31CF">
        <w:rPr>
          <w:rFonts w:ascii="Arial" w:hAnsi="Arial" w:cs="Arial"/>
          <w:spacing w:val="-9"/>
          <w:sz w:val="20"/>
          <w:szCs w:val="20"/>
          <w:u w:val="single" w:color="000000"/>
        </w:rPr>
        <w:t xml:space="preserve"> </w:t>
      </w:r>
      <w:r w:rsidRPr="003A31CF">
        <w:rPr>
          <w:rFonts w:ascii="Arial" w:hAnsi="Arial" w:cs="Arial"/>
          <w:sz w:val="20"/>
          <w:szCs w:val="20"/>
          <w:u w:val="single" w:color="000000"/>
        </w:rPr>
        <w:t>es</w:t>
      </w:r>
      <w:r w:rsidRPr="003A31CF">
        <w:rPr>
          <w:rFonts w:ascii="Arial" w:hAnsi="Arial" w:cs="Arial"/>
          <w:spacing w:val="-8"/>
          <w:sz w:val="20"/>
          <w:szCs w:val="20"/>
          <w:u w:val="single" w:color="000000"/>
        </w:rPr>
        <w:t xml:space="preserve"> </w:t>
      </w:r>
      <w:r w:rsidRPr="003A31CF">
        <w:rPr>
          <w:rFonts w:ascii="Arial" w:hAnsi="Arial" w:cs="Arial"/>
          <w:sz w:val="20"/>
          <w:szCs w:val="20"/>
          <w:u w:val="single" w:color="000000"/>
        </w:rPr>
        <w:t>la</w:t>
      </w:r>
      <w:r w:rsidRPr="003A31CF">
        <w:rPr>
          <w:rFonts w:ascii="Arial" w:hAnsi="Arial" w:cs="Arial"/>
          <w:spacing w:val="-9"/>
          <w:sz w:val="20"/>
          <w:szCs w:val="20"/>
          <w:u w:val="single" w:color="000000"/>
        </w:rPr>
        <w:t xml:space="preserve"> </w:t>
      </w:r>
      <w:r w:rsidR="00721CFF">
        <w:rPr>
          <w:rFonts w:ascii="Arial" w:hAnsi="Arial" w:cs="Arial"/>
          <w:sz w:val="20"/>
          <w:szCs w:val="20"/>
          <w:u w:val="single" w:color="000000"/>
        </w:rPr>
        <w:t>CURP</w:t>
      </w:r>
      <w:r w:rsidRPr="003A31CF">
        <w:rPr>
          <w:rFonts w:ascii="Arial" w:hAnsi="Arial" w:cs="Arial"/>
          <w:sz w:val="20"/>
          <w:szCs w:val="20"/>
          <w:u w:val="single" w:color="000000"/>
        </w:rPr>
        <w:t>?</w:t>
      </w:r>
      <w:r w:rsidRPr="003A31CF">
        <w:rPr>
          <w:rFonts w:ascii="Arial" w:hAnsi="Arial" w:cs="Arial"/>
          <w:sz w:val="20"/>
          <w:szCs w:val="20"/>
        </w:rPr>
        <w:t>:</w:t>
      </w:r>
      <w:r w:rsidRPr="003A31CF">
        <w:rPr>
          <w:rFonts w:ascii="Arial" w:hAnsi="Arial" w:cs="Arial"/>
          <w:spacing w:val="-8"/>
          <w:sz w:val="20"/>
          <w:szCs w:val="20"/>
        </w:rPr>
        <w:t xml:space="preserve"> </w:t>
      </w:r>
      <w:r w:rsidRPr="003A31CF">
        <w:rPr>
          <w:rFonts w:ascii="Arial" w:hAnsi="Arial" w:cs="Arial"/>
          <w:sz w:val="20"/>
          <w:szCs w:val="20"/>
        </w:rPr>
        <w:t>La</w:t>
      </w:r>
      <w:r w:rsidRPr="003A31CF">
        <w:rPr>
          <w:rFonts w:ascii="Arial" w:hAnsi="Arial" w:cs="Arial"/>
          <w:spacing w:val="-8"/>
          <w:sz w:val="20"/>
          <w:szCs w:val="20"/>
        </w:rPr>
        <w:t xml:space="preserve"> </w:t>
      </w:r>
      <w:r w:rsidRPr="003A31CF">
        <w:rPr>
          <w:rFonts w:ascii="Arial" w:hAnsi="Arial" w:cs="Arial"/>
          <w:sz w:val="20"/>
          <w:szCs w:val="20"/>
        </w:rPr>
        <w:t>CURP</w:t>
      </w:r>
      <w:r w:rsidRPr="003A31CF">
        <w:rPr>
          <w:rFonts w:ascii="Arial" w:hAnsi="Arial" w:cs="Arial"/>
          <w:spacing w:val="-8"/>
          <w:sz w:val="20"/>
          <w:szCs w:val="20"/>
        </w:rPr>
        <w:t xml:space="preserve"> </w:t>
      </w:r>
      <w:r w:rsidRPr="003A31CF">
        <w:rPr>
          <w:rFonts w:ascii="Arial" w:hAnsi="Arial" w:cs="Arial"/>
          <w:sz w:val="20"/>
          <w:szCs w:val="20"/>
        </w:rPr>
        <w:t>sirve</w:t>
      </w:r>
      <w:r w:rsidRPr="003A31CF">
        <w:rPr>
          <w:rFonts w:ascii="Arial" w:hAnsi="Arial" w:cs="Arial"/>
          <w:spacing w:val="-9"/>
          <w:sz w:val="20"/>
          <w:szCs w:val="20"/>
        </w:rPr>
        <w:t xml:space="preserve"> </w:t>
      </w:r>
      <w:r w:rsidRPr="003A31CF">
        <w:rPr>
          <w:rFonts w:ascii="Arial" w:hAnsi="Arial" w:cs="Arial"/>
          <w:sz w:val="20"/>
          <w:szCs w:val="20"/>
        </w:rPr>
        <w:t>para</w:t>
      </w:r>
      <w:r w:rsidRPr="003A31CF">
        <w:rPr>
          <w:rFonts w:ascii="Arial" w:hAnsi="Arial" w:cs="Arial"/>
          <w:spacing w:val="-8"/>
          <w:sz w:val="20"/>
          <w:szCs w:val="20"/>
        </w:rPr>
        <w:t xml:space="preserve"> </w:t>
      </w:r>
      <w:r w:rsidRPr="003A31CF">
        <w:rPr>
          <w:rFonts w:ascii="Arial" w:hAnsi="Arial" w:cs="Arial"/>
          <w:sz w:val="20"/>
          <w:szCs w:val="20"/>
        </w:rPr>
        <w:t>registrar</w:t>
      </w:r>
      <w:r w:rsidRPr="003A31CF">
        <w:rPr>
          <w:rFonts w:ascii="Arial" w:hAnsi="Arial" w:cs="Arial"/>
          <w:spacing w:val="-7"/>
          <w:sz w:val="20"/>
          <w:szCs w:val="20"/>
        </w:rPr>
        <w:t xml:space="preserve"> </w:t>
      </w:r>
      <w:r w:rsidRPr="003A31CF">
        <w:rPr>
          <w:rFonts w:ascii="Arial" w:hAnsi="Arial" w:cs="Arial"/>
          <w:sz w:val="20"/>
          <w:szCs w:val="20"/>
        </w:rPr>
        <w:t>en forma individual a todas las personas que residen en México, nacionales y extranjeras, así como a las mexicanas y mexicanos que radican en otros</w:t>
      </w:r>
      <w:r w:rsidRPr="003A31CF">
        <w:rPr>
          <w:rFonts w:ascii="Arial" w:hAnsi="Arial" w:cs="Arial"/>
          <w:spacing w:val="-18"/>
          <w:sz w:val="20"/>
          <w:szCs w:val="20"/>
        </w:rPr>
        <w:t xml:space="preserve"> </w:t>
      </w:r>
      <w:r w:rsidRPr="003A31CF">
        <w:rPr>
          <w:rFonts w:ascii="Arial" w:hAnsi="Arial" w:cs="Arial"/>
          <w:sz w:val="20"/>
          <w:szCs w:val="20"/>
        </w:rPr>
        <w:t>países.</w:t>
      </w:r>
    </w:p>
    <w:p w14:paraId="6CC137C7" w14:textId="2183DB2E" w:rsidR="00AD4E4E" w:rsidRPr="00AD4E4E" w:rsidRDefault="00AD4E4E" w:rsidP="00E96916">
      <w:pPr>
        <w:widowControl w:val="0"/>
        <w:tabs>
          <w:tab w:val="left" w:pos="810"/>
        </w:tabs>
        <w:kinsoku w:val="0"/>
        <w:overflowPunct w:val="0"/>
        <w:autoSpaceDE w:val="0"/>
        <w:autoSpaceDN w:val="0"/>
        <w:adjustRightInd w:val="0"/>
        <w:spacing w:before="159" w:line="271" w:lineRule="auto"/>
        <w:ind w:left="851" w:right="116"/>
        <w:jc w:val="both"/>
        <w:rPr>
          <w:rFonts w:ascii="Arial" w:hAnsi="Arial" w:cs="Arial"/>
          <w:sz w:val="20"/>
          <w:szCs w:val="20"/>
        </w:rPr>
      </w:pPr>
      <w:r w:rsidRPr="00AD4E4E">
        <w:rPr>
          <w:rFonts w:ascii="Arial" w:hAnsi="Arial" w:cs="Arial"/>
          <w:sz w:val="20"/>
          <w:szCs w:val="20"/>
        </w:rPr>
        <w:t>La CURP</w:t>
      </w:r>
      <w:r>
        <w:rPr>
          <w:rStyle w:val="Refdenotaalpie"/>
          <w:rFonts w:ascii="Arial" w:hAnsi="Arial" w:cs="Arial"/>
          <w:sz w:val="20"/>
          <w:szCs w:val="20"/>
        </w:rPr>
        <w:footnoteReference w:id="1"/>
      </w:r>
      <w:r w:rsidRPr="00AD4E4E">
        <w:rPr>
          <w:rFonts w:ascii="Arial" w:hAnsi="Arial" w:cs="Arial"/>
          <w:sz w:val="20"/>
          <w:szCs w:val="20"/>
        </w:rPr>
        <w:t xml:space="preserve"> contiene 18 elementos de un código alfanumérico; 16 de ellos son la primer letra y primer vocal interna del primer apellido, </w:t>
      </w:r>
      <w:proofErr w:type="gramStart"/>
      <w:r w:rsidRPr="00AD4E4E">
        <w:rPr>
          <w:rFonts w:ascii="Arial" w:hAnsi="Arial" w:cs="Arial"/>
          <w:sz w:val="20"/>
          <w:szCs w:val="20"/>
        </w:rPr>
        <w:t>primer letra</w:t>
      </w:r>
      <w:proofErr w:type="gramEnd"/>
      <w:r w:rsidRPr="00AD4E4E">
        <w:rPr>
          <w:rFonts w:ascii="Arial" w:hAnsi="Arial" w:cs="Arial"/>
          <w:sz w:val="20"/>
          <w:szCs w:val="20"/>
        </w:rPr>
        <w:t xml:space="preserve"> del segundo apellido, primer letra del primer nombre, año, mes y día de la fecha de nacimiento; género, las dos letras del lugar de nacimiento de acuerdo al código de la Entidad Federativa.</w:t>
      </w:r>
    </w:p>
    <w:p w14:paraId="470A32A5" w14:textId="0D2AFE2A" w:rsidR="00AD4E4E" w:rsidRPr="00E96916" w:rsidRDefault="00AD4E4E" w:rsidP="00E96916">
      <w:pPr>
        <w:widowControl w:val="0"/>
        <w:tabs>
          <w:tab w:val="left" w:pos="810"/>
        </w:tabs>
        <w:kinsoku w:val="0"/>
        <w:overflowPunct w:val="0"/>
        <w:autoSpaceDE w:val="0"/>
        <w:autoSpaceDN w:val="0"/>
        <w:adjustRightInd w:val="0"/>
        <w:spacing w:before="159" w:line="271" w:lineRule="auto"/>
        <w:ind w:left="851" w:right="116" w:hanging="851"/>
        <w:jc w:val="both"/>
        <w:rPr>
          <w:rFonts w:ascii="Arial" w:hAnsi="Arial" w:cs="Arial"/>
          <w:sz w:val="20"/>
          <w:szCs w:val="20"/>
        </w:rPr>
      </w:pPr>
      <w:r w:rsidRPr="00AD4E4E">
        <w:rPr>
          <w:rFonts w:ascii="Arial" w:hAnsi="Arial" w:cs="Arial"/>
          <w:sz w:val="20"/>
          <w:szCs w:val="20"/>
        </w:rPr>
        <w:t xml:space="preserve">Después, las primeras consonantes internas de cada uno de los apellidos y </w:t>
      </w:r>
      <w:proofErr w:type="gramStart"/>
      <w:r w:rsidRPr="00AD4E4E">
        <w:rPr>
          <w:rFonts w:ascii="Arial" w:hAnsi="Arial" w:cs="Arial"/>
          <w:sz w:val="20"/>
          <w:szCs w:val="20"/>
        </w:rPr>
        <w:t>nombre  y</w:t>
      </w:r>
      <w:proofErr w:type="gramEnd"/>
      <w:r w:rsidRPr="00AD4E4E">
        <w:rPr>
          <w:rFonts w:ascii="Arial" w:hAnsi="Arial" w:cs="Arial"/>
          <w:sz w:val="20"/>
          <w:szCs w:val="20"/>
        </w:rPr>
        <w:t xml:space="preserve"> por</w:t>
      </w:r>
      <w:r>
        <w:rPr>
          <w:rFonts w:ascii="Arial" w:hAnsi="Arial" w:cs="Arial"/>
          <w:sz w:val="20"/>
          <w:szCs w:val="20"/>
        </w:rPr>
        <w:t xml:space="preserve"> </w:t>
      </w:r>
      <w:r w:rsidRPr="00AD4E4E">
        <w:rPr>
          <w:rFonts w:ascii="Arial" w:hAnsi="Arial" w:cs="Arial"/>
          <w:sz w:val="20"/>
          <w:szCs w:val="20"/>
        </w:rPr>
        <w:t>último, los dos últimos dígitos que son asignados por el Registro Nacional de la Población.</w:t>
      </w:r>
    </w:p>
    <w:p w14:paraId="68479A5F" w14:textId="77777777" w:rsidR="005E11F4" w:rsidRPr="003A31CF" w:rsidRDefault="005E11F4" w:rsidP="005E11F4">
      <w:pPr>
        <w:pStyle w:val="Textoindependiente"/>
        <w:kinsoku w:val="0"/>
        <w:overflowPunct w:val="0"/>
        <w:spacing w:before="2"/>
        <w:rPr>
          <w:sz w:val="20"/>
          <w:szCs w:val="20"/>
        </w:rPr>
      </w:pPr>
    </w:p>
    <w:p w14:paraId="049900E3" w14:textId="439D05CE" w:rsidR="00AD4E4E" w:rsidRDefault="005E11F4" w:rsidP="00AD4E4E">
      <w:pPr>
        <w:pStyle w:val="Textoindependiente"/>
        <w:kinsoku w:val="0"/>
        <w:overflowPunct w:val="0"/>
        <w:spacing w:line="256" w:lineRule="auto"/>
        <w:ind w:left="810" w:right="162"/>
        <w:jc w:val="both"/>
        <w:rPr>
          <w:iCs/>
          <w:sz w:val="20"/>
          <w:szCs w:val="20"/>
          <w:lang w:val="es-ES_tradnl"/>
        </w:rPr>
      </w:pPr>
      <w:r w:rsidRPr="003A31CF">
        <w:rPr>
          <w:sz w:val="20"/>
          <w:szCs w:val="20"/>
          <w:u w:val="single" w:color="000000"/>
        </w:rPr>
        <w:t>Motivo</w:t>
      </w:r>
      <w:r w:rsidRPr="003A31CF">
        <w:rPr>
          <w:spacing w:val="-4"/>
          <w:sz w:val="20"/>
          <w:szCs w:val="20"/>
          <w:u w:val="single" w:color="000000"/>
        </w:rPr>
        <w:t xml:space="preserve"> </w:t>
      </w:r>
      <w:r w:rsidRPr="003A31CF">
        <w:rPr>
          <w:sz w:val="20"/>
          <w:szCs w:val="20"/>
          <w:u w:val="single" w:color="000000"/>
        </w:rPr>
        <w:t>por</w:t>
      </w:r>
      <w:r w:rsidRPr="003A31CF">
        <w:rPr>
          <w:spacing w:val="-2"/>
          <w:sz w:val="20"/>
          <w:szCs w:val="20"/>
          <w:u w:val="single" w:color="000000"/>
        </w:rPr>
        <w:t xml:space="preserve"> </w:t>
      </w:r>
      <w:r w:rsidRPr="003A31CF">
        <w:rPr>
          <w:sz w:val="20"/>
          <w:szCs w:val="20"/>
          <w:u w:val="single" w:color="000000"/>
        </w:rPr>
        <w:t>el</w:t>
      </w:r>
      <w:r w:rsidRPr="003A31CF">
        <w:rPr>
          <w:spacing w:val="-5"/>
          <w:sz w:val="20"/>
          <w:szCs w:val="20"/>
          <w:u w:val="single" w:color="000000"/>
        </w:rPr>
        <w:t xml:space="preserve"> </w:t>
      </w:r>
      <w:r w:rsidRPr="003A31CF">
        <w:rPr>
          <w:sz w:val="20"/>
          <w:szCs w:val="20"/>
          <w:u w:val="single" w:color="000000"/>
        </w:rPr>
        <w:t>cual</w:t>
      </w:r>
      <w:r w:rsidRPr="003A31CF">
        <w:rPr>
          <w:spacing w:val="-6"/>
          <w:sz w:val="20"/>
          <w:szCs w:val="20"/>
          <w:u w:val="single" w:color="000000"/>
        </w:rPr>
        <w:t xml:space="preserve"> </w:t>
      </w:r>
      <w:r w:rsidRPr="003A31CF">
        <w:rPr>
          <w:sz w:val="20"/>
          <w:szCs w:val="20"/>
          <w:u w:val="single" w:color="000000"/>
        </w:rPr>
        <w:t>se</w:t>
      </w:r>
      <w:r w:rsidRPr="003A31CF">
        <w:rPr>
          <w:spacing w:val="-5"/>
          <w:sz w:val="20"/>
          <w:szCs w:val="20"/>
          <w:u w:val="single" w:color="000000"/>
        </w:rPr>
        <w:t xml:space="preserve"> </w:t>
      </w:r>
      <w:r w:rsidRPr="003A31CF">
        <w:rPr>
          <w:sz w:val="20"/>
          <w:szCs w:val="20"/>
          <w:u w:val="single" w:color="000000"/>
        </w:rPr>
        <w:t>clasifica</w:t>
      </w:r>
      <w:r w:rsidRPr="003A31CF">
        <w:rPr>
          <w:sz w:val="20"/>
          <w:szCs w:val="20"/>
        </w:rPr>
        <w:t>:</w:t>
      </w:r>
      <w:r w:rsidRPr="003A31CF">
        <w:rPr>
          <w:spacing w:val="-3"/>
          <w:sz w:val="20"/>
          <w:szCs w:val="20"/>
        </w:rPr>
        <w:t xml:space="preserve"> </w:t>
      </w:r>
      <w:r w:rsidR="00721CFF">
        <w:rPr>
          <w:spacing w:val="-3"/>
          <w:sz w:val="20"/>
          <w:szCs w:val="20"/>
        </w:rPr>
        <w:t xml:space="preserve">La </w:t>
      </w:r>
      <w:r w:rsidRPr="003A31CF">
        <w:rPr>
          <w:sz w:val="20"/>
          <w:szCs w:val="20"/>
          <w:u w:val="single" w:color="000000"/>
        </w:rPr>
        <w:t>CURP</w:t>
      </w:r>
      <w:r w:rsidRPr="003A31CF">
        <w:rPr>
          <w:spacing w:val="-1"/>
          <w:sz w:val="20"/>
          <w:szCs w:val="20"/>
        </w:rPr>
        <w:t xml:space="preserve"> </w:t>
      </w:r>
      <w:r w:rsidRPr="003A31CF">
        <w:rPr>
          <w:sz w:val="20"/>
          <w:szCs w:val="20"/>
        </w:rPr>
        <w:t>es</w:t>
      </w:r>
      <w:r w:rsidRPr="003A31CF">
        <w:rPr>
          <w:spacing w:val="-5"/>
          <w:sz w:val="20"/>
          <w:szCs w:val="20"/>
        </w:rPr>
        <w:t xml:space="preserve"> </w:t>
      </w:r>
      <w:r w:rsidR="00AD4E4E">
        <w:rPr>
          <w:sz w:val="20"/>
          <w:szCs w:val="20"/>
        </w:rPr>
        <w:t>información</w:t>
      </w:r>
      <w:r w:rsidRPr="003A31CF">
        <w:rPr>
          <w:sz w:val="20"/>
          <w:szCs w:val="20"/>
        </w:rPr>
        <w:t xml:space="preserve"> confidencial</w:t>
      </w:r>
      <w:r w:rsidR="00AD4E4E">
        <w:rPr>
          <w:sz w:val="20"/>
          <w:szCs w:val="20"/>
        </w:rPr>
        <w:t>,</w:t>
      </w:r>
      <w:r w:rsidR="00AD4E4E" w:rsidRPr="00AD4E4E">
        <w:rPr>
          <w:i/>
          <w:sz w:val="18"/>
          <w:szCs w:val="18"/>
          <w:lang w:val="es-ES_tradnl" w:eastAsia="en-US"/>
        </w:rPr>
        <w:t xml:space="preserve"> </w:t>
      </w:r>
      <w:r w:rsidR="00AD4E4E">
        <w:rPr>
          <w:iCs/>
          <w:sz w:val="20"/>
          <w:szCs w:val="20"/>
          <w:lang w:val="es-ES_tradnl"/>
        </w:rPr>
        <w:t xml:space="preserve">ya que se </w:t>
      </w:r>
      <w:r w:rsidR="00AD4E4E" w:rsidRPr="00E96916">
        <w:rPr>
          <w:iCs/>
          <w:sz w:val="20"/>
          <w:szCs w:val="20"/>
          <w:lang w:val="es-ES_tradnl"/>
        </w:rPr>
        <w:t>constituye</w:t>
      </w:r>
      <w:r w:rsidR="00AD4E4E">
        <w:rPr>
          <w:iCs/>
          <w:sz w:val="20"/>
          <w:szCs w:val="20"/>
          <w:lang w:val="es-ES_tradnl"/>
        </w:rPr>
        <w:t xml:space="preserve"> por</w:t>
      </w:r>
      <w:r w:rsidR="00AD4E4E" w:rsidRPr="00E96916">
        <w:rPr>
          <w:iCs/>
          <w:sz w:val="20"/>
          <w:szCs w:val="20"/>
          <w:lang w:val="es-ES_tradnl"/>
        </w:rPr>
        <w:t xml:space="preserve"> información que distingue plenamente a una persona física del resto de los habitantes del país</w:t>
      </w:r>
      <w:r w:rsidR="00AD4E4E">
        <w:rPr>
          <w:iCs/>
          <w:sz w:val="20"/>
          <w:szCs w:val="20"/>
          <w:lang w:val="es-ES_tradnl"/>
        </w:rPr>
        <w:t>.</w:t>
      </w:r>
    </w:p>
    <w:p w14:paraId="71B84ADD" w14:textId="77777777" w:rsidR="00AD4E4E" w:rsidRPr="00E96916" w:rsidRDefault="00AD4E4E" w:rsidP="00E96916">
      <w:pPr>
        <w:pStyle w:val="Textoindependiente"/>
        <w:kinsoku w:val="0"/>
        <w:overflowPunct w:val="0"/>
        <w:spacing w:line="256" w:lineRule="auto"/>
        <w:ind w:left="810" w:right="162"/>
        <w:jc w:val="both"/>
        <w:rPr>
          <w:b/>
          <w:iCs/>
          <w:sz w:val="20"/>
          <w:szCs w:val="20"/>
        </w:rPr>
      </w:pPr>
    </w:p>
    <w:p w14:paraId="1F4F91A4" w14:textId="77777777" w:rsidR="005E11F4" w:rsidRPr="003A31CF" w:rsidRDefault="005E11F4" w:rsidP="005E11F4">
      <w:pPr>
        <w:pStyle w:val="Textoindependiente"/>
        <w:kinsoku w:val="0"/>
        <w:overflowPunct w:val="0"/>
        <w:spacing w:before="6"/>
        <w:rPr>
          <w:sz w:val="20"/>
          <w:szCs w:val="20"/>
        </w:rPr>
      </w:pPr>
    </w:p>
    <w:p w14:paraId="358042F8" w14:textId="69B80977" w:rsidR="005E11F4" w:rsidRPr="003A31CF" w:rsidRDefault="005E11F4" w:rsidP="005E11F4">
      <w:pPr>
        <w:pStyle w:val="Textoindependiente"/>
        <w:kinsoku w:val="0"/>
        <w:overflowPunct w:val="0"/>
        <w:ind w:left="810" w:right="115"/>
        <w:jc w:val="both"/>
        <w:rPr>
          <w:sz w:val="20"/>
          <w:szCs w:val="20"/>
        </w:rPr>
      </w:pPr>
    </w:p>
    <w:p w14:paraId="149601C2" w14:textId="77777777" w:rsidR="005E11F4" w:rsidRPr="003A31CF" w:rsidRDefault="005E11F4" w:rsidP="005E11F4">
      <w:pPr>
        <w:pStyle w:val="Textoindependiente"/>
        <w:kinsoku w:val="0"/>
        <w:overflowPunct w:val="0"/>
        <w:spacing w:before="2"/>
        <w:rPr>
          <w:sz w:val="20"/>
          <w:szCs w:val="20"/>
        </w:rPr>
      </w:pPr>
    </w:p>
    <w:p w14:paraId="59CE24E6" w14:textId="77777777" w:rsidR="005E11F4" w:rsidRPr="003A31CF" w:rsidRDefault="005E11F4" w:rsidP="005E11F4">
      <w:pPr>
        <w:pStyle w:val="Prrafodelista"/>
        <w:widowControl w:val="0"/>
        <w:numPr>
          <w:ilvl w:val="0"/>
          <w:numId w:val="20"/>
        </w:numPr>
        <w:tabs>
          <w:tab w:val="left" w:pos="822"/>
        </w:tabs>
        <w:kinsoku w:val="0"/>
        <w:overflowPunct w:val="0"/>
        <w:autoSpaceDE w:val="0"/>
        <w:autoSpaceDN w:val="0"/>
        <w:adjustRightInd w:val="0"/>
        <w:spacing w:after="0" w:line="240" w:lineRule="auto"/>
        <w:ind w:left="821" w:right="114"/>
        <w:contextualSpacing w:val="0"/>
        <w:jc w:val="both"/>
        <w:rPr>
          <w:rFonts w:ascii="Arial" w:hAnsi="Arial" w:cs="Arial"/>
          <w:sz w:val="20"/>
          <w:szCs w:val="20"/>
        </w:rPr>
      </w:pPr>
      <w:r w:rsidRPr="003A31CF">
        <w:rPr>
          <w:rFonts w:ascii="Arial" w:hAnsi="Arial" w:cs="Arial"/>
          <w:sz w:val="20"/>
          <w:szCs w:val="20"/>
          <w:u w:val="single" w:color="000000"/>
        </w:rPr>
        <w:t>¿Qué es número telefónico particular?:</w:t>
      </w:r>
      <w:r w:rsidRPr="003A31CF">
        <w:rPr>
          <w:rFonts w:ascii="Arial" w:hAnsi="Arial" w:cs="Arial"/>
          <w:sz w:val="20"/>
          <w:szCs w:val="20"/>
        </w:rPr>
        <w:t xml:space="preserve"> De acuerdo con el Diccionario de la Real Academia Española, es el número que se asigna a cada teléfono, haciendo identificable al titular, mediante diferentes dispositivos móviles que solicitan dicho dato para su creación y que da acceso directo al nombre, entre otros</w:t>
      </w:r>
      <w:r w:rsidRPr="003A31CF">
        <w:rPr>
          <w:rFonts w:ascii="Arial" w:hAnsi="Arial" w:cs="Arial"/>
          <w:spacing w:val="-20"/>
          <w:sz w:val="20"/>
          <w:szCs w:val="20"/>
        </w:rPr>
        <w:t xml:space="preserve"> </w:t>
      </w:r>
      <w:r w:rsidRPr="003A31CF">
        <w:rPr>
          <w:rFonts w:ascii="Arial" w:hAnsi="Arial" w:cs="Arial"/>
          <w:sz w:val="20"/>
          <w:szCs w:val="20"/>
        </w:rPr>
        <w:t>datos.</w:t>
      </w:r>
    </w:p>
    <w:p w14:paraId="546A78F3" w14:textId="77777777" w:rsidR="005E11F4" w:rsidRPr="003A31CF" w:rsidRDefault="005E11F4" w:rsidP="005E11F4">
      <w:pPr>
        <w:pStyle w:val="Textoindependiente"/>
        <w:kinsoku w:val="0"/>
        <w:overflowPunct w:val="0"/>
        <w:spacing w:before="9"/>
        <w:rPr>
          <w:sz w:val="20"/>
          <w:szCs w:val="20"/>
        </w:rPr>
      </w:pPr>
    </w:p>
    <w:p w14:paraId="13AEE39D" w14:textId="77777777" w:rsidR="005E11F4" w:rsidRPr="003A31CF" w:rsidRDefault="005E11F4" w:rsidP="005E11F4">
      <w:pPr>
        <w:pStyle w:val="Prrafodelista"/>
        <w:widowControl w:val="0"/>
        <w:numPr>
          <w:ilvl w:val="0"/>
          <w:numId w:val="20"/>
        </w:numPr>
        <w:tabs>
          <w:tab w:val="left" w:pos="822"/>
        </w:tabs>
        <w:kinsoku w:val="0"/>
        <w:overflowPunct w:val="0"/>
        <w:autoSpaceDE w:val="0"/>
        <w:autoSpaceDN w:val="0"/>
        <w:adjustRightInd w:val="0"/>
        <w:spacing w:after="0" w:line="240" w:lineRule="auto"/>
        <w:ind w:left="821" w:right="117"/>
        <w:contextualSpacing w:val="0"/>
        <w:jc w:val="both"/>
        <w:rPr>
          <w:rFonts w:ascii="Arial" w:hAnsi="Arial" w:cs="Arial"/>
          <w:sz w:val="20"/>
          <w:szCs w:val="20"/>
        </w:rPr>
      </w:pPr>
      <w:r w:rsidRPr="003A31CF">
        <w:rPr>
          <w:rFonts w:ascii="Arial" w:hAnsi="Arial" w:cs="Arial"/>
          <w:sz w:val="20"/>
          <w:szCs w:val="20"/>
          <w:u w:val="single" w:color="000000"/>
        </w:rPr>
        <w:t>Motivo por el cual se clasifica:</w:t>
      </w:r>
      <w:r w:rsidRPr="003A31CF">
        <w:rPr>
          <w:rFonts w:ascii="Arial" w:hAnsi="Arial" w:cs="Arial"/>
          <w:sz w:val="20"/>
          <w:szCs w:val="20"/>
        </w:rPr>
        <w:t xml:space="preserve"> Dar a conocer el número telefónico de una persona, sin su consentimiento, ocasionaría molestias al recibir llamadas posiblemente no deseadas, con lo que se invadiría su privacidad o cuya utilización indebida pueda dar origen a un riesgo </w:t>
      </w:r>
      <w:r w:rsidRPr="003A31CF">
        <w:rPr>
          <w:rFonts w:ascii="Arial" w:hAnsi="Arial" w:cs="Arial"/>
          <w:sz w:val="20"/>
          <w:szCs w:val="20"/>
        </w:rPr>
        <w:lastRenderedPageBreak/>
        <w:t>grave para su</w:t>
      </w:r>
      <w:r w:rsidRPr="003A31CF">
        <w:rPr>
          <w:rFonts w:ascii="Arial" w:hAnsi="Arial" w:cs="Arial"/>
          <w:spacing w:val="-9"/>
          <w:sz w:val="20"/>
          <w:szCs w:val="20"/>
        </w:rPr>
        <w:t xml:space="preserve"> </w:t>
      </w:r>
      <w:r w:rsidRPr="003A31CF">
        <w:rPr>
          <w:rFonts w:ascii="Arial" w:hAnsi="Arial" w:cs="Arial"/>
          <w:sz w:val="20"/>
          <w:szCs w:val="20"/>
        </w:rPr>
        <w:t>titular.</w:t>
      </w:r>
    </w:p>
    <w:p w14:paraId="375EAFA3" w14:textId="77777777" w:rsidR="005E11F4" w:rsidRPr="003A31CF" w:rsidRDefault="005E11F4" w:rsidP="005E11F4">
      <w:pPr>
        <w:pStyle w:val="Textoindependiente"/>
        <w:kinsoku w:val="0"/>
        <w:overflowPunct w:val="0"/>
        <w:spacing w:before="3"/>
        <w:rPr>
          <w:sz w:val="20"/>
          <w:szCs w:val="20"/>
        </w:rPr>
      </w:pPr>
    </w:p>
    <w:p w14:paraId="4684E37F" w14:textId="77777777" w:rsidR="005E11F4" w:rsidRPr="003A31CF" w:rsidRDefault="005E11F4" w:rsidP="005E11F4">
      <w:pPr>
        <w:pStyle w:val="Prrafodelista"/>
        <w:widowControl w:val="0"/>
        <w:numPr>
          <w:ilvl w:val="0"/>
          <w:numId w:val="20"/>
        </w:numPr>
        <w:tabs>
          <w:tab w:val="left" w:pos="822"/>
        </w:tabs>
        <w:kinsoku w:val="0"/>
        <w:overflowPunct w:val="0"/>
        <w:autoSpaceDE w:val="0"/>
        <w:autoSpaceDN w:val="0"/>
        <w:adjustRightInd w:val="0"/>
        <w:spacing w:after="0" w:line="235" w:lineRule="auto"/>
        <w:ind w:left="821" w:right="120"/>
        <w:contextualSpacing w:val="0"/>
        <w:jc w:val="both"/>
        <w:rPr>
          <w:rFonts w:ascii="Arial" w:hAnsi="Arial" w:cs="Arial"/>
          <w:sz w:val="20"/>
          <w:szCs w:val="20"/>
        </w:rPr>
      </w:pPr>
      <w:r w:rsidRPr="003A31CF">
        <w:rPr>
          <w:rFonts w:ascii="Arial" w:hAnsi="Arial" w:cs="Arial"/>
          <w:sz w:val="20"/>
          <w:szCs w:val="20"/>
          <w:u w:val="single" w:color="000000"/>
        </w:rPr>
        <w:t>¿Qué es lugar de nacimiento?:</w:t>
      </w:r>
      <w:r w:rsidRPr="003A31CF">
        <w:rPr>
          <w:rFonts w:ascii="Arial" w:hAnsi="Arial" w:cs="Arial"/>
          <w:sz w:val="20"/>
          <w:szCs w:val="20"/>
        </w:rPr>
        <w:t xml:space="preserve"> Se trata del espacio geográfico, estado o país del cual es originario un</w:t>
      </w:r>
      <w:r w:rsidRPr="003A31CF">
        <w:rPr>
          <w:rFonts w:ascii="Arial" w:hAnsi="Arial" w:cs="Arial"/>
          <w:spacing w:val="-3"/>
          <w:sz w:val="20"/>
          <w:szCs w:val="20"/>
        </w:rPr>
        <w:t xml:space="preserve"> </w:t>
      </w:r>
      <w:r w:rsidRPr="003A31CF">
        <w:rPr>
          <w:rFonts w:ascii="Arial" w:hAnsi="Arial" w:cs="Arial"/>
          <w:sz w:val="20"/>
          <w:szCs w:val="20"/>
        </w:rPr>
        <w:t>individuo.</w:t>
      </w:r>
    </w:p>
    <w:p w14:paraId="73184C76" w14:textId="77777777" w:rsidR="005E11F4" w:rsidRPr="003A31CF" w:rsidRDefault="005E11F4" w:rsidP="005E11F4">
      <w:pPr>
        <w:pStyle w:val="Textoindependiente"/>
        <w:kinsoku w:val="0"/>
        <w:overflowPunct w:val="0"/>
        <w:spacing w:before="10"/>
        <w:rPr>
          <w:sz w:val="20"/>
          <w:szCs w:val="20"/>
        </w:rPr>
      </w:pPr>
    </w:p>
    <w:p w14:paraId="063A3618" w14:textId="70F87A70" w:rsidR="005E11F4" w:rsidRDefault="005E11F4" w:rsidP="005E11F4">
      <w:pPr>
        <w:pStyle w:val="Textoindependiente"/>
        <w:kinsoku w:val="0"/>
        <w:overflowPunct w:val="0"/>
        <w:ind w:left="821" w:right="115"/>
        <w:jc w:val="both"/>
        <w:rPr>
          <w:sz w:val="20"/>
          <w:szCs w:val="20"/>
        </w:rPr>
      </w:pPr>
      <w:r w:rsidRPr="003A31CF">
        <w:rPr>
          <w:sz w:val="20"/>
          <w:szCs w:val="20"/>
          <w:u w:val="single" w:color="000000"/>
        </w:rPr>
        <w:t>Motivo</w:t>
      </w:r>
      <w:r w:rsidRPr="003A31CF">
        <w:rPr>
          <w:spacing w:val="-10"/>
          <w:sz w:val="20"/>
          <w:szCs w:val="20"/>
          <w:u w:val="single" w:color="000000"/>
        </w:rPr>
        <w:t xml:space="preserve"> </w:t>
      </w:r>
      <w:r w:rsidRPr="003A31CF">
        <w:rPr>
          <w:sz w:val="20"/>
          <w:szCs w:val="20"/>
          <w:u w:val="single" w:color="000000"/>
        </w:rPr>
        <w:t>por</w:t>
      </w:r>
      <w:r w:rsidRPr="003A31CF">
        <w:rPr>
          <w:spacing w:val="-9"/>
          <w:sz w:val="20"/>
          <w:szCs w:val="20"/>
          <w:u w:val="single" w:color="000000"/>
        </w:rPr>
        <w:t xml:space="preserve"> </w:t>
      </w:r>
      <w:r w:rsidRPr="003A31CF">
        <w:rPr>
          <w:sz w:val="20"/>
          <w:szCs w:val="20"/>
          <w:u w:val="single" w:color="000000"/>
        </w:rPr>
        <w:t>el</w:t>
      </w:r>
      <w:r w:rsidRPr="003A31CF">
        <w:rPr>
          <w:spacing w:val="-11"/>
          <w:sz w:val="20"/>
          <w:szCs w:val="20"/>
          <w:u w:val="single" w:color="000000"/>
        </w:rPr>
        <w:t xml:space="preserve"> </w:t>
      </w:r>
      <w:r w:rsidRPr="003A31CF">
        <w:rPr>
          <w:sz w:val="20"/>
          <w:szCs w:val="20"/>
          <w:u w:val="single" w:color="000000"/>
        </w:rPr>
        <w:t>cual</w:t>
      </w:r>
      <w:r w:rsidRPr="003A31CF">
        <w:rPr>
          <w:spacing w:val="-11"/>
          <w:sz w:val="20"/>
          <w:szCs w:val="20"/>
          <w:u w:val="single" w:color="000000"/>
        </w:rPr>
        <w:t xml:space="preserve"> </w:t>
      </w:r>
      <w:r w:rsidRPr="003A31CF">
        <w:rPr>
          <w:sz w:val="20"/>
          <w:szCs w:val="20"/>
          <w:u w:val="single" w:color="000000"/>
        </w:rPr>
        <w:t>se</w:t>
      </w:r>
      <w:r w:rsidRPr="003A31CF">
        <w:rPr>
          <w:spacing w:val="-9"/>
          <w:sz w:val="20"/>
          <w:szCs w:val="20"/>
          <w:u w:val="single" w:color="000000"/>
        </w:rPr>
        <w:t xml:space="preserve"> </w:t>
      </w:r>
      <w:r w:rsidRPr="003A31CF">
        <w:rPr>
          <w:sz w:val="20"/>
          <w:szCs w:val="20"/>
          <w:u w:val="single" w:color="000000"/>
        </w:rPr>
        <w:t>clasifica:</w:t>
      </w:r>
      <w:r w:rsidRPr="003A31CF">
        <w:rPr>
          <w:spacing w:val="-8"/>
          <w:sz w:val="20"/>
          <w:szCs w:val="20"/>
        </w:rPr>
        <w:t xml:space="preserve"> </w:t>
      </w:r>
      <w:r w:rsidRPr="003A31CF">
        <w:rPr>
          <w:sz w:val="20"/>
          <w:szCs w:val="20"/>
        </w:rPr>
        <w:t>Es</w:t>
      </w:r>
      <w:r w:rsidRPr="003A31CF">
        <w:rPr>
          <w:spacing w:val="-10"/>
          <w:sz w:val="20"/>
          <w:szCs w:val="20"/>
        </w:rPr>
        <w:t xml:space="preserve"> </w:t>
      </w:r>
      <w:r w:rsidRPr="003A31CF">
        <w:rPr>
          <w:sz w:val="20"/>
          <w:szCs w:val="20"/>
        </w:rPr>
        <w:t>un</w:t>
      </w:r>
      <w:r w:rsidRPr="003A31CF">
        <w:rPr>
          <w:spacing w:val="-11"/>
          <w:sz w:val="20"/>
          <w:szCs w:val="20"/>
        </w:rPr>
        <w:t xml:space="preserve"> </w:t>
      </w:r>
      <w:r w:rsidRPr="003A31CF">
        <w:rPr>
          <w:sz w:val="20"/>
          <w:szCs w:val="20"/>
        </w:rPr>
        <w:t>dato</w:t>
      </w:r>
      <w:r w:rsidRPr="003A31CF">
        <w:rPr>
          <w:spacing w:val="-10"/>
          <w:sz w:val="20"/>
          <w:szCs w:val="20"/>
        </w:rPr>
        <w:t xml:space="preserve"> </w:t>
      </w:r>
      <w:r w:rsidRPr="003A31CF">
        <w:rPr>
          <w:sz w:val="20"/>
          <w:szCs w:val="20"/>
        </w:rPr>
        <w:t>personal</w:t>
      </w:r>
      <w:r w:rsidRPr="003A31CF">
        <w:rPr>
          <w:spacing w:val="-11"/>
          <w:sz w:val="20"/>
          <w:szCs w:val="20"/>
        </w:rPr>
        <w:t xml:space="preserve"> </w:t>
      </w:r>
      <w:r w:rsidRPr="003A31CF">
        <w:rPr>
          <w:sz w:val="20"/>
          <w:szCs w:val="20"/>
        </w:rPr>
        <w:t>que</w:t>
      </w:r>
      <w:r w:rsidRPr="003A31CF">
        <w:rPr>
          <w:spacing w:val="-13"/>
          <w:sz w:val="20"/>
          <w:szCs w:val="20"/>
        </w:rPr>
        <w:t xml:space="preserve"> </w:t>
      </w:r>
      <w:r w:rsidRPr="003A31CF">
        <w:rPr>
          <w:sz w:val="20"/>
          <w:szCs w:val="20"/>
        </w:rPr>
        <w:t>identifica</w:t>
      </w:r>
      <w:r w:rsidRPr="003A31CF">
        <w:rPr>
          <w:spacing w:val="-10"/>
          <w:sz w:val="20"/>
          <w:szCs w:val="20"/>
        </w:rPr>
        <w:t xml:space="preserve"> </w:t>
      </w:r>
      <w:r w:rsidRPr="003A31CF">
        <w:rPr>
          <w:sz w:val="20"/>
          <w:szCs w:val="20"/>
        </w:rPr>
        <w:t>o</w:t>
      </w:r>
      <w:r w:rsidRPr="003A31CF">
        <w:rPr>
          <w:spacing w:val="-10"/>
          <w:sz w:val="20"/>
          <w:szCs w:val="20"/>
        </w:rPr>
        <w:t xml:space="preserve"> </w:t>
      </w:r>
      <w:r w:rsidRPr="003A31CF">
        <w:rPr>
          <w:sz w:val="20"/>
          <w:szCs w:val="20"/>
        </w:rPr>
        <w:t>hace</w:t>
      </w:r>
      <w:r w:rsidRPr="003A31CF">
        <w:rPr>
          <w:spacing w:val="-13"/>
          <w:sz w:val="20"/>
          <w:szCs w:val="20"/>
        </w:rPr>
        <w:t xml:space="preserve"> </w:t>
      </w:r>
      <w:r w:rsidRPr="003A31CF">
        <w:rPr>
          <w:sz w:val="20"/>
          <w:szCs w:val="20"/>
        </w:rPr>
        <w:t>identificable a</w:t>
      </w:r>
      <w:r w:rsidRPr="003A31CF">
        <w:rPr>
          <w:spacing w:val="-5"/>
          <w:sz w:val="20"/>
          <w:szCs w:val="20"/>
        </w:rPr>
        <w:t xml:space="preserve"> </w:t>
      </w:r>
      <w:r w:rsidRPr="003A31CF">
        <w:rPr>
          <w:sz w:val="20"/>
          <w:szCs w:val="20"/>
        </w:rPr>
        <w:t>una</w:t>
      </w:r>
      <w:r w:rsidRPr="003A31CF">
        <w:rPr>
          <w:spacing w:val="-8"/>
          <w:sz w:val="20"/>
          <w:szCs w:val="20"/>
        </w:rPr>
        <w:t xml:space="preserve"> </w:t>
      </w:r>
      <w:r w:rsidRPr="003A31CF">
        <w:rPr>
          <w:sz w:val="20"/>
          <w:szCs w:val="20"/>
        </w:rPr>
        <w:t>persona</w:t>
      </w:r>
      <w:r w:rsidRPr="003A31CF">
        <w:rPr>
          <w:spacing w:val="-8"/>
          <w:sz w:val="20"/>
          <w:szCs w:val="20"/>
        </w:rPr>
        <w:t xml:space="preserve"> </w:t>
      </w:r>
      <w:r w:rsidRPr="003A31CF">
        <w:rPr>
          <w:sz w:val="20"/>
          <w:szCs w:val="20"/>
        </w:rPr>
        <w:t>debido</w:t>
      </w:r>
      <w:r w:rsidRPr="003A31CF">
        <w:rPr>
          <w:spacing w:val="-7"/>
          <w:sz w:val="20"/>
          <w:szCs w:val="20"/>
        </w:rPr>
        <w:t xml:space="preserve"> </w:t>
      </w:r>
      <w:r w:rsidRPr="003A31CF">
        <w:rPr>
          <w:sz w:val="20"/>
          <w:szCs w:val="20"/>
        </w:rPr>
        <w:t>a</w:t>
      </w:r>
      <w:r w:rsidRPr="003A31CF">
        <w:rPr>
          <w:spacing w:val="-8"/>
          <w:sz w:val="20"/>
          <w:szCs w:val="20"/>
        </w:rPr>
        <w:t xml:space="preserve"> </w:t>
      </w:r>
      <w:r w:rsidRPr="003A31CF">
        <w:rPr>
          <w:sz w:val="20"/>
          <w:szCs w:val="20"/>
        </w:rPr>
        <w:t>que,</w:t>
      </w:r>
      <w:r w:rsidRPr="003A31CF">
        <w:rPr>
          <w:spacing w:val="-4"/>
          <w:sz w:val="20"/>
          <w:szCs w:val="20"/>
        </w:rPr>
        <w:t xml:space="preserve"> </w:t>
      </w:r>
      <w:r w:rsidRPr="003A31CF">
        <w:rPr>
          <w:sz w:val="20"/>
          <w:szCs w:val="20"/>
        </w:rPr>
        <w:t>al</w:t>
      </w:r>
      <w:r w:rsidRPr="003A31CF">
        <w:rPr>
          <w:spacing w:val="-9"/>
          <w:sz w:val="20"/>
          <w:szCs w:val="20"/>
        </w:rPr>
        <w:t xml:space="preserve"> </w:t>
      </w:r>
      <w:r w:rsidRPr="003A31CF">
        <w:rPr>
          <w:sz w:val="20"/>
          <w:szCs w:val="20"/>
        </w:rPr>
        <w:t>tener</w:t>
      </w:r>
      <w:r w:rsidRPr="003A31CF">
        <w:rPr>
          <w:spacing w:val="-6"/>
          <w:sz w:val="20"/>
          <w:szCs w:val="20"/>
        </w:rPr>
        <w:t xml:space="preserve"> </w:t>
      </w:r>
      <w:r w:rsidRPr="003A31CF">
        <w:rPr>
          <w:sz w:val="20"/>
          <w:szCs w:val="20"/>
        </w:rPr>
        <w:t>acceso</w:t>
      </w:r>
      <w:r w:rsidRPr="003A31CF">
        <w:rPr>
          <w:spacing w:val="-8"/>
          <w:sz w:val="20"/>
          <w:szCs w:val="20"/>
        </w:rPr>
        <w:t xml:space="preserve"> </w:t>
      </w:r>
      <w:r w:rsidRPr="003A31CF">
        <w:rPr>
          <w:sz w:val="20"/>
          <w:szCs w:val="20"/>
        </w:rPr>
        <w:t>al</w:t>
      </w:r>
      <w:r w:rsidRPr="003A31CF">
        <w:rPr>
          <w:spacing w:val="-9"/>
          <w:sz w:val="20"/>
          <w:szCs w:val="20"/>
        </w:rPr>
        <w:t xml:space="preserve"> </w:t>
      </w:r>
      <w:r w:rsidRPr="003A31CF">
        <w:rPr>
          <w:sz w:val="20"/>
          <w:szCs w:val="20"/>
        </w:rPr>
        <w:t>mismo,</w:t>
      </w:r>
      <w:r w:rsidRPr="003A31CF">
        <w:rPr>
          <w:spacing w:val="-7"/>
          <w:sz w:val="20"/>
          <w:szCs w:val="20"/>
        </w:rPr>
        <w:t xml:space="preserve"> </w:t>
      </w:r>
      <w:r w:rsidRPr="003A31CF">
        <w:rPr>
          <w:sz w:val="20"/>
          <w:szCs w:val="20"/>
        </w:rPr>
        <w:t>se</w:t>
      </w:r>
      <w:r w:rsidRPr="003A31CF">
        <w:rPr>
          <w:spacing w:val="-7"/>
          <w:sz w:val="20"/>
          <w:szCs w:val="20"/>
        </w:rPr>
        <w:t xml:space="preserve"> </w:t>
      </w:r>
      <w:r w:rsidRPr="003A31CF">
        <w:rPr>
          <w:sz w:val="20"/>
          <w:szCs w:val="20"/>
        </w:rPr>
        <w:t>tendría</w:t>
      </w:r>
      <w:r w:rsidRPr="003A31CF">
        <w:rPr>
          <w:spacing w:val="-5"/>
          <w:sz w:val="20"/>
          <w:szCs w:val="20"/>
        </w:rPr>
        <w:t xml:space="preserve"> </w:t>
      </w:r>
      <w:r w:rsidRPr="003A31CF">
        <w:rPr>
          <w:sz w:val="20"/>
          <w:szCs w:val="20"/>
        </w:rPr>
        <w:t>cierta</w:t>
      </w:r>
      <w:r w:rsidRPr="003A31CF">
        <w:rPr>
          <w:spacing w:val="-8"/>
          <w:sz w:val="20"/>
          <w:szCs w:val="20"/>
        </w:rPr>
        <w:t xml:space="preserve"> </w:t>
      </w:r>
      <w:r w:rsidRPr="003A31CF">
        <w:rPr>
          <w:sz w:val="20"/>
          <w:szCs w:val="20"/>
        </w:rPr>
        <w:t>información que se utiliza para conformar tanto la CURP como el RFC, toda vez que es parte integral, por lo que debe seguir la misma suerte y, en consecuencia, ser protegido</w:t>
      </w:r>
      <w:r w:rsidR="00AD4E4E">
        <w:rPr>
          <w:sz w:val="20"/>
          <w:szCs w:val="20"/>
        </w:rPr>
        <w:t>.</w:t>
      </w:r>
    </w:p>
    <w:p w14:paraId="75E092B5" w14:textId="1234EB2F" w:rsidR="00AD4E4E" w:rsidRDefault="00AD4E4E" w:rsidP="00AD4E4E">
      <w:pPr>
        <w:pStyle w:val="Textoindependiente"/>
        <w:kinsoku w:val="0"/>
        <w:overflowPunct w:val="0"/>
        <w:ind w:right="115"/>
        <w:jc w:val="both"/>
        <w:rPr>
          <w:sz w:val="20"/>
          <w:szCs w:val="20"/>
        </w:rPr>
      </w:pPr>
    </w:p>
    <w:p w14:paraId="1BD4E112" w14:textId="77777777" w:rsidR="005D7FD5" w:rsidRPr="00E96916" w:rsidRDefault="00AD4E4E" w:rsidP="005D7FD5">
      <w:pPr>
        <w:pStyle w:val="Prrafodelista"/>
        <w:widowControl w:val="0"/>
        <w:numPr>
          <w:ilvl w:val="0"/>
          <w:numId w:val="20"/>
        </w:numPr>
        <w:tabs>
          <w:tab w:val="left" w:pos="822"/>
        </w:tabs>
        <w:kinsoku w:val="0"/>
        <w:overflowPunct w:val="0"/>
        <w:autoSpaceDE w:val="0"/>
        <w:autoSpaceDN w:val="0"/>
        <w:adjustRightInd w:val="0"/>
        <w:spacing w:after="0" w:line="235" w:lineRule="auto"/>
        <w:ind w:left="821" w:right="120"/>
        <w:contextualSpacing w:val="0"/>
        <w:jc w:val="both"/>
        <w:rPr>
          <w:sz w:val="20"/>
          <w:szCs w:val="20"/>
        </w:rPr>
      </w:pPr>
      <w:r w:rsidRPr="003A31CF">
        <w:rPr>
          <w:rFonts w:ascii="Arial" w:hAnsi="Arial" w:cs="Arial"/>
          <w:sz w:val="20"/>
          <w:szCs w:val="20"/>
          <w:u w:val="single" w:color="000000"/>
        </w:rPr>
        <w:t xml:space="preserve">¿Qué es </w:t>
      </w:r>
      <w:r>
        <w:rPr>
          <w:rFonts w:ascii="Arial" w:hAnsi="Arial" w:cs="Arial"/>
          <w:sz w:val="20"/>
          <w:szCs w:val="20"/>
          <w:u w:val="single" w:color="000000"/>
        </w:rPr>
        <w:t>la edad</w:t>
      </w:r>
      <w:r w:rsidRPr="003A31CF">
        <w:rPr>
          <w:rFonts w:ascii="Arial" w:hAnsi="Arial" w:cs="Arial"/>
          <w:sz w:val="20"/>
          <w:szCs w:val="20"/>
          <w:u w:val="single" w:color="000000"/>
        </w:rPr>
        <w:t>?:</w:t>
      </w:r>
      <w:r w:rsidRPr="003A31CF">
        <w:rPr>
          <w:rFonts w:ascii="Arial" w:hAnsi="Arial" w:cs="Arial"/>
          <w:sz w:val="20"/>
          <w:szCs w:val="20"/>
        </w:rPr>
        <w:t xml:space="preserve"> </w:t>
      </w:r>
      <w:r w:rsidR="005D7FD5" w:rsidRPr="005D7FD5">
        <w:rPr>
          <w:rFonts w:ascii="Arial" w:hAnsi="Arial" w:cs="Arial"/>
          <w:sz w:val="20"/>
          <w:szCs w:val="20"/>
          <w:lang w:val="es-ES_tradnl"/>
        </w:rPr>
        <w:t>Es el tiempo que ha vivido una persona</w:t>
      </w:r>
      <w:r w:rsidR="005D7FD5">
        <w:rPr>
          <w:rFonts w:ascii="Arial" w:hAnsi="Arial" w:cs="Arial"/>
          <w:sz w:val="20"/>
          <w:szCs w:val="20"/>
          <w:u w:val="single"/>
        </w:rPr>
        <w:t>.</w:t>
      </w:r>
    </w:p>
    <w:p w14:paraId="70489D4F" w14:textId="77777777" w:rsidR="005D7FD5" w:rsidRPr="00E96916" w:rsidRDefault="005D7FD5" w:rsidP="00E96916">
      <w:pPr>
        <w:pStyle w:val="Prrafodelista"/>
        <w:widowControl w:val="0"/>
        <w:tabs>
          <w:tab w:val="left" w:pos="822"/>
        </w:tabs>
        <w:kinsoku w:val="0"/>
        <w:overflowPunct w:val="0"/>
        <w:autoSpaceDE w:val="0"/>
        <w:autoSpaceDN w:val="0"/>
        <w:adjustRightInd w:val="0"/>
        <w:spacing w:after="0" w:line="235" w:lineRule="auto"/>
        <w:ind w:left="821" w:right="120"/>
        <w:contextualSpacing w:val="0"/>
        <w:jc w:val="both"/>
        <w:rPr>
          <w:sz w:val="20"/>
          <w:szCs w:val="20"/>
        </w:rPr>
      </w:pPr>
    </w:p>
    <w:p w14:paraId="0A9B7413" w14:textId="09D505DB" w:rsidR="005E11F4" w:rsidRPr="003A31CF" w:rsidRDefault="00AD4E4E" w:rsidP="005E11F4">
      <w:pPr>
        <w:pStyle w:val="Textoindependiente"/>
        <w:kinsoku w:val="0"/>
        <w:overflowPunct w:val="0"/>
        <w:spacing w:before="8"/>
        <w:rPr>
          <w:sz w:val="24"/>
          <w:szCs w:val="24"/>
        </w:rPr>
      </w:pPr>
      <w:r w:rsidRPr="00E96916">
        <w:rPr>
          <w:rFonts w:eastAsiaTheme="minorHAnsi"/>
          <w:sz w:val="20"/>
          <w:szCs w:val="20"/>
          <w:u w:val="single" w:color="000000"/>
          <w:lang w:eastAsia="en-US"/>
        </w:rPr>
        <w:t>Motivo</w:t>
      </w:r>
      <w:r w:rsidRPr="00E96916">
        <w:rPr>
          <w:rFonts w:eastAsiaTheme="minorHAnsi"/>
          <w:spacing w:val="-10"/>
          <w:sz w:val="20"/>
          <w:szCs w:val="20"/>
          <w:u w:val="single" w:color="000000"/>
          <w:lang w:eastAsia="en-US"/>
        </w:rPr>
        <w:t xml:space="preserve"> </w:t>
      </w:r>
      <w:r w:rsidRPr="00E96916">
        <w:rPr>
          <w:rFonts w:eastAsiaTheme="minorHAnsi"/>
          <w:sz w:val="20"/>
          <w:szCs w:val="20"/>
          <w:u w:val="single" w:color="000000"/>
          <w:lang w:eastAsia="en-US"/>
        </w:rPr>
        <w:t>por</w:t>
      </w:r>
      <w:r w:rsidRPr="00E96916">
        <w:rPr>
          <w:rFonts w:eastAsiaTheme="minorHAnsi"/>
          <w:spacing w:val="-9"/>
          <w:sz w:val="20"/>
          <w:szCs w:val="20"/>
          <w:u w:val="single" w:color="000000"/>
          <w:lang w:eastAsia="en-US"/>
        </w:rPr>
        <w:t xml:space="preserve"> </w:t>
      </w:r>
      <w:r w:rsidRPr="00E96916">
        <w:rPr>
          <w:rFonts w:eastAsiaTheme="minorHAnsi"/>
          <w:sz w:val="20"/>
          <w:szCs w:val="20"/>
          <w:u w:val="single" w:color="000000"/>
          <w:lang w:eastAsia="en-US"/>
        </w:rPr>
        <w:t>el</w:t>
      </w:r>
      <w:r w:rsidRPr="00E96916">
        <w:rPr>
          <w:rFonts w:eastAsiaTheme="minorHAnsi"/>
          <w:spacing w:val="-11"/>
          <w:sz w:val="20"/>
          <w:szCs w:val="20"/>
          <w:u w:val="single" w:color="000000"/>
          <w:lang w:eastAsia="en-US"/>
        </w:rPr>
        <w:t xml:space="preserve"> </w:t>
      </w:r>
      <w:r w:rsidRPr="00E96916">
        <w:rPr>
          <w:rFonts w:eastAsiaTheme="minorHAnsi"/>
          <w:sz w:val="20"/>
          <w:szCs w:val="20"/>
          <w:u w:val="single" w:color="000000"/>
          <w:lang w:eastAsia="en-US"/>
        </w:rPr>
        <w:t>cual</w:t>
      </w:r>
      <w:r w:rsidRPr="00E96916">
        <w:rPr>
          <w:rFonts w:eastAsiaTheme="minorHAnsi"/>
          <w:spacing w:val="-11"/>
          <w:sz w:val="20"/>
          <w:szCs w:val="20"/>
          <w:u w:val="single" w:color="000000"/>
          <w:lang w:eastAsia="en-US"/>
        </w:rPr>
        <w:t xml:space="preserve"> </w:t>
      </w:r>
      <w:r w:rsidRPr="00E96916">
        <w:rPr>
          <w:rFonts w:eastAsiaTheme="minorHAnsi"/>
          <w:sz w:val="20"/>
          <w:szCs w:val="20"/>
          <w:u w:val="single" w:color="000000"/>
          <w:lang w:eastAsia="en-US"/>
        </w:rPr>
        <w:t>se</w:t>
      </w:r>
      <w:r w:rsidRPr="00E96916">
        <w:rPr>
          <w:rFonts w:eastAsiaTheme="minorHAnsi"/>
          <w:spacing w:val="-9"/>
          <w:sz w:val="20"/>
          <w:szCs w:val="20"/>
          <w:u w:val="single" w:color="000000"/>
          <w:lang w:eastAsia="en-US"/>
        </w:rPr>
        <w:t xml:space="preserve"> </w:t>
      </w:r>
      <w:r w:rsidRPr="00E96916">
        <w:rPr>
          <w:rFonts w:eastAsiaTheme="minorHAnsi"/>
          <w:sz w:val="20"/>
          <w:szCs w:val="20"/>
          <w:u w:val="single" w:color="000000"/>
          <w:lang w:eastAsia="en-US"/>
        </w:rPr>
        <w:t>clasifica:</w:t>
      </w:r>
      <w:r w:rsidRPr="00E96916">
        <w:rPr>
          <w:rFonts w:eastAsiaTheme="minorHAnsi"/>
          <w:spacing w:val="-8"/>
          <w:sz w:val="20"/>
          <w:szCs w:val="20"/>
          <w:lang w:eastAsia="en-US"/>
        </w:rPr>
        <w:t xml:space="preserve"> </w:t>
      </w:r>
      <w:r w:rsidR="005D7FD5" w:rsidRPr="00E96916">
        <w:rPr>
          <w:rFonts w:eastAsiaTheme="minorHAnsi"/>
          <w:sz w:val="20"/>
          <w:szCs w:val="20"/>
          <w:lang w:val="es-ES_tradnl" w:eastAsia="en-US"/>
        </w:rPr>
        <w:t>La edad, por su propia naturaleza, incide en la esfera privada de los particulares. Lo anterior, dado que la misma se refiere tanto a los años cumplidos, como a la fecha de registro de nacimiento de una persona física identificable; de esta manera, se actualiza el supuesto de confidencialidad, siempre y cuando esté relacionada con algún otro dato que permita identificar o hacer identificable a alguien, pues, de forma aislada no ocurriría tal circunstancia.</w:t>
      </w:r>
    </w:p>
    <w:p w14:paraId="62EAA08B" w14:textId="77777777" w:rsidR="005E11F4" w:rsidRPr="003A31CF" w:rsidRDefault="005E11F4" w:rsidP="005E11F4">
      <w:pPr>
        <w:pStyle w:val="Textoindependiente"/>
        <w:kinsoku w:val="0"/>
        <w:overflowPunct w:val="0"/>
        <w:ind w:left="821" w:right="167"/>
        <w:jc w:val="both"/>
        <w:rPr>
          <w:sz w:val="24"/>
          <w:szCs w:val="24"/>
        </w:rPr>
      </w:pPr>
    </w:p>
    <w:p w14:paraId="13FA9B64" w14:textId="2F6F46F1" w:rsidR="00C71856" w:rsidRDefault="005E11F4" w:rsidP="00C71856">
      <w:pPr>
        <w:pStyle w:val="NormalWeb"/>
        <w:spacing w:before="0" w:beforeAutospacing="0" w:after="0" w:afterAutospacing="0"/>
        <w:jc w:val="both"/>
        <w:rPr>
          <w:rFonts w:ascii="Arial" w:hAnsi="Arial" w:cs="Arial"/>
          <w:color w:val="000000"/>
          <w:lang w:eastAsia="es-ES"/>
        </w:rPr>
      </w:pPr>
      <w:r w:rsidRPr="003A31CF">
        <w:rPr>
          <w:rFonts w:ascii="Arial" w:hAnsi="Arial" w:cs="Arial"/>
          <w:color w:val="000000"/>
          <w:highlight w:val="lightGray"/>
          <w:u w:val="single"/>
          <w:lang w:eastAsia="es-ES"/>
        </w:rPr>
        <w:t>Modalidad solicitada</w:t>
      </w:r>
      <w:r w:rsidRPr="003A31CF">
        <w:rPr>
          <w:rFonts w:ascii="Arial" w:hAnsi="Arial" w:cs="Arial"/>
          <w:color w:val="000000"/>
          <w:lang w:eastAsia="es-ES"/>
        </w:rPr>
        <w:t xml:space="preserve">: </w:t>
      </w:r>
      <w:r w:rsidR="00C71856" w:rsidRPr="008E5678">
        <w:rPr>
          <w:rFonts w:ascii="Arial" w:hAnsi="Arial" w:cs="Arial"/>
          <w:color w:val="000000"/>
          <w:lang w:eastAsia="es-ES"/>
        </w:rPr>
        <w:t>La</w:t>
      </w:r>
      <w:r w:rsidR="00C71856">
        <w:rPr>
          <w:rFonts w:ascii="Arial" w:hAnsi="Arial" w:cs="Arial"/>
          <w:color w:val="000000"/>
          <w:lang w:eastAsia="es-ES"/>
        </w:rPr>
        <w:t xml:space="preserve"> información </w:t>
      </w:r>
      <w:r w:rsidR="00C71856" w:rsidRPr="000D2BF7">
        <w:rPr>
          <w:rFonts w:ascii="Arial" w:hAnsi="Arial" w:cs="Arial"/>
          <w:b/>
          <w:bCs/>
          <w:color w:val="000000"/>
          <w:highlight w:val="lightGray"/>
          <w:lang w:eastAsia="es-ES"/>
        </w:rPr>
        <w:t>sí</w:t>
      </w:r>
      <w:r w:rsidR="00C71856">
        <w:rPr>
          <w:rFonts w:ascii="Arial" w:hAnsi="Arial" w:cs="Arial"/>
          <w:color w:val="000000"/>
          <w:lang w:eastAsia="es-ES"/>
        </w:rPr>
        <w:t xml:space="preserve"> se entregará en la</w:t>
      </w:r>
      <w:r w:rsidR="00C71856" w:rsidRPr="008E5678">
        <w:rPr>
          <w:rFonts w:ascii="Arial" w:hAnsi="Arial" w:cs="Arial"/>
          <w:color w:val="000000"/>
          <w:lang w:eastAsia="es-ES"/>
        </w:rPr>
        <w:t xml:space="preserve"> modalidad de entrega elegida por </w:t>
      </w:r>
      <w:r w:rsidR="00C71856">
        <w:rPr>
          <w:rFonts w:ascii="Arial" w:hAnsi="Arial" w:cs="Arial"/>
          <w:color w:val="000000"/>
          <w:lang w:eastAsia="es-ES"/>
        </w:rPr>
        <w:t>la persona</w:t>
      </w:r>
      <w:r w:rsidR="00C71856" w:rsidRPr="008E5678">
        <w:rPr>
          <w:rFonts w:ascii="Arial" w:hAnsi="Arial" w:cs="Arial"/>
          <w:color w:val="000000"/>
          <w:lang w:eastAsia="es-ES"/>
        </w:rPr>
        <w:t xml:space="preserve"> solicitante </w:t>
      </w:r>
      <w:r w:rsidR="00C71856">
        <w:rPr>
          <w:rFonts w:ascii="Arial" w:hAnsi="Arial" w:cs="Arial"/>
          <w:color w:val="000000"/>
          <w:lang w:eastAsia="es-ES"/>
        </w:rPr>
        <w:t>(en electrónico) y también se realiza pronunciamiento por modalidades adicionales:</w:t>
      </w:r>
    </w:p>
    <w:p w14:paraId="524729C9" w14:textId="37A3ED2D" w:rsidR="00C71856" w:rsidRDefault="00C71856" w:rsidP="005E11F4">
      <w:pPr>
        <w:pStyle w:val="NormalWeb"/>
        <w:spacing w:before="0" w:beforeAutospacing="0" w:after="0" w:afterAutospacing="0"/>
        <w:jc w:val="both"/>
        <w:rPr>
          <w:rFonts w:ascii="Arial" w:hAnsi="Arial" w:cs="Arial"/>
          <w:color w:val="000000"/>
          <w:lang w:eastAsia="es-ES"/>
        </w:rPr>
      </w:pPr>
    </w:p>
    <w:tbl>
      <w:tblPr>
        <w:tblStyle w:val="Tablaconcuadrcula"/>
        <w:tblW w:w="0" w:type="auto"/>
        <w:tblInd w:w="-5" w:type="dxa"/>
        <w:tblLook w:val="04A0" w:firstRow="1" w:lastRow="0" w:firstColumn="1" w:lastColumn="0" w:noHBand="0" w:noVBand="1"/>
      </w:tblPr>
      <w:tblGrid>
        <w:gridCol w:w="2650"/>
        <w:gridCol w:w="1558"/>
        <w:gridCol w:w="2503"/>
        <w:gridCol w:w="2122"/>
      </w:tblGrid>
      <w:tr w:rsidR="004912BA" w14:paraId="370546FD" w14:textId="77777777" w:rsidTr="00D01015">
        <w:tc>
          <w:tcPr>
            <w:tcW w:w="2650" w:type="dxa"/>
          </w:tcPr>
          <w:p w14:paraId="6336A72F" w14:textId="77777777" w:rsidR="004912BA" w:rsidRPr="00E55060" w:rsidRDefault="004912BA" w:rsidP="00D01015">
            <w:pPr>
              <w:pStyle w:val="NormalWeb"/>
              <w:spacing w:before="0" w:beforeAutospacing="0" w:after="0" w:afterAutospacing="0"/>
              <w:jc w:val="center"/>
              <w:rPr>
                <w:rFonts w:ascii="Arial" w:hAnsi="Arial" w:cs="Arial"/>
                <w:b/>
                <w:bCs/>
                <w:color w:val="000000"/>
                <w:lang w:eastAsia="es-ES"/>
              </w:rPr>
            </w:pPr>
            <w:r w:rsidRPr="00E55060">
              <w:rPr>
                <w:rFonts w:ascii="Arial" w:hAnsi="Arial" w:cs="Arial"/>
                <w:b/>
                <w:bCs/>
                <w:color w:val="000000"/>
                <w:lang w:eastAsia="es-ES"/>
              </w:rPr>
              <w:t>Modalidades de entrega de información</w:t>
            </w:r>
          </w:p>
        </w:tc>
        <w:tc>
          <w:tcPr>
            <w:tcW w:w="1558" w:type="dxa"/>
          </w:tcPr>
          <w:p w14:paraId="42B8A604" w14:textId="77777777" w:rsidR="004912BA" w:rsidRPr="00E55060" w:rsidRDefault="004912BA" w:rsidP="00D01015">
            <w:pPr>
              <w:pStyle w:val="NormalWeb"/>
              <w:spacing w:before="0" w:beforeAutospacing="0" w:after="0" w:afterAutospacing="0"/>
              <w:jc w:val="center"/>
              <w:rPr>
                <w:rFonts w:ascii="Arial" w:hAnsi="Arial" w:cs="Arial"/>
                <w:b/>
                <w:bCs/>
                <w:color w:val="000000"/>
                <w:lang w:eastAsia="es-ES"/>
              </w:rPr>
            </w:pPr>
            <w:r w:rsidRPr="00E55060">
              <w:rPr>
                <w:rFonts w:ascii="Arial" w:hAnsi="Arial" w:cs="Arial"/>
                <w:b/>
                <w:bCs/>
                <w:color w:val="000000"/>
                <w:lang w:eastAsia="es-ES"/>
              </w:rPr>
              <w:t>Disponible</w:t>
            </w:r>
          </w:p>
        </w:tc>
        <w:tc>
          <w:tcPr>
            <w:tcW w:w="2503" w:type="dxa"/>
          </w:tcPr>
          <w:p w14:paraId="40C5CF87" w14:textId="77777777" w:rsidR="004912BA" w:rsidRPr="00E55060" w:rsidRDefault="004912BA" w:rsidP="00D01015">
            <w:pPr>
              <w:pStyle w:val="NormalWeb"/>
              <w:spacing w:before="0" w:beforeAutospacing="0" w:after="0" w:afterAutospacing="0"/>
              <w:jc w:val="center"/>
              <w:rPr>
                <w:rFonts w:ascii="Arial" w:hAnsi="Arial" w:cs="Arial"/>
                <w:b/>
                <w:bCs/>
                <w:color w:val="000000"/>
                <w:lang w:eastAsia="es-ES"/>
              </w:rPr>
            </w:pPr>
            <w:r w:rsidRPr="00E55060">
              <w:rPr>
                <w:rFonts w:ascii="Arial" w:hAnsi="Arial" w:cs="Arial"/>
                <w:b/>
                <w:bCs/>
                <w:color w:val="000000"/>
                <w:lang w:eastAsia="es-ES"/>
              </w:rPr>
              <w:t>Cuantificación</w:t>
            </w:r>
          </w:p>
        </w:tc>
        <w:tc>
          <w:tcPr>
            <w:tcW w:w="2122" w:type="dxa"/>
          </w:tcPr>
          <w:p w14:paraId="7FB75358" w14:textId="77777777" w:rsidR="004912BA" w:rsidRPr="00E55060" w:rsidRDefault="004912BA" w:rsidP="00D01015">
            <w:pPr>
              <w:pStyle w:val="NormalWeb"/>
              <w:spacing w:before="0" w:beforeAutospacing="0" w:after="0" w:afterAutospacing="0"/>
              <w:jc w:val="center"/>
              <w:rPr>
                <w:rFonts w:ascii="Arial" w:hAnsi="Arial" w:cs="Arial"/>
                <w:b/>
                <w:bCs/>
                <w:color w:val="000000"/>
                <w:lang w:eastAsia="es-ES"/>
              </w:rPr>
            </w:pPr>
            <w:r>
              <w:rPr>
                <w:rFonts w:ascii="Arial" w:hAnsi="Arial" w:cs="Arial"/>
                <w:b/>
                <w:bCs/>
                <w:color w:val="000000"/>
                <w:lang w:eastAsia="es-ES"/>
              </w:rPr>
              <w:t>Costo</w:t>
            </w:r>
          </w:p>
        </w:tc>
      </w:tr>
      <w:tr w:rsidR="004912BA" w14:paraId="15925C52" w14:textId="77777777" w:rsidTr="00D01015">
        <w:tc>
          <w:tcPr>
            <w:tcW w:w="2650" w:type="dxa"/>
          </w:tcPr>
          <w:p w14:paraId="608120AA" w14:textId="6CD8EFB0" w:rsidR="004912BA" w:rsidRDefault="004912BA" w:rsidP="00D01015">
            <w:pPr>
              <w:pStyle w:val="NormalWeb"/>
              <w:spacing w:before="0" w:beforeAutospacing="0" w:after="0" w:afterAutospacing="0"/>
              <w:jc w:val="both"/>
              <w:rPr>
                <w:rFonts w:ascii="Arial" w:hAnsi="Arial" w:cs="Arial"/>
                <w:color w:val="000000"/>
                <w:lang w:eastAsia="es-ES"/>
              </w:rPr>
            </w:pPr>
            <w:r>
              <w:rPr>
                <w:rFonts w:ascii="Arial" w:hAnsi="Arial" w:cs="Arial"/>
                <w:color w:val="000000"/>
                <w:lang w:eastAsia="es-ES"/>
              </w:rPr>
              <w:t>La información que se pone a disposición</w:t>
            </w:r>
            <w:r w:rsidR="00031C77">
              <w:rPr>
                <w:rFonts w:ascii="Arial" w:hAnsi="Arial" w:cs="Arial"/>
                <w:color w:val="000000"/>
                <w:lang w:eastAsia="es-ES"/>
              </w:rPr>
              <w:t xml:space="preserve"> en </w:t>
            </w:r>
            <w:r w:rsidR="00031C77" w:rsidRPr="00386FF4">
              <w:rPr>
                <w:rFonts w:ascii="Arial" w:hAnsi="Arial" w:cs="Arial"/>
                <w:color w:val="000000"/>
                <w:highlight w:val="lightGray"/>
                <w:lang w:eastAsia="es-ES"/>
              </w:rPr>
              <w:t>versión pública</w:t>
            </w:r>
            <w:r>
              <w:rPr>
                <w:rFonts w:ascii="Arial" w:hAnsi="Arial" w:cs="Arial"/>
                <w:color w:val="000000"/>
                <w:lang w:eastAsia="es-ES"/>
              </w:rPr>
              <w:t xml:space="preserve"> está alojada en liga electrónica inserta en el</w:t>
            </w:r>
            <w:r w:rsidR="00031C77">
              <w:rPr>
                <w:rFonts w:ascii="Arial" w:hAnsi="Arial" w:cs="Arial"/>
                <w:color w:val="000000"/>
                <w:lang w:eastAsia="es-ES"/>
              </w:rPr>
              <w:t xml:space="preserve"> presente</w:t>
            </w:r>
            <w:r>
              <w:rPr>
                <w:rFonts w:ascii="Arial" w:hAnsi="Arial" w:cs="Arial"/>
                <w:color w:val="000000"/>
                <w:lang w:eastAsia="es-ES"/>
              </w:rPr>
              <w:t xml:space="preserve"> oficio de respuesta</w:t>
            </w:r>
          </w:p>
        </w:tc>
        <w:tc>
          <w:tcPr>
            <w:tcW w:w="1558" w:type="dxa"/>
          </w:tcPr>
          <w:p w14:paraId="54CF01E8" w14:textId="330DDF9B" w:rsidR="004912BA" w:rsidRDefault="004912BA" w:rsidP="00D01015">
            <w:pPr>
              <w:pStyle w:val="NormalWeb"/>
              <w:spacing w:before="0" w:beforeAutospacing="0" w:after="0" w:afterAutospacing="0"/>
              <w:jc w:val="center"/>
              <w:rPr>
                <w:rFonts w:ascii="Arial" w:hAnsi="Arial" w:cs="Arial"/>
                <w:color w:val="000000"/>
                <w:lang w:eastAsia="es-ES"/>
              </w:rPr>
            </w:pPr>
            <w:r w:rsidRPr="00386FF4">
              <w:rPr>
                <w:rFonts w:ascii="Arial" w:hAnsi="Arial" w:cs="Arial"/>
                <w:color w:val="000000"/>
                <w:highlight w:val="lightGray"/>
                <w:lang w:eastAsia="es-ES"/>
              </w:rPr>
              <w:t>Sí</w:t>
            </w:r>
          </w:p>
        </w:tc>
        <w:tc>
          <w:tcPr>
            <w:tcW w:w="2503" w:type="dxa"/>
          </w:tcPr>
          <w:p w14:paraId="24890D8E" w14:textId="27E9D190" w:rsidR="004912BA" w:rsidRDefault="004912BA" w:rsidP="00D01015">
            <w:pPr>
              <w:pStyle w:val="NormalWeb"/>
              <w:spacing w:before="0" w:beforeAutospacing="0" w:after="0" w:afterAutospacing="0"/>
              <w:jc w:val="center"/>
              <w:rPr>
                <w:rFonts w:ascii="Arial" w:hAnsi="Arial" w:cs="Arial"/>
                <w:color w:val="000000"/>
                <w:lang w:eastAsia="es-ES"/>
              </w:rPr>
            </w:pPr>
            <w:r>
              <w:rPr>
                <w:rFonts w:ascii="Arial" w:hAnsi="Arial" w:cs="Arial"/>
                <w:color w:val="000000"/>
                <w:lang w:eastAsia="es-ES"/>
              </w:rPr>
              <w:t>Los documentos pesan 200 MB</w:t>
            </w:r>
          </w:p>
        </w:tc>
        <w:tc>
          <w:tcPr>
            <w:tcW w:w="2122" w:type="dxa"/>
          </w:tcPr>
          <w:p w14:paraId="38D9C61F" w14:textId="77777777" w:rsidR="004912BA" w:rsidRDefault="004912BA" w:rsidP="00D01015">
            <w:pPr>
              <w:pStyle w:val="NormalWeb"/>
              <w:spacing w:before="0" w:beforeAutospacing="0" w:after="0" w:afterAutospacing="0"/>
              <w:jc w:val="center"/>
              <w:rPr>
                <w:rFonts w:ascii="Arial" w:hAnsi="Arial" w:cs="Arial"/>
                <w:color w:val="000000"/>
                <w:lang w:eastAsia="es-ES"/>
              </w:rPr>
            </w:pPr>
            <w:r>
              <w:rPr>
                <w:rFonts w:ascii="Arial" w:hAnsi="Arial" w:cs="Arial"/>
                <w:color w:val="000000"/>
                <w:lang w:eastAsia="es-ES"/>
              </w:rPr>
              <w:t>No aplica</w:t>
            </w:r>
          </w:p>
        </w:tc>
      </w:tr>
      <w:tr w:rsidR="004912BA" w14:paraId="57EC9781" w14:textId="77777777" w:rsidTr="00D01015">
        <w:tc>
          <w:tcPr>
            <w:tcW w:w="2650" w:type="dxa"/>
          </w:tcPr>
          <w:p w14:paraId="2AEC6D16" w14:textId="77777777" w:rsidR="004912BA" w:rsidRDefault="004912BA" w:rsidP="00D01015">
            <w:pPr>
              <w:pStyle w:val="NormalWeb"/>
              <w:spacing w:before="0" w:beforeAutospacing="0" w:after="0" w:afterAutospacing="0"/>
              <w:jc w:val="both"/>
              <w:rPr>
                <w:rFonts w:ascii="Arial" w:hAnsi="Arial" w:cs="Arial"/>
                <w:color w:val="000000"/>
                <w:lang w:eastAsia="es-ES"/>
              </w:rPr>
            </w:pPr>
            <w:r>
              <w:rPr>
                <w:rFonts w:ascii="Arial" w:hAnsi="Arial" w:cs="Arial"/>
                <w:color w:val="000000"/>
                <w:lang w:eastAsia="es-ES"/>
              </w:rPr>
              <w:t>Copia simple</w:t>
            </w:r>
          </w:p>
        </w:tc>
        <w:tc>
          <w:tcPr>
            <w:tcW w:w="1558" w:type="dxa"/>
          </w:tcPr>
          <w:p w14:paraId="4B21C0C7" w14:textId="0264DCEA" w:rsidR="004912BA" w:rsidRDefault="004912BA" w:rsidP="00D01015">
            <w:pPr>
              <w:pStyle w:val="NormalWeb"/>
              <w:spacing w:before="0" w:beforeAutospacing="0" w:after="0" w:afterAutospacing="0"/>
              <w:jc w:val="center"/>
              <w:rPr>
                <w:rFonts w:ascii="Arial" w:hAnsi="Arial" w:cs="Arial"/>
                <w:color w:val="000000"/>
                <w:lang w:eastAsia="es-ES"/>
              </w:rPr>
            </w:pPr>
            <w:r>
              <w:rPr>
                <w:rFonts w:ascii="Arial" w:hAnsi="Arial" w:cs="Arial"/>
                <w:color w:val="000000"/>
                <w:lang w:eastAsia="es-ES"/>
              </w:rPr>
              <w:t xml:space="preserve"> No</w:t>
            </w:r>
          </w:p>
        </w:tc>
        <w:tc>
          <w:tcPr>
            <w:tcW w:w="2503" w:type="dxa"/>
          </w:tcPr>
          <w:p w14:paraId="7A486444" w14:textId="48E71B9F" w:rsidR="004912BA" w:rsidRDefault="004912BA" w:rsidP="004912BA">
            <w:pPr>
              <w:pStyle w:val="NormalWeb"/>
              <w:spacing w:before="0" w:beforeAutospacing="0" w:after="0" w:afterAutospacing="0"/>
              <w:jc w:val="center"/>
              <w:rPr>
                <w:rFonts w:ascii="Arial" w:hAnsi="Arial" w:cs="Arial"/>
                <w:color w:val="000000"/>
                <w:lang w:eastAsia="es-ES"/>
              </w:rPr>
            </w:pPr>
            <w:r>
              <w:rPr>
                <w:rFonts w:ascii="Arial" w:hAnsi="Arial" w:cs="Arial"/>
                <w:color w:val="000000"/>
                <w:lang w:eastAsia="es-ES"/>
              </w:rPr>
              <w:t>No aplica</w:t>
            </w:r>
          </w:p>
        </w:tc>
        <w:tc>
          <w:tcPr>
            <w:tcW w:w="2122" w:type="dxa"/>
          </w:tcPr>
          <w:p w14:paraId="741EAD55" w14:textId="1BA2BA1A" w:rsidR="004912BA" w:rsidRDefault="004912BA" w:rsidP="004912BA">
            <w:pPr>
              <w:pStyle w:val="NormalWeb"/>
              <w:spacing w:before="0" w:beforeAutospacing="0" w:after="0" w:afterAutospacing="0"/>
              <w:jc w:val="center"/>
              <w:rPr>
                <w:rFonts w:ascii="Arial" w:hAnsi="Arial" w:cs="Arial"/>
                <w:color w:val="000000"/>
                <w:lang w:eastAsia="es-ES"/>
              </w:rPr>
            </w:pPr>
            <w:r>
              <w:rPr>
                <w:rFonts w:ascii="Arial" w:hAnsi="Arial" w:cs="Arial"/>
                <w:color w:val="000000"/>
                <w:lang w:eastAsia="es-ES"/>
              </w:rPr>
              <w:t>No aplica</w:t>
            </w:r>
          </w:p>
        </w:tc>
      </w:tr>
      <w:tr w:rsidR="004912BA" w14:paraId="45B8F868" w14:textId="77777777" w:rsidTr="00D01015">
        <w:tc>
          <w:tcPr>
            <w:tcW w:w="2650" w:type="dxa"/>
          </w:tcPr>
          <w:p w14:paraId="2A7D12FF" w14:textId="77777777" w:rsidR="004912BA" w:rsidRDefault="004912BA" w:rsidP="004912BA">
            <w:pPr>
              <w:pStyle w:val="NormalWeb"/>
              <w:spacing w:before="0" w:beforeAutospacing="0" w:after="0" w:afterAutospacing="0"/>
              <w:jc w:val="both"/>
              <w:rPr>
                <w:rFonts w:ascii="Arial" w:hAnsi="Arial" w:cs="Arial"/>
                <w:color w:val="000000"/>
                <w:lang w:eastAsia="es-ES"/>
              </w:rPr>
            </w:pPr>
            <w:r>
              <w:rPr>
                <w:rFonts w:ascii="Arial" w:hAnsi="Arial" w:cs="Arial"/>
                <w:color w:val="000000"/>
                <w:lang w:eastAsia="es-ES"/>
              </w:rPr>
              <w:t>Copia certificada</w:t>
            </w:r>
          </w:p>
        </w:tc>
        <w:tc>
          <w:tcPr>
            <w:tcW w:w="1558" w:type="dxa"/>
          </w:tcPr>
          <w:p w14:paraId="1B4E8007" w14:textId="51CDEFA7" w:rsidR="004912BA" w:rsidRDefault="00031C77" w:rsidP="004912BA">
            <w:pPr>
              <w:pStyle w:val="NormalWeb"/>
              <w:spacing w:before="0" w:beforeAutospacing="0" w:after="0" w:afterAutospacing="0"/>
              <w:jc w:val="center"/>
              <w:rPr>
                <w:rFonts w:ascii="Arial" w:hAnsi="Arial" w:cs="Arial"/>
                <w:color w:val="000000"/>
                <w:lang w:eastAsia="es-ES"/>
              </w:rPr>
            </w:pPr>
            <w:r>
              <w:rPr>
                <w:rFonts w:ascii="Arial" w:hAnsi="Arial" w:cs="Arial"/>
                <w:color w:val="000000"/>
                <w:lang w:eastAsia="es-ES"/>
              </w:rPr>
              <w:t>No</w:t>
            </w:r>
            <w:r w:rsidR="004912BA">
              <w:rPr>
                <w:rFonts w:ascii="Arial" w:hAnsi="Arial" w:cs="Arial"/>
                <w:color w:val="000000"/>
                <w:lang w:eastAsia="es-ES"/>
              </w:rPr>
              <w:t xml:space="preserve"> </w:t>
            </w:r>
          </w:p>
        </w:tc>
        <w:tc>
          <w:tcPr>
            <w:tcW w:w="2503" w:type="dxa"/>
          </w:tcPr>
          <w:p w14:paraId="2D9259A5" w14:textId="754150E9" w:rsidR="004912BA" w:rsidRDefault="004912BA" w:rsidP="004912BA">
            <w:pPr>
              <w:pStyle w:val="NormalWeb"/>
              <w:spacing w:before="0" w:beforeAutospacing="0" w:after="0" w:afterAutospacing="0"/>
              <w:jc w:val="center"/>
              <w:rPr>
                <w:rFonts w:ascii="Arial" w:hAnsi="Arial" w:cs="Arial"/>
                <w:color w:val="000000"/>
                <w:lang w:eastAsia="es-ES"/>
              </w:rPr>
            </w:pPr>
            <w:r>
              <w:rPr>
                <w:rFonts w:ascii="Arial" w:hAnsi="Arial" w:cs="Arial"/>
                <w:color w:val="000000"/>
                <w:lang w:eastAsia="es-ES"/>
              </w:rPr>
              <w:t>No aplica</w:t>
            </w:r>
          </w:p>
        </w:tc>
        <w:tc>
          <w:tcPr>
            <w:tcW w:w="2122" w:type="dxa"/>
          </w:tcPr>
          <w:p w14:paraId="6285E542" w14:textId="0F085B69" w:rsidR="004912BA" w:rsidRDefault="004912BA" w:rsidP="004912BA">
            <w:pPr>
              <w:pStyle w:val="NormalWeb"/>
              <w:spacing w:before="0" w:beforeAutospacing="0" w:after="0" w:afterAutospacing="0"/>
              <w:jc w:val="center"/>
              <w:rPr>
                <w:rFonts w:ascii="Arial" w:hAnsi="Arial" w:cs="Arial"/>
                <w:color w:val="000000"/>
                <w:lang w:eastAsia="es-ES"/>
              </w:rPr>
            </w:pPr>
            <w:r>
              <w:rPr>
                <w:rFonts w:ascii="Arial" w:hAnsi="Arial" w:cs="Arial"/>
                <w:color w:val="000000"/>
                <w:lang w:eastAsia="es-ES"/>
              </w:rPr>
              <w:t>No aplica</w:t>
            </w:r>
          </w:p>
        </w:tc>
      </w:tr>
      <w:tr w:rsidR="004912BA" w14:paraId="4F221385" w14:textId="77777777" w:rsidTr="00D01015">
        <w:tc>
          <w:tcPr>
            <w:tcW w:w="2650" w:type="dxa"/>
          </w:tcPr>
          <w:p w14:paraId="641E890B" w14:textId="2373FFA5" w:rsidR="004912BA" w:rsidRPr="00386FF4" w:rsidRDefault="004912BA" w:rsidP="00D01015">
            <w:pPr>
              <w:pStyle w:val="NormalWeb"/>
              <w:spacing w:before="0" w:beforeAutospacing="0" w:after="0" w:afterAutospacing="0"/>
              <w:jc w:val="both"/>
              <w:rPr>
                <w:rFonts w:ascii="Arial" w:hAnsi="Arial" w:cs="Arial"/>
                <w:color w:val="000000"/>
                <w:highlight w:val="lightGray"/>
                <w:lang w:eastAsia="es-ES"/>
              </w:rPr>
            </w:pPr>
            <w:r w:rsidRPr="00386FF4">
              <w:rPr>
                <w:rFonts w:ascii="Arial" w:hAnsi="Arial" w:cs="Arial"/>
                <w:color w:val="000000"/>
                <w:highlight w:val="lightGray"/>
                <w:lang w:eastAsia="es-ES"/>
              </w:rPr>
              <w:t xml:space="preserve">CD </w:t>
            </w:r>
            <w:r w:rsidR="00031C77" w:rsidRPr="00386FF4">
              <w:rPr>
                <w:rFonts w:ascii="Arial" w:hAnsi="Arial" w:cs="Arial"/>
                <w:color w:val="000000"/>
                <w:highlight w:val="lightGray"/>
                <w:lang w:eastAsia="es-ES"/>
              </w:rPr>
              <w:t>con la información en versión pública</w:t>
            </w:r>
          </w:p>
        </w:tc>
        <w:tc>
          <w:tcPr>
            <w:tcW w:w="1558" w:type="dxa"/>
          </w:tcPr>
          <w:p w14:paraId="027C4DFB" w14:textId="77777777" w:rsidR="004912BA" w:rsidRDefault="004912BA" w:rsidP="00D01015">
            <w:pPr>
              <w:pStyle w:val="NormalWeb"/>
              <w:spacing w:before="0" w:beforeAutospacing="0" w:after="0" w:afterAutospacing="0"/>
              <w:jc w:val="center"/>
              <w:rPr>
                <w:rFonts w:ascii="Arial" w:hAnsi="Arial" w:cs="Arial"/>
                <w:color w:val="000000"/>
                <w:lang w:eastAsia="es-ES"/>
              </w:rPr>
            </w:pPr>
            <w:r w:rsidRPr="00031C77">
              <w:rPr>
                <w:rFonts w:ascii="Arial" w:hAnsi="Arial" w:cs="Arial"/>
                <w:color w:val="000000"/>
                <w:lang w:eastAsia="es-ES"/>
              </w:rPr>
              <w:t>Sí</w:t>
            </w:r>
          </w:p>
        </w:tc>
        <w:tc>
          <w:tcPr>
            <w:tcW w:w="2503" w:type="dxa"/>
          </w:tcPr>
          <w:p w14:paraId="75C847A2" w14:textId="19721FC0" w:rsidR="004912BA" w:rsidRDefault="004912BA" w:rsidP="00D01015">
            <w:pPr>
              <w:pStyle w:val="NormalWeb"/>
              <w:spacing w:before="0" w:beforeAutospacing="0" w:after="0" w:afterAutospacing="0"/>
              <w:jc w:val="center"/>
              <w:rPr>
                <w:rFonts w:ascii="Arial" w:hAnsi="Arial" w:cs="Arial"/>
                <w:color w:val="000000"/>
                <w:lang w:eastAsia="es-ES"/>
              </w:rPr>
            </w:pPr>
            <w:r>
              <w:rPr>
                <w:rFonts w:ascii="Arial" w:hAnsi="Arial" w:cs="Arial"/>
                <w:color w:val="000000"/>
                <w:lang w:eastAsia="es-ES"/>
              </w:rPr>
              <w:t xml:space="preserve">1 CD con peso de </w:t>
            </w:r>
            <w:r w:rsidR="00031C77">
              <w:rPr>
                <w:rFonts w:ascii="Arial" w:hAnsi="Arial" w:cs="Arial"/>
                <w:color w:val="000000"/>
                <w:lang w:eastAsia="es-ES"/>
              </w:rPr>
              <w:t>2</w:t>
            </w:r>
            <w:r>
              <w:rPr>
                <w:rFonts w:ascii="Arial" w:hAnsi="Arial" w:cs="Arial"/>
                <w:color w:val="000000"/>
                <w:lang w:eastAsia="es-ES"/>
              </w:rPr>
              <w:t>00 MB</w:t>
            </w:r>
          </w:p>
        </w:tc>
        <w:tc>
          <w:tcPr>
            <w:tcW w:w="2122" w:type="dxa"/>
          </w:tcPr>
          <w:p w14:paraId="1F710D90" w14:textId="77777777" w:rsidR="004912BA" w:rsidRDefault="004912BA" w:rsidP="00D01015">
            <w:pPr>
              <w:pStyle w:val="NormalWeb"/>
              <w:spacing w:before="0" w:beforeAutospacing="0" w:after="0" w:afterAutospacing="0"/>
              <w:jc w:val="center"/>
              <w:rPr>
                <w:rFonts w:ascii="Arial" w:hAnsi="Arial" w:cs="Arial"/>
                <w:color w:val="000000"/>
                <w:lang w:eastAsia="es-ES"/>
              </w:rPr>
            </w:pPr>
            <w:r>
              <w:rPr>
                <w:rFonts w:ascii="Arial" w:hAnsi="Arial" w:cs="Arial"/>
                <w:color w:val="000000"/>
                <w:lang w:eastAsia="es-ES"/>
              </w:rPr>
              <w:t>$10.00 pesos</w:t>
            </w:r>
          </w:p>
        </w:tc>
      </w:tr>
      <w:tr w:rsidR="004912BA" w14:paraId="1F945EA0" w14:textId="77777777" w:rsidTr="00D01015">
        <w:tc>
          <w:tcPr>
            <w:tcW w:w="2650" w:type="dxa"/>
          </w:tcPr>
          <w:p w14:paraId="6953B6B9" w14:textId="4A3D7678" w:rsidR="004912BA" w:rsidRPr="00386FF4" w:rsidRDefault="004912BA" w:rsidP="00D01015">
            <w:pPr>
              <w:pStyle w:val="NormalWeb"/>
              <w:spacing w:before="0" w:beforeAutospacing="0" w:after="0" w:afterAutospacing="0"/>
              <w:jc w:val="both"/>
              <w:rPr>
                <w:rFonts w:ascii="Arial" w:hAnsi="Arial" w:cs="Arial"/>
                <w:color w:val="000000"/>
                <w:highlight w:val="lightGray"/>
                <w:lang w:eastAsia="es-ES"/>
              </w:rPr>
            </w:pPr>
            <w:r w:rsidRPr="00386FF4">
              <w:rPr>
                <w:rFonts w:ascii="Arial" w:hAnsi="Arial" w:cs="Arial"/>
                <w:color w:val="000000"/>
                <w:highlight w:val="lightGray"/>
                <w:lang w:eastAsia="es-ES"/>
              </w:rPr>
              <w:t xml:space="preserve">Disco compacto certificado </w:t>
            </w:r>
            <w:r w:rsidR="00031C77" w:rsidRPr="00386FF4">
              <w:rPr>
                <w:rFonts w:ascii="Arial" w:hAnsi="Arial" w:cs="Arial"/>
                <w:color w:val="000000"/>
                <w:highlight w:val="lightGray"/>
                <w:lang w:eastAsia="es-ES"/>
              </w:rPr>
              <w:t>con información en versión pública</w:t>
            </w:r>
          </w:p>
        </w:tc>
        <w:tc>
          <w:tcPr>
            <w:tcW w:w="1558" w:type="dxa"/>
          </w:tcPr>
          <w:p w14:paraId="4B95B624" w14:textId="77777777" w:rsidR="004912BA" w:rsidRDefault="004912BA" w:rsidP="00D01015">
            <w:pPr>
              <w:pStyle w:val="NormalWeb"/>
              <w:spacing w:before="0" w:beforeAutospacing="0" w:after="0" w:afterAutospacing="0"/>
              <w:jc w:val="center"/>
              <w:rPr>
                <w:rFonts w:ascii="Arial" w:hAnsi="Arial" w:cs="Arial"/>
                <w:color w:val="000000"/>
                <w:lang w:eastAsia="es-ES"/>
              </w:rPr>
            </w:pPr>
            <w:r>
              <w:rPr>
                <w:rFonts w:ascii="Arial" w:hAnsi="Arial" w:cs="Arial"/>
                <w:color w:val="000000"/>
                <w:lang w:eastAsia="es-ES"/>
              </w:rPr>
              <w:t>Sí</w:t>
            </w:r>
          </w:p>
        </w:tc>
        <w:tc>
          <w:tcPr>
            <w:tcW w:w="2503" w:type="dxa"/>
          </w:tcPr>
          <w:p w14:paraId="4979623D" w14:textId="7DF00ADC" w:rsidR="004912BA" w:rsidRDefault="004912BA" w:rsidP="00D01015">
            <w:pPr>
              <w:pStyle w:val="NormalWeb"/>
              <w:spacing w:before="0" w:beforeAutospacing="0" w:after="0" w:afterAutospacing="0"/>
              <w:jc w:val="center"/>
              <w:rPr>
                <w:rFonts w:ascii="Arial" w:hAnsi="Arial" w:cs="Arial"/>
                <w:color w:val="000000"/>
                <w:lang w:eastAsia="es-ES"/>
              </w:rPr>
            </w:pPr>
            <w:r>
              <w:rPr>
                <w:rFonts w:ascii="Arial" w:hAnsi="Arial" w:cs="Arial"/>
                <w:color w:val="000000"/>
                <w:lang w:eastAsia="es-ES"/>
              </w:rPr>
              <w:t xml:space="preserve">1 CD con peso de </w:t>
            </w:r>
            <w:r w:rsidR="00031C77">
              <w:rPr>
                <w:rFonts w:ascii="Arial" w:hAnsi="Arial" w:cs="Arial"/>
                <w:color w:val="000000"/>
                <w:lang w:eastAsia="es-ES"/>
              </w:rPr>
              <w:t>2</w:t>
            </w:r>
            <w:r>
              <w:rPr>
                <w:rFonts w:ascii="Arial" w:hAnsi="Arial" w:cs="Arial"/>
                <w:color w:val="000000"/>
                <w:lang w:eastAsia="es-ES"/>
              </w:rPr>
              <w:t>00 MB</w:t>
            </w:r>
          </w:p>
        </w:tc>
        <w:tc>
          <w:tcPr>
            <w:tcW w:w="2122" w:type="dxa"/>
          </w:tcPr>
          <w:p w14:paraId="50BA8BDC" w14:textId="77777777" w:rsidR="004912BA" w:rsidRDefault="004912BA" w:rsidP="00D01015">
            <w:pPr>
              <w:pStyle w:val="NormalWeb"/>
              <w:spacing w:before="0" w:beforeAutospacing="0" w:after="0" w:afterAutospacing="0"/>
              <w:jc w:val="center"/>
              <w:rPr>
                <w:rFonts w:ascii="Arial" w:hAnsi="Arial" w:cs="Arial"/>
                <w:color w:val="000000"/>
                <w:lang w:eastAsia="es-ES"/>
              </w:rPr>
            </w:pPr>
            <w:r>
              <w:rPr>
                <w:rFonts w:ascii="Arial" w:hAnsi="Arial" w:cs="Arial"/>
                <w:color w:val="000000"/>
                <w:lang w:eastAsia="es-ES"/>
              </w:rPr>
              <w:t>$23.00 pesos</w:t>
            </w:r>
          </w:p>
        </w:tc>
      </w:tr>
      <w:tr w:rsidR="004912BA" w14:paraId="3E6A4739" w14:textId="77777777" w:rsidTr="00D01015">
        <w:tc>
          <w:tcPr>
            <w:tcW w:w="2650" w:type="dxa"/>
          </w:tcPr>
          <w:p w14:paraId="19FEE297" w14:textId="77777777" w:rsidR="004912BA" w:rsidRDefault="004912BA" w:rsidP="00D01015">
            <w:pPr>
              <w:pStyle w:val="NormalWeb"/>
              <w:spacing w:before="0" w:beforeAutospacing="0" w:after="0" w:afterAutospacing="0"/>
              <w:jc w:val="both"/>
              <w:rPr>
                <w:rFonts w:ascii="Arial" w:hAnsi="Arial" w:cs="Arial"/>
                <w:color w:val="000000"/>
                <w:lang w:eastAsia="es-ES"/>
              </w:rPr>
            </w:pPr>
            <w:r>
              <w:rPr>
                <w:rFonts w:ascii="Arial" w:hAnsi="Arial" w:cs="Arial"/>
                <w:color w:val="000000"/>
                <w:lang w:eastAsia="es-ES"/>
              </w:rPr>
              <w:t>Planos</w:t>
            </w:r>
          </w:p>
        </w:tc>
        <w:tc>
          <w:tcPr>
            <w:tcW w:w="1558" w:type="dxa"/>
          </w:tcPr>
          <w:p w14:paraId="624772C0" w14:textId="77777777" w:rsidR="004912BA" w:rsidRDefault="004912BA" w:rsidP="00D01015">
            <w:pPr>
              <w:pStyle w:val="NormalWeb"/>
              <w:spacing w:before="0" w:beforeAutospacing="0" w:after="0" w:afterAutospacing="0"/>
              <w:jc w:val="center"/>
              <w:rPr>
                <w:rFonts w:ascii="Arial" w:hAnsi="Arial" w:cs="Arial"/>
                <w:color w:val="000000"/>
                <w:lang w:eastAsia="es-ES"/>
              </w:rPr>
            </w:pPr>
            <w:r>
              <w:rPr>
                <w:rFonts w:ascii="Arial" w:hAnsi="Arial" w:cs="Arial"/>
                <w:color w:val="000000"/>
                <w:lang w:eastAsia="es-ES"/>
              </w:rPr>
              <w:t>No</w:t>
            </w:r>
          </w:p>
        </w:tc>
        <w:tc>
          <w:tcPr>
            <w:tcW w:w="2503" w:type="dxa"/>
          </w:tcPr>
          <w:p w14:paraId="6A0A1CEB" w14:textId="77777777" w:rsidR="004912BA" w:rsidRDefault="004912BA" w:rsidP="00D01015">
            <w:pPr>
              <w:pStyle w:val="NormalWeb"/>
              <w:spacing w:before="0" w:beforeAutospacing="0" w:after="0" w:afterAutospacing="0"/>
              <w:jc w:val="center"/>
              <w:rPr>
                <w:rFonts w:ascii="Arial" w:hAnsi="Arial" w:cs="Arial"/>
                <w:color w:val="000000"/>
                <w:lang w:eastAsia="es-ES"/>
              </w:rPr>
            </w:pPr>
            <w:r>
              <w:rPr>
                <w:rFonts w:ascii="Arial" w:hAnsi="Arial" w:cs="Arial"/>
                <w:color w:val="000000"/>
                <w:lang w:eastAsia="es-ES"/>
              </w:rPr>
              <w:t>No aplica</w:t>
            </w:r>
          </w:p>
        </w:tc>
        <w:tc>
          <w:tcPr>
            <w:tcW w:w="2122" w:type="dxa"/>
          </w:tcPr>
          <w:p w14:paraId="2104562A" w14:textId="77777777" w:rsidR="004912BA" w:rsidRDefault="004912BA" w:rsidP="00D01015">
            <w:pPr>
              <w:pStyle w:val="NormalWeb"/>
              <w:spacing w:before="0" w:beforeAutospacing="0" w:after="0" w:afterAutospacing="0"/>
              <w:jc w:val="center"/>
              <w:rPr>
                <w:rFonts w:ascii="Arial" w:hAnsi="Arial" w:cs="Arial"/>
                <w:color w:val="000000"/>
                <w:lang w:eastAsia="es-ES"/>
              </w:rPr>
            </w:pPr>
            <w:r>
              <w:rPr>
                <w:rFonts w:ascii="Arial" w:hAnsi="Arial" w:cs="Arial"/>
                <w:color w:val="000000"/>
                <w:lang w:eastAsia="es-ES"/>
              </w:rPr>
              <w:t>No aplica</w:t>
            </w:r>
          </w:p>
        </w:tc>
      </w:tr>
      <w:tr w:rsidR="004912BA" w14:paraId="4604D5F4" w14:textId="77777777" w:rsidTr="00D01015">
        <w:tc>
          <w:tcPr>
            <w:tcW w:w="2650" w:type="dxa"/>
          </w:tcPr>
          <w:p w14:paraId="0E3B37DE" w14:textId="77777777" w:rsidR="004912BA" w:rsidRPr="00386FF4" w:rsidRDefault="004912BA" w:rsidP="00D01015">
            <w:pPr>
              <w:pStyle w:val="NormalWeb"/>
              <w:spacing w:before="0" w:beforeAutospacing="0" w:after="0" w:afterAutospacing="0"/>
              <w:jc w:val="both"/>
              <w:rPr>
                <w:rFonts w:ascii="Arial" w:hAnsi="Arial" w:cs="Arial"/>
                <w:color w:val="000000"/>
                <w:highlight w:val="lightGray"/>
                <w:lang w:eastAsia="es-ES"/>
              </w:rPr>
            </w:pPr>
            <w:r w:rsidRPr="00386FF4">
              <w:rPr>
                <w:rFonts w:ascii="Arial" w:hAnsi="Arial" w:cs="Arial"/>
                <w:color w:val="000000"/>
                <w:highlight w:val="lightGray"/>
                <w:lang w:eastAsia="es-ES"/>
              </w:rPr>
              <w:t>Consulta directa</w:t>
            </w:r>
          </w:p>
        </w:tc>
        <w:tc>
          <w:tcPr>
            <w:tcW w:w="1558" w:type="dxa"/>
          </w:tcPr>
          <w:p w14:paraId="10DAF12E" w14:textId="2F0A74A2" w:rsidR="004912BA" w:rsidRPr="00386FF4" w:rsidRDefault="004912BA" w:rsidP="00D01015">
            <w:pPr>
              <w:pStyle w:val="NormalWeb"/>
              <w:spacing w:before="0" w:beforeAutospacing="0" w:after="0" w:afterAutospacing="0"/>
              <w:jc w:val="center"/>
              <w:rPr>
                <w:rFonts w:ascii="Arial" w:hAnsi="Arial" w:cs="Arial"/>
                <w:color w:val="000000"/>
                <w:highlight w:val="lightGray"/>
                <w:lang w:eastAsia="es-ES"/>
              </w:rPr>
            </w:pPr>
            <w:r w:rsidRPr="00386FF4">
              <w:rPr>
                <w:rFonts w:ascii="Arial" w:hAnsi="Arial" w:cs="Arial"/>
                <w:color w:val="000000"/>
                <w:highlight w:val="lightGray"/>
                <w:lang w:eastAsia="es-ES"/>
              </w:rPr>
              <w:t>No</w:t>
            </w:r>
            <w:r w:rsidR="00386FF4" w:rsidRPr="00386FF4">
              <w:rPr>
                <w:rFonts w:ascii="Arial" w:hAnsi="Arial" w:cs="Arial"/>
                <w:color w:val="000000"/>
                <w:highlight w:val="lightGray"/>
                <w:lang w:eastAsia="es-ES"/>
              </w:rPr>
              <w:t xml:space="preserve"> procede</w:t>
            </w:r>
          </w:p>
        </w:tc>
        <w:tc>
          <w:tcPr>
            <w:tcW w:w="2503" w:type="dxa"/>
          </w:tcPr>
          <w:p w14:paraId="3A6327A9" w14:textId="77777777" w:rsidR="004912BA" w:rsidRDefault="004912BA" w:rsidP="00D01015">
            <w:pPr>
              <w:pStyle w:val="NormalWeb"/>
              <w:spacing w:before="0" w:beforeAutospacing="0" w:after="0" w:afterAutospacing="0"/>
              <w:jc w:val="center"/>
              <w:rPr>
                <w:rFonts w:ascii="Arial" w:hAnsi="Arial" w:cs="Arial"/>
                <w:color w:val="000000"/>
                <w:lang w:eastAsia="es-ES"/>
              </w:rPr>
            </w:pPr>
            <w:r>
              <w:rPr>
                <w:rFonts w:ascii="Arial" w:hAnsi="Arial" w:cs="Arial"/>
                <w:color w:val="000000"/>
                <w:lang w:eastAsia="es-ES"/>
              </w:rPr>
              <w:t>No aplica</w:t>
            </w:r>
          </w:p>
        </w:tc>
        <w:tc>
          <w:tcPr>
            <w:tcW w:w="2122" w:type="dxa"/>
          </w:tcPr>
          <w:p w14:paraId="08F54FD8" w14:textId="77777777" w:rsidR="004912BA" w:rsidRDefault="004912BA" w:rsidP="00D01015">
            <w:pPr>
              <w:pStyle w:val="NormalWeb"/>
              <w:spacing w:before="0" w:beforeAutospacing="0" w:after="0" w:afterAutospacing="0"/>
              <w:jc w:val="center"/>
              <w:rPr>
                <w:rFonts w:ascii="Arial" w:hAnsi="Arial" w:cs="Arial"/>
                <w:color w:val="000000"/>
                <w:lang w:eastAsia="es-ES"/>
              </w:rPr>
            </w:pPr>
            <w:r>
              <w:rPr>
                <w:rFonts w:ascii="Arial" w:hAnsi="Arial" w:cs="Arial"/>
                <w:color w:val="000000"/>
                <w:lang w:eastAsia="es-ES"/>
              </w:rPr>
              <w:t>No aplica</w:t>
            </w:r>
          </w:p>
        </w:tc>
      </w:tr>
      <w:tr w:rsidR="004912BA" w14:paraId="319154CF" w14:textId="77777777" w:rsidTr="00D01015">
        <w:tc>
          <w:tcPr>
            <w:tcW w:w="2650" w:type="dxa"/>
          </w:tcPr>
          <w:p w14:paraId="4290CC3B" w14:textId="77777777" w:rsidR="004912BA" w:rsidRDefault="004912BA" w:rsidP="00D01015">
            <w:pPr>
              <w:pStyle w:val="NormalWeb"/>
              <w:spacing w:before="0" w:beforeAutospacing="0" w:after="0" w:afterAutospacing="0"/>
              <w:jc w:val="both"/>
              <w:rPr>
                <w:rFonts w:ascii="Arial" w:hAnsi="Arial" w:cs="Arial"/>
                <w:color w:val="000000"/>
                <w:lang w:eastAsia="es-ES"/>
              </w:rPr>
            </w:pPr>
            <w:r>
              <w:rPr>
                <w:rFonts w:ascii="Arial" w:hAnsi="Arial" w:cs="Arial"/>
                <w:color w:val="000000"/>
                <w:lang w:eastAsia="es-ES"/>
              </w:rPr>
              <w:t>Otro</w:t>
            </w:r>
          </w:p>
        </w:tc>
        <w:tc>
          <w:tcPr>
            <w:tcW w:w="1558" w:type="dxa"/>
          </w:tcPr>
          <w:p w14:paraId="47F7BE10" w14:textId="77777777" w:rsidR="004912BA" w:rsidRDefault="004912BA" w:rsidP="00D01015">
            <w:pPr>
              <w:pStyle w:val="NormalWeb"/>
              <w:spacing w:before="0" w:beforeAutospacing="0" w:after="0" w:afterAutospacing="0"/>
              <w:jc w:val="center"/>
              <w:rPr>
                <w:rFonts w:ascii="Arial" w:hAnsi="Arial" w:cs="Arial"/>
                <w:color w:val="000000"/>
                <w:lang w:eastAsia="es-ES"/>
              </w:rPr>
            </w:pPr>
            <w:r>
              <w:rPr>
                <w:rFonts w:ascii="Arial" w:hAnsi="Arial" w:cs="Arial"/>
                <w:color w:val="000000"/>
                <w:lang w:eastAsia="es-ES"/>
              </w:rPr>
              <w:t>No</w:t>
            </w:r>
          </w:p>
        </w:tc>
        <w:tc>
          <w:tcPr>
            <w:tcW w:w="2503" w:type="dxa"/>
          </w:tcPr>
          <w:p w14:paraId="0643425C" w14:textId="77777777" w:rsidR="004912BA" w:rsidRDefault="004912BA" w:rsidP="00D01015">
            <w:pPr>
              <w:pStyle w:val="NormalWeb"/>
              <w:spacing w:before="0" w:beforeAutospacing="0" w:after="0" w:afterAutospacing="0"/>
              <w:jc w:val="center"/>
              <w:rPr>
                <w:rFonts w:ascii="Arial" w:hAnsi="Arial" w:cs="Arial"/>
                <w:color w:val="000000"/>
                <w:lang w:eastAsia="es-ES"/>
              </w:rPr>
            </w:pPr>
            <w:r>
              <w:rPr>
                <w:rFonts w:ascii="Arial" w:hAnsi="Arial" w:cs="Arial"/>
                <w:color w:val="000000"/>
                <w:lang w:eastAsia="es-ES"/>
              </w:rPr>
              <w:t>No aplica</w:t>
            </w:r>
          </w:p>
        </w:tc>
        <w:tc>
          <w:tcPr>
            <w:tcW w:w="2122" w:type="dxa"/>
          </w:tcPr>
          <w:p w14:paraId="5D556F07" w14:textId="77777777" w:rsidR="004912BA" w:rsidRDefault="004912BA" w:rsidP="00D01015">
            <w:pPr>
              <w:pStyle w:val="NormalWeb"/>
              <w:spacing w:before="0" w:beforeAutospacing="0" w:after="0" w:afterAutospacing="0"/>
              <w:jc w:val="center"/>
              <w:rPr>
                <w:rFonts w:ascii="Arial" w:hAnsi="Arial" w:cs="Arial"/>
                <w:color w:val="000000"/>
                <w:lang w:eastAsia="es-ES"/>
              </w:rPr>
            </w:pPr>
            <w:r>
              <w:rPr>
                <w:rFonts w:ascii="Arial" w:hAnsi="Arial" w:cs="Arial"/>
                <w:color w:val="000000"/>
                <w:lang w:eastAsia="es-ES"/>
              </w:rPr>
              <w:t>No aplica</w:t>
            </w:r>
          </w:p>
        </w:tc>
      </w:tr>
    </w:tbl>
    <w:p w14:paraId="26CEB65C" w14:textId="77777777" w:rsidR="004912BA" w:rsidRPr="003A31CF" w:rsidRDefault="004912BA" w:rsidP="005E11F4">
      <w:pPr>
        <w:pStyle w:val="NormalWeb"/>
        <w:spacing w:before="0" w:beforeAutospacing="0" w:after="0" w:afterAutospacing="0"/>
        <w:jc w:val="both"/>
        <w:rPr>
          <w:rFonts w:ascii="Arial" w:hAnsi="Arial" w:cs="Arial"/>
          <w:color w:val="000000"/>
          <w:lang w:eastAsia="es-ES"/>
        </w:rPr>
      </w:pPr>
    </w:p>
    <w:p w14:paraId="3A065168" w14:textId="77777777" w:rsidR="005E11F4" w:rsidRPr="003A31CF" w:rsidRDefault="005E11F4" w:rsidP="005E11F4">
      <w:pPr>
        <w:pStyle w:val="NormalWeb"/>
        <w:spacing w:before="0" w:beforeAutospacing="0" w:after="0" w:afterAutospacing="0"/>
        <w:jc w:val="both"/>
        <w:rPr>
          <w:rFonts w:ascii="Arial" w:hAnsi="Arial" w:cs="Arial"/>
          <w:color w:val="000000"/>
          <w:u w:val="single"/>
          <w:lang w:eastAsia="es-ES"/>
        </w:rPr>
      </w:pPr>
    </w:p>
    <w:p w14:paraId="1F6DC625" w14:textId="47DDAD25" w:rsidR="005E11F4" w:rsidRDefault="005E11F4" w:rsidP="005E11F4">
      <w:pPr>
        <w:pStyle w:val="NormalWeb"/>
        <w:spacing w:before="0" w:beforeAutospacing="0" w:after="0" w:afterAutospacing="0"/>
        <w:jc w:val="both"/>
        <w:rPr>
          <w:rFonts w:ascii="Arial" w:hAnsi="Arial" w:cs="Arial"/>
          <w:color w:val="000000"/>
          <w:lang w:eastAsia="es-ES"/>
        </w:rPr>
      </w:pPr>
      <w:r w:rsidRPr="003A31CF">
        <w:rPr>
          <w:rFonts w:ascii="Arial" w:hAnsi="Arial" w:cs="Arial"/>
          <w:color w:val="000000"/>
          <w:highlight w:val="lightGray"/>
          <w:u w:val="single"/>
          <w:lang w:eastAsia="es-ES"/>
        </w:rPr>
        <w:t>La información tendrá costo</w:t>
      </w:r>
      <w:r w:rsidRPr="003A31CF">
        <w:rPr>
          <w:rFonts w:ascii="Arial" w:hAnsi="Arial" w:cs="Arial"/>
          <w:color w:val="000000"/>
          <w:lang w:eastAsia="es-ES"/>
        </w:rPr>
        <w:t>: No, debido a que la versión pública de la información solicitada se pon</w:t>
      </w:r>
      <w:r w:rsidR="00863776">
        <w:rPr>
          <w:rFonts w:ascii="Arial" w:hAnsi="Arial" w:cs="Arial"/>
          <w:color w:val="000000"/>
          <w:lang w:eastAsia="es-ES"/>
        </w:rPr>
        <w:t>e</w:t>
      </w:r>
      <w:r w:rsidRPr="003A31CF">
        <w:rPr>
          <w:rFonts w:ascii="Arial" w:hAnsi="Arial" w:cs="Arial"/>
          <w:color w:val="000000"/>
          <w:lang w:eastAsia="es-ES"/>
        </w:rPr>
        <w:t xml:space="preserve"> a disposición mediante </w:t>
      </w:r>
      <w:r w:rsidR="002C6930">
        <w:rPr>
          <w:rFonts w:ascii="Arial" w:hAnsi="Arial" w:cs="Arial"/>
          <w:color w:val="000000"/>
          <w:lang w:eastAsia="es-ES"/>
        </w:rPr>
        <w:t xml:space="preserve">enlace en el presente oficio de respuesta y este se enviará mediante </w:t>
      </w:r>
      <w:r w:rsidRPr="003A31CF">
        <w:rPr>
          <w:rFonts w:ascii="Arial" w:hAnsi="Arial" w:cs="Arial"/>
          <w:color w:val="000000"/>
          <w:lang w:eastAsia="es-ES"/>
        </w:rPr>
        <w:t>la Plataforma Nacional de Transparencia.</w:t>
      </w:r>
    </w:p>
    <w:p w14:paraId="1E48446D" w14:textId="5575D739" w:rsidR="003B681C" w:rsidRDefault="003B681C" w:rsidP="005E11F4">
      <w:pPr>
        <w:pStyle w:val="NormalWeb"/>
        <w:spacing w:before="0" w:beforeAutospacing="0" w:after="0" w:afterAutospacing="0"/>
        <w:jc w:val="both"/>
        <w:rPr>
          <w:rFonts w:ascii="Arial" w:hAnsi="Arial" w:cs="Arial"/>
          <w:color w:val="000000"/>
          <w:lang w:eastAsia="es-ES"/>
        </w:rPr>
      </w:pPr>
    </w:p>
    <w:p w14:paraId="24CE8671" w14:textId="4A33C62F" w:rsidR="003B681C" w:rsidRPr="003A31CF" w:rsidRDefault="003B681C" w:rsidP="005E11F4">
      <w:pPr>
        <w:pStyle w:val="NormalWeb"/>
        <w:spacing w:before="0" w:beforeAutospacing="0" w:after="0" w:afterAutospacing="0"/>
        <w:jc w:val="both"/>
        <w:rPr>
          <w:rFonts w:ascii="Arial" w:hAnsi="Arial" w:cs="Arial"/>
          <w:color w:val="000000"/>
          <w:lang w:eastAsia="es-ES"/>
        </w:rPr>
      </w:pPr>
      <w:r>
        <w:rPr>
          <w:rFonts w:ascii="Arial" w:hAnsi="Arial" w:cs="Arial"/>
          <w:color w:val="000000"/>
          <w:lang w:eastAsia="es-ES"/>
        </w:rPr>
        <w:t>No obstante, se ponen a disposición de la persona solicitante diversas modalidades que sí tienen costo, por si resulta de su interés tener acceso a ellas.</w:t>
      </w:r>
    </w:p>
    <w:p w14:paraId="5157383B" w14:textId="77777777" w:rsidR="005E11F4" w:rsidRPr="003A31CF" w:rsidRDefault="005E11F4" w:rsidP="005E11F4">
      <w:pPr>
        <w:pStyle w:val="NormalWeb"/>
        <w:spacing w:before="0" w:beforeAutospacing="0" w:after="0" w:afterAutospacing="0"/>
        <w:jc w:val="both"/>
        <w:rPr>
          <w:rFonts w:ascii="Arial" w:hAnsi="Arial" w:cs="Arial"/>
          <w:color w:val="000000"/>
          <w:lang w:eastAsia="es-ES"/>
        </w:rPr>
      </w:pPr>
    </w:p>
    <w:p w14:paraId="6CB5CD04" w14:textId="77777777" w:rsidR="00EF01D5" w:rsidRDefault="00EF01D5" w:rsidP="00EF01D5">
      <w:pPr>
        <w:jc w:val="both"/>
        <w:rPr>
          <w:rFonts w:ascii="Arial" w:eastAsia="Calibri" w:hAnsi="Arial" w:cs="Arial"/>
          <w:bCs/>
        </w:rPr>
      </w:pPr>
      <w:r>
        <w:rPr>
          <w:rFonts w:ascii="Arial" w:eastAsia="Calibri" w:hAnsi="Arial" w:cs="Arial"/>
          <w:bCs/>
        </w:rPr>
        <w:lastRenderedPageBreak/>
        <w:t>Los costos tienen sustento en el Acuerdo de Cuotas vigente para 2022, que fue aprobado por el Comité de Transparencia disponible en:</w:t>
      </w:r>
    </w:p>
    <w:p w14:paraId="158700FA" w14:textId="77777777" w:rsidR="00EF01D5" w:rsidRDefault="00EF01D5" w:rsidP="00EF01D5">
      <w:pPr>
        <w:jc w:val="both"/>
        <w:rPr>
          <w:rFonts w:ascii="Arial" w:eastAsia="Calibri" w:hAnsi="Arial" w:cs="Arial"/>
          <w:bCs/>
        </w:rPr>
      </w:pPr>
    </w:p>
    <w:p w14:paraId="773D274C" w14:textId="77777777" w:rsidR="00EF01D5" w:rsidRDefault="00540D03" w:rsidP="00EF01D5">
      <w:pPr>
        <w:jc w:val="both"/>
        <w:rPr>
          <w:rFonts w:ascii="Arial" w:eastAsia="Calibri" w:hAnsi="Arial" w:cs="Arial"/>
          <w:bCs/>
        </w:rPr>
      </w:pPr>
      <w:hyperlink r:id="rId11" w:history="1">
        <w:r w:rsidR="00EF01D5" w:rsidRPr="00207342">
          <w:rPr>
            <w:rStyle w:val="Hipervnculo"/>
            <w:rFonts w:ascii="Arial" w:eastAsia="Calibri" w:hAnsi="Arial" w:cs="Arial"/>
            <w:bCs/>
          </w:rPr>
          <w:t>https://repositoriodocumental.ine.mx/xmlui/handle/123456789/126569</w:t>
        </w:r>
      </w:hyperlink>
    </w:p>
    <w:p w14:paraId="185A9886" w14:textId="669A04E0" w:rsidR="0060436F" w:rsidRDefault="0060436F" w:rsidP="005E11F4">
      <w:pPr>
        <w:pStyle w:val="NormalWeb"/>
        <w:spacing w:before="0" w:beforeAutospacing="0" w:after="0" w:afterAutospacing="0"/>
        <w:jc w:val="both"/>
        <w:rPr>
          <w:rFonts w:ascii="Arial" w:hAnsi="Arial" w:cs="Arial"/>
          <w:color w:val="000000"/>
          <w:lang w:eastAsia="es-ES"/>
        </w:rPr>
      </w:pPr>
    </w:p>
    <w:p w14:paraId="3DB9E80E" w14:textId="77777777" w:rsidR="0060436F" w:rsidRPr="003A31CF" w:rsidRDefault="0060436F" w:rsidP="005E11F4">
      <w:pPr>
        <w:pStyle w:val="NormalWeb"/>
        <w:spacing w:before="0" w:beforeAutospacing="0" w:after="0" w:afterAutospacing="0"/>
        <w:jc w:val="both"/>
        <w:rPr>
          <w:rFonts w:ascii="Arial" w:hAnsi="Arial" w:cs="Arial"/>
          <w:color w:val="000000"/>
          <w:lang w:eastAsia="es-ES"/>
        </w:rPr>
      </w:pPr>
    </w:p>
    <w:p w14:paraId="354DC5E0" w14:textId="77777777" w:rsidR="005E11F4" w:rsidRPr="003A31CF" w:rsidRDefault="005E11F4" w:rsidP="005E11F4">
      <w:pPr>
        <w:pStyle w:val="Textoindependiente"/>
        <w:kinsoku w:val="0"/>
        <w:overflowPunct w:val="0"/>
        <w:spacing w:before="8"/>
        <w:rPr>
          <w:sz w:val="24"/>
          <w:szCs w:val="24"/>
        </w:rPr>
      </w:pPr>
    </w:p>
    <w:p w14:paraId="03AD02D0" w14:textId="77777777" w:rsidR="005E11F4" w:rsidRPr="003A31CF" w:rsidRDefault="005E11F4" w:rsidP="005E11F4">
      <w:pPr>
        <w:pStyle w:val="Textoindependiente"/>
        <w:kinsoku w:val="0"/>
        <w:overflowPunct w:val="0"/>
        <w:spacing w:before="8"/>
        <w:jc w:val="both"/>
        <w:rPr>
          <w:color w:val="000000"/>
          <w:sz w:val="24"/>
          <w:szCs w:val="24"/>
          <w:lang w:eastAsia="es-ES"/>
        </w:rPr>
      </w:pPr>
      <w:r w:rsidRPr="003A31CF">
        <w:rPr>
          <w:color w:val="000000"/>
          <w:sz w:val="24"/>
          <w:szCs w:val="24"/>
          <w:highlight w:val="lightGray"/>
          <w:u w:val="single"/>
          <w:lang w:eastAsia="es-ES"/>
        </w:rPr>
        <w:t>Fundamentación:</w:t>
      </w:r>
      <w:r w:rsidRPr="003A31CF">
        <w:rPr>
          <w:color w:val="000000"/>
          <w:sz w:val="24"/>
          <w:szCs w:val="24"/>
          <w:lang w:eastAsia="es-ES"/>
        </w:rPr>
        <w:t xml:space="preserve"> </w:t>
      </w:r>
    </w:p>
    <w:p w14:paraId="1F519046" w14:textId="77777777" w:rsidR="005E11F4" w:rsidRPr="003A31CF" w:rsidRDefault="005E11F4" w:rsidP="005E11F4">
      <w:pPr>
        <w:pStyle w:val="Textoindependiente"/>
        <w:kinsoku w:val="0"/>
        <w:overflowPunct w:val="0"/>
        <w:spacing w:before="8"/>
        <w:jc w:val="both"/>
        <w:rPr>
          <w:color w:val="000000"/>
          <w:sz w:val="24"/>
          <w:szCs w:val="24"/>
          <w:lang w:eastAsia="es-ES"/>
        </w:rPr>
      </w:pPr>
    </w:p>
    <w:p w14:paraId="17189570" w14:textId="6A90C788" w:rsidR="005E11F4" w:rsidRPr="003A31CF" w:rsidRDefault="005E11F4" w:rsidP="005E11F4">
      <w:pPr>
        <w:pStyle w:val="NormalWeb"/>
        <w:numPr>
          <w:ilvl w:val="0"/>
          <w:numId w:val="18"/>
        </w:numPr>
        <w:kinsoku w:val="0"/>
        <w:overflowPunct w:val="0"/>
        <w:spacing w:before="8" w:beforeAutospacing="0" w:after="0" w:afterAutospacing="0"/>
        <w:jc w:val="both"/>
        <w:rPr>
          <w:rFonts w:ascii="Arial" w:hAnsi="Arial" w:cs="Arial"/>
          <w:color w:val="000000"/>
          <w:lang w:eastAsia="es-ES"/>
        </w:rPr>
      </w:pPr>
      <w:r w:rsidRPr="003A31CF">
        <w:rPr>
          <w:rFonts w:ascii="Arial" w:hAnsi="Arial" w:cs="Arial"/>
          <w:color w:val="000000"/>
          <w:lang w:eastAsia="es-ES"/>
        </w:rPr>
        <w:t>Artículo</w:t>
      </w:r>
      <w:r w:rsidR="000E1BB2">
        <w:rPr>
          <w:rFonts w:ascii="Arial" w:hAnsi="Arial" w:cs="Arial"/>
          <w:color w:val="000000"/>
          <w:lang w:eastAsia="es-ES"/>
        </w:rPr>
        <w:t>s</w:t>
      </w:r>
      <w:r w:rsidRPr="003A31CF">
        <w:rPr>
          <w:rFonts w:ascii="Arial" w:hAnsi="Arial" w:cs="Arial"/>
          <w:color w:val="000000"/>
          <w:lang w:eastAsia="es-ES"/>
        </w:rPr>
        <w:t xml:space="preserve"> 6, apartado A, fracción II y 16 de la de la Constitución Política de los Estados Unidos Mexicanos.</w:t>
      </w:r>
    </w:p>
    <w:p w14:paraId="2529B285" w14:textId="619E40CA" w:rsidR="005E11F4" w:rsidRPr="003A31CF" w:rsidRDefault="005E11F4" w:rsidP="005E11F4">
      <w:pPr>
        <w:pStyle w:val="NormalWeb"/>
        <w:numPr>
          <w:ilvl w:val="0"/>
          <w:numId w:val="18"/>
        </w:numPr>
        <w:kinsoku w:val="0"/>
        <w:overflowPunct w:val="0"/>
        <w:spacing w:before="8" w:beforeAutospacing="0" w:after="0" w:afterAutospacing="0"/>
        <w:jc w:val="both"/>
        <w:rPr>
          <w:rFonts w:ascii="Arial" w:hAnsi="Arial" w:cs="Arial"/>
          <w:color w:val="000000"/>
          <w:lang w:eastAsia="es-ES"/>
        </w:rPr>
      </w:pPr>
      <w:r w:rsidRPr="003A31CF">
        <w:rPr>
          <w:rFonts w:ascii="Arial" w:hAnsi="Arial" w:cs="Arial"/>
          <w:color w:val="000000"/>
          <w:lang w:eastAsia="es-ES"/>
        </w:rPr>
        <w:t>Artículo</w:t>
      </w:r>
      <w:r w:rsidR="000E1BB2">
        <w:rPr>
          <w:rFonts w:ascii="Arial" w:hAnsi="Arial" w:cs="Arial"/>
          <w:color w:val="000000"/>
          <w:lang w:eastAsia="es-ES"/>
        </w:rPr>
        <w:t>s</w:t>
      </w:r>
      <w:r w:rsidRPr="003A31CF">
        <w:rPr>
          <w:rFonts w:ascii="Arial" w:hAnsi="Arial" w:cs="Arial"/>
          <w:color w:val="000000"/>
          <w:lang w:eastAsia="es-ES"/>
        </w:rPr>
        <w:t xml:space="preserve"> 100, 106 fracción I, 116 y 133 de la Ley General de Transparencia y Acceso a la Información Pública.</w:t>
      </w:r>
    </w:p>
    <w:p w14:paraId="4BB26112" w14:textId="77777777" w:rsidR="005E11F4" w:rsidRPr="003A31CF" w:rsidRDefault="005E11F4" w:rsidP="005E11F4">
      <w:pPr>
        <w:pStyle w:val="NormalWeb"/>
        <w:numPr>
          <w:ilvl w:val="0"/>
          <w:numId w:val="18"/>
        </w:numPr>
        <w:kinsoku w:val="0"/>
        <w:overflowPunct w:val="0"/>
        <w:spacing w:before="8" w:beforeAutospacing="0" w:after="0" w:afterAutospacing="0"/>
        <w:jc w:val="both"/>
        <w:rPr>
          <w:rFonts w:ascii="Arial" w:hAnsi="Arial" w:cs="Arial"/>
          <w:color w:val="000000"/>
          <w:lang w:eastAsia="es-ES"/>
        </w:rPr>
      </w:pPr>
      <w:r w:rsidRPr="003A31CF">
        <w:rPr>
          <w:rFonts w:ascii="Arial" w:hAnsi="Arial" w:cs="Arial"/>
          <w:color w:val="000000"/>
          <w:lang w:eastAsia="es-ES"/>
        </w:rPr>
        <w:t>Artículo 3, fracción IX de la Ley General de Protección de Datos Personales en posesión de Sujetos Obligados.</w:t>
      </w:r>
    </w:p>
    <w:p w14:paraId="1542D7B1" w14:textId="59366332" w:rsidR="005E11F4" w:rsidRPr="003A31CF" w:rsidRDefault="005E11F4" w:rsidP="005E11F4">
      <w:pPr>
        <w:pStyle w:val="NormalWeb"/>
        <w:numPr>
          <w:ilvl w:val="0"/>
          <w:numId w:val="18"/>
        </w:numPr>
        <w:kinsoku w:val="0"/>
        <w:overflowPunct w:val="0"/>
        <w:spacing w:before="8" w:beforeAutospacing="0" w:after="0" w:afterAutospacing="0"/>
        <w:jc w:val="both"/>
        <w:rPr>
          <w:rFonts w:ascii="Arial" w:hAnsi="Arial" w:cs="Arial"/>
          <w:color w:val="000000"/>
          <w:lang w:eastAsia="es-ES"/>
        </w:rPr>
      </w:pPr>
      <w:r w:rsidRPr="003A31CF">
        <w:rPr>
          <w:rFonts w:ascii="Arial" w:hAnsi="Arial" w:cs="Arial"/>
          <w:color w:val="000000"/>
          <w:lang w:eastAsia="es-ES"/>
        </w:rPr>
        <w:t>Artículo</w:t>
      </w:r>
      <w:r w:rsidR="000E1BB2">
        <w:rPr>
          <w:rFonts w:ascii="Arial" w:hAnsi="Arial" w:cs="Arial"/>
          <w:color w:val="000000"/>
          <w:lang w:eastAsia="es-ES"/>
        </w:rPr>
        <w:t>s</w:t>
      </w:r>
      <w:r w:rsidRPr="003A31CF">
        <w:rPr>
          <w:rFonts w:ascii="Arial" w:hAnsi="Arial" w:cs="Arial"/>
          <w:color w:val="000000"/>
          <w:lang w:eastAsia="es-ES"/>
        </w:rPr>
        <w:t xml:space="preserve"> 3, 16, 113 y 118 de la Ley Federal de Transparencia y Acceso a la Información Pública.</w:t>
      </w:r>
    </w:p>
    <w:p w14:paraId="40596736" w14:textId="4C4E6971" w:rsidR="005E11F4" w:rsidRPr="003A31CF" w:rsidRDefault="005E11F4" w:rsidP="005E11F4">
      <w:pPr>
        <w:pStyle w:val="NormalWeb"/>
        <w:numPr>
          <w:ilvl w:val="0"/>
          <w:numId w:val="18"/>
        </w:numPr>
        <w:kinsoku w:val="0"/>
        <w:overflowPunct w:val="0"/>
        <w:spacing w:before="8" w:beforeAutospacing="0" w:after="0" w:afterAutospacing="0"/>
        <w:jc w:val="both"/>
        <w:rPr>
          <w:rFonts w:ascii="Arial" w:hAnsi="Arial" w:cs="Arial"/>
          <w:color w:val="000000"/>
          <w:lang w:eastAsia="es-ES"/>
        </w:rPr>
      </w:pPr>
      <w:r w:rsidRPr="003A31CF">
        <w:rPr>
          <w:rFonts w:ascii="Arial" w:hAnsi="Arial" w:cs="Arial"/>
          <w:color w:val="000000"/>
          <w:lang w:eastAsia="es-ES"/>
        </w:rPr>
        <w:t>Artículo</w:t>
      </w:r>
      <w:r w:rsidR="000E1BB2">
        <w:rPr>
          <w:rFonts w:ascii="Arial" w:hAnsi="Arial" w:cs="Arial"/>
          <w:color w:val="000000"/>
          <w:lang w:eastAsia="es-ES"/>
        </w:rPr>
        <w:t>s</w:t>
      </w:r>
      <w:r w:rsidRPr="003A31CF">
        <w:rPr>
          <w:rFonts w:ascii="Arial" w:hAnsi="Arial" w:cs="Arial"/>
          <w:color w:val="000000"/>
          <w:lang w:eastAsia="es-ES"/>
        </w:rPr>
        <w:t xml:space="preserve"> 2 numeral 1, fracción XVI, 13, 15, numerales 1 y 2, 17, 18 numeral 1</w:t>
      </w:r>
      <w:r w:rsidR="000E1BB2">
        <w:rPr>
          <w:rFonts w:ascii="Arial" w:hAnsi="Arial" w:cs="Arial"/>
          <w:color w:val="000000"/>
          <w:lang w:eastAsia="es-ES"/>
        </w:rPr>
        <w:t xml:space="preserve"> y</w:t>
      </w:r>
      <w:r w:rsidRPr="003A31CF">
        <w:rPr>
          <w:rFonts w:ascii="Arial" w:hAnsi="Arial" w:cs="Arial"/>
          <w:color w:val="000000"/>
          <w:lang w:eastAsia="es-ES"/>
        </w:rPr>
        <w:t xml:space="preserve"> 29 numeral 3, fracciones IV y V del Reglamento del Instituto Nacional Electoral en materia de Transparencia y Acceso a la Información Pública.</w:t>
      </w:r>
    </w:p>
    <w:p w14:paraId="40D94827" w14:textId="1331453A" w:rsidR="005E11F4" w:rsidRPr="003A31CF" w:rsidRDefault="005E11F4" w:rsidP="005E11F4">
      <w:pPr>
        <w:pStyle w:val="NormalWeb"/>
        <w:numPr>
          <w:ilvl w:val="0"/>
          <w:numId w:val="18"/>
        </w:numPr>
        <w:kinsoku w:val="0"/>
        <w:overflowPunct w:val="0"/>
        <w:spacing w:before="8" w:beforeAutospacing="0" w:after="0" w:afterAutospacing="0"/>
        <w:jc w:val="both"/>
        <w:rPr>
          <w:rFonts w:ascii="Arial" w:hAnsi="Arial" w:cs="Arial"/>
          <w:color w:val="000000"/>
          <w:lang w:eastAsia="es-ES"/>
        </w:rPr>
      </w:pPr>
      <w:r w:rsidRPr="003A31CF">
        <w:rPr>
          <w:rFonts w:ascii="Arial" w:hAnsi="Arial" w:cs="Arial"/>
          <w:color w:val="000000"/>
          <w:lang w:eastAsia="es-ES"/>
        </w:rPr>
        <w:t>Numeral</w:t>
      </w:r>
      <w:r w:rsidR="000E1BB2">
        <w:rPr>
          <w:rFonts w:ascii="Arial" w:hAnsi="Arial" w:cs="Arial"/>
          <w:color w:val="000000"/>
          <w:lang w:eastAsia="es-ES"/>
        </w:rPr>
        <w:t>es</w:t>
      </w:r>
      <w:r w:rsidRPr="003A31CF">
        <w:rPr>
          <w:rFonts w:ascii="Arial" w:hAnsi="Arial" w:cs="Arial"/>
          <w:color w:val="000000"/>
          <w:lang w:eastAsia="es-ES"/>
        </w:rPr>
        <w:t xml:space="preserve"> </w:t>
      </w:r>
      <w:r w:rsidR="000E1BB2">
        <w:rPr>
          <w:rFonts w:ascii="Arial" w:hAnsi="Arial" w:cs="Arial"/>
          <w:color w:val="000000"/>
          <w:lang w:eastAsia="es-ES"/>
        </w:rPr>
        <w:t>c</w:t>
      </w:r>
      <w:r w:rsidRPr="003A31CF">
        <w:rPr>
          <w:rFonts w:ascii="Arial" w:hAnsi="Arial" w:cs="Arial"/>
          <w:color w:val="000000"/>
          <w:lang w:eastAsia="es-ES"/>
        </w:rPr>
        <w:t xml:space="preserve">uarto, quinto, sexto, octavo, </w:t>
      </w:r>
      <w:r w:rsidR="000E1BB2">
        <w:rPr>
          <w:rFonts w:ascii="Arial" w:hAnsi="Arial" w:cs="Arial"/>
          <w:color w:val="000000"/>
          <w:lang w:eastAsia="es-ES"/>
        </w:rPr>
        <w:t>t</w:t>
      </w:r>
      <w:r w:rsidRPr="003A31CF">
        <w:rPr>
          <w:rFonts w:ascii="Arial" w:hAnsi="Arial" w:cs="Arial"/>
          <w:color w:val="000000"/>
          <w:lang w:eastAsia="es-ES"/>
        </w:rPr>
        <w:t>rigésimo octavo, quincuagésimo, quincuagésimo primero, quincuagésimo segundo, quincuagésimo cuarto y quincuagésimo quinto de los Lineamientos generales en materia de clasificación y desclasificación de la Información, así como para la elaboración de versiones públicas</w:t>
      </w:r>
      <w:r w:rsidR="000E1BB2">
        <w:rPr>
          <w:rFonts w:ascii="Arial" w:hAnsi="Arial" w:cs="Arial"/>
          <w:color w:val="000000"/>
          <w:lang w:eastAsia="es-ES"/>
        </w:rPr>
        <w:t>, vigentes</w:t>
      </w:r>
      <w:r w:rsidRPr="003A31CF">
        <w:rPr>
          <w:rFonts w:ascii="Arial" w:hAnsi="Arial" w:cs="Arial"/>
          <w:color w:val="000000"/>
          <w:lang w:eastAsia="es-ES"/>
        </w:rPr>
        <w:t xml:space="preserve"> emitidos por el Sistema Nacional de Transparencia, Acceso a la Información Pública y Protección de Datos Personales y el criterio CI-INE05/2015 </w:t>
      </w:r>
      <w:r w:rsidR="00E96916">
        <w:rPr>
          <w:rFonts w:ascii="Arial" w:hAnsi="Arial" w:cs="Arial"/>
          <w:color w:val="000000"/>
          <w:lang w:eastAsia="es-ES"/>
        </w:rPr>
        <w:t xml:space="preserve">emitido por el otrora </w:t>
      </w:r>
      <w:r w:rsidRPr="003A31CF">
        <w:rPr>
          <w:rFonts w:ascii="Arial" w:hAnsi="Arial" w:cs="Arial"/>
          <w:color w:val="000000"/>
          <w:lang w:eastAsia="es-ES"/>
        </w:rPr>
        <w:t>Comité de Información del Instituto Nacional Electoral.</w:t>
      </w:r>
    </w:p>
    <w:p w14:paraId="6AB1C939" w14:textId="77777777" w:rsidR="005E11F4" w:rsidRPr="003A31CF" w:rsidRDefault="005E11F4" w:rsidP="005E11F4">
      <w:pPr>
        <w:pStyle w:val="NormalWeb"/>
        <w:kinsoku w:val="0"/>
        <w:overflowPunct w:val="0"/>
        <w:spacing w:before="8" w:beforeAutospacing="0" w:after="0" w:afterAutospacing="0"/>
        <w:jc w:val="both"/>
        <w:rPr>
          <w:rFonts w:ascii="Arial" w:hAnsi="Arial" w:cs="Arial"/>
          <w:color w:val="000000"/>
          <w:lang w:eastAsia="es-ES"/>
        </w:rPr>
      </w:pPr>
    </w:p>
    <w:p w14:paraId="41816D5E" w14:textId="77777777" w:rsidR="005E11F4" w:rsidRPr="003A31CF" w:rsidRDefault="005E11F4" w:rsidP="005E11F4">
      <w:pPr>
        <w:rPr>
          <w:rFonts w:ascii="Arial" w:eastAsia="Calibri" w:hAnsi="Arial" w:cs="Arial"/>
          <w:bCs/>
          <w:highlight w:val="lightGray"/>
        </w:rPr>
      </w:pPr>
      <w:r w:rsidRPr="003A31CF">
        <w:rPr>
          <w:rFonts w:ascii="Arial" w:eastAsia="Calibri" w:hAnsi="Arial" w:cs="Arial"/>
          <w:bCs/>
          <w:highlight w:val="lightGray"/>
        </w:rPr>
        <w:t>Atentamente</w:t>
      </w:r>
    </w:p>
    <w:p w14:paraId="1D4D8AF0" w14:textId="77777777" w:rsidR="005E11F4" w:rsidRPr="003A31CF" w:rsidRDefault="005E11F4" w:rsidP="005E11F4">
      <w:pPr>
        <w:rPr>
          <w:rFonts w:ascii="Arial" w:eastAsia="Calibri" w:hAnsi="Arial" w:cs="Arial"/>
          <w:bCs/>
          <w:highlight w:val="lightGray"/>
        </w:rPr>
      </w:pPr>
    </w:p>
    <w:p w14:paraId="42D7E038" w14:textId="77777777" w:rsidR="005E11F4" w:rsidRPr="003A31CF" w:rsidRDefault="005E11F4" w:rsidP="005E11F4">
      <w:pPr>
        <w:rPr>
          <w:rFonts w:ascii="Arial" w:eastAsia="Calibri" w:hAnsi="Arial" w:cs="Arial"/>
          <w:bCs/>
          <w:highlight w:val="lightGray"/>
        </w:rPr>
      </w:pPr>
    </w:p>
    <w:p w14:paraId="6EC1A5AC" w14:textId="77777777" w:rsidR="005E11F4" w:rsidRPr="003A31CF" w:rsidRDefault="005E11F4" w:rsidP="005E11F4">
      <w:pPr>
        <w:rPr>
          <w:rFonts w:ascii="Arial" w:eastAsia="Calibri" w:hAnsi="Arial" w:cs="Arial"/>
          <w:bCs/>
          <w:highlight w:val="lightGray"/>
        </w:rPr>
      </w:pPr>
    </w:p>
    <w:p w14:paraId="15FDB5D1" w14:textId="77777777" w:rsidR="005E11F4" w:rsidRPr="003A31CF" w:rsidRDefault="005E11F4" w:rsidP="005E11F4">
      <w:pPr>
        <w:rPr>
          <w:rFonts w:ascii="Arial" w:eastAsia="Calibri" w:hAnsi="Arial" w:cs="Arial"/>
          <w:bCs/>
        </w:rPr>
      </w:pPr>
      <w:r w:rsidRPr="003A31CF">
        <w:rPr>
          <w:rFonts w:ascii="Arial" w:eastAsia="Calibri" w:hAnsi="Arial" w:cs="Arial"/>
          <w:bCs/>
          <w:highlight w:val="lightGray"/>
        </w:rPr>
        <w:t>Nombre y cargo de quien emite la respuesta</w:t>
      </w:r>
    </w:p>
    <w:p w14:paraId="4134CFFE" w14:textId="77777777" w:rsidR="005E11F4" w:rsidRPr="003A31CF" w:rsidRDefault="005E11F4" w:rsidP="005E11F4">
      <w:pPr>
        <w:pStyle w:val="NormalWeb"/>
        <w:kinsoku w:val="0"/>
        <w:overflowPunct w:val="0"/>
        <w:spacing w:before="8" w:beforeAutospacing="0" w:after="0" w:afterAutospacing="0"/>
        <w:jc w:val="both"/>
        <w:rPr>
          <w:rFonts w:ascii="Arial" w:hAnsi="Arial" w:cs="Arial"/>
          <w:color w:val="000000"/>
          <w:lang w:eastAsia="es-ES"/>
        </w:rPr>
      </w:pPr>
    </w:p>
    <w:p w14:paraId="221C1E8A" w14:textId="77777777" w:rsidR="005E11F4" w:rsidRPr="003A31CF" w:rsidRDefault="005E11F4" w:rsidP="005E11F4">
      <w:pPr>
        <w:rPr>
          <w:rFonts w:ascii="Arial" w:eastAsia="Calibri" w:hAnsi="Arial" w:cs="Arial"/>
          <w:bCs/>
          <w:sz w:val="22"/>
          <w:szCs w:val="22"/>
          <w:highlight w:val="lightGray"/>
          <w:lang w:eastAsia="en-US"/>
        </w:rPr>
      </w:pPr>
    </w:p>
    <w:p w14:paraId="2BCC50C0" w14:textId="77777777" w:rsidR="005E11F4" w:rsidRPr="003A31CF" w:rsidRDefault="005E11F4" w:rsidP="005E11F4">
      <w:pPr>
        <w:rPr>
          <w:rFonts w:ascii="Arial" w:eastAsia="Calibri" w:hAnsi="Arial" w:cs="Arial"/>
          <w:bCs/>
          <w:sz w:val="22"/>
          <w:szCs w:val="22"/>
          <w:highlight w:val="lightGray"/>
          <w:lang w:eastAsia="en-US"/>
        </w:rPr>
      </w:pPr>
    </w:p>
    <w:p w14:paraId="03EEF990" w14:textId="01E8BD3E" w:rsidR="002A511E" w:rsidRPr="003A31CF" w:rsidRDefault="002A511E" w:rsidP="005E11F4">
      <w:pPr>
        <w:rPr>
          <w:rFonts w:ascii="Arial" w:eastAsia="Calibri" w:hAnsi="Arial" w:cs="Arial"/>
          <w:bCs/>
          <w:sz w:val="22"/>
          <w:szCs w:val="22"/>
          <w:highlight w:val="lightGray"/>
          <w:lang w:eastAsia="en-US"/>
        </w:rPr>
      </w:pPr>
    </w:p>
    <w:p w14:paraId="58B0A247" w14:textId="0B4E64D3" w:rsidR="002A511E" w:rsidRPr="003A31CF" w:rsidRDefault="002A511E" w:rsidP="005E11F4">
      <w:pPr>
        <w:rPr>
          <w:rFonts w:ascii="Arial" w:eastAsia="Calibri" w:hAnsi="Arial" w:cs="Arial"/>
          <w:bCs/>
          <w:sz w:val="22"/>
          <w:szCs w:val="22"/>
          <w:highlight w:val="lightGray"/>
          <w:lang w:eastAsia="en-US"/>
        </w:rPr>
      </w:pPr>
    </w:p>
    <w:p w14:paraId="597EB3C4" w14:textId="78EEEC02" w:rsidR="002A511E" w:rsidRDefault="002A511E" w:rsidP="005E11F4">
      <w:pPr>
        <w:rPr>
          <w:rFonts w:ascii="Arial" w:eastAsia="Calibri" w:hAnsi="Arial" w:cs="Arial"/>
          <w:bCs/>
          <w:sz w:val="22"/>
          <w:szCs w:val="22"/>
          <w:highlight w:val="lightGray"/>
          <w:lang w:eastAsia="en-US"/>
        </w:rPr>
      </w:pPr>
    </w:p>
    <w:p w14:paraId="00E0F5C0" w14:textId="51408550" w:rsidR="00574AEF" w:rsidRDefault="00574AEF" w:rsidP="005E11F4">
      <w:pPr>
        <w:rPr>
          <w:rFonts w:ascii="Arial" w:eastAsia="Calibri" w:hAnsi="Arial" w:cs="Arial"/>
          <w:bCs/>
          <w:sz w:val="22"/>
          <w:szCs w:val="22"/>
          <w:highlight w:val="lightGray"/>
          <w:lang w:eastAsia="en-US"/>
        </w:rPr>
      </w:pPr>
    </w:p>
    <w:p w14:paraId="3347419B" w14:textId="4FAC99B2" w:rsidR="00574AEF" w:rsidRDefault="00574AEF" w:rsidP="005E11F4">
      <w:pPr>
        <w:rPr>
          <w:rFonts w:ascii="Arial" w:eastAsia="Calibri" w:hAnsi="Arial" w:cs="Arial"/>
          <w:bCs/>
          <w:sz w:val="22"/>
          <w:szCs w:val="22"/>
          <w:highlight w:val="lightGray"/>
          <w:lang w:eastAsia="en-US"/>
        </w:rPr>
      </w:pPr>
    </w:p>
    <w:p w14:paraId="2B9118F5" w14:textId="787739EE" w:rsidR="00574AEF" w:rsidRDefault="00574AEF" w:rsidP="005E11F4">
      <w:pPr>
        <w:rPr>
          <w:rFonts w:ascii="Arial" w:eastAsia="Calibri" w:hAnsi="Arial" w:cs="Arial"/>
          <w:bCs/>
          <w:sz w:val="22"/>
          <w:szCs w:val="22"/>
          <w:highlight w:val="lightGray"/>
          <w:lang w:eastAsia="en-US"/>
        </w:rPr>
      </w:pPr>
    </w:p>
    <w:p w14:paraId="10F651E1" w14:textId="54AFE64D" w:rsidR="00574AEF" w:rsidRDefault="00574AEF" w:rsidP="005E11F4">
      <w:pPr>
        <w:rPr>
          <w:rFonts w:ascii="Arial" w:eastAsia="Calibri" w:hAnsi="Arial" w:cs="Arial"/>
          <w:bCs/>
          <w:sz w:val="22"/>
          <w:szCs w:val="22"/>
          <w:highlight w:val="lightGray"/>
          <w:lang w:eastAsia="en-US"/>
        </w:rPr>
      </w:pPr>
    </w:p>
    <w:p w14:paraId="7B22EF56" w14:textId="0644AE82" w:rsidR="00574AEF" w:rsidRDefault="00574AEF" w:rsidP="005E11F4">
      <w:pPr>
        <w:rPr>
          <w:rFonts w:ascii="Arial" w:eastAsia="Calibri" w:hAnsi="Arial" w:cs="Arial"/>
          <w:bCs/>
          <w:sz w:val="22"/>
          <w:szCs w:val="22"/>
          <w:highlight w:val="lightGray"/>
          <w:lang w:eastAsia="en-US"/>
        </w:rPr>
      </w:pPr>
    </w:p>
    <w:p w14:paraId="13E752DF" w14:textId="2C62FDD8" w:rsidR="00574AEF" w:rsidRDefault="00574AEF" w:rsidP="005E11F4">
      <w:pPr>
        <w:rPr>
          <w:rFonts w:ascii="Arial" w:eastAsia="Calibri" w:hAnsi="Arial" w:cs="Arial"/>
          <w:bCs/>
          <w:sz w:val="22"/>
          <w:szCs w:val="22"/>
          <w:highlight w:val="lightGray"/>
          <w:lang w:eastAsia="en-US"/>
        </w:rPr>
      </w:pPr>
    </w:p>
    <w:p w14:paraId="6CB11039" w14:textId="5FC842DB" w:rsidR="00574AEF" w:rsidRDefault="00574AEF" w:rsidP="005E11F4">
      <w:pPr>
        <w:rPr>
          <w:rFonts w:ascii="Arial" w:eastAsia="Calibri" w:hAnsi="Arial" w:cs="Arial"/>
          <w:bCs/>
          <w:sz w:val="22"/>
          <w:szCs w:val="22"/>
          <w:highlight w:val="lightGray"/>
          <w:lang w:eastAsia="en-US"/>
        </w:rPr>
      </w:pPr>
    </w:p>
    <w:p w14:paraId="723F8CE6" w14:textId="53DE747C" w:rsidR="00D47E87" w:rsidRDefault="00D47E87" w:rsidP="00D47E87">
      <w:pPr>
        <w:pStyle w:val="NormalWeb"/>
        <w:spacing w:before="0" w:beforeAutospacing="0" w:after="0" w:afterAutospacing="0"/>
        <w:rPr>
          <w:rFonts w:ascii="Arial" w:hAnsi="Arial" w:cs="Arial"/>
          <w:b/>
          <w:bCs/>
          <w:color w:val="000000"/>
          <w:highlight w:val="lightGray"/>
          <w:lang w:eastAsia="es-ES"/>
        </w:rPr>
      </w:pPr>
    </w:p>
    <w:p w14:paraId="18278D7E" w14:textId="77777777" w:rsidR="00D47E87" w:rsidRDefault="00D47E87" w:rsidP="00D47E87">
      <w:pPr>
        <w:pStyle w:val="NormalWeb"/>
        <w:spacing w:before="0" w:beforeAutospacing="0" w:after="0" w:afterAutospacing="0"/>
        <w:rPr>
          <w:rFonts w:ascii="Arial" w:hAnsi="Arial" w:cs="Arial"/>
          <w:b/>
          <w:bCs/>
          <w:color w:val="000000"/>
          <w:highlight w:val="lightGray"/>
          <w:lang w:eastAsia="es-ES"/>
        </w:rPr>
      </w:pPr>
    </w:p>
    <w:p w14:paraId="1A16826F" w14:textId="77777777" w:rsidR="00D47E87" w:rsidRPr="003A31CF" w:rsidRDefault="00D47E87" w:rsidP="005E11F4">
      <w:pPr>
        <w:pStyle w:val="NormalWeb"/>
        <w:spacing w:before="0" w:beforeAutospacing="0" w:after="0" w:afterAutospacing="0"/>
        <w:jc w:val="center"/>
        <w:rPr>
          <w:rFonts w:ascii="Arial" w:hAnsi="Arial" w:cs="Arial"/>
          <w:b/>
          <w:bCs/>
          <w:color w:val="000000"/>
          <w:highlight w:val="lightGray"/>
          <w:lang w:eastAsia="es-ES"/>
        </w:rPr>
      </w:pPr>
    </w:p>
    <w:tbl>
      <w:tblPr>
        <w:tblStyle w:val="Tablaconcuadrcula"/>
        <w:tblW w:w="0" w:type="auto"/>
        <w:tblLook w:val="04A0" w:firstRow="1" w:lastRow="0" w:firstColumn="1" w:lastColumn="0" w:noHBand="0" w:noVBand="1"/>
      </w:tblPr>
      <w:tblGrid>
        <w:gridCol w:w="8828"/>
      </w:tblGrid>
      <w:tr w:rsidR="002A511E" w:rsidRPr="003A31CF" w14:paraId="7FD0AC60" w14:textId="77777777" w:rsidTr="002A511E">
        <w:tc>
          <w:tcPr>
            <w:tcW w:w="9050" w:type="dxa"/>
            <w:shd w:val="clear" w:color="auto" w:fill="A6A6A6" w:themeFill="background1" w:themeFillShade="A6"/>
          </w:tcPr>
          <w:p w14:paraId="33A8CFCF" w14:textId="4EEA6DFB" w:rsidR="00CD5786" w:rsidRDefault="00CD5786" w:rsidP="002A511E">
            <w:pPr>
              <w:pStyle w:val="NormalWeb"/>
              <w:spacing w:before="0" w:beforeAutospacing="0" w:after="0" w:afterAutospacing="0"/>
              <w:jc w:val="center"/>
              <w:rPr>
                <w:rFonts w:ascii="Arial" w:hAnsi="Arial" w:cs="Arial"/>
                <w:b/>
                <w:bCs/>
                <w:color w:val="000000"/>
                <w:lang w:eastAsia="es-ES"/>
              </w:rPr>
            </w:pPr>
            <w:r>
              <w:rPr>
                <w:rFonts w:ascii="Arial" w:hAnsi="Arial" w:cs="Arial"/>
                <w:b/>
                <w:bCs/>
                <w:color w:val="000000"/>
                <w:lang w:eastAsia="es-ES"/>
              </w:rPr>
              <w:lastRenderedPageBreak/>
              <w:t>Ejemplo</w:t>
            </w:r>
          </w:p>
          <w:p w14:paraId="128A1BA4" w14:textId="77777777" w:rsidR="003B7FC4" w:rsidRDefault="003B7FC4" w:rsidP="002A511E">
            <w:pPr>
              <w:pStyle w:val="NormalWeb"/>
              <w:spacing w:before="0" w:beforeAutospacing="0" w:after="0" w:afterAutospacing="0"/>
              <w:jc w:val="center"/>
              <w:rPr>
                <w:rFonts w:ascii="Arial" w:hAnsi="Arial" w:cs="Arial"/>
                <w:b/>
                <w:bCs/>
                <w:color w:val="000000"/>
                <w:lang w:eastAsia="es-ES"/>
              </w:rPr>
            </w:pPr>
          </w:p>
          <w:p w14:paraId="44FD8C10" w14:textId="045107E7" w:rsidR="005F62DB" w:rsidRDefault="002A511E" w:rsidP="002A511E">
            <w:pPr>
              <w:pStyle w:val="NormalWeb"/>
              <w:spacing w:before="0" w:beforeAutospacing="0" w:after="0" w:afterAutospacing="0"/>
              <w:jc w:val="center"/>
              <w:rPr>
                <w:rFonts w:ascii="Arial" w:hAnsi="Arial" w:cs="Arial"/>
                <w:b/>
                <w:bCs/>
                <w:color w:val="000000"/>
                <w:lang w:eastAsia="es-ES"/>
              </w:rPr>
            </w:pPr>
            <w:r w:rsidRPr="003A31CF">
              <w:rPr>
                <w:rFonts w:ascii="Arial" w:hAnsi="Arial" w:cs="Arial"/>
                <w:b/>
                <w:bCs/>
                <w:color w:val="000000"/>
                <w:lang w:eastAsia="es-ES"/>
              </w:rPr>
              <w:t>Clasificación de confidencialidad</w:t>
            </w:r>
            <w:r w:rsidR="005F62DB">
              <w:rPr>
                <w:rFonts w:ascii="Arial" w:hAnsi="Arial" w:cs="Arial"/>
                <w:b/>
                <w:bCs/>
                <w:color w:val="000000"/>
                <w:lang w:eastAsia="es-ES"/>
              </w:rPr>
              <w:t xml:space="preserve"> parcial </w:t>
            </w:r>
          </w:p>
          <w:p w14:paraId="1BF8806C" w14:textId="11E97A17" w:rsidR="002A511E" w:rsidRPr="003A31CF" w:rsidRDefault="005F62DB" w:rsidP="002A511E">
            <w:pPr>
              <w:pStyle w:val="NormalWeb"/>
              <w:spacing w:before="0" w:beforeAutospacing="0" w:after="0" w:afterAutospacing="0"/>
              <w:jc w:val="center"/>
              <w:rPr>
                <w:rFonts w:ascii="Arial" w:hAnsi="Arial" w:cs="Arial"/>
                <w:b/>
                <w:bCs/>
                <w:color w:val="000000"/>
                <w:lang w:eastAsia="es-ES"/>
              </w:rPr>
            </w:pPr>
            <w:r>
              <w:rPr>
                <w:rFonts w:ascii="Arial" w:hAnsi="Arial" w:cs="Arial"/>
                <w:b/>
                <w:bCs/>
                <w:color w:val="000000"/>
                <w:lang w:eastAsia="es-ES"/>
              </w:rPr>
              <w:t>(entrega en versión pública)</w:t>
            </w:r>
          </w:p>
          <w:p w14:paraId="27636B2E" w14:textId="77777777" w:rsidR="002A511E" w:rsidRPr="003A31CF" w:rsidRDefault="002A511E" w:rsidP="002A511E">
            <w:pPr>
              <w:pStyle w:val="NormalWeb"/>
              <w:spacing w:before="0" w:beforeAutospacing="0" w:after="0" w:afterAutospacing="0"/>
              <w:jc w:val="center"/>
              <w:rPr>
                <w:rFonts w:ascii="Arial" w:hAnsi="Arial" w:cs="Arial"/>
                <w:b/>
                <w:bCs/>
                <w:color w:val="000000"/>
                <w:lang w:eastAsia="es-ES"/>
              </w:rPr>
            </w:pPr>
          </w:p>
          <w:p w14:paraId="716EEAE1" w14:textId="1661419B" w:rsidR="00574AEF" w:rsidRDefault="002A511E" w:rsidP="00574AEF">
            <w:pPr>
              <w:pStyle w:val="NormalWeb"/>
              <w:spacing w:before="0" w:beforeAutospacing="0" w:after="0" w:afterAutospacing="0"/>
              <w:jc w:val="center"/>
              <w:rPr>
                <w:rFonts w:ascii="Arial" w:hAnsi="Arial" w:cs="Arial"/>
                <w:b/>
                <w:bCs/>
                <w:color w:val="000000"/>
                <w:lang w:eastAsia="es-ES"/>
              </w:rPr>
            </w:pPr>
            <w:r w:rsidRPr="003A31CF">
              <w:rPr>
                <w:rFonts w:ascii="Arial" w:hAnsi="Arial" w:cs="Arial"/>
                <w:b/>
                <w:bCs/>
                <w:color w:val="000000"/>
                <w:lang w:eastAsia="es-ES"/>
              </w:rPr>
              <w:t xml:space="preserve">Oficio de respuesta de la Junta Local Ejecutiva de </w:t>
            </w:r>
            <w:r w:rsidR="00C35A7F">
              <w:rPr>
                <w:rFonts w:ascii="Arial" w:hAnsi="Arial" w:cs="Arial"/>
                <w:b/>
                <w:bCs/>
                <w:color w:val="000000"/>
                <w:lang w:eastAsia="es-ES"/>
              </w:rPr>
              <w:t>Oaxaca</w:t>
            </w:r>
          </w:p>
          <w:p w14:paraId="22039DFD" w14:textId="089A5028" w:rsidR="002A511E" w:rsidRPr="003A31CF" w:rsidRDefault="00574AEF" w:rsidP="00574AEF">
            <w:pPr>
              <w:pStyle w:val="NormalWeb"/>
              <w:spacing w:before="0" w:beforeAutospacing="0" w:after="0" w:afterAutospacing="0"/>
              <w:jc w:val="center"/>
              <w:rPr>
                <w:rFonts w:ascii="Arial" w:hAnsi="Arial" w:cs="Arial"/>
                <w:b/>
                <w:bCs/>
                <w:color w:val="000000"/>
                <w:lang w:eastAsia="es-ES"/>
              </w:rPr>
            </w:pPr>
            <w:r>
              <w:rPr>
                <w:rFonts w:ascii="Arial" w:hAnsi="Arial" w:cs="Arial"/>
                <w:b/>
                <w:bCs/>
                <w:color w:val="000000"/>
                <w:lang w:eastAsia="es-ES"/>
              </w:rPr>
              <w:t>Folio UT/2</w:t>
            </w:r>
            <w:r w:rsidR="00C35A7F">
              <w:rPr>
                <w:rFonts w:ascii="Arial" w:hAnsi="Arial" w:cs="Arial"/>
                <w:b/>
                <w:bCs/>
                <w:color w:val="000000"/>
                <w:lang w:eastAsia="es-ES"/>
              </w:rPr>
              <w:t>2</w:t>
            </w:r>
            <w:r>
              <w:rPr>
                <w:rFonts w:ascii="Arial" w:hAnsi="Arial" w:cs="Arial"/>
                <w:b/>
                <w:bCs/>
                <w:color w:val="000000"/>
                <w:lang w:eastAsia="es-ES"/>
              </w:rPr>
              <w:t>/02</w:t>
            </w:r>
            <w:r w:rsidR="00C35A7F">
              <w:rPr>
                <w:rFonts w:ascii="Arial" w:hAnsi="Arial" w:cs="Arial"/>
                <w:b/>
                <w:bCs/>
                <w:color w:val="000000"/>
                <w:lang w:eastAsia="es-ES"/>
              </w:rPr>
              <w:t>095</w:t>
            </w:r>
          </w:p>
        </w:tc>
      </w:tr>
    </w:tbl>
    <w:p w14:paraId="1899A1E3" w14:textId="77777777" w:rsidR="002A511E" w:rsidRPr="003A31CF" w:rsidRDefault="002A511E" w:rsidP="005E11F4">
      <w:pPr>
        <w:pStyle w:val="NormalWeb"/>
        <w:spacing w:before="0" w:beforeAutospacing="0" w:after="0" w:afterAutospacing="0"/>
        <w:jc w:val="center"/>
        <w:rPr>
          <w:rFonts w:ascii="Arial" w:hAnsi="Arial" w:cs="Arial"/>
          <w:b/>
          <w:bCs/>
          <w:color w:val="000000"/>
          <w:highlight w:val="lightGray"/>
          <w:lang w:eastAsia="es-ES"/>
        </w:rPr>
      </w:pPr>
    </w:p>
    <w:p w14:paraId="18E45954" w14:textId="77777777" w:rsidR="005E11F4" w:rsidRPr="003A31CF" w:rsidRDefault="005E11F4" w:rsidP="005E11F4">
      <w:pPr>
        <w:pStyle w:val="NormalWeb"/>
        <w:spacing w:before="0" w:beforeAutospacing="0" w:after="0" w:afterAutospacing="0"/>
        <w:jc w:val="center"/>
        <w:rPr>
          <w:rFonts w:ascii="Arial" w:hAnsi="Arial" w:cs="Arial"/>
          <w:b/>
          <w:bCs/>
          <w:color w:val="000000"/>
          <w:lang w:eastAsia="es-ES"/>
        </w:rPr>
      </w:pPr>
    </w:p>
    <w:p w14:paraId="76D55DD8" w14:textId="77777777" w:rsidR="005E11F4" w:rsidRPr="003A31CF" w:rsidRDefault="005E11F4" w:rsidP="005E11F4">
      <w:pPr>
        <w:rPr>
          <w:rFonts w:ascii="Arial" w:eastAsia="Calibri" w:hAnsi="Arial" w:cs="Arial"/>
          <w:bCs/>
          <w:sz w:val="22"/>
          <w:szCs w:val="22"/>
          <w:lang w:eastAsia="en-US"/>
        </w:rPr>
      </w:pPr>
    </w:p>
    <w:p w14:paraId="727E2891" w14:textId="77777777" w:rsidR="005E11F4" w:rsidRPr="003A31CF" w:rsidRDefault="005E11F4" w:rsidP="005E11F4">
      <w:pPr>
        <w:rPr>
          <w:rFonts w:ascii="Arial" w:eastAsia="Calibri" w:hAnsi="Arial" w:cs="Arial"/>
          <w:bCs/>
          <w:sz w:val="22"/>
          <w:szCs w:val="22"/>
          <w:lang w:eastAsia="en-US"/>
        </w:rPr>
      </w:pPr>
    </w:p>
    <w:p w14:paraId="143FC0EF" w14:textId="77777777" w:rsidR="00C35A7F" w:rsidRPr="00503C62" w:rsidRDefault="00C35A7F" w:rsidP="00C35A7F">
      <w:pPr>
        <w:pStyle w:val="Encabezado"/>
        <w:jc w:val="right"/>
        <w:rPr>
          <w:rFonts w:ascii="Arial" w:hAnsi="Arial" w:cs="Arial"/>
          <w:b/>
        </w:rPr>
      </w:pPr>
      <w:r w:rsidRPr="00490F94">
        <w:rPr>
          <w:rFonts w:ascii="Arial" w:hAnsi="Arial" w:cs="Arial"/>
          <w:noProof/>
        </w:rPr>
        <w:drawing>
          <wp:anchor distT="0" distB="0" distL="114300" distR="114300" simplePos="0" relativeHeight="251685888" behindDoc="0" locked="0" layoutInCell="1" allowOverlap="1" wp14:anchorId="37140848" wp14:editId="168E7871">
            <wp:simplePos x="0" y="0"/>
            <wp:positionH relativeFrom="column">
              <wp:posOffset>-264762</wp:posOffset>
            </wp:positionH>
            <wp:positionV relativeFrom="paragraph">
              <wp:posOffset>-48035</wp:posOffset>
            </wp:positionV>
            <wp:extent cx="1996980" cy="623714"/>
            <wp:effectExtent l="0" t="0" r="3810" b="5080"/>
            <wp:wrapNone/>
            <wp:docPr id="5" name="Imagen 5" descr="C:\Users\IFE\AppData\Local\Microsoft\Windows\Temporary Internet Files\Content.Outlook\7ZNPJ80B\LogoIN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FE\AppData\Local\Microsoft\Windows\Temporary Internet Files\Content.Outlook\7ZNPJ80B\LogoINE (2).JPG"/>
                    <pic:cNvPicPr>
                      <a:picLocks noChangeAspect="1" noChangeArrowheads="1"/>
                    </pic:cNvPicPr>
                  </pic:nvPicPr>
                  <pic:blipFill>
                    <a:blip r:embed="rId12"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96980" cy="62371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03C62">
        <w:rPr>
          <w:rFonts w:ascii="Arial" w:hAnsi="Arial" w:cs="Arial"/>
          <w:b/>
        </w:rPr>
        <w:t>OAXACA</w:t>
      </w:r>
    </w:p>
    <w:p w14:paraId="6CD93B88" w14:textId="77777777" w:rsidR="00C35A7F" w:rsidRPr="00503C62" w:rsidRDefault="00C35A7F" w:rsidP="00C35A7F">
      <w:pPr>
        <w:pStyle w:val="Encabezado"/>
        <w:jc w:val="right"/>
        <w:rPr>
          <w:rFonts w:ascii="Arial" w:hAnsi="Arial" w:cs="Arial"/>
          <w:b/>
        </w:rPr>
      </w:pPr>
      <w:r w:rsidRPr="00503C62">
        <w:rPr>
          <w:rFonts w:ascii="Arial" w:hAnsi="Arial" w:cs="Arial"/>
          <w:b/>
        </w:rPr>
        <w:t>JUNTA LOCAL EJECUTIVA</w:t>
      </w:r>
    </w:p>
    <w:p w14:paraId="64CDBEC6" w14:textId="77777777" w:rsidR="00C35A7F" w:rsidRDefault="00C35A7F" w:rsidP="00C35A7F">
      <w:pPr>
        <w:pStyle w:val="Encabezado"/>
        <w:jc w:val="right"/>
        <w:rPr>
          <w:rFonts w:ascii="Arial" w:hAnsi="Arial" w:cs="Arial"/>
          <w:b/>
        </w:rPr>
      </w:pPr>
      <w:r>
        <w:rPr>
          <w:rFonts w:ascii="Arial" w:hAnsi="Arial" w:cs="Arial"/>
          <w:b/>
        </w:rPr>
        <w:t>VOCAL</w:t>
      </w:r>
      <w:r w:rsidRPr="00503C62">
        <w:rPr>
          <w:rFonts w:ascii="Arial" w:hAnsi="Arial" w:cs="Arial"/>
          <w:b/>
        </w:rPr>
        <w:t xml:space="preserve"> SECRETARI</w:t>
      </w:r>
      <w:r>
        <w:rPr>
          <w:rFonts w:ascii="Arial" w:hAnsi="Arial" w:cs="Arial"/>
          <w:b/>
        </w:rPr>
        <w:t>A</w:t>
      </w:r>
    </w:p>
    <w:p w14:paraId="441CA133" w14:textId="77777777" w:rsidR="00C35A7F" w:rsidRPr="00503C62" w:rsidRDefault="00C35A7F" w:rsidP="00C35A7F">
      <w:pPr>
        <w:pStyle w:val="Encabezado"/>
        <w:jc w:val="right"/>
        <w:rPr>
          <w:rFonts w:ascii="Arial" w:hAnsi="Arial" w:cs="Arial"/>
          <w:b/>
        </w:rPr>
      </w:pPr>
    </w:p>
    <w:p w14:paraId="1960F141" w14:textId="77777777" w:rsidR="00C35A7F" w:rsidRDefault="00C35A7F" w:rsidP="00C35A7F">
      <w:pPr>
        <w:pStyle w:val="Encabezado"/>
        <w:jc w:val="right"/>
        <w:rPr>
          <w:rFonts w:ascii="Arial" w:hAnsi="Arial" w:cs="Arial"/>
          <w:b/>
        </w:rPr>
      </w:pPr>
      <w:r w:rsidRPr="00503C62">
        <w:rPr>
          <w:rFonts w:ascii="Arial" w:hAnsi="Arial" w:cs="Arial"/>
          <w:b/>
        </w:rPr>
        <w:t>OFICIO: INE/OAX/JL/VS/0</w:t>
      </w:r>
      <w:r>
        <w:rPr>
          <w:rFonts w:ascii="Arial" w:hAnsi="Arial" w:cs="Arial"/>
          <w:b/>
        </w:rPr>
        <w:t>1105/2022</w:t>
      </w:r>
    </w:p>
    <w:p w14:paraId="548C70FF" w14:textId="77777777" w:rsidR="005E11F4" w:rsidRPr="003A31CF" w:rsidRDefault="005E11F4" w:rsidP="005E11F4">
      <w:pPr>
        <w:rPr>
          <w:rFonts w:ascii="Arial" w:eastAsia="Calibri" w:hAnsi="Arial" w:cs="Arial"/>
          <w:bCs/>
          <w:sz w:val="22"/>
          <w:szCs w:val="22"/>
          <w:lang w:eastAsia="en-US"/>
        </w:rPr>
      </w:pPr>
    </w:p>
    <w:p w14:paraId="2AD7BD8E" w14:textId="77777777" w:rsidR="005E11F4" w:rsidRPr="003A31CF" w:rsidRDefault="005E11F4" w:rsidP="005E11F4">
      <w:pPr>
        <w:rPr>
          <w:rFonts w:ascii="Arial" w:eastAsia="Calibri" w:hAnsi="Arial" w:cs="Arial"/>
          <w:bCs/>
          <w:sz w:val="22"/>
          <w:szCs w:val="22"/>
          <w:lang w:eastAsia="en-US"/>
        </w:rPr>
      </w:pPr>
    </w:p>
    <w:tbl>
      <w:tblPr>
        <w:tblStyle w:val="Tablaconcuadrcula"/>
        <w:tblW w:w="0" w:type="auto"/>
        <w:tblInd w:w="2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9"/>
        <w:gridCol w:w="4864"/>
      </w:tblGrid>
      <w:tr w:rsidR="00C35A7F" w:rsidRPr="00951018" w14:paraId="221AA073" w14:textId="77777777" w:rsidTr="00D01015">
        <w:tc>
          <w:tcPr>
            <w:tcW w:w="1849" w:type="dxa"/>
          </w:tcPr>
          <w:p w14:paraId="4DB6566F" w14:textId="77777777" w:rsidR="00C35A7F" w:rsidRPr="00951018" w:rsidRDefault="00C35A7F" w:rsidP="00D01015">
            <w:pPr>
              <w:ind w:left="2115"/>
              <w:jc w:val="right"/>
              <w:textAlignment w:val="baseline"/>
              <w:rPr>
                <w:rFonts w:ascii="Arial" w:eastAsia="Times New Roman" w:hAnsi="Arial" w:cs="Arial"/>
                <w:b/>
                <w:bCs/>
              </w:rPr>
            </w:pPr>
          </w:p>
        </w:tc>
        <w:tc>
          <w:tcPr>
            <w:tcW w:w="4864" w:type="dxa"/>
          </w:tcPr>
          <w:p w14:paraId="671EC28E" w14:textId="77777777" w:rsidR="00C35A7F" w:rsidRPr="00951018" w:rsidRDefault="00C35A7F" w:rsidP="00D01015">
            <w:pPr>
              <w:jc w:val="both"/>
              <w:textAlignment w:val="baseline"/>
              <w:rPr>
                <w:rFonts w:ascii="Arial" w:eastAsia="Times New Roman" w:hAnsi="Arial" w:cs="Arial"/>
                <w:b/>
                <w:bCs/>
              </w:rPr>
            </w:pPr>
            <w:r w:rsidRPr="00951018">
              <w:rPr>
                <w:rFonts w:ascii="Arial" w:eastAsia="Times New Roman" w:hAnsi="Arial" w:cs="Arial"/>
                <w:b/>
                <w:bCs/>
              </w:rPr>
              <w:t>Asunto:</w:t>
            </w:r>
            <w:r w:rsidRPr="00951018">
              <w:rPr>
                <w:rFonts w:ascii="Arial" w:eastAsia="Times New Roman" w:hAnsi="Arial" w:cs="Arial"/>
              </w:rPr>
              <w:t>  Respuesta a la solicitud de información</w:t>
            </w:r>
            <w:r w:rsidRPr="00951018">
              <w:rPr>
                <w:rFonts w:ascii="Arial" w:eastAsia="Times New Roman" w:hAnsi="Arial" w:cs="Arial"/>
                <w:color w:val="000000"/>
              </w:rPr>
              <w:t> UT/2</w:t>
            </w:r>
            <w:r>
              <w:rPr>
                <w:rFonts w:ascii="Arial" w:eastAsia="Times New Roman" w:hAnsi="Arial" w:cs="Arial"/>
                <w:color w:val="000000"/>
              </w:rPr>
              <w:t>2/02095</w:t>
            </w:r>
          </w:p>
        </w:tc>
      </w:tr>
    </w:tbl>
    <w:p w14:paraId="728A0D9A" w14:textId="77777777" w:rsidR="00C35A7F" w:rsidRPr="00951018" w:rsidRDefault="00C35A7F" w:rsidP="00C35A7F">
      <w:pPr>
        <w:ind w:left="2115"/>
        <w:jc w:val="right"/>
        <w:textAlignment w:val="baseline"/>
        <w:rPr>
          <w:rFonts w:ascii="Arial" w:eastAsia="Times New Roman" w:hAnsi="Arial" w:cs="Arial"/>
          <w:b/>
          <w:bCs/>
        </w:rPr>
      </w:pPr>
    </w:p>
    <w:p w14:paraId="3538C522" w14:textId="77777777" w:rsidR="00C35A7F" w:rsidRPr="00951018" w:rsidRDefault="00C35A7F" w:rsidP="00C35A7F">
      <w:pPr>
        <w:ind w:left="-142"/>
        <w:jc w:val="right"/>
        <w:textAlignment w:val="baseline"/>
        <w:rPr>
          <w:rFonts w:ascii="Arial" w:eastAsia="Times New Roman" w:hAnsi="Arial" w:cs="Arial"/>
        </w:rPr>
      </w:pPr>
      <w:r w:rsidRPr="00951018">
        <w:rPr>
          <w:rFonts w:ascii="Arial" w:eastAsia="Times New Roman" w:hAnsi="Arial" w:cs="Arial"/>
        </w:rPr>
        <w:t> Oaxaca de Juárez, Oaxaca, a </w:t>
      </w:r>
      <w:r>
        <w:rPr>
          <w:rFonts w:ascii="Arial" w:eastAsia="Times New Roman" w:hAnsi="Arial" w:cs="Arial"/>
        </w:rPr>
        <w:t xml:space="preserve">08 de septiembre de </w:t>
      </w:r>
      <w:r w:rsidRPr="00951018">
        <w:rPr>
          <w:rFonts w:ascii="Arial" w:eastAsia="Times New Roman" w:hAnsi="Arial" w:cs="Arial"/>
        </w:rPr>
        <w:t>2022  </w:t>
      </w:r>
    </w:p>
    <w:p w14:paraId="5DEF6A50" w14:textId="77777777" w:rsidR="00C35A7F" w:rsidRPr="00951018" w:rsidRDefault="00C35A7F" w:rsidP="00C35A7F">
      <w:pPr>
        <w:ind w:left="-142"/>
        <w:jc w:val="both"/>
        <w:textAlignment w:val="baseline"/>
        <w:rPr>
          <w:rFonts w:ascii="Arial" w:eastAsia="Times New Roman" w:hAnsi="Arial" w:cs="Arial"/>
          <w:b/>
          <w:bCs/>
        </w:rPr>
      </w:pPr>
    </w:p>
    <w:p w14:paraId="44CE6B69" w14:textId="77777777" w:rsidR="00C35A7F" w:rsidRPr="00951018" w:rsidRDefault="00C35A7F" w:rsidP="00C35A7F">
      <w:pPr>
        <w:ind w:left="-142"/>
        <w:jc w:val="both"/>
        <w:textAlignment w:val="baseline"/>
        <w:rPr>
          <w:rFonts w:ascii="Arial" w:eastAsia="Times New Roman" w:hAnsi="Arial" w:cs="Arial"/>
          <w:b/>
          <w:bCs/>
        </w:rPr>
      </w:pPr>
      <w:r w:rsidRPr="00951018">
        <w:rPr>
          <w:rFonts w:ascii="Arial" w:eastAsia="Times New Roman" w:hAnsi="Arial" w:cs="Arial"/>
          <w:b/>
          <w:bCs/>
        </w:rPr>
        <w:t>Lic. Ivette Alquicira Fontes</w:t>
      </w:r>
    </w:p>
    <w:p w14:paraId="3DFB67A6" w14:textId="77777777" w:rsidR="00C35A7F" w:rsidRPr="00951018" w:rsidRDefault="00C35A7F" w:rsidP="00C35A7F">
      <w:pPr>
        <w:ind w:left="-142"/>
        <w:jc w:val="both"/>
        <w:textAlignment w:val="baseline"/>
        <w:rPr>
          <w:rFonts w:ascii="Arial" w:eastAsia="Times New Roman" w:hAnsi="Arial" w:cs="Arial"/>
          <w:bCs/>
        </w:rPr>
      </w:pPr>
      <w:r w:rsidRPr="00951018">
        <w:rPr>
          <w:rFonts w:ascii="Arial" w:eastAsia="Times New Roman" w:hAnsi="Arial" w:cs="Arial"/>
          <w:bCs/>
        </w:rPr>
        <w:t>Directora de Acceso a la Información y Protección de Datos Personales</w:t>
      </w:r>
    </w:p>
    <w:p w14:paraId="70C4103C" w14:textId="77777777" w:rsidR="00C35A7F" w:rsidRPr="00951018" w:rsidRDefault="00C35A7F" w:rsidP="00C35A7F">
      <w:pPr>
        <w:ind w:left="-142"/>
        <w:jc w:val="both"/>
        <w:textAlignment w:val="baseline"/>
        <w:rPr>
          <w:rFonts w:ascii="Arial" w:eastAsia="Times New Roman" w:hAnsi="Arial" w:cs="Arial"/>
          <w:bCs/>
        </w:rPr>
      </w:pPr>
      <w:r w:rsidRPr="00951018">
        <w:rPr>
          <w:rFonts w:ascii="Arial" w:eastAsia="Times New Roman" w:hAnsi="Arial" w:cs="Arial"/>
          <w:bCs/>
        </w:rPr>
        <w:t>Presente</w:t>
      </w:r>
    </w:p>
    <w:p w14:paraId="2CAFD232" w14:textId="77777777" w:rsidR="00C35A7F" w:rsidRPr="00951018" w:rsidRDefault="00C35A7F" w:rsidP="00C35A7F">
      <w:pPr>
        <w:ind w:left="-142"/>
        <w:jc w:val="both"/>
        <w:textAlignment w:val="baseline"/>
        <w:rPr>
          <w:rFonts w:ascii="Arial" w:eastAsia="Times New Roman" w:hAnsi="Arial" w:cs="Arial"/>
          <w:bCs/>
        </w:rPr>
      </w:pPr>
    </w:p>
    <w:p w14:paraId="701FA080" w14:textId="77777777" w:rsidR="00C35A7F" w:rsidRPr="00951018" w:rsidRDefault="00C35A7F" w:rsidP="00C35A7F">
      <w:pPr>
        <w:ind w:left="-142"/>
        <w:jc w:val="both"/>
        <w:textAlignment w:val="baseline"/>
        <w:rPr>
          <w:rFonts w:ascii="Arial" w:eastAsia="Times New Roman" w:hAnsi="Arial" w:cs="Arial"/>
          <w:color w:val="000000"/>
        </w:rPr>
      </w:pPr>
      <w:r w:rsidRPr="00951018">
        <w:rPr>
          <w:rFonts w:ascii="Arial" w:eastAsia="Times New Roman" w:hAnsi="Arial" w:cs="Arial"/>
          <w:color w:val="000000"/>
        </w:rPr>
        <w:t>En atención a la solicitud de información turnada mediante la plataforma INFOMEX-INE; se emite la respuesta conducente, en los siguientes términos: </w:t>
      </w:r>
    </w:p>
    <w:p w14:paraId="085D54A0" w14:textId="77777777" w:rsidR="00C35A7F" w:rsidRPr="00951018" w:rsidRDefault="00C35A7F" w:rsidP="00C35A7F">
      <w:pPr>
        <w:ind w:left="-142"/>
        <w:jc w:val="both"/>
        <w:textAlignment w:val="baseline"/>
        <w:rPr>
          <w:rFonts w:ascii="Arial" w:eastAsia="Times New Roman" w:hAnsi="Arial" w:cs="Arial"/>
          <w:color w:val="000000"/>
        </w:rPr>
      </w:pPr>
    </w:p>
    <w:p w14:paraId="7F8436FE" w14:textId="77777777" w:rsidR="00C35A7F" w:rsidRPr="00951018" w:rsidRDefault="00C35A7F" w:rsidP="00C35A7F">
      <w:pPr>
        <w:ind w:left="-142"/>
        <w:jc w:val="both"/>
        <w:textAlignment w:val="baseline"/>
        <w:rPr>
          <w:rFonts w:ascii="Arial" w:eastAsia="Times New Roman" w:hAnsi="Arial" w:cs="Arial"/>
          <w:color w:val="660033"/>
          <w:u w:val="single"/>
        </w:rPr>
      </w:pPr>
      <w:r w:rsidRPr="00C35A7F">
        <w:rPr>
          <w:rFonts w:ascii="Arial" w:eastAsia="Times New Roman" w:hAnsi="Arial" w:cs="Arial"/>
          <w:b/>
          <w:bCs/>
          <w:color w:val="660033"/>
          <w:highlight w:val="lightGray"/>
          <w:u w:val="single"/>
        </w:rPr>
        <w:t>1.Información solicitada</w:t>
      </w:r>
    </w:p>
    <w:p w14:paraId="0E3EA94F" w14:textId="77777777" w:rsidR="00C35A7F" w:rsidRPr="00951018" w:rsidRDefault="00C35A7F" w:rsidP="00C35A7F">
      <w:pPr>
        <w:ind w:left="-142"/>
        <w:jc w:val="both"/>
        <w:textAlignment w:val="baseline"/>
        <w:rPr>
          <w:rFonts w:ascii="Arial" w:eastAsia="Times New Roman" w:hAnsi="Arial" w:cs="Arial"/>
          <w:color w:val="CC0066"/>
        </w:rPr>
      </w:pPr>
    </w:p>
    <w:tbl>
      <w:tblPr>
        <w:tblStyle w:val="Tabladelista3-nfasis5"/>
        <w:tblW w:w="8690" w:type="dxa"/>
        <w:jc w:val="center"/>
        <w:tblBorders>
          <w:top w:val="dotted" w:sz="4" w:space="0" w:color="4BACC6" w:themeColor="accent5"/>
          <w:left w:val="dotted" w:sz="4" w:space="0" w:color="4BACC6" w:themeColor="accent5"/>
          <w:bottom w:val="dotted" w:sz="4" w:space="0" w:color="4BACC6" w:themeColor="accent5"/>
          <w:right w:val="dotted" w:sz="4" w:space="0" w:color="4BACC6" w:themeColor="accent5"/>
          <w:insideH w:val="dotted" w:sz="4" w:space="0" w:color="4BACC6" w:themeColor="accent5"/>
          <w:insideV w:val="dotted" w:sz="4" w:space="0" w:color="4BACC6" w:themeColor="accent5"/>
        </w:tblBorders>
        <w:tblLook w:val="04A0" w:firstRow="1" w:lastRow="0" w:firstColumn="1" w:lastColumn="0" w:noHBand="0" w:noVBand="1"/>
      </w:tblPr>
      <w:tblGrid>
        <w:gridCol w:w="1838"/>
        <w:gridCol w:w="6852"/>
      </w:tblGrid>
      <w:tr w:rsidR="00C35A7F" w:rsidRPr="0099122F" w14:paraId="3022BA25" w14:textId="77777777" w:rsidTr="00D0101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838" w:type="dxa"/>
            <w:tcBorders>
              <w:left w:val="dotted" w:sz="4" w:space="0" w:color="660033"/>
              <w:right w:val="dotted" w:sz="4" w:space="0" w:color="660033"/>
            </w:tcBorders>
            <w:shd w:val="clear" w:color="auto" w:fill="660033"/>
          </w:tcPr>
          <w:p w14:paraId="14F1F912" w14:textId="77777777" w:rsidR="00C35A7F" w:rsidRPr="0099122F" w:rsidRDefault="00C35A7F" w:rsidP="00D01015">
            <w:pPr>
              <w:jc w:val="right"/>
              <w:textAlignment w:val="baseline"/>
              <w:rPr>
                <w:rFonts w:ascii="Arial" w:eastAsia="Times New Roman" w:hAnsi="Arial" w:cs="Arial"/>
                <w:sz w:val="18"/>
                <w:szCs w:val="18"/>
              </w:rPr>
            </w:pPr>
            <w:r w:rsidRPr="0099122F">
              <w:rPr>
                <w:rFonts w:ascii="Arial" w:eastAsia="Times New Roman" w:hAnsi="Arial" w:cs="Arial"/>
                <w:sz w:val="18"/>
                <w:szCs w:val="18"/>
              </w:rPr>
              <w:t>Folio:</w:t>
            </w:r>
          </w:p>
          <w:p w14:paraId="21ECD1F3" w14:textId="77777777" w:rsidR="00C35A7F" w:rsidRPr="0099122F" w:rsidRDefault="00C35A7F" w:rsidP="00D01015">
            <w:pPr>
              <w:jc w:val="right"/>
              <w:textAlignment w:val="baseline"/>
              <w:rPr>
                <w:rFonts w:ascii="Arial" w:eastAsia="Times New Roman" w:hAnsi="Arial" w:cs="Arial"/>
                <w:sz w:val="18"/>
                <w:szCs w:val="18"/>
              </w:rPr>
            </w:pPr>
            <w:r w:rsidRPr="0099122F">
              <w:rPr>
                <w:rFonts w:ascii="Arial" w:eastAsia="Times New Roman" w:hAnsi="Arial" w:cs="Arial"/>
                <w:sz w:val="18"/>
                <w:szCs w:val="18"/>
              </w:rPr>
              <w:t>Folio PNT:</w:t>
            </w:r>
          </w:p>
        </w:tc>
        <w:tc>
          <w:tcPr>
            <w:tcW w:w="6852" w:type="dxa"/>
            <w:tcBorders>
              <w:top w:val="dotted" w:sz="4" w:space="0" w:color="660033"/>
              <w:left w:val="dotted" w:sz="4" w:space="0" w:color="660033"/>
              <w:bottom w:val="dotted" w:sz="4" w:space="0" w:color="660033"/>
              <w:right w:val="dotted" w:sz="4" w:space="0" w:color="660033"/>
            </w:tcBorders>
            <w:shd w:val="clear" w:color="auto" w:fill="660033"/>
          </w:tcPr>
          <w:p w14:paraId="153F29C7" w14:textId="77777777" w:rsidR="00C35A7F" w:rsidRPr="0099122F" w:rsidRDefault="00C35A7F" w:rsidP="00D01015">
            <w:pPr>
              <w:jc w:val="both"/>
              <w:textAlignment w:val="baseline"/>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18"/>
                <w:szCs w:val="18"/>
              </w:rPr>
            </w:pPr>
            <w:r w:rsidRPr="0099122F">
              <w:rPr>
                <w:rFonts w:ascii="Arial" w:eastAsia="Times New Roman" w:hAnsi="Arial" w:cs="Arial"/>
                <w:sz w:val="18"/>
                <w:szCs w:val="18"/>
              </w:rPr>
              <w:t>UT/22/02095</w:t>
            </w:r>
          </w:p>
          <w:p w14:paraId="33326A3F" w14:textId="77777777" w:rsidR="00C35A7F" w:rsidRPr="0099122F" w:rsidRDefault="00C35A7F" w:rsidP="00D01015">
            <w:pPr>
              <w:jc w:val="both"/>
              <w:textAlignment w:val="baseline"/>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18"/>
                <w:szCs w:val="18"/>
              </w:rPr>
            </w:pPr>
            <w:r w:rsidRPr="0099122F">
              <w:rPr>
                <w:rFonts w:ascii="Arial" w:eastAsia="Times New Roman" w:hAnsi="Arial" w:cs="Arial"/>
                <w:b w:val="0"/>
                <w:sz w:val="18"/>
                <w:szCs w:val="18"/>
              </w:rPr>
              <w:t>330031422002326</w:t>
            </w:r>
          </w:p>
        </w:tc>
      </w:tr>
      <w:tr w:rsidR="00C35A7F" w:rsidRPr="0099122F" w14:paraId="3A2CD8F3" w14:textId="77777777" w:rsidTr="00D010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Borders>
              <w:left w:val="dotted" w:sz="4" w:space="0" w:color="660033"/>
              <w:bottom w:val="dotted" w:sz="4" w:space="0" w:color="660033"/>
              <w:right w:val="dotted" w:sz="4" w:space="0" w:color="660033"/>
            </w:tcBorders>
          </w:tcPr>
          <w:p w14:paraId="3F4BED51" w14:textId="77777777" w:rsidR="00C35A7F" w:rsidRPr="0099122F" w:rsidRDefault="00C35A7F" w:rsidP="00D01015">
            <w:pPr>
              <w:jc w:val="right"/>
              <w:textAlignment w:val="baseline"/>
              <w:rPr>
                <w:rFonts w:ascii="Arial" w:eastAsia="Times New Roman" w:hAnsi="Arial" w:cs="Arial"/>
                <w:color w:val="000000" w:themeColor="text1"/>
                <w:sz w:val="18"/>
                <w:szCs w:val="18"/>
              </w:rPr>
            </w:pPr>
            <w:r w:rsidRPr="0099122F">
              <w:rPr>
                <w:rFonts w:ascii="Arial" w:eastAsia="Times New Roman" w:hAnsi="Arial" w:cs="Arial"/>
                <w:color w:val="000000" w:themeColor="text1"/>
                <w:sz w:val="18"/>
                <w:szCs w:val="18"/>
              </w:rPr>
              <w:t>Solicitante:</w:t>
            </w:r>
          </w:p>
        </w:tc>
        <w:tc>
          <w:tcPr>
            <w:tcW w:w="6852" w:type="dxa"/>
            <w:tcBorders>
              <w:top w:val="dotted" w:sz="4" w:space="0" w:color="660033"/>
              <w:left w:val="dotted" w:sz="4" w:space="0" w:color="660033"/>
              <w:bottom w:val="dotted" w:sz="4" w:space="0" w:color="660033"/>
              <w:right w:val="dotted" w:sz="4" w:space="0" w:color="660033"/>
            </w:tcBorders>
          </w:tcPr>
          <w:p w14:paraId="5EDC0807" w14:textId="77777777" w:rsidR="00C35A7F" w:rsidRPr="0099122F" w:rsidRDefault="00C35A7F" w:rsidP="00D01015">
            <w:pPr>
              <w:jc w:val="both"/>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99122F">
              <w:rPr>
                <w:rFonts w:ascii="Arial" w:hAnsi="Arial" w:cs="Arial"/>
                <w:sz w:val="18"/>
                <w:szCs w:val="18"/>
              </w:rPr>
              <w:t>Javier Juan Olivares</w:t>
            </w:r>
          </w:p>
        </w:tc>
      </w:tr>
      <w:tr w:rsidR="00C35A7F" w:rsidRPr="0099122F" w14:paraId="7E18001A" w14:textId="77777777" w:rsidTr="00D01015">
        <w:trPr>
          <w:jc w:val="center"/>
        </w:trPr>
        <w:tc>
          <w:tcPr>
            <w:cnfStyle w:val="001000000000" w:firstRow="0" w:lastRow="0" w:firstColumn="1" w:lastColumn="0" w:oddVBand="0" w:evenVBand="0" w:oddHBand="0" w:evenHBand="0" w:firstRowFirstColumn="0" w:firstRowLastColumn="0" w:lastRowFirstColumn="0" w:lastRowLastColumn="0"/>
            <w:tcW w:w="1838" w:type="dxa"/>
            <w:tcBorders>
              <w:top w:val="dotted" w:sz="4" w:space="0" w:color="660033"/>
              <w:left w:val="dotted" w:sz="4" w:space="0" w:color="660033"/>
              <w:bottom w:val="dotted" w:sz="4" w:space="0" w:color="660033"/>
              <w:right w:val="dotted" w:sz="4" w:space="0" w:color="660033"/>
            </w:tcBorders>
            <w:shd w:val="clear" w:color="auto" w:fill="auto"/>
          </w:tcPr>
          <w:p w14:paraId="658BA509" w14:textId="77777777" w:rsidR="00C35A7F" w:rsidRPr="0099122F" w:rsidRDefault="00C35A7F" w:rsidP="00D01015">
            <w:pPr>
              <w:jc w:val="right"/>
              <w:textAlignment w:val="baseline"/>
              <w:rPr>
                <w:rFonts w:ascii="Arial" w:eastAsia="Times New Roman" w:hAnsi="Arial" w:cs="Arial"/>
                <w:color w:val="000000" w:themeColor="text1"/>
                <w:sz w:val="18"/>
                <w:szCs w:val="18"/>
              </w:rPr>
            </w:pPr>
            <w:r w:rsidRPr="0099122F">
              <w:rPr>
                <w:rFonts w:ascii="Arial" w:eastAsia="Times New Roman" w:hAnsi="Arial" w:cs="Arial"/>
                <w:color w:val="000000" w:themeColor="text1"/>
                <w:sz w:val="18"/>
                <w:szCs w:val="18"/>
              </w:rPr>
              <w:t>Fecha:</w:t>
            </w:r>
          </w:p>
        </w:tc>
        <w:tc>
          <w:tcPr>
            <w:tcW w:w="6852" w:type="dxa"/>
            <w:tcBorders>
              <w:top w:val="dotted" w:sz="4" w:space="0" w:color="660033"/>
              <w:left w:val="dotted" w:sz="4" w:space="0" w:color="660033"/>
              <w:bottom w:val="dotted" w:sz="4" w:space="0" w:color="660033"/>
              <w:right w:val="dotted" w:sz="4" w:space="0" w:color="660033"/>
            </w:tcBorders>
            <w:shd w:val="clear" w:color="auto" w:fill="auto"/>
          </w:tcPr>
          <w:p w14:paraId="39474467" w14:textId="77777777" w:rsidR="00C35A7F" w:rsidRPr="0099122F" w:rsidRDefault="00C35A7F" w:rsidP="00D01015">
            <w:pPr>
              <w:jc w:val="both"/>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C55D6">
              <w:rPr>
                <w:rFonts w:ascii="Arial" w:hAnsi="Arial" w:cs="Arial"/>
                <w:sz w:val="18"/>
                <w:szCs w:val="18"/>
              </w:rPr>
              <w:t>31 de agosto de 2022</w:t>
            </w:r>
          </w:p>
        </w:tc>
      </w:tr>
      <w:tr w:rsidR="00C35A7F" w:rsidRPr="0099122F" w14:paraId="5D3AA5AB" w14:textId="77777777" w:rsidTr="00D010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Borders>
              <w:top w:val="dotted" w:sz="4" w:space="0" w:color="660033"/>
              <w:bottom w:val="dotted" w:sz="4" w:space="0" w:color="660033"/>
              <w:right w:val="dotted" w:sz="4" w:space="0" w:color="660033"/>
            </w:tcBorders>
          </w:tcPr>
          <w:p w14:paraId="79C8D9BB" w14:textId="77777777" w:rsidR="00C35A7F" w:rsidRPr="0099122F" w:rsidRDefault="00C35A7F" w:rsidP="00D01015">
            <w:pPr>
              <w:jc w:val="right"/>
              <w:textAlignment w:val="baseline"/>
              <w:rPr>
                <w:rFonts w:ascii="Arial" w:eastAsia="Times New Roman" w:hAnsi="Arial" w:cs="Arial"/>
                <w:b w:val="0"/>
                <w:bCs w:val="0"/>
                <w:color w:val="000000" w:themeColor="text1"/>
                <w:sz w:val="18"/>
                <w:szCs w:val="18"/>
              </w:rPr>
            </w:pPr>
            <w:r w:rsidRPr="0099122F">
              <w:rPr>
                <w:rFonts w:ascii="Arial" w:eastAsia="Times New Roman" w:hAnsi="Arial" w:cs="Arial"/>
                <w:color w:val="000000" w:themeColor="text1"/>
                <w:sz w:val="18"/>
                <w:szCs w:val="18"/>
              </w:rPr>
              <w:t>Descripción de la solicitud:</w:t>
            </w:r>
          </w:p>
        </w:tc>
        <w:tc>
          <w:tcPr>
            <w:tcW w:w="6852" w:type="dxa"/>
            <w:tcBorders>
              <w:top w:val="dotted" w:sz="4" w:space="0" w:color="660033"/>
              <w:left w:val="dotted" w:sz="4" w:space="0" w:color="660033"/>
              <w:bottom w:val="dotted" w:sz="4" w:space="0" w:color="660033"/>
              <w:right w:val="dotted" w:sz="4" w:space="0" w:color="660033"/>
            </w:tcBorders>
          </w:tcPr>
          <w:p w14:paraId="2955D78B" w14:textId="77777777" w:rsidR="00C35A7F" w:rsidRPr="0099122F" w:rsidRDefault="00C35A7F" w:rsidP="00D01015">
            <w:pPr>
              <w:pStyle w:val="Default"/>
              <w:jc w:val="both"/>
              <w:cnfStyle w:val="000000100000" w:firstRow="0" w:lastRow="0" w:firstColumn="0" w:lastColumn="0" w:oddVBand="0" w:evenVBand="0" w:oddHBand="1" w:evenHBand="0" w:firstRowFirstColumn="0" w:firstRowLastColumn="0" w:lastRowFirstColumn="0" w:lastRowLastColumn="0"/>
              <w:rPr>
                <w:rFonts w:ascii="Lato" w:hAnsi="Lato" w:cstheme="minorBidi"/>
                <w:color w:val="auto"/>
                <w:sz w:val="18"/>
                <w:szCs w:val="18"/>
              </w:rPr>
            </w:pPr>
            <w:r w:rsidRPr="0099122F">
              <w:rPr>
                <w:rFonts w:ascii="Lato" w:hAnsi="Lato" w:cstheme="minorBidi"/>
                <w:color w:val="auto"/>
                <w:sz w:val="18"/>
                <w:szCs w:val="18"/>
              </w:rPr>
              <w:t xml:space="preserve">Con fundamento en el artículo 6 de la Constitución Política de los Estados Unidos Mexicanos, así como en los diversos artículos aplicables de la Ley General de Transparencia y Acceso a la Información Pública y de la Ley Federal de Transparencia y Acceso a la Información Pública, solicito la relación de los gastos ejercidos por los CC. </w:t>
            </w:r>
            <w:proofErr w:type="spellStart"/>
            <w:r w:rsidRPr="0099122F">
              <w:rPr>
                <w:rFonts w:ascii="Lato" w:hAnsi="Lato" w:cstheme="minorBidi"/>
                <w:color w:val="auto"/>
                <w:sz w:val="18"/>
                <w:szCs w:val="18"/>
              </w:rPr>
              <w:t>Chrysthian</w:t>
            </w:r>
            <w:proofErr w:type="spellEnd"/>
            <w:r w:rsidRPr="0099122F">
              <w:rPr>
                <w:rFonts w:ascii="Lato" w:hAnsi="Lato" w:cstheme="minorBidi"/>
                <w:color w:val="auto"/>
                <w:sz w:val="18"/>
                <w:szCs w:val="18"/>
              </w:rPr>
              <w:t xml:space="preserve"> Verónica González Labastida, </w:t>
            </w:r>
            <w:proofErr w:type="spellStart"/>
            <w:r w:rsidRPr="0099122F">
              <w:rPr>
                <w:rFonts w:ascii="Lato" w:hAnsi="Lato" w:cstheme="minorBidi"/>
                <w:color w:val="auto"/>
                <w:sz w:val="18"/>
                <w:szCs w:val="18"/>
              </w:rPr>
              <w:t>Emiret</w:t>
            </w:r>
            <w:proofErr w:type="spellEnd"/>
            <w:r w:rsidRPr="0099122F">
              <w:rPr>
                <w:rFonts w:ascii="Lato" w:hAnsi="Lato" w:cstheme="minorBidi"/>
                <w:color w:val="auto"/>
                <w:sz w:val="18"/>
                <w:szCs w:val="18"/>
              </w:rPr>
              <w:t xml:space="preserve"> </w:t>
            </w:r>
            <w:proofErr w:type="spellStart"/>
            <w:r w:rsidRPr="0099122F">
              <w:rPr>
                <w:rFonts w:ascii="Lato" w:hAnsi="Lato" w:cstheme="minorBidi"/>
                <w:color w:val="auto"/>
                <w:sz w:val="18"/>
                <w:szCs w:val="18"/>
              </w:rPr>
              <w:t>MarlúCarreño</w:t>
            </w:r>
            <w:proofErr w:type="spellEnd"/>
            <w:r w:rsidRPr="0099122F">
              <w:rPr>
                <w:rFonts w:ascii="Lato" w:hAnsi="Lato" w:cstheme="minorBidi"/>
                <w:color w:val="auto"/>
                <w:sz w:val="18"/>
                <w:szCs w:val="18"/>
              </w:rPr>
              <w:t xml:space="preserve"> Méndez, Jorge Alonso Alejos Victoria y Sandra Lizbeth Gómez Vásquez del 01 de enero al 30 de agosto de 2022, con las facturas que amparen dichos gastos y las actividades que desarrollaron junto con los horarios y los productos de su trabajo en dichas reuniones/comisiones fuera de la Junta Local del INE Oaxaca, en virtud, de la abrupta disminución de los gastos ejercidos por el titular de la Vocalía Ejecutiva de la Junta Local de Oaxaca, licenciado Edgar Humberto Arias Alba en los últimos meses de 2022. Agradezco sus </w:t>
            </w:r>
            <w:proofErr w:type="gramStart"/>
            <w:r w:rsidRPr="0099122F">
              <w:rPr>
                <w:rFonts w:ascii="Lato" w:hAnsi="Lato" w:cstheme="minorBidi"/>
                <w:color w:val="auto"/>
                <w:sz w:val="18"/>
                <w:szCs w:val="18"/>
              </w:rPr>
              <w:t>atenciones..</w:t>
            </w:r>
            <w:proofErr w:type="gramEnd"/>
            <w:r w:rsidRPr="0099122F">
              <w:rPr>
                <w:sz w:val="18"/>
                <w:szCs w:val="18"/>
              </w:rPr>
              <w:t>[SIC]</w:t>
            </w:r>
          </w:p>
        </w:tc>
      </w:tr>
    </w:tbl>
    <w:p w14:paraId="2DF27779" w14:textId="77777777" w:rsidR="00C35A7F" w:rsidRPr="00951018" w:rsidRDefault="00C35A7F" w:rsidP="00C35A7F">
      <w:pPr>
        <w:ind w:left="-142"/>
        <w:jc w:val="both"/>
        <w:textAlignment w:val="baseline"/>
        <w:rPr>
          <w:rFonts w:ascii="Arial" w:eastAsia="Times New Roman" w:hAnsi="Arial" w:cs="Arial"/>
          <w:color w:val="CC0066"/>
        </w:rPr>
      </w:pPr>
    </w:p>
    <w:tbl>
      <w:tblPr>
        <w:tblStyle w:val="Tablaconcuadrcula"/>
        <w:tblW w:w="0" w:type="auto"/>
        <w:tblInd w:w="137" w:type="dxa"/>
        <w:tblLook w:val="04A0" w:firstRow="1" w:lastRow="0" w:firstColumn="1" w:lastColumn="0" w:noHBand="0" w:noVBand="1"/>
      </w:tblPr>
      <w:tblGrid>
        <w:gridCol w:w="1843"/>
        <w:gridCol w:w="2434"/>
        <w:gridCol w:w="2207"/>
        <w:gridCol w:w="2207"/>
      </w:tblGrid>
      <w:tr w:rsidR="00C35A7F" w:rsidRPr="0099122F" w14:paraId="51422811" w14:textId="77777777" w:rsidTr="00D01015">
        <w:tc>
          <w:tcPr>
            <w:tcW w:w="1843" w:type="dxa"/>
            <w:shd w:val="clear" w:color="auto" w:fill="660033"/>
          </w:tcPr>
          <w:p w14:paraId="49DE3B71" w14:textId="77777777" w:rsidR="00C35A7F" w:rsidRPr="0099122F" w:rsidRDefault="00C35A7F" w:rsidP="00D01015">
            <w:pPr>
              <w:ind w:left="-142"/>
              <w:jc w:val="center"/>
              <w:textAlignment w:val="baseline"/>
              <w:rPr>
                <w:rFonts w:ascii="Arial" w:eastAsia="Times New Roman" w:hAnsi="Arial" w:cs="Arial"/>
                <w:b/>
                <w:bCs/>
                <w:color w:val="FFFFFF" w:themeColor="background1"/>
                <w:sz w:val="18"/>
                <w:szCs w:val="18"/>
              </w:rPr>
            </w:pPr>
            <w:r w:rsidRPr="0099122F">
              <w:rPr>
                <w:rFonts w:ascii="Arial" w:eastAsia="Times New Roman" w:hAnsi="Arial" w:cs="Arial"/>
                <w:b/>
                <w:bCs/>
                <w:color w:val="FFFFFF" w:themeColor="background1"/>
                <w:sz w:val="18"/>
                <w:szCs w:val="18"/>
              </w:rPr>
              <w:t>Plazo</w:t>
            </w:r>
          </w:p>
        </w:tc>
        <w:tc>
          <w:tcPr>
            <w:tcW w:w="2434" w:type="dxa"/>
            <w:shd w:val="clear" w:color="auto" w:fill="660033"/>
          </w:tcPr>
          <w:p w14:paraId="6D9B39C3" w14:textId="77777777" w:rsidR="00C35A7F" w:rsidRPr="0099122F" w:rsidRDefault="00C35A7F" w:rsidP="00D01015">
            <w:pPr>
              <w:ind w:left="-142"/>
              <w:jc w:val="center"/>
              <w:textAlignment w:val="baseline"/>
              <w:rPr>
                <w:rFonts w:ascii="Arial" w:eastAsia="Times New Roman" w:hAnsi="Arial" w:cs="Arial"/>
                <w:b/>
                <w:bCs/>
                <w:color w:val="FFFFFF" w:themeColor="background1"/>
                <w:sz w:val="18"/>
                <w:szCs w:val="18"/>
              </w:rPr>
            </w:pPr>
            <w:r w:rsidRPr="0099122F">
              <w:rPr>
                <w:rFonts w:ascii="Arial" w:eastAsia="Times New Roman" w:hAnsi="Arial" w:cs="Arial"/>
                <w:b/>
                <w:bCs/>
                <w:color w:val="FFFFFF" w:themeColor="background1"/>
                <w:sz w:val="18"/>
                <w:szCs w:val="18"/>
              </w:rPr>
              <w:t>Fecha de asignación</w:t>
            </w:r>
          </w:p>
        </w:tc>
        <w:tc>
          <w:tcPr>
            <w:tcW w:w="2207" w:type="dxa"/>
            <w:shd w:val="clear" w:color="auto" w:fill="660033"/>
          </w:tcPr>
          <w:p w14:paraId="7703D444" w14:textId="77777777" w:rsidR="00C35A7F" w:rsidRPr="0099122F" w:rsidRDefault="00C35A7F" w:rsidP="00D01015">
            <w:pPr>
              <w:ind w:left="-142"/>
              <w:jc w:val="center"/>
              <w:textAlignment w:val="baseline"/>
              <w:rPr>
                <w:rFonts w:ascii="Arial" w:eastAsia="Times New Roman" w:hAnsi="Arial" w:cs="Arial"/>
                <w:b/>
                <w:bCs/>
                <w:color w:val="FFFFFF" w:themeColor="background1"/>
                <w:sz w:val="18"/>
                <w:szCs w:val="18"/>
              </w:rPr>
            </w:pPr>
            <w:r w:rsidRPr="0099122F">
              <w:rPr>
                <w:rFonts w:ascii="Arial" w:eastAsia="Times New Roman" w:hAnsi="Arial" w:cs="Arial"/>
                <w:b/>
                <w:bCs/>
                <w:color w:val="FFFFFF" w:themeColor="background1"/>
                <w:sz w:val="18"/>
                <w:szCs w:val="18"/>
              </w:rPr>
              <w:t>Surte Efectos</w:t>
            </w:r>
          </w:p>
        </w:tc>
        <w:tc>
          <w:tcPr>
            <w:tcW w:w="2207" w:type="dxa"/>
            <w:shd w:val="clear" w:color="auto" w:fill="660033"/>
          </w:tcPr>
          <w:p w14:paraId="68F31A3B" w14:textId="77777777" w:rsidR="00C35A7F" w:rsidRPr="0099122F" w:rsidRDefault="00C35A7F" w:rsidP="00D01015">
            <w:pPr>
              <w:ind w:left="-142"/>
              <w:jc w:val="center"/>
              <w:textAlignment w:val="baseline"/>
              <w:rPr>
                <w:rFonts w:ascii="Arial" w:eastAsia="Times New Roman" w:hAnsi="Arial" w:cs="Arial"/>
                <w:b/>
                <w:bCs/>
                <w:color w:val="FFFFFF" w:themeColor="background1"/>
                <w:sz w:val="18"/>
                <w:szCs w:val="18"/>
              </w:rPr>
            </w:pPr>
            <w:r w:rsidRPr="0099122F">
              <w:rPr>
                <w:rFonts w:ascii="Arial" w:eastAsia="Times New Roman" w:hAnsi="Arial" w:cs="Arial"/>
                <w:b/>
                <w:bCs/>
                <w:color w:val="FFFFFF" w:themeColor="background1"/>
                <w:sz w:val="18"/>
                <w:szCs w:val="18"/>
              </w:rPr>
              <w:t>Vencimiento</w:t>
            </w:r>
          </w:p>
        </w:tc>
      </w:tr>
      <w:tr w:rsidR="00C35A7F" w:rsidRPr="0099122F" w14:paraId="70E928B6" w14:textId="77777777" w:rsidTr="00D01015">
        <w:tc>
          <w:tcPr>
            <w:tcW w:w="1843" w:type="dxa"/>
            <w:vAlign w:val="center"/>
          </w:tcPr>
          <w:p w14:paraId="7207FDD2" w14:textId="77777777" w:rsidR="00C35A7F" w:rsidRPr="0099122F" w:rsidRDefault="00C35A7F" w:rsidP="00D01015">
            <w:pPr>
              <w:ind w:left="-142"/>
              <w:jc w:val="center"/>
              <w:textAlignment w:val="baseline"/>
              <w:rPr>
                <w:rFonts w:ascii="Arial" w:eastAsia="Times New Roman" w:hAnsi="Arial" w:cs="Arial"/>
                <w:bCs/>
                <w:color w:val="000000"/>
                <w:sz w:val="18"/>
                <w:szCs w:val="18"/>
              </w:rPr>
            </w:pPr>
            <w:r w:rsidRPr="0099122F">
              <w:rPr>
                <w:rFonts w:ascii="Arial" w:eastAsia="Times New Roman" w:hAnsi="Arial" w:cs="Arial"/>
                <w:bCs/>
                <w:color w:val="000000"/>
                <w:sz w:val="18"/>
                <w:szCs w:val="18"/>
              </w:rPr>
              <w:t>8 días hábiles siguientes al turno</w:t>
            </w:r>
          </w:p>
        </w:tc>
        <w:tc>
          <w:tcPr>
            <w:tcW w:w="2434" w:type="dxa"/>
            <w:vAlign w:val="center"/>
          </w:tcPr>
          <w:p w14:paraId="37A165D7" w14:textId="77777777" w:rsidR="00C35A7F" w:rsidRPr="0099122F" w:rsidRDefault="00C35A7F" w:rsidP="00D01015">
            <w:pPr>
              <w:ind w:left="-57"/>
              <w:jc w:val="center"/>
              <w:textAlignment w:val="baseline"/>
              <w:rPr>
                <w:rFonts w:ascii="Arial" w:eastAsia="Times New Roman" w:hAnsi="Arial" w:cs="Arial"/>
                <w:bCs/>
                <w:color w:val="000000"/>
                <w:sz w:val="18"/>
                <w:szCs w:val="18"/>
              </w:rPr>
            </w:pPr>
            <w:r>
              <w:rPr>
                <w:rFonts w:ascii="Arial" w:eastAsia="Times New Roman" w:hAnsi="Arial" w:cs="Arial"/>
                <w:bCs/>
                <w:color w:val="000000"/>
                <w:sz w:val="18"/>
                <w:szCs w:val="18"/>
              </w:rPr>
              <w:t>31 de agosto</w:t>
            </w:r>
            <w:r w:rsidRPr="0099122F">
              <w:rPr>
                <w:rFonts w:ascii="Arial" w:eastAsia="Times New Roman" w:hAnsi="Arial" w:cs="Arial"/>
                <w:bCs/>
                <w:color w:val="000000"/>
                <w:sz w:val="18"/>
                <w:szCs w:val="18"/>
              </w:rPr>
              <w:t xml:space="preserve"> de 2022</w:t>
            </w:r>
          </w:p>
        </w:tc>
        <w:tc>
          <w:tcPr>
            <w:tcW w:w="2207" w:type="dxa"/>
            <w:vAlign w:val="center"/>
          </w:tcPr>
          <w:p w14:paraId="45CCA905" w14:textId="77777777" w:rsidR="00C35A7F" w:rsidRPr="0099122F" w:rsidRDefault="00C35A7F" w:rsidP="00D01015">
            <w:pPr>
              <w:ind w:left="-57"/>
              <w:jc w:val="center"/>
              <w:textAlignment w:val="baseline"/>
              <w:rPr>
                <w:rFonts w:ascii="Arial" w:eastAsia="Times New Roman" w:hAnsi="Arial" w:cs="Arial"/>
                <w:bCs/>
                <w:color w:val="000000"/>
                <w:sz w:val="18"/>
                <w:szCs w:val="18"/>
              </w:rPr>
            </w:pPr>
            <w:r>
              <w:rPr>
                <w:rFonts w:ascii="Arial" w:eastAsia="Times New Roman" w:hAnsi="Arial" w:cs="Arial"/>
                <w:bCs/>
                <w:color w:val="000000"/>
                <w:sz w:val="18"/>
                <w:szCs w:val="18"/>
              </w:rPr>
              <w:t xml:space="preserve">1º de septiembre </w:t>
            </w:r>
            <w:r w:rsidRPr="0099122F">
              <w:rPr>
                <w:rFonts w:ascii="Arial" w:eastAsia="Times New Roman" w:hAnsi="Arial" w:cs="Arial"/>
                <w:bCs/>
                <w:color w:val="000000"/>
                <w:sz w:val="18"/>
                <w:szCs w:val="18"/>
              </w:rPr>
              <w:t>de 2022</w:t>
            </w:r>
          </w:p>
        </w:tc>
        <w:tc>
          <w:tcPr>
            <w:tcW w:w="2207" w:type="dxa"/>
            <w:vAlign w:val="center"/>
          </w:tcPr>
          <w:p w14:paraId="577CFC55" w14:textId="77777777" w:rsidR="00C35A7F" w:rsidRPr="0099122F" w:rsidRDefault="00C35A7F" w:rsidP="00D01015">
            <w:pPr>
              <w:ind w:left="-57"/>
              <w:jc w:val="center"/>
              <w:textAlignment w:val="baseline"/>
              <w:rPr>
                <w:rFonts w:ascii="Arial" w:eastAsia="Times New Roman" w:hAnsi="Arial" w:cs="Arial"/>
                <w:bCs/>
                <w:color w:val="000000"/>
                <w:sz w:val="18"/>
                <w:szCs w:val="18"/>
              </w:rPr>
            </w:pPr>
            <w:r w:rsidRPr="0099122F">
              <w:rPr>
                <w:rFonts w:ascii="Arial" w:eastAsia="Times New Roman" w:hAnsi="Arial" w:cs="Arial"/>
                <w:bCs/>
                <w:color w:val="000000"/>
                <w:sz w:val="18"/>
                <w:szCs w:val="18"/>
              </w:rPr>
              <w:t>1</w:t>
            </w:r>
            <w:r>
              <w:rPr>
                <w:rFonts w:ascii="Arial" w:eastAsia="Times New Roman" w:hAnsi="Arial" w:cs="Arial"/>
                <w:bCs/>
                <w:color w:val="000000"/>
                <w:sz w:val="18"/>
                <w:szCs w:val="18"/>
              </w:rPr>
              <w:t xml:space="preserve">2 de septiembre </w:t>
            </w:r>
            <w:r w:rsidRPr="0099122F">
              <w:rPr>
                <w:rFonts w:ascii="Arial" w:eastAsia="Times New Roman" w:hAnsi="Arial" w:cs="Arial"/>
                <w:bCs/>
                <w:color w:val="000000"/>
                <w:sz w:val="18"/>
                <w:szCs w:val="18"/>
              </w:rPr>
              <w:t>de 2022</w:t>
            </w:r>
          </w:p>
        </w:tc>
      </w:tr>
    </w:tbl>
    <w:p w14:paraId="3BCBB42C" w14:textId="77777777" w:rsidR="00C35A7F" w:rsidRPr="00951018" w:rsidRDefault="00C35A7F" w:rsidP="00C35A7F">
      <w:pPr>
        <w:ind w:left="-142"/>
        <w:jc w:val="both"/>
        <w:textAlignment w:val="baseline"/>
        <w:rPr>
          <w:rFonts w:ascii="Arial" w:eastAsia="Times New Roman" w:hAnsi="Arial" w:cs="Arial"/>
          <w:color w:val="CC0066"/>
        </w:rPr>
      </w:pPr>
    </w:p>
    <w:p w14:paraId="10CBBEC0" w14:textId="77777777" w:rsidR="00C35A7F" w:rsidRPr="00951018" w:rsidRDefault="00C35A7F" w:rsidP="00C35A7F">
      <w:pPr>
        <w:ind w:left="-142"/>
        <w:jc w:val="both"/>
        <w:textAlignment w:val="baseline"/>
        <w:rPr>
          <w:rFonts w:ascii="Arial" w:eastAsia="Times New Roman" w:hAnsi="Arial" w:cs="Arial"/>
          <w:i/>
          <w:color w:val="660033"/>
        </w:rPr>
      </w:pPr>
      <w:r w:rsidRPr="00C35A7F">
        <w:rPr>
          <w:rFonts w:ascii="Arial" w:eastAsia="Times New Roman" w:hAnsi="Arial" w:cs="Arial"/>
          <w:b/>
          <w:bCs/>
          <w:color w:val="660033"/>
          <w:highlight w:val="lightGray"/>
          <w:u w:val="single"/>
        </w:rPr>
        <w:t>2. Análisis de la Respuesta</w:t>
      </w:r>
      <w:r w:rsidRPr="00951018">
        <w:rPr>
          <w:rFonts w:ascii="Arial" w:eastAsia="Times New Roman" w:hAnsi="Arial" w:cs="Arial"/>
          <w:b/>
          <w:bCs/>
          <w:i/>
          <w:color w:val="660033"/>
        </w:rPr>
        <w:t> </w:t>
      </w:r>
      <w:r w:rsidRPr="00951018">
        <w:rPr>
          <w:rFonts w:ascii="Arial" w:eastAsia="Times New Roman" w:hAnsi="Arial" w:cs="Arial"/>
          <w:i/>
          <w:color w:val="660033"/>
        </w:rPr>
        <w:t> </w:t>
      </w:r>
    </w:p>
    <w:p w14:paraId="73617927" w14:textId="77777777" w:rsidR="00C35A7F" w:rsidRPr="00951018" w:rsidRDefault="00C35A7F" w:rsidP="00C35A7F">
      <w:pPr>
        <w:ind w:left="-142"/>
        <w:jc w:val="both"/>
        <w:textAlignment w:val="baseline"/>
        <w:rPr>
          <w:rFonts w:ascii="Arial" w:eastAsia="Times New Roman" w:hAnsi="Arial" w:cs="Arial"/>
          <w:i/>
          <w:color w:val="990033"/>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63"/>
        <w:gridCol w:w="3086"/>
        <w:gridCol w:w="1275"/>
        <w:gridCol w:w="1418"/>
        <w:gridCol w:w="1886"/>
      </w:tblGrid>
      <w:tr w:rsidR="00C35A7F" w:rsidRPr="005E6FE2" w14:paraId="1135EFF9" w14:textId="77777777" w:rsidTr="00D01015">
        <w:trPr>
          <w:trHeight w:val="300"/>
          <w:tblHeader/>
        </w:trPr>
        <w:tc>
          <w:tcPr>
            <w:tcW w:w="659" w:type="pct"/>
            <w:shd w:val="clear" w:color="auto" w:fill="660033"/>
            <w:vAlign w:val="center"/>
            <w:hideMark/>
          </w:tcPr>
          <w:p w14:paraId="7D71D037" w14:textId="77777777" w:rsidR="00C35A7F" w:rsidRPr="005E6FE2" w:rsidRDefault="00C35A7F" w:rsidP="00D01015">
            <w:pPr>
              <w:jc w:val="center"/>
              <w:textAlignment w:val="baseline"/>
              <w:rPr>
                <w:rFonts w:ascii="Arial" w:eastAsia="Times New Roman" w:hAnsi="Arial" w:cs="Arial"/>
                <w:b/>
                <w:color w:val="FFFFFF" w:themeColor="background1"/>
                <w:sz w:val="18"/>
                <w:szCs w:val="18"/>
              </w:rPr>
            </w:pPr>
            <w:r w:rsidRPr="005E6FE2">
              <w:rPr>
                <w:rFonts w:ascii="Arial" w:eastAsia="Times New Roman" w:hAnsi="Arial" w:cs="Arial"/>
                <w:b/>
                <w:color w:val="FFFFFF" w:themeColor="background1"/>
                <w:sz w:val="18"/>
                <w:szCs w:val="18"/>
              </w:rPr>
              <w:t>Puntos solicitados</w:t>
            </w:r>
          </w:p>
        </w:tc>
        <w:tc>
          <w:tcPr>
            <w:tcW w:w="1748" w:type="pct"/>
            <w:shd w:val="clear" w:color="auto" w:fill="660033"/>
            <w:vAlign w:val="center"/>
          </w:tcPr>
          <w:p w14:paraId="124DC259" w14:textId="77777777" w:rsidR="00C35A7F" w:rsidRPr="005E6FE2" w:rsidRDefault="00C35A7F" w:rsidP="00D01015">
            <w:pPr>
              <w:jc w:val="center"/>
              <w:textAlignment w:val="baseline"/>
              <w:rPr>
                <w:rFonts w:ascii="Arial" w:eastAsia="Times New Roman" w:hAnsi="Arial" w:cs="Arial"/>
                <w:b/>
                <w:color w:val="FFFFFF" w:themeColor="background1"/>
                <w:sz w:val="18"/>
                <w:szCs w:val="18"/>
              </w:rPr>
            </w:pPr>
            <w:r w:rsidRPr="005E6FE2">
              <w:rPr>
                <w:rFonts w:ascii="Arial" w:eastAsia="Times New Roman" w:hAnsi="Arial" w:cs="Arial"/>
                <w:b/>
                <w:bCs/>
                <w:color w:val="FFFFFF" w:themeColor="background1"/>
                <w:sz w:val="18"/>
                <w:szCs w:val="18"/>
              </w:rPr>
              <w:t>Tema de la Solicitud</w:t>
            </w:r>
          </w:p>
        </w:tc>
        <w:tc>
          <w:tcPr>
            <w:tcW w:w="722" w:type="pct"/>
            <w:shd w:val="clear" w:color="auto" w:fill="660033"/>
            <w:vAlign w:val="center"/>
          </w:tcPr>
          <w:p w14:paraId="4C258741" w14:textId="77777777" w:rsidR="00C35A7F" w:rsidRPr="005E6FE2" w:rsidRDefault="00C35A7F" w:rsidP="00D01015">
            <w:pPr>
              <w:jc w:val="center"/>
              <w:textAlignment w:val="baseline"/>
              <w:rPr>
                <w:rFonts w:ascii="Arial" w:eastAsia="Times New Roman" w:hAnsi="Arial" w:cs="Arial"/>
                <w:b/>
                <w:color w:val="FFFFFF" w:themeColor="background1"/>
                <w:sz w:val="18"/>
                <w:szCs w:val="18"/>
              </w:rPr>
            </w:pPr>
            <w:r w:rsidRPr="005E6FE2">
              <w:rPr>
                <w:rFonts w:ascii="Arial" w:eastAsia="Times New Roman" w:hAnsi="Arial" w:cs="Arial"/>
                <w:b/>
                <w:bCs/>
                <w:color w:val="FFFFFF" w:themeColor="background1"/>
                <w:sz w:val="18"/>
                <w:szCs w:val="18"/>
              </w:rPr>
              <w:t>Periodo de Búsqueda</w:t>
            </w:r>
          </w:p>
        </w:tc>
        <w:tc>
          <w:tcPr>
            <w:tcW w:w="803" w:type="pct"/>
            <w:shd w:val="clear" w:color="auto" w:fill="660033"/>
          </w:tcPr>
          <w:p w14:paraId="56C2A7EC" w14:textId="77777777" w:rsidR="00C35A7F" w:rsidRPr="005E6FE2" w:rsidRDefault="00C35A7F" w:rsidP="00D01015">
            <w:pPr>
              <w:jc w:val="center"/>
              <w:textAlignment w:val="baseline"/>
              <w:rPr>
                <w:rFonts w:ascii="Arial" w:eastAsia="Times New Roman" w:hAnsi="Arial" w:cs="Arial"/>
                <w:b/>
                <w:bCs/>
                <w:color w:val="FFFFFF" w:themeColor="background1"/>
                <w:sz w:val="18"/>
                <w:szCs w:val="18"/>
              </w:rPr>
            </w:pPr>
            <w:r w:rsidRPr="005E6FE2">
              <w:rPr>
                <w:rFonts w:ascii="Arial" w:eastAsia="Times New Roman" w:hAnsi="Arial" w:cs="Arial"/>
                <w:b/>
                <w:bCs/>
                <w:color w:val="FFFFFF" w:themeColor="background1"/>
                <w:sz w:val="18"/>
                <w:szCs w:val="18"/>
              </w:rPr>
              <w:t>Sentido de la respuesta</w:t>
            </w:r>
          </w:p>
        </w:tc>
        <w:tc>
          <w:tcPr>
            <w:tcW w:w="1068" w:type="pct"/>
            <w:shd w:val="clear" w:color="auto" w:fill="660033"/>
          </w:tcPr>
          <w:p w14:paraId="04B0E460" w14:textId="77777777" w:rsidR="00C35A7F" w:rsidRPr="005E6FE2" w:rsidRDefault="00C35A7F" w:rsidP="00D01015">
            <w:pPr>
              <w:jc w:val="center"/>
              <w:textAlignment w:val="baseline"/>
              <w:rPr>
                <w:rFonts w:ascii="Arial" w:eastAsia="Times New Roman" w:hAnsi="Arial" w:cs="Arial"/>
                <w:b/>
                <w:bCs/>
                <w:color w:val="FFFFFF" w:themeColor="background1"/>
                <w:sz w:val="18"/>
                <w:szCs w:val="18"/>
              </w:rPr>
            </w:pPr>
            <w:r w:rsidRPr="005E6FE2">
              <w:rPr>
                <w:rFonts w:ascii="Arial" w:eastAsia="Times New Roman" w:hAnsi="Arial" w:cs="Arial"/>
                <w:b/>
                <w:bCs/>
                <w:color w:val="FFFFFF" w:themeColor="background1"/>
                <w:sz w:val="18"/>
                <w:szCs w:val="18"/>
              </w:rPr>
              <w:t>Cómo se dará respuesta</w:t>
            </w:r>
          </w:p>
        </w:tc>
      </w:tr>
      <w:tr w:rsidR="00C35A7F" w:rsidRPr="005E6FE2" w14:paraId="3056569F" w14:textId="77777777" w:rsidTr="00D01015">
        <w:trPr>
          <w:trHeight w:val="719"/>
        </w:trPr>
        <w:tc>
          <w:tcPr>
            <w:tcW w:w="659" w:type="pct"/>
            <w:shd w:val="clear" w:color="auto" w:fill="auto"/>
            <w:vAlign w:val="center"/>
          </w:tcPr>
          <w:p w14:paraId="5D43E6AB" w14:textId="77777777" w:rsidR="00C35A7F" w:rsidRPr="005E6FE2" w:rsidRDefault="00C35A7F" w:rsidP="00D01015">
            <w:pPr>
              <w:jc w:val="center"/>
              <w:textAlignment w:val="baseline"/>
              <w:rPr>
                <w:rFonts w:ascii="Arial" w:eastAsia="Times New Roman" w:hAnsi="Arial" w:cs="Arial"/>
                <w:b/>
                <w:color w:val="000000" w:themeColor="text1"/>
                <w:sz w:val="18"/>
                <w:szCs w:val="18"/>
              </w:rPr>
            </w:pPr>
            <w:r w:rsidRPr="005E6FE2">
              <w:rPr>
                <w:rFonts w:ascii="Arial" w:eastAsia="Times New Roman" w:hAnsi="Arial" w:cs="Arial"/>
                <w:b/>
                <w:color w:val="000000" w:themeColor="text1"/>
                <w:sz w:val="18"/>
                <w:szCs w:val="18"/>
              </w:rPr>
              <w:t>I</w:t>
            </w:r>
          </w:p>
        </w:tc>
        <w:tc>
          <w:tcPr>
            <w:tcW w:w="1748" w:type="pct"/>
            <w:shd w:val="clear" w:color="auto" w:fill="auto"/>
            <w:vAlign w:val="center"/>
          </w:tcPr>
          <w:p w14:paraId="10F50557" w14:textId="77777777" w:rsidR="00C35A7F" w:rsidRPr="005E6FE2" w:rsidRDefault="00C35A7F" w:rsidP="00D01015">
            <w:pPr>
              <w:pStyle w:val="Default"/>
              <w:ind w:left="57" w:right="57"/>
              <w:jc w:val="both"/>
              <w:rPr>
                <w:color w:val="auto"/>
                <w:sz w:val="18"/>
                <w:szCs w:val="18"/>
              </w:rPr>
            </w:pPr>
            <w:r w:rsidRPr="005E6FE2">
              <w:rPr>
                <w:color w:val="auto"/>
                <w:sz w:val="18"/>
                <w:szCs w:val="18"/>
              </w:rPr>
              <w:t xml:space="preserve">La relación de los gastos ejercidos por los CC. </w:t>
            </w:r>
            <w:proofErr w:type="spellStart"/>
            <w:r w:rsidRPr="005E6FE2">
              <w:rPr>
                <w:color w:val="auto"/>
                <w:sz w:val="18"/>
                <w:szCs w:val="18"/>
              </w:rPr>
              <w:t>Chrysthian</w:t>
            </w:r>
            <w:proofErr w:type="spellEnd"/>
            <w:r w:rsidRPr="005E6FE2">
              <w:rPr>
                <w:color w:val="auto"/>
                <w:sz w:val="18"/>
                <w:szCs w:val="18"/>
              </w:rPr>
              <w:t xml:space="preserve"> Verónica González Labastida, </w:t>
            </w:r>
            <w:proofErr w:type="spellStart"/>
            <w:r w:rsidRPr="005E6FE2">
              <w:rPr>
                <w:color w:val="auto"/>
                <w:sz w:val="18"/>
                <w:szCs w:val="18"/>
              </w:rPr>
              <w:t>Emiret</w:t>
            </w:r>
            <w:proofErr w:type="spellEnd"/>
            <w:r w:rsidRPr="005E6FE2">
              <w:rPr>
                <w:color w:val="auto"/>
                <w:sz w:val="18"/>
                <w:szCs w:val="18"/>
              </w:rPr>
              <w:t xml:space="preserve"> </w:t>
            </w:r>
            <w:proofErr w:type="spellStart"/>
            <w:r w:rsidRPr="005E6FE2">
              <w:rPr>
                <w:color w:val="auto"/>
                <w:sz w:val="18"/>
                <w:szCs w:val="18"/>
              </w:rPr>
              <w:t>MarlúCarreño</w:t>
            </w:r>
            <w:proofErr w:type="spellEnd"/>
            <w:r w:rsidRPr="005E6FE2">
              <w:rPr>
                <w:color w:val="auto"/>
                <w:sz w:val="18"/>
                <w:szCs w:val="18"/>
              </w:rPr>
              <w:t xml:space="preserve"> Méndez, Jorge Alonso Alejos Victoria y Sandra Lizbeth Gómez Vásquez</w:t>
            </w:r>
          </w:p>
        </w:tc>
        <w:tc>
          <w:tcPr>
            <w:tcW w:w="722" w:type="pct"/>
            <w:vAlign w:val="center"/>
          </w:tcPr>
          <w:p w14:paraId="22DA9E91" w14:textId="77777777" w:rsidR="00C35A7F" w:rsidRPr="005E6FE2" w:rsidRDefault="00C35A7F" w:rsidP="00D01015">
            <w:pPr>
              <w:jc w:val="center"/>
              <w:textAlignment w:val="baseline"/>
              <w:rPr>
                <w:rFonts w:ascii="Arial" w:eastAsia="Times New Roman" w:hAnsi="Arial" w:cs="Arial"/>
                <w:b/>
                <w:bCs/>
                <w:color w:val="000000" w:themeColor="text1"/>
                <w:sz w:val="18"/>
                <w:szCs w:val="18"/>
              </w:rPr>
            </w:pPr>
            <w:r w:rsidRPr="005E6FE2">
              <w:rPr>
                <w:rFonts w:ascii="Arial" w:hAnsi="Arial" w:cs="Arial"/>
                <w:sz w:val="18"/>
                <w:szCs w:val="18"/>
              </w:rPr>
              <w:t>Del 01 de enero al 30 de agosto de 2022</w:t>
            </w:r>
          </w:p>
        </w:tc>
        <w:tc>
          <w:tcPr>
            <w:tcW w:w="803" w:type="pct"/>
            <w:vAlign w:val="center"/>
          </w:tcPr>
          <w:p w14:paraId="3801F0DA" w14:textId="77777777" w:rsidR="00C35A7F" w:rsidRPr="005E6FE2" w:rsidRDefault="00C35A7F" w:rsidP="00D01015">
            <w:pPr>
              <w:jc w:val="center"/>
              <w:textAlignment w:val="baseline"/>
              <w:rPr>
                <w:rFonts w:ascii="Arial" w:eastAsia="Times New Roman" w:hAnsi="Arial" w:cs="Arial"/>
                <w:b/>
                <w:bCs/>
                <w:color w:val="000000" w:themeColor="text1"/>
                <w:sz w:val="18"/>
                <w:szCs w:val="18"/>
              </w:rPr>
            </w:pPr>
            <w:r w:rsidRPr="005E6FE2">
              <w:rPr>
                <w:rFonts w:ascii="Arial" w:eastAsia="Times New Roman" w:hAnsi="Arial" w:cs="Arial"/>
                <w:color w:val="000000" w:themeColor="text1"/>
                <w:sz w:val="18"/>
                <w:szCs w:val="18"/>
              </w:rPr>
              <w:t>Información Pública</w:t>
            </w:r>
          </w:p>
        </w:tc>
        <w:tc>
          <w:tcPr>
            <w:tcW w:w="1068" w:type="pct"/>
          </w:tcPr>
          <w:p w14:paraId="3D819C4F" w14:textId="77777777" w:rsidR="00C35A7F" w:rsidRPr="005E6FE2" w:rsidRDefault="00C35A7F" w:rsidP="00D01015">
            <w:pPr>
              <w:jc w:val="center"/>
              <w:textAlignment w:val="baseline"/>
              <w:rPr>
                <w:rFonts w:ascii="Arial" w:eastAsia="Times New Roman" w:hAnsi="Arial" w:cs="Arial"/>
                <w:color w:val="000000" w:themeColor="text1"/>
                <w:sz w:val="18"/>
                <w:szCs w:val="18"/>
              </w:rPr>
            </w:pPr>
            <w:r w:rsidRPr="005E6FE2">
              <w:rPr>
                <w:rFonts w:ascii="Arial" w:eastAsia="Times New Roman" w:hAnsi="Arial" w:cs="Arial"/>
                <w:color w:val="000000" w:themeColor="text1"/>
                <w:sz w:val="18"/>
                <w:szCs w:val="18"/>
              </w:rPr>
              <w:t>A través del presente oficio y en 3 anexos en formato Excel</w:t>
            </w:r>
            <w:r w:rsidRPr="005E6FE2">
              <w:rPr>
                <w:rFonts w:ascii="Arial" w:hAnsi="Arial" w:cs="Arial"/>
                <w:sz w:val="18"/>
                <w:szCs w:val="18"/>
              </w:rPr>
              <w:t xml:space="preserve"> que se denominan de la siguiente forma: </w:t>
            </w:r>
            <w:r w:rsidRPr="005E6FE2">
              <w:rPr>
                <w:rFonts w:ascii="Arial" w:hAnsi="Arial" w:cs="Arial"/>
                <w:i/>
                <w:sz w:val="18"/>
                <w:szCs w:val="18"/>
              </w:rPr>
              <w:t>Gastos ejercidos enero-marzo</w:t>
            </w:r>
            <w:r w:rsidRPr="005E6FE2">
              <w:rPr>
                <w:rFonts w:ascii="Arial" w:hAnsi="Arial" w:cs="Arial"/>
                <w:sz w:val="18"/>
                <w:szCs w:val="18"/>
              </w:rPr>
              <w:t xml:space="preserve"> | </w:t>
            </w:r>
            <w:r w:rsidRPr="005E6FE2">
              <w:rPr>
                <w:rFonts w:ascii="Arial" w:hAnsi="Arial" w:cs="Arial"/>
                <w:i/>
                <w:sz w:val="18"/>
                <w:szCs w:val="18"/>
              </w:rPr>
              <w:t>Gastos ejercidos abril-junio</w:t>
            </w:r>
            <w:r w:rsidRPr="005E6FE2">
              <w:rPr>
                <w:rFonts w:ascii="Arial" w:hAnsi="Arial" w:cs="Arial"/>
                <w:sz w:val="18"/>
                <w:szCs w:val="18"/>
              </w:rPr>
              <w:t xml:space="preserve"> | </w:t>
            </w:r>
            <w:r w:rsidRPr="005E6FE2">
              <w:rPr>
                <w:rFonts w:ascii="Arial" w:hAnsi="Arial" w:cs="Arial"/>
                <w:i/>
                <w:sz w:val="18"/>
                <w:szCs w:val="18"/>
              </w:rPr>
              <w:t>Gastos ejercidos julio-agosto</w:t>
            </w:r>
          </w:p>
        </w:tc>
      </w:tr>
      <w:tr w:rsidR="00C35A7F" w:rsidRPr="005E6FE2" w14:paraId="265B45AB" w14:textId="77777777" w:rsidTr="00D01015">
        <w:trPr>
          <w:trHeight w:val="719"/>
        </w:trPr>
        <w:tc>
          <w:tcPr>
            <w:tcW w:w="659" w:type="pct"/>
            <w:shd w:val="clear" w:color="auto" w:fill="auto"/>
            <w:vAlign w:val="center"/>
          </w:tcPr>
          <w:p w14:paraId="7B45D605" w14:textId="77777777" w:rsidR="00C35A7F" w:rsidRPr="005E6FE2" w:rsidRDefault="00C35A7F" w:rsidP="00D01015">
            <w:pPr>
              <w:jc w:val="center"/>
              <w:textAlignment w:val="baseline"/>
              <w:rPr>
                <w:rFonts w:ascii="Arial" w:eastAsia="Times New Roman" w:hAnsi="Arial" w:cs="Arial"/>
                <w:b/>
                <w:color w:val="000000" w:themeColor="text1"/>
                <w:sz w:val="18"/>
                <w:szCs w:val="18"/>
              </w:rPr>
            </w:pPr>
            <w:r w:rsidRPr="005E6FE2">
              <w:rPr>
                <w:rFonts w:ascii="Arial" w:eastAsia="Times New Roman" w:hAnsi="Arial" w:cs="Arial"/>
                <w:b/>
                <w:color w:val="000000" w:themeColor="text1"/>
                <w:sz w:val="18"/>
                <w:szCs w:val="18"/>
              </w:rPr>
              <w:t>II</w:t>
            </w:r>
          </w:p>
        </w:tc>
        <w:tc>
          <w:tcPr>
            <w:tcW w:w="1748" w:type="pct"/>
            <w:shd w:val="clear" w:color="auto" w:fill="auto"/>
            <w:vAlign w:val="center"/>
          </w:tcPr>
          <w:p w14:paraId="413069DD" w14:textId="77777777" w:rsidR="00C35A7F" w:rsidRPr="005E6FE2" w:rsidRDefault="00C35A7F" w:rsidP="00D01015">
            <w:pPr>
              <w:pStyle w:val="Default"/>
              <w:ind w:left="57" w:right="57"/>
              <w:jc w:val="both"/>
              <w:rPr>
                <w:color w:val="auto"/>
                <w:sz w:val="18"/>
                <w:szCs w:val="18"/>
              </w:rPr>
            </w:pPr>
            <w:r w:rsidRPr="005E6FE2">
              <w:rPr>
                <w:color w:val="auto"/>
                <w:sz w:val="18"/>
                <w:szCs w:val="18"/>
              </w:rPr>
              <w:t>Facturas que amparen dichos gastos</w:t>
            </w:r>
          </w:p>
        </w:tc>
        <w:tc>
          <w:tcPr>
            <w:tcW w:w="722" w:type="pct"/>
            <w:vAlign w:val="center"/>
          </w:tcPr>
          <w:p w14:paraId="795A1A6C" w14:textId="77777777" w:rsidR="00C35A7F" w:rsidRPr="005E6FE2" w:rsidRDefault="00C35A7F" w:rsidP="00D01015">
            <w:pPr>
              <w:jc w:val="center"/>
              <w:textAlignment w:val="baseline"/>
              <w:rPr>
                <w:rFonts w:ascii="Arial" w:eastAsia="Times New Roman" w:hAnsi="Arial" w:cs="Arial"/>
                <w:b/>
                <w:bCs/>
                <w:color w:val="000000" w:themeColor="text1"/>
                <w:sz w:val="18"/>
                <w:szCs w:val="18"/>
              </w:rPr>
            </w:pPr>
            <w:r w:rsidRPr="005E6FE2">
              <w:rPr>
                <w:rFonts w:ascii="Arial" w:eastAsia="Times New Roman" w:hAnsi="Arial" w:cs="Arial"/>
                <w:b/>
                <w:bCs/>
                <w:color w:val="000000" w:themeColor="text1"/>
                <w:sz w:val="18"/>
                <w:szCs w:val="18"/>
              </w:rPr>
              <w:t>IDEM</w:t>
            </w:r>
          </w:p>
        </w:tc>
        <w:tc>
          <w:tcPr>
            <w:tcW w:w="803" w:type="pct"/>
            <w:vAlign w:val="center"/>
          </w:tcPr>
          <w:p w14:paraId="10B4AAF5" w14:textId="77777777" w:rsidR="00C35A7F" w:rsidRPr="005E6FE2" w:rsidRDefault="00C35A7F" w:rsidP="00D01015">
            <w:pPr>
              <w:jc w:val="center"/>
              <w:textAlignment w:val="baseline"/>
              <w:rPr>
                <w:rFonts w:ascii="Arial" w:eastAsia="Times New Roman" w:hAnsi="Arial" w:cs="Arial"/>
                <w:color w:val="000000" w:themeColor="text1"/>
                <w:sz w:val="18"/>
                <w:szCs w:val="18"/>
              </w:rPr>
            </w:pPr>
            <w:r w:rsidRPr="00C35A7F">
              <w:rPr>
                <w:rFonts w:ascii="Arial" w:eastAsia="Times New Roman" w:hAnsi="Arial" w:cs="Arial"/>
                <w:color w:val="000000" w:themeColor="text1"/>
                <w:sz w:val="18"/>
                <w:szCs w:val="18"/>
                <w:highlight w:val="lightGray"/>
              </w:rPr>
              <w:t>Información confidencial</w:t>
            </w:r>
          </w:p>
        </w:tc>
        <w:tc>
          <w:tcPr>
            <w:tcW w:w="1068" w:type="pct"/>
          </w:tcPr>
          <w:p w14:paraId="7E0F2715" w14:textId="77777777" w:rsidR="00C35A7F" w:rsidRPr="005E6FE2" w:rsidRDefault="00C35A7F" w:rsidP="00D01015">
            <w:pPr>
              <w:jc w:val="center"/>
              <w:textAlignment w:val="baseline"/>
              <w:rPr>
                <w:rFonts w:ascii="Arial" w:eastAsia="Times New Roman" w:hAnsi="Arial" w:cs="Arial"/>
                <w:color w:val="000000" w:themeColor="text1"/>
                <w:sz w:val="18"/>
                <w:szCs w:val="18"/>
              </w:rPr>
            </w:pPr>
            <w:r w:rsidRPr="005E6FE2">
              <w:rPr>
                <w:rFonts w:ascii="Arial" w:eastAsia="Times New Roman" w:hAnsi="Arial" w:cs="Arial"/>
                <w:color w:val="000000" w:themeColor="text1"/>
                <w:sz w:val="18"/>
                <w:szCs w:val="18"/>
              </w:rPr>
              <w:t>Versión pública de la información</w:t>
            </w:r>
            <w:r>
              <w:rPr>
                <w:rFonts w:ascii="Arial" w:eastAsia="Times New Roman" w:hAnsi="Arial" w:cs="Arial"/>
                <w:color w:val="000000" w:themeColor="text1"/>
                <w:sz w:val="18"/>
                <w:szCs w:val="18"/>
              </w:rPr>
              <w:t xml:space="preserve"> en hipervínculos de los anexos señalados en el punto anterior y en formato </w:t>
            </w:r>
            <w:proofErr w:type="spellStart"/>
            <w:r>
              <w:rPr>
                <w:rFonts w:ascii="Arial" w:eastAsia="Times New Roman" w:hAnsi="Arial" w:cs="Arial"/>
                <w:color w:val="000000" w:themeColor="text1"/>
                <w:sz w:val="18"/>
                <w:szCs w:val="18"/>
              </w:rPr>
              <w:t>pdf</w:t>
            </w:r>
            <w:proofErr w:type="spellEnd"/>
          </w:p>
        </w:tc>
      </w:tr>
      <w:tr w:rsidR="00C35A7F" w:rsidRPr="005E6FE2" w14:paraId="44CCABD8" w14:textId="77777777" w:rsidTr="00D01015">
        <w:trPr>
          <w:trHeight w:val="719"/>
        </w:trPr>
        <w:tc>
          <w:tcPr>
            <w:tcW w:w="659" w:type="pct"/>
            <w:shd w:val="clear" w:color="auto" w:fill="auto"/>
            <w:vAlign w:val="center"/>
          </w:tcPr>
          <w:p w14:paraId="168C8079" w14:textId="77777777" w:rsidR="00C35A7F" w:rsidRPr="005E6FE2" w:rsidRDefault="00C35A7F" w:rsidP="00D01015">
            <w:pPr>
              <w:jc w:val="center"/>
              <w:textAlignment w:val="baseline"/>
              <w:rPr>
                <w:rFonts w:ascii="Arial" w:eastAsia="Times New Roman" w:hAnsi="Arial" w:cs="Arial"/>
                <w:b/>
                <w:color w:val="000000" w:themeColor="text1"/>
                <w:sz w:val="18"/>
                <w:szCs w:val="18"/>
              </w:rPr>
            </w:pPr>
            <w:r w:rsidRPr="005E6FE2">
              <w:rPr>
                <w:rFonts w:ascii="Arial" w:eastAsia="Times New Roman" w:hAnsi="Arial" w:cs="Arial"/>
                <w:b/>
                <w:color w:val="000000" w:themeColor="text1"/>
                <w:sz w:val="18"/>
                <w:szCs w:val="18"/>
              </w:rPr>
              <w:t>III</w:t>
            </w:r>
          </w:p>
        </w:tc>
        <w:tc>
          <w:tcPr>
            <w:tcW w:w="1748" w:type="pct"/>
            <w:shd w:val="clear" w:color="auto" w:fill="auto"/>
            <w:vAlign w:val="center"/>
          </w:tcPr>
          <w:p w14:paraId="27296326" w14:textId="77777777" w:rsidR="00C35A7F" w:rsidRPr="005E6FE2" w:rsidRDefault="00C35A7F" w:rsidP="00D01015">
            <w:pPr>
              <w:pStyle w:val="Default"/>
              <w:ind w:left="57" w:right="57"/>
              <w:jc w:val="both"/>
              <w:rPr>
                <w:color w:val="auto"/>
                <w:sz w:val="18"/>
                <w:szCs w:val="18"/>
              </w:rPr>
            </w:pPr>
            <w:r w:rsidRPr="005E6FE2">
              <w:rPr>
                <w:color w:val="auto"/>
                <w:sz w:val="18"/>
                <w:szCs w:val="18"/>
              </w:rPr>
              <w:t>Las actividades que desarrolló</w:t>
            </w:r>
          </w:p>
        </w:tc>
        <w:tc>
          <w:tcPr>
            <w:tcW w:w="722" w:type="pct"/>
            <w:vAlign w:val="center"/>
          </w:tcPr>
          <w:p w14:paraId="79CD5D54" w14:textId="77777777" w:rsidR="00C35A7F" w:rsidRPr="005E6FE2" w:rsidRDefault="00C35A7F" w:rsidP="00D01015">
            <w:pPr>
              <w:jc w:val="center"/>
              <w:textAlignment w:val="baseline"/>
              <w:rPr>
                <w:rFonts w:ascii="Arial" w:eastAsia="Times New Roman" w:hAnsi="Arial" w:cs="Arial"/>
                <w:b/>
                <w:bCs/>
                <w:color w:val="000000" w:themeColor="text1"/>
                <w:sz w:val="18"/>
                <w:szCs w:val="18"/>
              </w:rPr>
            </w:pPr>
            <w:r w:rsidRPr="005E6FE2">
              <w:rPr>
                <w:rFonts w:ascii="Arial" w:eastAsia="Times New Roman" w:hAnsi="Arial" w:cs="Arial"/>
                <w:b/>
                <w:bCs/>
                <w:color w:val="000000" w:themeColor="text1"/>
                <w:sz w:val="18"/>
                <w:szCs w:val="18"/>
              </w:rPr>
              <w:t>IDEM</w:t>
            </w:r>
          </w:p>
        </w:tc>
        <w:tc>
          <w:tcPr>
            <w:tcW w:w="803" w:type="pct"/>
            <w:vAlign w:val="center"/>
          </w:tcPr>
          <w:p w14:paraId="56824604" w14:textId="77777777" w:rsidR="00C35A7F" w:rsidRPr="005E6FE2" w:rsidRDefault="00C35A7F" w:rsidP="00D01015">
            <w:pPr>
              <w:jc w:val="center"/>
              <w:textAlignment w:val="baseline"/>
              <w:rPr>
                <w:rFonts w:ascii="Arial" w:eastAsia="Times New Roman" w:hAnsi="Arial" w:cs="Arial"/>
                <w:color w:val="000000" w:themeColor="text1"/>
                <w:sz w:val="18"/>
                <w:szCs w:val="18"/>
              </w:rPr>
            </w:pPr>
            <w:r w:rsidRPr="005E6FE2">
              <w:rPr>
                <w:rFonts w:ascii="Arial" w:eastAsia="Times New Roman" w:hAnsi="Arial" w:cs="Arial"/>
                <w:color w:val="000000" w:themeColor="text1"/>
                <w:sz w:val="18"/>
                <w:szCs w:val="18"/>
              </w:rPr>
              <w:t>Información Pública</w:t>
            </w:r>
          </w:p>
        </w:tc>
        <w:tc>
          <w:tcPr>
            <w:tcW w:w="1068" w:type="pct"/>
          </w:tcPr>
          <w:p w14:paraId="5EC4F3DF" w14:textId="77777777" w:rsidR="00C35A7F" w:rsidRPr="005E6FE2" w:rsidRDefault="00C35A7F" w:rsidP="00D01015">
            <w:pPr>
              <w:jc w:val="center"/>
              <w:textAlignment w:val="baseline"/>
              <w:rPr>
                <w:rFonts w:ascii="Arial" w:eastAsia="Times New Roman" w:hAnsi="Arial" w:cs="Arial"/>
                <w:color w:val="000000" w:themeColor="text1"/>
                <w:sz w:val="18"/>
                <w:szCs w:val="18"/>
              </w:rPr>
            </w:pPr>
            <w:r w:rsidRPr="005E6FE2">
              <w:rPr>
                <w:rFonts w:ascii="Arial" w:eastAsia="Times New Roman" w:hAnsi="Arial" w:cs="Arial"/>
                <w:color w:val="000000" w:themeColor="text1"/>
                <w:sz w:val="18"/>
                <w:szCs w:val="18"/>
              </w:rPr>
              <w:t>A través del presente oficio</w:t>
            </w:r>
            <w:r>
              <w:rPr>
                <w:rFonts w:ascii="Arial" w:eastAsia="Times New Roman" w:hAnsi="Arial" w:cs="Arial"/>
                <w:color w:val="000000" w:themeColor="text1"/>
                <w:sz w:val="18"/>
                <w:szCs w:val="18"/>
              </w:rPr>
              <w:t xml:space="preserve"> y en hipervínculos de los anexos señalados en el primer punto y en </w:t>
            </w:r>
            <w:proofErr w:type="spellStart"/>
            <w:r>
              <w:rPr>
                <w:rFonts w:ascii="Arial" w:eastAsia="Times New Roman" w:hAnsi="Arial" w:cs="Arial"/>
                <w:color w:val="000000" w:themeColor="text1"/>
                <w:sz w:val="18"/>
                <w:szCs w:val="18"/>
              </w:rPr>
              <w:t>pdf</w:t>
            </w:r>
            <w:proofErr w:type="spellEnd"/>
          </w:p>
        </w:tc>
      </w:tr>
      <w:tr w:rsidR="00C35A7F" w:rsidRPr="005E6FE2" w14:paraId="04950E2F" w14:textId="77777777" w:rsidTr="00D01015">
        <w:trPr>
          <w:trHeight w:val="719"/>
        </w:trPr>
        <w:tc>
          <w:tcPr>
            <w:tcW w:w="659" w:type="pct"/>
            <w:shd w:val="clear" w:color="auto" w:fill="auto"/>
            <w:vAlign w:val="center"/>
          </w:tcPr>
          <w:p w14:paraId="7AE964A4" w14:textId="77777777" w:rsidR="00C35A7F" w:rsidRPr="005E6FE2" w:rsidRDefault="00C35A7F" w:rsidP="00D01015">
            <w:pPr>
              <w:jc w:val="center"/>
              <w:textAlignment w:val="baseline"/>
              <w:rPr>
                <w:rFonts w:ascii="Arial" w:eastAsia="Times New Roman" w:hAnsi="Arial" w:cs="Arial"/>
                <w:b/>
                <w:color w:val="000000" w:themeColor="text1"/>
                <w:sz w:val="18"/>
                <w:szCs w:val="18"/>
              </w:rPr>
            </w:pPr>
            <w:r w:rsidRPr="005E6FE2">
              <w:rPr>
                <w:rFonts w:ascii="Arial" w:eastAsia="Times New Roman" w:hAnsi="Arial" w:cs="Arial"/>
                <w:b/>
                <w:color w:val="000000" w:themeColor="text1"/>
                <w:sz w:val="18"/>
                <w:szCs w:val="18"/>
              </w:rPr>
              <w:t>IV</w:t>
            </w:r>
          </w:p>
        </w:tc>
        <w:tc>
          <w:tcPr>
            <w:tcW w:w="1748" w:type="pct"/>
            <w:shd w:val="clear" w:color="auto" w:fill="auto"/>
            <w:vAlign w:val="center"/>
          </w:tcPr>
          <w:p w14:paraId="66C6EC59" w14:textId="77777777" w:rsidR="00C35A7F" w:rsidRPr="005E6FE2" w:rsidRDefault="00C35A7F" w:rsidP="00D01015">
            <w:pPr>
              <w:pStyle w:val="Default"/>
              <w:ind w:left="57" w:right="57"/>
              <w:jc w:val="both"/>
              <w:rPr>
                <w:color w:val="auto"/>
                <w:sz w:val="18"/>
                <w:szCs w:val="18"/>
              </w:rPr>
            </w:pPr>
            <w:r w:rsidRPr="005E6FE2">
              <w:rPr>
                <w:color w:val="auto"/>
                <w:sz w:val="18"/>
                <w:szCs w:val="18"/>
              </w:rPr>
              <w:t>Los horarios</w:t>
            </w:r>
          </w:p>
        </w:tc>
        <w:tc>
          <w:tcPr>
            <w:tcW w:w="722" w:type="pct"/>
            <w:vAlign w:val="center"/>
          </w:tcPr>
          <w:p w14:paraId="78660D70" w14:textId="77777777" w:rsidR="00C35A7F" w:rsidRPr="005E6FE2" w:rsidRDefault="00C35A7F" w:rsidP="00D01015">
            <w:pPr>
              <w:jc w:val="center"/>
              <w:rPr>
                <w:rFonts w:ascii="Arial" w:hAnsi="Arial" w:cs="Arial"/>
                <w:sz w:val="18"/>
                <w:szCs w:val="18"/>
              </w:rPr>
            </w:pPr>
            <w:r w:rsidRPr="005E6FE2">
              <w:rPr>
                <w:rFonts w:ascii="Arial" w:eastAsia="Times New Roman" w:hAnsi="Arial" w:cs="Arial"/>
                <w:b/>
                <w:bCs/>
                <w:color w:val="000000" w:themeColor="text1"/>
                <w:sz w:val="18"/>
                <w:szCs w:val="18"/>
              </w:rPr>
              <w:t>IDEM</w:t>
            </w:r>
          </w:p>
        </w:tc>
        <w:tc>
          <w:tcPr>
            <w:tcW w:w="803" w:type="pct"/>
            <w:vAlign w:val="center"/>
          </w:tcPr>
          <w:p w14:paraId="7E1E6C3B" w14:textId="77777777" w:rsidR="00C35A7F" w:rsidRPr="005E6FE2" w:rsidRDefault="00C35A7F" w:rsidP="00D01015">
            <w:pPr>
              <w:jc w:val="center"/>
              <w:textAlignment w:val="baseline"/>
              <w:rPr>
                <w:rFonts w:ascii="Arial" w:eastAsia="Times New Roman" w:hAnsi="Arial" w:cs="Arial"/>
                <w:color w:val="000000" w:themeColor="text1"/>
                <w:sz w:val="18"/>
                <w:szCs w:val="18"/>
              </w:rPr>
            </w:pPr>
            <w:r w:rsidRPr="005E6FE2">
              <w:rPr>
                <w:rFonts w:ascii="Arial" w:eastAsia="Times New Roman" w:hAnsi="Arial" w:cs="Arial"/>
                <w:color w:val="000000" w:themeColor="text1"/>
                <w:sz w:val="18"/>
                <w:szCs w:val="18"/>
              </w:rPr>
              <w:t>Información Pública</w:t>
            </w:r>
          </w:p>
        </w:tc>
        <w:tc>
          <w:tcPr>
            <w:tcW w:w="1068" w:type="pct"/>
          </w:tcPr>
          <w:p w14:paraId="702B1F06" w14:textId="77777777" w:rsidR="00C35A7F" w:rsidRPr="005E6FE2" w:rsidRDefault="00C35A7F" w:rsidP="00D01015">
            <w:pPr>
              <w:jc w:val="center"/>
              <w:textAlignment w:val="baseline"/>
              <w:rPr>
                <w:rFonts w:ascii="Arial" w:eastAsia="Times New Roman" w:hAnsi="Arial" w:cs="Arial"/>
                <w:color w:val="000000" w:themeColor="text1"/>
                <w:sz w:val="18"/>
                <w:szCs w:val="18"/>
              </w:rPr>
            </w:pPr>
          </w:p>
          <w:p w14:paraId="4152124E" w14:textId="77777777" w:rsidR="00C35A7F" w:rsidRPr="005E6FE2" w:rsidRDefault="00C35A7F" w:rsidP="00D01015">
            <w:pPr>
              <w:jc w:val="center"/>
              <w:textAlignment w:val="baseline"/>
              <w:rPr>
                <w:rFonts w:ascii="Arial" w:eastAsia="Times New Roman" w:hAnsi="Arial" w:cs="Arial"/>
                <w:color w:val="000000" w:themeColor="text1"/>
                <w:sz w:val="18"/>
                <w:szCs w:val="18"/>
              </w:rPr>
            </w:pPr>
            <w:r w:rsidRPr="005E6FE2">
              <w:rPr>
                <w:rFonts w:ascii="Arial" w:eastAsia="Times New Roman" w:hAnsi="Arial" w:cs="Arial"/>
                <w:color w:val="000000" w:themeColor="text1"/>
                <w:sz w:val="18"/>
                <w:szCs w:val="18"/>
              </w:rPr>
              <w:t>A través del presente oficio</w:t>
            </w:r>
          </w:p>
        </w:tc>
      </w:tr>
      <w:tr w:rsidR="00C35A7F" w:rsidRPr="005E6FE2" w14:paraId="726F9CE5" w14:textId="77777777" w:rsidTr="00D01015">
        <w:trPr>
          <w:trHeight w:val="719"/>
        </w:trPr>
        <w:tc>
          <w:tcPr>
            <w:tcW w:w="659" w:type="pct"/>
            <w:shd w:val="clear" w:color="auto" w:fill="auto"/>
            <w:vAlign w:val="center"/>
          </w:tcPr>
          <w:p w14:paraId="654DDE5D" w14:textId="77777777" w:rsidR="00C35A7F" w:rsidRPr="005E6FE2" w:rsidRDefault="00C35A7F" w:rsidP="00D01015">
            <w:pPr>
              <w:jc w:val="center"/>
              <w:textAlignment w:val="baseline"/>
              <w:rPr>
                <w:rFonts w:ascii="Arial" w:eastAsia="Times New Roman" w:hAnsi="Arial" w:cs="Arial"/>
                <w:b/>
                <w:color w:val="000000" w:themeColor="text1"/>
                <w:sz w:val="18"/>
                <w:szCs w:val="18"/>
              </w:rPr>
            </w:pPr>
            <w:r w:rsidRPr="005E6FE2">
              <w:rPr>
                <w:rFonts w:ascii="Arial" w:eastAsia="Times New Roman" w:hAnsi="Arial" w:cs="Arial"/>
                <w:b/>
                <w:color w:val="000000" w:themeColor="text1"/>
                <w:sz w:val="18"/>
                <w:szCs w:val="18"/>
              </w:rPr>
              <w:t>V</w:t>
            </w:r>
          </w:p>
        </w:tc>
        <w:tc>
          <w:tcPr>
            <w:tcW w:w="1748" w:type="pct"/>
            <w:shd w:val="clear" w:color="auto" w:fill="auto"/>
            <w:vAlign w:val="center"/>
          </w:tcPr>
          <w:p w14:paraId="775885F3" w14:textId="77777777" w:rsidR="00C35A7F" w:rsidRPr="005E6FE2" w:rsidRDefault="00C35A7F" w:rsidP="00D01015">
            <w:pPr>
              <w:pStyle w:val="Default"/>
              <w:ind w:left="57" w:right="57"/>
              <w:jc w:val="both"/>
              <w:rPr>
                <w:color w:val="auto"/>
                <w:sz w:val="18"/>
                <w:szCs w:val="18"/>
              </w:rPr>
            </w:pPr>
            <w:r w:rsidRPr="005E6FE2">
              <w:rPr>
                <w:color w:val="auto"/>
                <w:sz w:val="18"/>
                <w:szCs w:val="18"/>
              </w:rPr>
              <w:t>Los productos de su trabajo en dichas reuniones fuera de la Junta Local de Oaxaca</w:t>
            </w:r>
          </w:p>
        </w:tc>
        <w:tc>
          <w:tcPr>
            <w:tcW w:w="722" w:type="pct"/>
            <w:vAlign w:val="center"/>
          </w:tcPr>
          <w:p w14:paraId="1A17B843" w14:textId="77777777" w:rsidR="00C35A7F" w:rsidRPr="005E6FE2" w:rsidRDefault="00C35A7F" w:rsidP="00D01015">
            <w:pPr>
              <w:jc w:val="center"/>
              <w:rPr>
                <w:rFonts w:ascii="Arial" w:hAnsi="Arial" w:cs="Arial"/>
                <w:sz w:val="18"/>
                <w:szCs w:val="18"/>
              </w:rPr>
            </w:pPr>
            <w:r w:rsidRPr="005E6FE2">
              <w:rPr>
                <w:rFonts w:ascii="Arial" w:eastAsia="Times New Roman" w:hAnsi="Arial" w:cs="Arial"/>
                <w:b/>
                <w:bCs/>
                <w:color w:val="000000" w:themeColor="text1"/>
                <w:sz w:val="18"/>
                <w:szCs w:val="18"/>
              </w:rPr>
              <w:t>IDEM</w:t>
            </w:r>
          </w:p>
        </w:tc>
        <w:tc>
          <w:tcPr>
            <w:tcW w:w="803" w:type="pct"/>
            <w:vAlign w:val="center"/>
          </w:tcPr>
          <w:p w14:paraId="1B0494EB" w14:textId="77777777" w:rsidR="00C35A7F" w:rsidRPr="005E6FE2" w:rsidRDefault="00C35A7F" w:rsidP="00D01015">
            <w:pPr>
              <w:jc w:val="center"/>
              <w:textAlignment w:val="baseline"/>
              <w:rPr>
                <w:rFonts w:ascii="Arial" w:eastAsia="Times New Roman" w:hAnsi="Arial" w:cs="Arial"/>
                <w:color w:val="000000" w:themeColor="text1"/>
                <w:sz w:val="18"/>
                <w:szCs w:val="18"/>
              </w:rPr>
            </w:pPr>
            <w:r w:rsidRPr="005E6FE2">
              <w:rPr>
                <w:rFonts w:ascii="Arial" w:eastAsia="Times New Roman" w:hAnsi="Arial" w:cs="Arial"/>
                <w:color w:val="000000" w:themeColor="text1"/>
                <w:sz w:val="18"/>
                <w:szCs w:val="18"/>
              </w:rPr>
              <w:t>Inexistencia de la Información</w:t>
            </w:r>
          </w:p>
        </w:tc>
        <w:tc>
          <w:tcPr>
            <w:tcW w:w="1068" w:type="pct"/>
          </w:tcPr>
          <w:p w14:paraId="19D1C627" w14:textId="77777777" w:rsidR="00C35A7F" w:rsidRPr="005E6FE2" w:rsidRDefault="00C35A7F" w:rsidP="00D01015">
            <w:pPr>
              <w:jc w:val="center"/>
              <w:textAlignment w:val="baseline"/>
              <w:rPr>
                <w:rFonts w:ascii="Arial" w:eastAsia="Times New Roman" w:hAnsi="Arial" w:cs="Arial"/>
                <w:color w:val="000000" w:themeColor="text1"/>
                <w:sz w:val="18"/>
                <w:szCs w:val="18"/>
              </w:rPr>
            </w:pPr>
          </w:p>
          <w:p w14:paraId="1FAB8449" w14:textId="77777777" w:rsidR="00C35A7F" w:rsidRPr="005E6FE2" w:rsidRDefault="00C35A7F" w:rsidP="00D01015">
            <w:pPr>
              <w:jc w:val="center"/>
              <w:textAlignment w:val="baseline"/>
              <w:rPr>
                <w:rFonts w:ascii="Arial" w:eastAsia="Times New Roman" w:hAnsi="Arial" w:cs="Arial"/>
                <w:color w:val="000000" w:themeColor="text1"/>
                <w:sz w:val="18"/>
                <w:szCs w:val="18"/>
              </w:rPr>
            </w:pPr>
            <w:r w:rsidRPr="005E6FE2">
              <w:rPr>
                <w:rFonts w:ascii="Arial" w:eastAsia="Times New Roman" w:hAnsi="Arial" w:cs="Arial"/>
                <w:color w:val="000000" w:themeColor="text1"/>
                <w:sz w:val="18"/>
                <w:szCs w:val="18"/>
              </w:rPr>
              <w:t>A través del presente oficio</w:t>
            </w:r>
          </w:p>
          <w:p w14:paraId="11FEAE41" w14:textId="77777777" w:rsidR="00C35A7F" w:rsidRPr="005E6FE2" w:rsidRDefault="00C35A7F" w:rsidP="00D01015">
            <w:pPr>
              <w:jc w:val="center"/>
              <w:textAlignment w:val="baseline"/>
              <w:rPr>
                <w:rFonts w:ascii="Arial" w:eastAsia="Times New Roman" w:hAnsi="Arial" w:cs="Arial"/>
                <w:color w:val="000000" w:themeColor="text1"/>
                <w:sz w:val="18"/>
                <w:szCs w:val="18"/>
              </w:rPr>
            </w:pPr>
          </w:p>
        </w:tc>
      </w:tr>
    </w:tbl>
    <w:p w14:paraId="3EE3009E" w14:textId="77777777" w:rsidR="00C35A7F" w:rsidRDefault="00C35A7F" w:rsidP="00C35A7F">
      <w:pPr>
        <w:ind w:left="-142"/>
        <w:jc w:val="both"/>
        <w:textAlignment w:val="baseline"/>
        <w:rPr>
          <w:rFonts w:ascii="Arial" w:eastAsia="Times New Roman" w:hAnsi="Arial" w:cs="Arial"/>
          <w:b/>
          <w:color w:val="660033"/>
          <w:u w:val="single"/>
        </w:rPr>
      </w:pPr>
    </w:p>
    <w:p w14:paraId="259B77F4" w14:textId="77777777" w:rsidR="00C35A7F" w:rsidRPr="00951018" w:rsidRDefault="00C35A7F" w:rsidP="00C35A7F">
      <w:pPr>
        <w:ind w:left="-142"/>
        <w:jc w:val="both"/>
        <w:textAlignment w:val="baseline"/>
        <w:rPr>
          <w:rFonts w:ascii="Arial" w:eastAsia="Times New Roman" w:hAnsi="Arial" w:cs="Arial"/>
          <w:b/>
          <w:color w:val="660033"/>
          <w:u w:val="single"/>
        </w:rPr>
      </w:pPr>
      <w:r w:rsidRPr="00951018">
        <w:rPr>
          <w:rFonts w:ascii="Arial" w:eastAsia="Times New Roman" w:hAnsi="Arial" w:cs="Arial"/>
          <w:b/>
          <w:color w:val="660033"/>
          <w:u w:val="single"/>
        </w:rPr>
        <w:t>3</w:t>
      </w:r>
      <w:r w:rsidRPr="005A3AA3">
        <w:rPr>
          <w:rFonts w:ascii="Arial" w:eastAsia="Times New Roman" w:hAnsi="Arial" w:cs="Arial"/>
          <w:b/>
          <w:color w:val="660033"/>
          <w:highlight w:val="lightGray"/>
          <w:u w:val="single"/>
        </w:rPr>
        <w:t>. Explicación de la respuesta</w:t>
      </w:r>
    </w:p>
    <w:p w14:paraId="58559B37" w14:textId="77777777" w:rsidR="00C35A7F" w:rsidRDefault="00C35A7F" w:rsidP="00C35A7F">
      <w:pPr>
        <w:jc w:val="both"/>
        <w:textAlignment w:val="baseline"/>
        <w:rPr>
          <w:rFonts w:ascii="Arial" w:eastAsia="Times New Roman" w:hAnsi="Arial" w:cs="Arial"/>
          <w:color w:val="000000"/>
        </w:rPr>
      </w:pPr>
    </w:p>
    <w:p w14:paraId="1CA1A391" w14:textId="43160028" w:rsidR="00C35A7F" w:rsidRDefault="00C35A7F" w:rsidP="00C35A7F">
      <w:pPr>
        <w:ind w:left="-142"/>
        <w:jc w:val="both"/>
        <w:textAlignment w:val="baseline"/>
        <w:rPr>
          <w:rFonts w:ascii="Arial" w:hAnsi="Arial" w:cs="Arial"/>
          <w:b/>
          <w:u w:val="single"/>
        </w:rPr>
      </w:pPr>
    </w:p>
    <w:p w14:paraId="000CADB3" w14:textId="1F33859C" w:rsidR="00C35A7F" w:rsidRPr="005A3AA3" w:rsidRDefault="005A3AA3" w:rsidP="005A3AA3">
      <w:pPr>
        <w:ind w:left="-142"/>
        <w:jc w:val="both"/>
        <w:textAlignment w:val="baseline"/>
        <w:rPr>
          <w:rFonts w:ascii="Arial" w:hAnsi="Arial" w:cs="Arial"/>
          <w:b/>
          <w:u w:val="single"/>
        </w:rPr>
      </w:pPr>
      <w:r>
        <w:rPr>
          <w:rFonts w:ascii="Arial" w:hAnsi="Arial" w:cs="Arial"/>
          <w:b/>
          <w:u w:val="single"/>
        </w:rPr>
        <w:t>II.</w:t>
      </w:r>
      <w:r w:rsidR="00C35A7F" w:rsidRPr="005A3AA3">
        <w:rPr>
          <w:rFonts w:ascii="Arial" w:hAnsi="Arial" w:cs="Arial"/>
          <w:b/>
          <w:u w:val="single"/>
        </w:rPr>
        <w:t xml:space="preserve"> Facturas que amparen dichos gastos</w:t>
      </w:r>
      <w:r w:rsidR="00C35A7F" w:rsidRPr="005A3AA3">
        <w:rPr>
          <w:rFonts w:ascii="Arial" w:eastAsia="Times New Roman" w:hAnsi="Arial" w:cs="Arial"/>
          <w:color w:val="000000"/>
        </w:rPr>
        <w:t xml:space="preserve"> </w:t>
      </w:r>
    </w:p>
    <w:p w14:paraId="01704C1A" w14:textId="77777777" w:rsidR="00C35A7F" w:rsidRPr="009A471D" w:rsidRDefault="00C35A7F" w:rsidP="00C35A7F">
      <w:pPr>
        <w:ind w:left="-142"/>
        <w:jc w:val="both"/>
        <w:textAlignment w:val="baseline"/>
        <w:rPr>
          <w:rFonts w:ascii="Arial" w:eastAsia="Times New Roman" w:hAnsi="Arial" w:cs="Arial"/>
          <w:color w:val="000000"/>
        </w:rPr>
      </w:pPr>
    </w:p>
    <w:p w14:paraId="4C242B08" w14:textId="77777777" w:rsidR="00C35A7F" w:rsidRDefault="00C35A7F" w:rsidP="00C35A7F">
      <w:pPr>
        <w:ind w:left="-142" w:right="49"/>
        <w:jc w:val="both"/>
        <w:rPr>
          <w:rFonts w:ascii="Arial" w:hAnsi="Arial" w:cs="Arial"/>
        </w:rPr>
      </w:pPr>
      <w:r>
        <w:rPr>
          <w:rFonts w:ascii="Arial" w:eastAsia="Calibri" w:hAnsi="Arial" w:cs="Arial"/>
        </w:rPr>
        <w:t xml:space="preserve">Se localizaron las facturas correspondientes a los gastos ejercidos por los </w:t>
      </w:r>
      <w:r w:rsidRPr="00832255">
        <w:rPr>
          <w:rFonts w:ascii="Arial" w:eastAsia="Calibri" w:hAnsi="Arial" w:cs="Arial"/>
        </w:rPr>
        <w:t xml:space="preserve">CC. </w:t>
      </w:r>
      <w:proofErr w:type="spellStart"/>
      <w:r w:rsidRPr="00832255">
        <w:rPr>
          <w:rFonts w:ascii="Arial" w:eastAsia="Calibri" w:hAnsi="Arial" w:cs="Arial"/>
        </w:rPr>
        <w:t>Chrysthian</w:t>
      </w:r>
      <w:proofErr w:type="spellEnd"/>
      <w:r w:rsidRPr="00832255">
        <w:rPr>
          <w:rFonts w:ascii="Arial" w:eastAsia="Calibri" w:hAnsi="Arial" w:cs="Arial"/>
        </w:rPr>
        <w:t xml:space="preserve"> </w:t>
      </w:r>
      <w:proofErr w:type="gramStart"/>
      <w:r w:rsidRPr="00832255">
        <w:rPr>
          <w:rFonts w:ascii="Arial" w:eastAsia="Calibri" w:hAnsi="Arial" w:cs="Arial"/>
        </w:rPr>
        <w:t xml:space="preserve">Verónica  </w:t>
      </w:r>
      <w:r w:rsidRPr="00832255">
        <w:rPr>
          <w:rFonts w:ascii="Arial" w:hAnsi="Arial" w:cs="Arial"/>
        </w:rPr>
        <w:t>González</w:t>
      </w:r>
      <w:proofErr w:type="gramEnd"/>
      <w:r w:rsidRPr="00832255">
        <w:rPr>
          <w:rFonts w:ascii="Arial" w:hAnsi="Arial" w:cs="Arial"/>
        </w:rPr>
        <w:t xml:space="preserve"> Labastida, </w:t>
      </w:r>
      <w:proofErr w:type="spellStart"/>
      <w:r w:rsidRPr="00832255">
        <w:rPr>
          <w:rFonts w:ascii="Arial" w:hAnsi="Arial" w:cs="Arial"/>
        </w:rPr>
        <w:t>Emiret</w:t>
      </w:r>
      <w:proofErr w:type="spellEnd"/>
      <w:r w:rsidRPr="00832255">
        <w:rPr>
          <w:rFonts w:ascii="Arial" w:hAnsi="Arial" w:cs="Arial"/>
        </w:rPr>
        <w:t xml:space="preserve"> </w:t>
      </w:r>
      <w:proofErr w:type="spellStart"/>
      <w:r w:rsidRPr="00832255">
        <w:rPr>
          <w:rFonts w:ascii="Arial" w:hAnsi="Arial" w:cs="Arial"/>
        </w:rPr>
        <w:t>Marlú</w:t>
      </w:r>
      <w:proofErr w:type="spellEnd"/>
      <w:r w:rsidRPr="00832255">
        <w:rPr>
          <w:rFonts w:ascii="Arial" w:hAnsi="Arial" w:cs="Arial"/>
        </w:rPr>
        <w:t xml:space="preserve"> Carreño Méndez, Jorge Alonso Alejos Victoria y Sandra Lizbeth Gómez Vásquez, del 01 de enero al 30 de agosto de 2022</w:t>
      </w:r>
      <w:r>
        <w:rPr>
          <w:rFonts w:ascii="Arial" w:hAnsi="Arial" w:cs="Arial"/>
        </w:rPr>
        <w:t>.</w:t>
      </w:r>
      <w:r w:rsidRPr="003D5C5C">
        <w:rPr>
          <w:rFonts w:ascii="Arial" w:hAnsi="Arial" w:cs="Arial"/>
        </w:rPr>
        <w:t xml:space="preserve"> </w:t>
      </w:r>
      <w:r>
        <w:rPr>
          <w:rFonts w:ascii="Arial" w:hAnsi="Arial" w:cs="Arial"/>
        </w:rPr>
        <w:t xml:space="preserve">No obstante, vale señalar que las facturas contienen información de </w:t>
      </w:r>
      <w:r w:rsidRPr="003D5C5C">
        <w:rPr>
          <w:rFonts w:ascii="Arial" w:hAnsi="Arial" w:cs="Arial"/>
          <w:b/>
        </w:rPr>
        <w:t>carácter confidencial</w:t>
      </w:r>
      <w:r w:rsidRPr="00115D64">
        <w:rPr>
          <w:rFonts w:ascii="Arial" w:hAnsi="Arial" w:cs="Arial"/>
        </w:rPr>
        <w:t>, de conformidad con lo dispuesto en los Artículos 6, fracción II; 16, segundo párrafo; 30 de la Constitución Política de los Estados Unidos Mexicanos; 113, fracción I y II de la Ley Federal de Transparencia y Acceso a la Información Pública; 116 de la Ley General de Transparencia y Acceso a la Información Pública; 3, fracción IX y X de la Ley General de Protección de Datos Personales en Posesión de Sujetos Obligados; 2, numeral 1, fracción XVI, 13, 15, 18, párrafo 1, 36 y 37, numeral 1 del Reglamento del Instituto Nacional Electoral en materia de Transparencia y Acceso a la Información Pública, Capítulo IV, de los Lineamientos Generales en Materia de Clasificación y Desclasificación de la Información, así como para la Elaboración de Versiones Públicas.</w:t>
      </w:r>
    </w:p>
    <w:p w14:paraId="2293B222" w14:textId="77777777" w:rsidR="00C35A7F" w:rsidRDefault="00C35A7F" w:rsidP="00C35A7F">
      <w:pPr>
        <w:ind w:left="-142" w:right="49"/>
        <w:jc w:val="both"/>
        <w:rPr>
          <w:rFonts w:ascii="Arial" w:eastAsia="Calibri" w:hAnsi="Arial" w:cs="Arial"/>
        </w:rPr>
      </w:pPr>
    </w:p>
    <w:p w14:paraId="1725918E" w14:textId="77777777" w:rsidR="00C35A7F" w:rsidRDefault="00C35A7F" w:rsidP="00C35A7F">
      <w:pPr>
        <w:ind w:left="-142" w:right="49"/>
        <w:jc w:val="both"/>
        <w:rPr>
          <w:rFonts w:ascii="Arial" w:hAnsi="Arial" w:cs="Arial"/>
        </w:rPr>
      </w:pPr>
      <w:r>
        <w:rPr>
          <w:rFonts w:ascii="Arial" w:eastAsia="Calibri" w:hAnsi="Arial" w:cs="Arial"/>
        </w:rPr>
        <w:t xml:space="preserve">En virtud de la clasificación, y toda vez que dichos datos deben ser protegidos, </w:t>
      </w:r>
      <w:r w:rsidRPr="005A3AA3">
        <w:rPr>
          <w:rFonts w:ascii="Arial" w:eastAsia="Calibri" w:hAnsi="Arial" w:cs="Arial"/>
          <w:highlight w:val="lightGray"/>
        </w:rPr>
        <w:t>se adjunta</w:t>
      </w:r>
      <w:r>
        <w:rPr>
          <w:rFonts w:ascii="Arial" w:eastAsia="Calibri" w:hAnsi="Arial" w:cs="Arial"/>
        </w:rPr>
        <w:t xml:space="preserve"> </w:t>
      </w:r>
      <w:r w:rsidRPr="005A3AA3">
        <w:rPr>
          <w:rFonts w:ascii="Arial" w:eastAsia="Calibri" w:hAnsi="Arial" w:cs="Arial"/>
          <w:b/>
          <w:highlight w:val="lightGray"/>
          <w:u w:val="single"/>
        </w:rPr>
        <w:t>la versión pública de la información</w:t>
      </w:r>
      <w:r>
        <w:rPr>
          <w:rFonts w:ascii="Arial" w:eastAsia="Calibri" w:hAnsi="Arial" w:cs="Arial"/>
        </w:rPr>
        <w:t xml:space="preserve">, señalando que los documentos correspondientes a los dos primeros trimestres que comprenden de enero a junio de dos mil veintidós, se encuentran alojados en los vínculos de la tercer pestaña </w:t>
      </w:r>
      <w:r>
        <w:rPr>
          <w:rFonts w:ascii="Arial" w:eastAsia="Calibri" w:hAnsi="Arial" w:cs="Arial"/>
        </w:rPr>
        <w:lastRenderedPageBreak/>
        <w:t>denominada: “FACTURAS” de los anexos 1 y 2 que se agregan en formato Excel y que se han nombrado de la siguiente manera: “</w:t>
      </w:r>
      <w:r w:rsidRPr="00832255">
        <w:rPr>
          <w:rFonts w:ascii="Arial" w:hAnsi="Arial" w:cs="Arial"/>
          <w:i/>
        </w:rPr>
        <w:t>Gastos ejercidos enero-marzo</w:t>
      </w:r>
      <w:r>
        <w:rPr>
          <w:rFonts w:ascii="Arial" w:hAnsi="Arial" w:cs="Arial"/>
          <w:i/>
        </w:rPr>
        <w:t>”</w:t>
      </w:r>
      <w:r>
        <w:rPr>
          <w:rFonts w:ascii="Arial" w:hAnsi="Arial" w:cs="Arial"/>
        </w:rPr>
        <w:t xml:space="preserve"> y</w:t>
      </w:r>
      <w:r w:rsidRPr="00832255">
        <w:rPr>
          <w:rFonts w:ascii="Arial" w:hAnsi="Arial" w:cs="Arial"/>
        </w:rPr>
        <w:t xml:space="preserve"> </w:t>
      </w:r>
      <w:r>
        <w:rPr>
          <w:rFonts w:ascii="Arial" w:hAnsi="Arial" w:cs="Arial"/>
        </w:rPr>
        <w:t>“</w:t>
      </w:r>
      <w:r w:rsidRPr="00832255">
        <w:rPr>
          <w:rFonts w:ascii="Arial" w:hAnsi="Arial" w:cs="Arial"/>
          <w:i/>
        </w:rPr>
        <w:t>Gastos ejercidos abril-junio</w:t>
      </w:r>
      <w:r>
        <w:rPr>
          <w:rFonts w:ascii="Arial" w:hAnsi="Arial" w:cs="Arial"/>
          <w:i/>
        </w:rPr>
        <w:t>”</w:t>
      </w:r>
      <w:r>
        <w:rPr>
          <w:rFonts w:ascii="Arial" w:hAnsi="Arial" w:cs="Arial"/>
        </w:rPr>
        <w:t>, respectivamente.</w:t>
      </w:r>
    </w:p>
    <w:p w14:paraId="174DA7D7" w14:textId="77777777" w:rsidR="00C35A7F" w:rsidRDefault="00C35A7F" w:rsidP="00C35A7F">
      <w:pPr>
        <w:ind w:left="-142" w:right="49"/>
        <w:jc w:val="both"/>
        <w:rPr>
          <w:rFonts w:ascii="Arial" w:hAnsi="Arial" w:cs="Arial"/>
        </w:rPr>
      </w:pPr>
    </w:p>
    <w:p w14:paraId="192C9FE0" w14:textId="77777777" w:rsidR="00C35A7F" w:rsidRDefault="00C35A7F" w:rsidP="00C35A7F">
      <w:pPr>
        <w:ind w:left="-142" w:right="49"/>
        <w:jc w:val="both"/>
        <w:rPr>
          <w:rFonts w:ascii="Arial" w:hAnsi="Arial" w:cs="Arial"/>
        </w:rPr>
      </w:pPr>
      <w:r>
        <w:rPr>
          <w:rFonts w:ascii="Arial" w:hAnsi="Arial" w:cs="Arial"/>
        </w:rPr>
        <w:t>Para mayor referencia se inserta la siguiente impresión de pantalla:</w:t>
      </w:r>
    </w:p>
    <w:p w14:paraId="5FFE13C3" w14:textId="77777777" w:rsidR="00C35A7F" w:rsidRDefault="00C35A7F" w:rsidP="00C35A7F">
      <w:pPr>
        <w:ind w:left="-142" w:right="49"/>
        <w:jc w:val="both"/>
        <w:rPr>
          <w:rFonts w:ascii="Arial" w:hAnsi="Arial" w:cs="Arial"/>
        </w:rPr>
      </w:pPr>
    </w:p>
    <w:p w14:paraId="3149134E" w14:textId="77777777" w:rsidR="00C35A7F" w:rsidRDefault="00C35A7F" w:rsidP="00C35A7F">
      <w:pPr>
        <w:ind w:left="-142" w:right="49"/>
        <w:jc w:val="both"/>
        <w:rPr>
          <w:rFonts w:ascii="Arial" w:hAnsi="Arial" w:cs="Arial"/>
        </w:rPr>
      </w:pPr>
    </w:p>
    <w:p w14:paraId="5B766DA7" w14:textId="77777777" w:rsidR="00C35A7F" w:rsidRDefault="00C35A7F" w:rsidP="00C35A7F">
      <w:pPr>
        <w:ind w:left="-142" w:right="49"/>
        <w:jc w:val="both"/>
        <w:rPr>
          <w:rFonts w:ascii="Arial" w:hAnsi="Arial" w:cs="Arial"/>
        </w:rPr>
      </w:pPr>
    </w:p>
    <w:p w14:paraId="69598318" w14:textId="77777777" w:rsidR="00C35A7F" w:rsidRPr="003D5C5C" w:rsidRDefault="00C35A7F" w:rsidP="00C35A7F">
      <w:pPr>
        <w:ind w:left="-142" w:right="49"/>
        <w:jc w:val="both"/>
        <w:rPr>
          <w:rFonts w:ascii="Arial" w:eastAsia="Calibri" w:hAnsi="Arial" w:cs="Arial"/>
        </w:rPr>
      </w:pPr>
      <w:r>
        <w:rPr>
          <w:noProof/>
        </w:rPr>
        <w:drawing>
          <wp:inline distT="0" distB="0" distL="0" distR="0" wp14:anchorId="59121BA1" wp14:editId="26BAC2CF">
            <wp:extent cx="5612130" cy="294270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9" t="1405" r="-99" b="5371"/>
                    <a:stretch/>
                  </pic:blipFill>
                  <pic:spPr bwMode="auto">
                    <a:xfrm>
                      <a:off x="0" y="0"/>
                      <a:ext cx="5612130" cy="2942705"/>
                    </a:xfrm>
                    <a:prstGeom prst="rect">
                      <a:avLst/>
                    </a:prstGeom>
                    <a:ln>
                      <a:noFill/>
                    </a:ln>
                    <a:extLst>
                      <a:ext uri="{53640926-AAD7-44D8-BBD7-CCE9431645EC}">
                        <a14:shadowObscured xmlns:a14="http://schemas.microsoft.com/office/drawing/2010/main"/>
                      </a:ext>
                    </a:extLst>
                  </pic:spPr>
                </pic:pic>
              </a:graphicData>
            </a:graphic>
          </wp:inline>
        </w:drawing>
      </w:r>
    </w:p>
    <w:p w14:paraId="2A073159" w14:textId="77777777" w:rsidR="00C35A7F" w:rsidRPr="009A471D" w:rsidRDefault="00C35A7F" w:rsidP="00C35A7F">
      <w:pPr>
        <w:ind w:left="-142"/>
        <w:jc w:val="both"/>
        <w:textAlignment w:val="baseline"/>
        <w:rPr>
          <w:rFonts w:ascii="Arial" w:eastAsia="Calibri" w:hAnsi="Arial" w:cs="Arial"/>
        </w:rPr>
      </w:pPr>
    </w:p>
    <w:p w14:paraId="70FCDFF2" w14:textId="77777777" w:rsidR="00C35A7F" w:rsidRDefault="00C35A7F" w:rsidP="00C35A7F">
      <w:pPr>
        <w:ind w:left="-113"/>
        <w:jc w:val="both"/>
        <w:textAlignment w:val="baseline"/>
        <w:rPr>
          <w:rFonts w:ascii="Arial" w:eastAsia="Calibri" w:hAnsi="Arial" w:cs="Arial"/>
        </w:rPr>
      </w:pPr>
      <w:r>
        <w:rPr>
          <w:rFonts w:ascii="Arial" w:eastAsia="Calibri" w:hAnsi="Arial" w:cs="Arial"/>
        </w:rPr>
        <w:t xml:space="preserve">Respecto a los meses de julio y agosto del mismo año, se agregan en formato </w:t>
      </w:r>
      <w:proofErr w:type="spellStart"/>
      <w:r>
        <w:rPr>
          <w:rFonts w:ascii="Arial" w:eastAsia="Calibri" w:hAnsi="Arial" w:cs="Arial"/>
        </w:rPr>
        <w:t>pdf</w:t>
      </w:r>
      <w:proofErr w:type="spellEnd"/>
      <w:r>
        <w:rPr>
          <w:rFonts w:ascii="Arial" w:eastAsia="Calibri" w:hAnsi="Arial" w:cs="Arial"/>
        </w:rPr>
        <w:t xml:space="preserve"> en la carpeta nombrada Facturas que se agrega como anexo 4.</w:t>
      </w:r>
    </w:p>
    <w:p w14:paraId="30284518" w14:textId="77777777" w:rsidR="00C35A7F" w:rsidRDefault="00C35A7F" w:rsidP="00C35A7F">
      <w:pPr>
        <w:ind w:left="-113"/>
        <w:jc w:val="both"/>
        <w:textAlignment w:val="baseline"/>
        <w:rPr>
          <w:rFonts w:ascii="Arial" w:eastAsia="Calibri" w:hAnsi="Arial" w:cs="Arial"/>
        </w:rPr>
      </w:pPr>
    </w:p>
    <w:p w14:paraId="13EF7F11" w14:textId="77777777" w:rsidR="00C35A7F" w:rsidRDefault="00C35A7F" w:rsidP="00C35A7F">
      <w:pPr>
        <w:ind w:left="-113"/>
        <w:jc w:val="both"/>
        <w:textAlignment w:val="baseline"/>
        <w:rPr>
          <w:rFonts w:ascii="Arial" w:eastAsia="Calibri" w:hAnsi="Arial" w:cs="Arial"/>
        </w:rPr>
      </w:pPr>
      <w:r>
        <w:rPr>
          <w:rFonts w:ascii="Arial" w:eastAsia="Calibri" w:hAnsi="Arial" w:cs="Arial"/>
        </w:rPr>
        <w:t>Ahora bien, a continuación, se analizan los datos personales de las facturas antes referidas:</w:t>
      </w:r>
    </w:p>
    <w:p w14:paraId="65EA5E61" w14:textId="77777777" w:rsidR="00C35A7F" w:rsidRPr="008E5678" w:rsidRDefault="00C35A7F" w:rsidP="00C35A7F">
      <w:pPr>
        <w:pStyle w:val="Textoindependiente"/>
        <w:kinsoku w:val="0"/>
        <w:overflowPunct w:val="0"/>
        <w:spacing w:before="6"/>
        <w:rPr>
          <w:sz w:val="13"/>
          <w:szCs w:val="13"/>
        </w:rPr>
      </w:pPr>
    </w:p>
    <w:tbl>
      <w:tblPr>
        <w:tblW w:w="8199" w:type="dxa"/>
        <w:jc w:val="center"/>
        <w:tblLayout w:type="fixed"/>
        <w:tblCellMar>
          <w:left w:w="0" w:type="dxa"/>
          <w:right w:w="0" w:type="dxa"/>
        </w:tblCellMar>
        <w:tblLook w:val="0000" w:firstRow="0" w:lastRow="0" w:firstColumn="0" w:lastColumn="0" w:noHBand="0" w:noVBand="0"/>
      </w:tblPr>
      <w:tblGrid>
        <w:gridCol w:w="3397"/>
        <w:gridCol w:w="4802"/>
      </w:tblGrid>
      <w:tr w:rsidR="00C35A7F" w:rsidRPr="00333677" w14:paraId="587AC54E" w14:textId="77777777" w:rsidTr="00D01015">
        <w:trPr>
          <w:trHeight w:val="227"/>
          <w:jc w:val="center"/>
        </w:trPr>
        <w:tc>
          <w:tcPr>
            <w:tcW w:w="3397" w:type="dxa"/>
            <w:tcBorders>
              <w:top w:val="single" w:sz="4" w:space="0" w:color="000000"/>
              <w:left w:val="single" w:sz="4" w:space="0" w:color="000000"/>
              <w:bottom w:val="single" w:sz="4" w:space="0" w:color="000000"/>
              <w:right w:val="single" w:sz="4" w:space="0" w:color="000000"/>
            </w:tcBorders>
            <w:shd w:val="clear" w:color="auto" w:fill="660033"/>
          </w:tcPr>
          <w:p w14:paraId="6B3399B6" w14:textId="77777777" w:rsidR="00C35A7F" w:rsidRPr="00333677" w:rsidRDefault="00C35A7F" w:rsidP="00D01015">
            <w:pPr>
              <w:pStyle w:val="TableParagraph"/>
              <w:kinsoku w:val="0"/>
              <w:overflowPunct w:val="0"/>
              <w:spacing w:line="251" w:lineRule="exact"/>
              <w:rPr>
                <w:sz w:val="22"/>
                <w:szCs w:val="22"/>
              </w:rPr>
            </w:pPr>
            <w:r w:rsidRPr="00333677">
              <w:rPr>
                <w:sz w:val="22"/>
                <w:szCs w:val="22"/>
              </w:rPr>
              <w:t>Documento</w:t>
            </w:r>
          </w:p>
        </w:tc>
        <w:tc>
          <w:tcPr>
            <w:tcW w:w="4802" w:type="dxa"/>
            <w:tcBorders>
              <w:top w:val="single" w:sz="4" w:space="0" w:color="000000"/>
              <w:left w:val="single" w:sz="4" w:space="0" w:color="000000"/>
              <w:bottom w:val="single" w:sz="4" w:space="0" w:color="000000"/>
              <w:right w:val="single" w:sz="4" w:space="0" w:color="000000"/>
            </w:tcBorders>
            <w:shd w:val="clear" w:color="auto" w:fill="660033"/>
          </w:tcPr>
          <w:p w14:paraId="359CB93A" w14:textId="77777777" w:rsidR="00C35A7F" w:rsidRPr="00333677" w:rsidRDefault="00C35A7F" w:rsidP="00D01015">
            <w:pPr>
              <w:pStyle w:val="TableParagraph"/>
              <w:kinsoku w:val="0"/>
              <w:overflowPunct w:val="0"/>
              <w:rPr>
                <w:b/>
                <w:bCs/>
                <w:sz w:val="22"/>
                <w:szCs w:val="22"/>
              </w:rPr>
            </w:pPr>
            <w:r w:rsidRPr="00333677">
              <w:rPr>
                <w:rFonts w:eastAsia="Calibri"/>
                <w:b/>
                <w:sz w:val="22"/>
                <w:szCs w:val="22"/>
              </w:rPr>
              <w:t>Factura</w:t>
            </w:r>
          </w:p>
        </w:tc>
      </w:tr>
      <w:tr w:rsidR="00C35A7F" w:rsidRPr="00333677" w14:paraId="7D0291D2" w14:textId="77777777" w:rsidTr="00D01015">
        <w:trPr>
          <w:trHeight w:val="227"/>
          <w:jc w:val="center"/>
        </w:trPr>
        <w:tc>
          <w:tcPr>
            <w:tcW w:w="3397" w:type="dxa"/>
            <w:tcBorders>
              <w:top w:val="single" w:sz="4" w:space="0" w:color="000000"/>
              <w:left w:val="single" w:sz="4" w:space="0" w:color="000000"/>
              <w:bottom w:val="single" w:sz="4" w:space="0" w:color="000000"/>
              <w:right w:val="single" w:sz="4" w:space="0" w:color="000000"/>
            </w:tcBorders>
            <w:shd w:val="clear" w:color="auto" w:fill="0D0D0D" w:themeFill="text1" w:themeFillTint="F2"/>
          </w:tcPr>
          <w:p w14:paraId="78F01600" w14:textId="77777777" w:rsidR="00C35A7F" w:rsidRPr="00333677" w:rsidRDefault="00C35A7F" w:rsidP="00D01015">
            <w:pPr>
              <w:pStyle w:val="TableParagraph"/>
              <w:kinsoku w:val="0"/>
              <w:overflowPunct w:val="0"/>
              <w:spacing w:before="134" w:line="240" w:lineRule="auto"/>
              <w:rPr>
                <w:sz w:val="22"/>
                <w:szCs w:val="22"/>
              </w:rPr>
            </w:pPr>
            <w:r w:rsidRPr="00333677">
              <w:rPr>
                <w:sz w:val="22"/>
                <w:szCs w:val="22"/>
              </w:rPr>
              <w:t>Titular de los datos personales</w:t>
            </w:r>
          </w:p>
        </w:tc>
        <w:tc>
          <w:tcPr>
            <w:tcW w:w="4802" w:type="dxa"/>
            <w:tcBorders>
              <w:top w:val="single" w:sz="4" w:space="0" w:color="000000"/>
              <w:left w:val="single" w:sz="4" w:space="0" w:color="000000"/>
              <w:bottom w:val="single" w:sz="4" w:space="0" w:color="000000"/>
              <w:right w:val="single" w:sz="4" w:space="0" w:color="000000"/>
            </w:tcBorders>
            <w:shd w:val="clear" w:color="auto" w:fill="0D0D0D" w:themeFill="text1" w:themeFillTint="F2"/>
          </w:tcPr>
          <w:p w14:paraId="2D8907F2" w14:textId="77777777" w:rsidR="00C35A7F" w:rsidRPr="00333677" w:rsidRDefault="00C35A7F" w:rsidP="00D01015">
            <w:pPr>
              <w:pStyle w:val="TableParagraph"/>
              <w:kinsoku w:val="0"/>
              <w:overflowPunct w:val="0"/>
              <w:spacing w:line="254" w:lineRule="auto"/>
              <w:ind w:right="80"/>
              <w:jc w:val="both"/>
              <w:rPr>
                <w:b/>
                <w:bCs/>
                <w:color w:val="FFFFFF" w:themeColor="background1"/>
                <w:sz w:val="22"/>
                <w:szCs w:val="22"/>
              </w:rPr>
            </w:pPr>
            <w:r>
              <w:rPr>
                <w:rFonts w:eastAsia="Calibri"/>
                <w:b/>
                <w:color w:val="FFFFFF" w:themeColor="background1"/>
                <w:sz w:val="22"/>
                <w:szCs w:val="22"/>
              </w:rPr>
              <w:t>(persona moral)</w:t>
            </w:r>
          </w:p>
        </w:tc>
      </w:tr>
      <w:tr w:rsidR="00C35A7F" w:rsidRPr="00333677" w14:paraId="0CEC7154" w14:textId="77777777" w:rsidTr="00D01015">
        <w:trPr>
          <w:trHeight w:val="227"/>
          <w:jc w:val="center"/>
        </w:trPr>
        <w:tc>
          <w:tcPr>
            <w:tcW w:w="3397" w:type="dxa"/>
            <w:tcBorders>
              <w:top w:val="single" w:sz="4" w:space="0" w:color="000000"/>
              <w:left w:val="single" w:sz="4" w:space="0" w:color="000000"/>
              <w:bottom w:val="single" w:sz="4" w:space="0" w:color="000000"/>
              <w:right w:val="single" w:sz="4" w:space="0" w:color="000000"/>
            </w:tcBorders>
            <w:shd w:val="clear" w:color="auto" w:fill="0D0D0D" w:themeFill="text1" w:themeFillTint="F2"/>
          </w:tcPr>
          <w:p w14:paraId="66A12D5B" w14:textId="77777777" w:rsidR="00C35A7F" w:rsidRPr="00333677" w:rsidRDefault="00C35A7F" w:rsidP="00D01015">
            <w:pPr>
              <w:pStyle w:val="TableParagraph"/>
              <w:kinsoku w:val="0"/>
              <w:overflowPunct w:val="0"/>
              <w:spacing w:before="40" w:line="240" w:lineRule="auto"/>
              <w:rPr>
                <w:sz w:val="22"/>
                <w:szCs w:val="22"/>
              </w:rPr>
            </w:pPr>
            <w:r w:rsidRPr="00333677">
              <w:rPr>
                <w:sz w:val="22"/>
                <w:szCs w:val="22"/>
              </w:rPr>
              <w:t>Dato personal</w:t>
            </w:r>
          </w:p>
        </w:tc>
        <w:tc>
          <w:tcPr>
            <w:tcW w:w="4802" w:type="dxa"/>
            <w:tcBorders>
              <w:top w:val="single" w:sz="4" w:space="0" w:color="000000"/>
              <w:left w:val="single" w:sz="4" w:space="0" w:color="000000"/>
              <w:bottom w:val="single" w:sz="4" w:space="0" w:color="000000"/>
              <w:right w:val="single" w:sz="4" w:space="0" w:color="000000"/>
            </w:tcBorders>
            <w:shd w:val="clear" w:color="auto" w:fill="0D0D0D" w:themeFill="text1" w:themeFillTint="F2"/>
          </w:tcPr>
          <w:p w14:paraId="5055F6DE" w14:textId="77777777" w:rsidR="00C35A7F" w:rsidRPr="00333677" w:rsidRDefault="00C35A7F" w:rsidP="00D01015">
            <w:pPr>
              <w:pStyle w:val="TableParagraph"/>
              <w:kinsoku w:val="0"/>
              <w:overflowPunct w:val="0"/>
              <w:spacing w:before="40" w:line="240" w:lineRule="auto"/>
              <w:rPr>
                <w:b/>
                <w:color w:val="FFFFFF" w:themeColor="background1"/>
                <w:sz w:val="22"/>
                <w:szCs w:val="22"/>
              </w:rPr>
            </w:pPr>
            <w:r w:rsidRPr="00333677">
              <w:rPr>
                <w:b/>
                <w:color w:val="FFFFFF" w:themeColor="background1"/>
                <w:sz w:val="22"/>
                <w:szCs w:val="22"/>
              </w:rPr>
              <w:t>Propuesta del área</w:t>
            </w:r>
          </w:p>
        </w:tc>
      </w:tr>
      <w:tr w:rsidR="00C35A7F" w:rsidRPr="00333677" w14:paraId="63A9A3D4" w14:textId="77777777" w:rsidTr="00D01015">
        <w:trPr>
          <w:trHeight w:val="227"/>
          <w:jc w:val="center"/>
        </w:trPr>
        <w:tc>
          <w:tcPr>
            <w:tcW w:w="3397" w:type="dxa"/>
            <w:tcBorders>
              <w:top w:val="single" w:sz="4" w:space="0" w:color="000000"/>
              <w:left w:val="single" w:sz="4" w:space="0" w:color="000000"/>
              <w:bottom w:val="single" w:sz="4" w:space="0" w:color="000000"/>
              <w:right w:val="single" w:sz="4" w:space="0" w:color="000000"/>
            </w:tcBorders>
          </w:tcPr>
          <w:p w14:paraId="65C44C59" w14:textId="77777777" w:rsidR="00C35A7F" w:rsidRPr="00333677" w:rsidRDefault="00C35A7F" w:rsidP="00D01015">
            <w:pPr>
              <w:pStyle w:val="TableParagraph"/>
              <w:kinsoku w:val="0"/>
              <w:overflowPunct w:val="0"/>
              <w:rPr>
                <w:b/>
                <w:bCs/>
                <w:sz w:val="22"/>
                <w:szCs w:val="22"/>
              </w:rPr>
            </w:pPr>
            <w:r w:rsidRPr="00333677">
              <w:rPr>
                <w:b/>
                <w:bCs/>
                <w:sz w:val="22"/>
                <w:szCs w:val="22"/>
              </w:rPr>
              <w:t>Sello digital CFDI</w:t>
            </w:r>
          </w:p>
        </w:tc>
        <w:tc>
          <w:tcPr>
            <w:tcW w:w="4802" w:type="dxa"/>
            <w:tcBorders>
              <w:top w:val="single" w:sz="4" w:space="0" w:color="000000"/>
              <w:left w:val="single" w:sz="4" w:space="0" w:color="000000"/>
              <w:bottom w:val="single" w:sz="4" w:space="0" w:color="000000"/>
              <w:right w:val="single" w:sz="4" w:space="0" w:color="000000"/>
            </w:tcBorders>
          </w:tcPr>
          <w:p w14:paraId="36B1F24F" w14:textId="77777777" w:rsidR="00C35A7F" w:rsidRPr="00333677" w:rsidRDefault="00C35A7F" w:rsidP="00D01015">
            <w:pPr>
              <w:pStyle w:val="TableParagraph"/>
              <w:kinsoku w:val="0"/>
              <w:overflowPunct w:val="0"/>
              <w:rPr>
                <w:bCs/>
                <w:sz w:val="22"/>
                <w:szCs w:val="22"/>
              </w:rPr>
            </w:pPr>
            <w:r w:rsidRPr="00333677">
              <w:rPr>
                <w:bCs/>
                <w:sz w:val="22"/>
                <w:szCs w:val="22"/>
              </w:rPr>
              <w:t>Confidencial</w:t>
            </w:r>
          </w:p>
        </w:tc>
      </w:tr>
    </w:tbl>
    <w:p w14:paraId="7DFEE1C4" w14:textId="77777777" w:rsidR="00C35A7F" w:rsidRDefault="00C35A7F" w:rsidP="00C35A7F">
      <w:pPr>
        <w:pStyle w:val="Prrafodelista"/>
        <w:spacing w:after="0" w:line="240" w:lineRule="auto"/>
        <w:ind w:left="578" w:hanging="720"/>
        <w:jc w:val="center"/>
        <w:textAlignment w:val="baseline"/>
        <w:rPr>
          <w:rFonts w:ascii="Arial" w:eastAsia="Times New Roman" w:hAnsi="Arial" w:cs="Arial"/>
          <w:b/>
          <w:color w:val="660033"/>
          <w:lang w:eastAsia="es-MX"/>
        </w:rPr>
      </w:pPr>
    </w:p>
    <w:tbl>
      <w:tblPr>
        <w:tblW w:w="8199" w:type="dxa"/>
        <w:jc w:val="center"/>
        <w:tblLayout w:type="fixed"/>
        <w:tblCellMar>
          <w:left w:w="0" w:type="dxa"/>
          <w:right w:w="0" w:type="dxa"/>
        </w:tblCellMar>
        <w:tblLook w:val="0000" w:firstRow="0" w:lastRow="0" w:firstColumn="0" w:lastColumn="0" w:noHBand="0" w:noVBand="0"/>
      </w:tblPr>
      <w:tblGrid>
        <w:gridCol w:w="4390"/>
        <w:gridCol w:w="3809"/>
      </w:tblGrid>
      <w:tr w:rsidR="00C35A7F" w:rsidRPr="00826CFC" w14:paraId="772430FC" w14:textId="77777777" w:rsidTr="00D01015">
        <w:trPr>
          <w:trHeight w:val="227"/>
          <w:jc w:val="center"/>
        </w:trPr>
        <w:tc>
          <w:tcPr>
            <w:tcW w:w="4390" w:type="dxa"/>
            <w:tcBorders>
              <w:top w:val="single" w:sz="4" w:space="0" w:color="000000"/>
              <w:left w:val="single" w:sz="4" w:space="0" w:color="000000"/>
              <w:bottom w:val="single" w:sz="4" w:space="0" w:color="000000"/>
              <w:right w:val="single" w:sz="4" w:space="0" w:color="000000"/>
            </w:tcBorders>
            <w:shd w:val="clear" w:color="auto" w:fill="660033"/>
          </w:tcPr>
          <w:p w14:paraId="36280FAB" w14:textId="77777777" w:rsidR="00C35A7F" w:rsidRPr="00826CFC" w:rsidRDefault="00C35A7F" w:rsidP="00D01015">
            <w:pPr>
              <w:pStyle w:val="TableParagraph"/>
              <w:kinsoku w:val="0"/>
              <w:overflowPunct w:val="0"/>
              <w:spacing w:line="251" w:lineRule="exact"/>
              <w:ind w:left="57" w:right="57"/>
              <w:rPr>
                <w:b/>
                <w:sz w:val="20"/>
                <w:szCs w:val="20"/>
              </w:rPr>
            </w:pPr>
            <w:r w:rsidRPr="00826CFC">
              <w:rPr>
                <w:b/>
                <w:sz w:val="20"/>
                <w:szCs w:val="20"/>
              </w:rPr>
              <w:t>Documento</w:t>
            </w:r>
          </w:p>
        </w:tc>
        <w:tc>
          <w:tcPr>
            <w:tcW w:w="3809" w:type="dxa"/>
            <w:tcBorders>
              <w:top w:val="single" w:sz="4" w:space="0" w:color="000000"/>
              <w:left w:val="single" w:sz="4" w:space="0" w:color="000000"/>
              <w:bottom w:val="single" w:sz="4" w:space="0" w:color="000000"/>
              <w:right w:val="single" w:sz="4" w:space="0" w:color="000000"/>
            </w:tcBorders>
            <w:shd w:val="clear" w:color="auto" w:fill="660033"/>
          </w:tcPr>
          <w:p w14:paraId="39EDE984" w14:textId="77777777" w:rsidR="00C35A7F" w:rsidRPr="00826CFC" w:rsidRDefault="00C35A7F" w:rsidP="00D01015">
            <w:pPr>
              <w:pStyle w:val="TableParagraph"/>
              <w:kinsoku w:val="0"/>
              <w:overflowPunct w:val="0"/>
              <w:ind w:left="57" w:right="57"/>
              <w:rPr>
                <w:b/>
                <w:bCs/>
                <w:sz w:val="20"/>
                <w:szCs w:val="20"/>
              </w:rPr>
            </w:pPr>
            <w:r w:rsidRPr="00826CFC">
              <w:rPr>
                <w:rFonts w:eastAsia="Calibri"/>
                <w:b/>
                <w:sz w:val="20"/>
                <w:szCs w:val="20"/>
              </w:rPr>
              <w:t xml:space="preserve">Facturas </w:t>
            </w:r>
          </w:p>
        </w:tc>
      </w:tr>
      <w:tr w:rsidR="00C35A7F" w:rsidRPr="00826CFC" w14:paraId="1EC5EA6F" w14:textId="77777777" w:rsidTr="00D01015">
        <w:trPr>
          <w:trHeight w:val="227"/>
          <w:jc w:val="center"/>
        </w:trPr>
        <w:tc>
          <w:tcPr>
            <w:tcW w:w="4390" w:type="dxa"/>
            <w:tcBorders>
              <w:top w:val="single" w:sz="4" w:space="0" w:color="000000"/>
              <w:left w:val="single" w:sz="4" w:space="0" w:color="000000"/>
              <w:bottom w:val="single" w:sz="4" w:space="0" w:color="000000"/>
              <w:right w:val="single" w:sz="4" w:space="0" w:color="000000"/>
            </w:tcBorders>
            <w:shd w:val="clear" w:color="auto" w:fill="0D0D0D" w:themeFill="text1" w:themeFillTint="F2"/>
          </w:tcPr>
          <w:p w14:paraId="4278310D" w14:textId="77777777" w:rsidR="00C35A7F" w:rsidRPr="00826CFC" w:rsidRDefault="00C35A7F" w:rsidP="00D01015">
            <w:pPr>
              <w:pStyle w:val="TableParagraph"/>
              <w:kinsoku w:val="0"/>
              <w:overflowPunct w:val="0"/>
              <w:spacing w:line="240" w:lineRule="auto"/>
              <w:ind w:left="57" w:right="57"/>
              <w:rPr>
                <w:b/>
                <w:sz w:val="20"/>
                <w:szCs w:val="20"/>
              </w:rPr>
            </w:pPr>
            <w:r w:rsidRPr="00826CFC">
              <w:rPr>
                <w:b/>
                <w:sz w:val="20"/>
                <w:szCs w:val="20"/>
              </w:rPr>
              <w:t>Titular de los datos personales</w:t>
            </w:r>
          </w:p>
        </w:tc>
        <w:tc>
          <w:tcPr>
            <w:tcW w:w="3809" w:type="dxa"/>
            <w:tcBorders>
              <w:top w:val="single" w:sz="4" w:space="0" w:color="000000"/>
              <w:left w:val="single" w:sz="4" w:space="0" w:color="000000"/>
              <w:bottom w:val="single" w:sz="4" w:space="0" w:color="000000"/>
              <w:right w:val="single" w:sz="4" w:space="0" w:color="000000"/>
            </w:tcBorders>
            <w:shd w:val="clear" w:color="auto" w:fill="0D0D0D" w:themeFill="text1" w:themeFillTint="F2"/>
          </w:tcPr>
          <w:p w14:paraId="17FEA328" w14:textId="77777777" w:rsidR="00C35A7F" w:rsidRPr="00826CFC" w:rsidRDefault="00C35A7F" w:rsidP="00D01015">
            <w:pPr>
              <w:pStyle w:val="TableParagraph"/>
              <w:kinsoku w:val="0"/>
              <w:overflowPunct w:val="0"/>
              <w:spacing w:line="254" w:lineRule="auto"/>
              <w:ind w:left="57" w:right="57"/>
              <w:jc w:val="both"/>
              <w:rPr>
                <w:b/>
                <w:bCs/>
                <w:color w:val="FFFFFF" w:themeColor="background1"/>
                <w:sz w:val="20"/>
                <w:szCs w:val="20"/>
              </w:rPr>
            </w:pPr>
            <w:r w:rsidRPr="00826CFC">
              <w:rPr>
                <w:rFonts w:eastAsia="Calibri"/>
                <w:b/>
                <w:color w:val="FFFFFF" w:themeColor="background1"/>
                <w:sz w:val="20"/>
                <w:szCs w:val="20"/>
              </w:rPr>
              <w:t>Persona física</w:t>
            </w:r>
            <w:r>
              <w:rPr>
                <w:rFonts w:eastAsia="Calibri"/>
                <w:b/>
                <w:color w:val="FFFFFF" w:themeColor="background1"/>
                <w:sz w:val="20"/>
                <w:szCs w:val="20"/>
              </w:rPr>
              <w:t xml:space="preserve"> como individuo que realiza cualquier actividad comercial</w:t>
            </w:r>
          </w:p>
        </w:tc>
      </w:tr>
      <w:tr w:rsidR="00C35A7F" w:rsidRPr="00826CFC" w14:paraId="71644C7D" w14:textId="77777777" w:rsidTr="00D01015">
        <w:trPr>
          <w:trHeight w:val="227"/>
          <w:jc w:val="center"/>
        </w:trPr>
        <w:tc>
          <w:tcPr>
            <w:tcW w:w="4390" w:type="dxa"/>
            <w:tcBorders>
              <w:top w:val="single" w:sz="4" w:space="0" w:color="000000"/>
              <w:left w:val="single" w:sz="4" w:space="0" w:color="000000"/>
              <w:bottom w:val="single" w:sz="4" w:space="0" w:color="000000"/>
              <w:right w:val="single" w:sz="4" w:space="0" w:color="000000"/>
            </w:tcBorders>
            <w:shd w:val="clear" w:color="auto" w:fill="0D0D0D" w:themeFill="text1" w:themeFillTint="F2"/>
          </w:tcPr>
          <w:p w14:paraId="29BF60F1" w14:textId="77777777" w:rsidR="00C35A7F" w:rsidRPr="00826CFC" w:rsidRDefault="00C35A7F" w:rsidP="00D01015">
            <w:pPr>
              <w:pStyle w:val="TableParagraph"/>
              <w:kinsoku w:val="0"/>
              <w:overflowPunct w:val="0"/>
              <w:spacing w:line="240" w:lineRule="auto"/>
              <w:ind w:left="57" w:right="57"/>
              <w:rPr>
                <w:b/>
                <w:sz w:val="20"/>
                <w:szCs w:val="20"/>
              </w:rPr>
            </w:pPr>
            <w:r w:rsidRPr="00826CFC">
              <w:rPr>
                <w:b/>
                <w:sz w:val="20"/>
                <w:szCs w:val="20"/>
              </w:rPr>
              <w:t>Dato personal</w:t>
            </w:r>
          </w:p>
        </w:tc>
        <w:tc>
          <w:tcPr>
            <w:tcW w:w="3809" w:type="dxa"/>
            <w:tcBorders>
              <w:top w:val="single" w:sz="4" w:space="0" w:color="000000"/>
              <w:left w:val="single" w:sz="4" w:space="0" w:color="000000"/>
              <w:bottom w:val="single" w:sz="4" w:space="0" w:color="000000"/>
              <w:right w:val="single" w:sz="4" w:space="0" w:color="000000"/>
            </w:tcBorders>
            <w:shd w:val="clear" w:color="auto" w:fill="0D0D0D" w:themeFill="text1" w:themeFillTint="F2"/>
          </w:tcPr>
          <w:p w14:paraId="2DF6D55E" w14:textId="77777777" w:rsidR="00C35A7F" w:rsidRPr="00826CFC" w:rsidRDefault="00C35A7F" w:rsidP="00D01015">
            <w:pPr>
              <w:pStyle w:val="TableParagraph"/>
              <w:kinsoku w:val="0"/>
              <w:overflowPunct w:val="0"/>
              <w:spacing w:line="240" w:lineRule="auto"/>
              <w:ind w:left="57" w:right="57"/>
              <w:rPr>
                <w:b/>
                <w:color w:val="FFFFFF" w:themeColor="background1"/>
                <w:sz w:val="20"/>
                <w:szCs w:val="20"/>
              </w:rPr>
            </w:pPr>
            <w:r w:rsidRPr="00826CFC">
              <w:rPr>
                <w:b/>
                <w:color w:val="FFFFFF" w:themeColor="background1"/>
                <w:sz w:val="20"/>
                <w:szCs w:val="20"/>
              </w:rPr>
              <w:t>Propuesta del área</w:t>
            </w:r>
          </w:p>
        </w:tc>
      </w:tr>
      <w:tr w:rsidR="00C35A7F" w:rsidRPr="00826CFC" w14:paraId="43126C1E" w14:textId="77777777" w:rsidTr="00D01015">
        <w:trPr>
          <w:trHeight w:val="227"/>
          <w:jc w:val="center"/>
        </w:trPr>
        <w:tc>
          <w:tcPr>
            <w:tcW w:w="4390" w:type="dxa"/>
            <w:tcBorders>
              <w:top w:val="single" w:sz="4" w:space="0" w:color="000000"/>
              <w:left w:val="single" w:sz="4" w:space="0" w:color="000000"/>
              <w:bottom w:val="single" w:sz="4" w:space="0" w:color="000000"/>
              <w:right w:val="single" w:sz="4" w:space="0" w:color="000000"/>
            </w:tcBorders>
          </w:tcPr>
          <w:p w14:paraId="2FD75358" w14:textId="77777777" w:rsidR="00C35A7F" w:rsidRPr="00826CFC" w:rsidRDefault="00C35A7F" w:rsidP="00D01015">
            <w:pPr>
              <w:pStyle w:val="TableParagraph"/>
              <w:kinsoku w:val="0"/>
              <w:overflowPunct w:val="0"/>
              <w:ind w:left="57" w:right="57"/>
              <w:rPr>
                <w:b/>
                <w:bCs/>
                <w:sz w:val="20"/>
                <w:szCs w:val="20"/>
              </w:rPr>
            </w:pPr>
            <w:r w:rsidRPr="00826CFC">
              <w:rPr>
                <w:b/>
                <w:bCs/>
                <w:sz w:val="20"/>
                <w:szCs w:val="20"/>
              </w:rPr>
              <w:t xml:space="preserve">RFC </w:t>
            </w:r>
            <w:r>
              <w:rPr>
                <w:b/>
                <w:bCs/>
                <w:sz w:val="20"/>
                <w:szCs w:val="20"/>
              </w:rPr>
              <w:t>*</w:t>
            </w:r>
          </w:p>
        </w:tc>
        <w:tc>
          <w:tcPr>
            <w:tcW w:w="3809" w:type="dxa"/>
            <w:tcBorders>
              <w:top w:val="single" w:sz="4" w:space="0" w:color="000000"/>
              <w:left w:val="single" w:sz="4" w:space="0" w:color="000000"/>
              <w:bottom w:val="single" w:sz="4" w:space="0" w:color="000000"/>
              <w:right w:val="single" w:sz="4" w:space="0" w:color="000000"/>
            </w:tcBorders>
          </w:tcPr>
          <w:p w14:paraId="72A51B3A" w14:textId="77777777" w:rsidR="00C35A7F" w:rsidRPr="00826CFC" w:rsidRDefault="00C35A7F" w:rsidP="00D01015">
            <w:pPr>
              <w:pStyle w:val="TableParagraph"/>
              <w:kinsoku w:val="0"/>
              <w:overflowPunct w:val="0"/>
              <w:ind w:left="57" w:right="57"/>
              <w:rPr>
                <w:bCs/>
                <w:sz w:val="20"/>
                <w:szCs w:val="20"/>
              </w:rPr>
            </w:pPr>
            <w:r w:rsidRPr="00826CFC">
              <w:rPr>
                <w:bCs/>
                <w:sz w:val="20"/>
                <w:szCs w:val="20"/>
              </w:rPr>
              <w:t>Confidencial</w:t>
            </w:r>
          </w:p>
        </w:tc>
      </w:tr>
      <w:tr w:rsidR="00C35A7F" w:rsidRPr="00826CFC" w14:paraId="00CEFA35" w14:textId="77777777" w:rsidTr="00D01015">
        <w:trPr>
          <w:trHeight w:val="227"/>
          <w:jc w:val="center"/>
        </w:trPr>
        <w:tc>
          <w:tcPr>
            <w:tcW w:w="4390" w:type="dxa"/>
            <w:tcBorders>
              <w:top w:val="single" w:sz="4" w:space="0" w:color="000000"/>
              <w:left w:val="single" w:sz="4" w:space="0" w:color="000000"/>
              <w:bottom w:val="single" w:sz="4" w:space="0" w:color="000000"/>
              <w:right w:val="single" w:sz="4" w:space="0" w:color="000000"/>
            </w:tcBorders>
          </w:tcPr>
          <w:p w14:paraId="34CA920B" w14:textId="77777777" w:rsidR="00C35A7F" w:rsidRPr="00826CFC" w:rsidRDefault="00C35A7F" w:rsidP="00D01015">
            <w:pPr>
              <w:pStyle w:val="TableParagraph"/>
              <w:kinsoku w:val="0"/>
              <w:overflowPunct w:val="0"/>
              <w:ind w:left="57" w:right="57"/>
              <w:rPr>
                <w:b/>
                <w:bCs/>
                <w:sz w:val="20"/>
                <w:szCs w:val="20"/>
              </w:rPr>
            </w:pPr>
            <w:r>
              <w:rPr>
                <w:b/>
                <w:bCs/>
                <w:sz w:val="20"/>
                <w:szCs w:val="20"/>
              </w:rPr>
              <w:t>Domicilio*</w:t>
            </w:r>
          </w:p>
        </w:tc>
        <w:tc>
          <w:tcPr>
            <w:tcW w:w="3809" w:type="dxa"/>
            <w:tcBorders>
              <w:top w:val="single" w:sz="4" w:space="0" w:color="000000"/>
              <w:left w:val="single" w:sz="4" w:space="0" w:color="000000"/>
              <w:bottom w:val="single" w:sz="4" w:space="0" w:color="000000"/>
              <w:right w:val="single" w:sz="4" w:space="0" w:color="000000"/>
            </w:tcBorders>
          </w:tcPr>
          <w:p w14:paraId="5A516CFD" w14:textId="77777777" w:rsidR="00C35A7F" w:rsidRPr="00826CFC" w:rsidRDefault="00C35A7F" w:rsidP="00D01015">
            <w:pPr>
              <w:pStyle w:val="TableParagraph"/>
              <w:kinsoku w:val="0"/>
              <w:overflowPunct w:val="0"/>
              <w:ind w:left="57" w:right="57"/>
              <w:rPr>
                <w:bCs/>
                <w:sz w:val="20"/>
                <w:szCs w:val="20"/>
              </w:rPr>
            </w:pPr>
            <w:r>
              <w:rPr>
                <w:bCs/>
                <w:sz w:val="20"/>
                <w:szCs w:val="20"/>
              </w:rPr>
              <w:t>Confidencial</w:t>
            </w:r>
          </w:p>
        </w:tc>
      </w:tr>
      <w:tr w:rsidR="00C35A7F" w:rsidRPr="00826CFC" w14:paraId="693716D8" w14:textId="77777777" w:rsidTr="00D01015">
        <w:trPr>
          <w:trHeight w:val="227"/>
          <w:jc w:val="center"/>
        </w:trPr>
        <w:tc>
          <w:tcPr>
            <w:tcW w:w="4390" w:type="dxa"/>
            <w:tcBorders>
              <w:top w:val="single" w:sz="4" w:space="0" w:color="000000"/>
              <w:left w:val="single" w:sz="4" w:space="0" w:color="000000"/>
              <w:bottom w:val="single" w:sz="4" w:space="0" w:color="000000"/>
              <w:right w:val="single" w:sz="4" w:space="0" w:color="000000"/>
            </w:tcBorders>
          </w:tcPr>
          <w:p w14:paraId="1F6183FF" w14:textId="77777777" w:rsidR="00C35A7F" w:rsidRPr="00826CFC" w:rsidRDefault="00C35A7F" w:rsidP="00D01015">
            <w:pPr>
              <w:pStyle w:val="TableParagraph"/>
              <w:kinsoku w:val="0"/>
              <w:overflowPunct w:val="0"/>
              <w:ind w:left="57" w:right="57"/>
              <w:rPr>
                <w:b/>
                <w:bCs/>
                <w:sz w:val="20"/>
                <w:szCs w:val="20"/>
              </w:rPr>
            </w:pPr>
            <w:r w:rsidRPr="00826CFC">
              <w:rPr>
                <w:b/>
                <w:bCs/>
                <w:sz w:val="20"/>
                <w:szCs w:val="20"/>
              </w:rPr>
              <w:t>Sello digital CFDI</w:t>
            </w:r>
          </w:p>
        </w:tc>
        <w:tc>
          <w:tcPr>
            <w:tcW w:w="3809" w:type="dxa"/>
            <w:tcBorders>
              <w:top w:val="single" w:sz="4" w:space="0" w:color="000000"/>
              <w:left w:val="single" w:sz="4" w:space="0" w:color="000000"/>
              <w:bottom w:val="single" w:sz="4" w:space="0" w:color="000000"/>
              <w:right w:val="single" w:sz="4" w:space="0" w:color="000000"/>
            </w:tcBorders>
          </w:tcPr>
          <w:p w14:paraId="7B117EB6" w14:textId="77777777" w:rsidR="00C35A7F" w:rsidRPr="00826CFC" w:rsidRDefault="00C35A7F" w:rsidP="00D01015">
            <w:pPr>
              <w:pStyle w:val="TableParagraph"/>
              <w:kinsoku w:val="0"/>
              <w:overflowPunct w:val="0"/>
              <w:ind w:left="57" w:right="57"/>
              <w:rPr>
                <w:bCs/>
                <w:sz w:val="20"/>
                <w:szCs w:val="20"/>
              </w:rPr>
            </w:pPr>
            <w:r w:rsidRPr="00826CFC">
              <w:rPr>
                <w:bCs/>
                <w:sz w:val="20"/>
                <w:szCs w:val="20"/>
              </w:rPr>
              <w:t>Confidencial</w:t>
            </w:r>
          </w:p>
        </w:tc>
      </w:tr>
      <w:tr w:rsidR="00C35A7F" w:rsidRPr="00826CFC" w14:paraId="2BFBC2A3" w14:textId="77777777" w:rsidTr="00D01015">
        <w:trPr>
          <w:trHeight w:val="227"/>
          <w:jc w:val="center"/>
        </w:trPr>
        <w:tc>
          <w:tcPr>
            <w:tcW w:w="4390" w:type="dxa"/>
            <w:tcBorders>
              <w:top w:val="single" w:sz="4" w:space="0" w:color="000000"/>
              <w:left w:val="single" w:sz="4" w:space="0" w:color="000000"/>
              <w:bottom w:val="single" w:sz="4" w:space="0" w:color="000000"/>
              <w:right w:val="single" w:sz="4" w:space="0" w:color="000000"/>
            </w:tcBorders>
          </w:tcPr>
          <w:p w14:paraId="01745555" w14:textId="77777777" w:rsidR="00C35A7F" w:rsidRPr="00826CFC" w:rsidRDefault="00C35A7F" w:rsidP="00D01015">
            <w:pPr>
              <w:pStyle w:val="TableParagraph"/>
              <w:kinsoku w:val="0"/>
              <w:overflowPunct w:val="0"/>
              <w:ind w:left="57" w:right="57"/>
              <w:rPr>
                <w:b/>
                <w:bCs/>
                <w:sz w:val="20"/>
                <w:szCs w:val="20"/>
              </w:rPr>
            </w:pPr>
            <w:r w:rsidRPr="00826CFC">
              <w:rPr>
                <w:b/>
                <w:bCs/>
                <w:sz w:val="20"/>
                <w:szCs w:val="20"/>
              </w:rPr>
              <w:t>Código QR</w:t>
            </w:r>
          </w:p>
        </w:tc>
        <w:tc>
          <w:tcPr>
            <w:tcW w:w="3809" w:type="dxa"/>
            <w:tcBorders>
              <w:top w:val="single" w:sz="4" w:space="0" w:color="000000"/>
              <w:left w:val="single" w:sz="4" w:space="0" w:color="000000"/>
              <w:bottom w:val="single" w:sz="4" w:space="0" w:color="000000"/>
              <w:right w:val="single" w:sz="4" w:space="0" w:color="000000"/>
            </w:tcBorders>
          </w:tcPr>
          <w:p w14:paraId="66FA50D4" w14:textId="77777777" w:rsidR="00C35A7F" w:rsidRPr="00826CFC" w:rsidRDefault="00C35A7F" w:rsidP="00D01015">
            <w:pPr>
              <w:pStyle w:val="TableParagraph"/>
              <w:kinsoku w:val="0"/>
              <w:overflowPunct w:val="0"/>
              <w:ind w:left="57" w:right="57"/>
              <w:rPr>
                <w:bCs/>
                <w:sz w:val="20"/>
                <w:szCs w:val="20"/>
              </w:rPr>
            </w:pPr>
            <w:r w:rsidRPr="00826CFC">
              <w:rPr>
                <w:bCs/>
                <w:sz w:val="20"/>
                <w:szCs w:val="20"/>
              </w:rPr>
              <w:t>Confidencial</w:t>
            </w:r>
          </w:p>
        </w:tc>
      </w:tr>
      <w:tr w:rsidR="00C35A7F" w:rsidRPr="00826CFC" w14:paraId="03FBBCD5" w14:textId="77777777" w:rsidTr="00D01015">
        <w:trPr>
          <w:trHeight w:val="227"/>
          <w:jc w:val="center"/>
        </w:trPr>
        <w:tc>
          <w:tcPr>
            <w:tcW w:w="4390" w:type="dxa"/>
            <w:tcBorders>
              <w:top w:val="single" w:sz="4" w:space="0" w:color="000000"/>
              <w:left w:val="single" w:sz="4" w:space="0" w:color="000000"/>
              <w:bottom w:val="single" w:sz="4" w:space="0" w:color="000000"/>
              <w:right w:val="single" w:sz="4" w:space="0" w:color="000000"/>
            </w:tcBorders>
          </w:tcPr>
          <w:p w14:paraId="7466C28D" w14:textId="77777777" w:rsidR="00C35A7F" w:rsidRPr="00826CFC" w:rsidRDefault="00C35A7F" w:rsidP="00D01015">
            <w:pPr>
              <w:pStyle w:val="TableParagraph"/>
              <w:kinsoku w:val="0"/>
              <w:overflowPunct w:val="0"/>
              <w:ind w:left="57" w:right="57"/>
              <w:jc w:val="both"/>
              <w:rPr>
                <w:b/>
                <w:bCs/>
                <w:sz w:val="20"/>
                <w:szCs w:val="20"/>
              </w:rPr>
            </w:pPr>
            <w:r w:rsidRPr="00826CFC">
              <w:rPr>
                <w:b/>
                <w:bCs/>
                <w:sz w:val="20"/>
                <w:szCs w:val="20"/>
              </w:rPr>
              <w:t>Sello digital del SAT</w:t>
            </w:r>
          </w:p>
        </w:tc>
        <w:tc>
          <w:tcPr>
            <w:tcW w:w="3809" w:type="dxa"/>
            <w:tcBorders>
              <w:top w:val="single" w:sz="4" w:space="0" w:color="000000"/>
              <w:left w:val="single" w:sz="4" w:space="0" w:color="000000"/>
              <w:bottom w:val="single" w:sz="4" w:space="0" w:color="000000"/>
              <w:right w:val="single" w:sz="4" w:space="0" w:color="000000"/>
            </w:tcBorders>
          </w:tcPr>
          <w:p w14:paraId="2542852C" w14:textId="77777777" w:rsidR="00C35A7F" w:rsidRPr="00826CFC" w:rsidRDefault="00C35A7F" w:rsidP="00D01015">
            <w:pPr>
              <w:pStyle w:val="TableParagraph"/>
              <w:kinsoku w:val="0"/>
              <w:overflowPunct w:val="0"/>
              <w:ind w:left="57" w:right="57"/>
              <w:rPr>
                <w:bCs/>
                <w:sz w:val="20"/>
                <w:szCs w:val="20"/>
              </w:rPr>
            </w:pPr>
            <w:r w:rsidRPr="00826CFC">
              <w:rPr>
                <w:bCs/>
                <w:sz w:val="20"/>
                <w:szCs w:val="20"/>
              </w:rPr>
              <w:t>Confidencial</w:t>
            </w:r>
          </w:p>
        </w:tc>
      </w:tr>
      <w:tr w:rsidR="00C35A7F" w:rsidRPr="00826CFC" w14:paraId="0A5CD194" w14:textId="77777777" w:rsidTr="00D01015">
        <w:trPr>
          <w:trHeight w:val="227"/>
          <w:jc w:val="center"/>
        </w:trPr>
        <w:tc>
          <w:tcPr>
            <w:tcW w:w="4390" w:type="dxa"/>
            <w:tcBorders>
              <w:top w:val="single" w:sz="4" w:space="0" w:color="000000"/>
              <w:left w:val="single" w:sz="4" w:space="0" w:color="000000"/>
              <w:bottom w:val="single" w:sz="4" w:space="0" w:color="000000"/>
              <w:right w:val="single" w:sz="4" w:space="0" w:color="000000"/>
            </w:tcBorders>
          </w:tcPr>
          <w:p w14:paraId="6B87F4AB" w14:textId="77777777" w:rsidR="00C35A7F" w:rsidRPr="00826CFC" w:rsidRDefault="00C35A7F" w:rsidP="00D01015">
            <w:pPr>
              <w:pStyle w:val="TableParagraph"/>
              <w:kinsoku w:val="0"/>
              <w:overflowPunct w:val="0"/>
              <w:spacing w:line="250" w:lineRule="exact"/>
              <w:ind w:left="57" w:right="57"/>
              <w:rPr>
                <w:b/>
                <w:sz w:val="20"/>
                <w:szCs w:val="20"/>
              </w:rPr>
            </w:pPr>
            <w:r w:rsidRPr="00826CFC">
              <w:rPr>
                <w:b/>
                <w:sz w:val="20"/>
                <w:szCs w:val="20"/>
              </w:rPr>
              <w:t>Cadena original de complemento</w:t>
            </w:r>
          </w:p>
        </w:tc>
        <w:tc>
          <w:tcPr>
            <w:tcW w:w="3809" w:type="dxa"/>
            <w:tcBorders>
              <w:top w:val="single" w:sz="4" w:space="0" w:color="000000"/>
              <w:left w:val="single" w:sz="4" w:space="0" w:color="000000"/>
              <w:bottom w:val="single" w:sz="4" w:space="0" w:color="000000"/>
              <w:right w:val="single" w:sz="4" w:space="0" w:color="000000"/>
            </w:tcBorders>
          </w:tcPr>
          <w:p w14:paraId="59C2344A" w14:textId="77777777" w:rsidR="00C35A7F" w:rsidRPr="00826CFC" w:rsidRDefault="00C35A7F" w:rsidP="00D01015">
            <w:pPr>
              <w:pStyle w:val="TableParagraph"/>
              <w:kinsoku w:val="0"/>
              <w:overflowPunct w:val="0"/>
              <w:ind w:left="57" w:right="57"/>
              <w:rPr>
                <w:bCs/>
                <w:sz w:val="20"/>
                <w:szCs w:val="20"/>
              </w:rPr>
            </w:pPr>
            <w:r w:rsidRPr="00826CFC">
              <w:rPr>
                <w:bCs/>
                <w:sz w:val="20"/>
                <w:szCs w:val="20"/>
              </w:rPr>
              <w:t>Confidencial</w:t>
            </w:r>
          </w:p>
        </w:tc>
      </w:tr>
      <w:tr w:rsidR="00C35A7F" w:rsidRPr="00826CFC" w14:paraId="0623C2B3" w14:textId="77777777" w:rsidTr="00D01015">
        <w:trPr>
          <w:trHeight w:val="227"/>
          <w:jc w:val="center"/>
        </w:trPr>
        <w:tc>
          <w:tcPr>
            <w:tcW w:w="4390" w:type="dxa"/>
            <w:tcBorders>
              <w:top w:val="single" w:sz="4" w:space="0" w:color="000000"/>
              <w:left w:val="single" w:sz="4" w:space="0" w:color="000000"/>
              <w:bottom w:val="single" w:sz="4" w:space="0" w:color="000000"/>
              <w:right w:val="single" w:sz="4" w:space="0" w:color="000000"/>
            </w:tcBorders>
          </w:tcPr>
          <w:p w14:paraId="25E0D450" w14:textId="77777777" w:rsidR="00C35A7F" w:rsidRPr="00826CFC" w:rsidRDefault="00C35A7F" w:rsidP="00D01015">
            <w:pPr>
              <w:pStyle w:val="TableParagraph"/>
              <w:kinsoku w:val="0"/>
              <w:overflowPunct w:val="0"/>
              <w:ind w:left="57" w:right="57"/>
              <w:rPr>
                <w:b/>
                <w:bCs/>
                <w:sz w:val="20"/>
                <w:szCs w:val="20"/>
              </w:rPr>
            </w:pPr>
            <w:r w:rsidRPr="00826CFC">
              <w:rPr>
                <w:b/>
                <w:bCs/>
                <w:sz w:val="20"/>
                <w:szCs w:val="20"/>
              </w:rPr>
              <w:t>Certificado SAT emisor</w:t>
            </w:r>
          </w:p>
        </w:tc>
        <w:tc>
          <w:tcPr>
            <w:tcW w:w="3809" w:type="dxa"/>
            <w:tcBorders>
              <w:top w:val="single" w:sz="4" w:space="0" w:color="000000"/>
              <w:left w:val="single" w:sz="4" w:space="0" w:color="000000"/>
              <w:bottom w:val="single" w:sz="4" w:space="0" w:color="000000"/>
              <w:right w:val="single" w:sz="4" w:space="0" w:color="000000"/>
            </w:tcBorders>
          </w:tcPr>
          <w:p w14:paraId="3D3DC7B8" w14:textId="77777777" w:rsidR="00C35A7F" w:rsidRPr="00826CFC" w:rsidRDefault="00C35A7F" w:rsidP="00D01015">
            <w:pPr>
              <w:pStyle w:val="TableParagraph"/>
              <w:kinsoku w:val="0"/>
              <w:overflowPunct w:val="0"/>
              <w:ind w:left="57" w:right="57"/>
              <w:rPr>
                <w:bCs/>
                <w:sz w:val="20"/>
                <w:szCs w:val="20"/>
              </w:rPr>
            </w:pPr>
            <w:r w:rsidRPr="00826CFC">
              <w:rPr>
                <w:bCs/>
                <w:sz w:val="20"/>
                <w:szCs w:val="20"/>
              </w:rPr>
              <w:t>Confidencial</w:t>
            </w:r>
          </w:p>
        </w:tc>
      </w:tr>
      <w:tr w:rsidR="00C35A7F" w:rsidRPr="00826CFC" w14:paraId="5A6F97D3" w14:textId="77777777" w:rsidTr="00D01015">
        <w:trPr>
          <w:trHeight w:val="227"/>
          <w:jc w:val="center"/>
        </w:trPr>
        <w:tc>
          <w:tcPr>
            <w:tcW w:w="4390" w:type="dxa"/>
            <w:tcBorders>
              <w:top w:val="single" w:sz="4" w:space="0" w:color="000000"/>
              <w:left w:val="single" w:sz="4" w:space="0" w:color="000000"/>
              <w:bottom w:val="single" w:sz="4" w:space="0" w:color="000000"/>
              <w:right w:val="single" w:sz="4" w:space="0" w:color="000000"/>
            </w:tcBorders>
          </w:tcPr>
          <w:p w14:paraId="24F1133D" w14:textId="77777777" w:rsidR="00C35A7F" w:rsidRPr="00826CFC" w:rsidRDefault="00C35A7F" w:rsidP="00D01015">
            <w:pPr>
              <w:pStyle w:val="TableParagraph"/>
              <w:kinsoku w:val="0"/>
              <w:overflowPunct w:val="0"/>
              <w:ind w:left="57" w:right="57"/>
              <w:rPr>
                <w:b/>
                <w:bCs/>
                <w:sz w:val="20"/>
                <w:szCs w:val="20"/>
              </w:rPr>
            </w:pPr>
            <w:r>
              <w:rPr>
                <w:b/>
                <w:bCs/>
                <w:sz w:val="20"/>
                <w:szCs w:val="20"/>
              </w:rPr>
              <w:t>Lugar de expedición</w:t>
            </w:r>
          </w:p>
        </w:tc>
        <w:tc>
          <w:tcPr>
            <w:tcW w:w="3809" w:type="dxa"/>
            <w:tcBorders>
              <w:top w:val="single" w:sz="4" w:space="0" w:color="000000"/>
              <w:left w:val="single" w:sz="4" w:space="0" w:color="000000"/>
              <w:bottom w:val="single" w:sz="4" w:space="0" w:color="000000"/>
              <w:right w:val="single" w:sz="4" w:space="0" w:color="000000"/>
            </w:tcBorders>
          </w:tcPr>
          <w:p w14:paraId="4F7BC634" w14:textId="77777777" w:rsidR="00C35A7F" w:rsidRPr="00826CFC" w:rsidRDefault="00C35A7F" w:rsidP="00D01015">
            <w:pPr>
              <w:pStyle w:val="TableParagraph"/>
              <w:kinsoku w:val="0"/>
              <w:overflowPunct w:val="0"/>
              <w:ind w:left="57" w:right="57"/>
              <w:rPr>
                <w:bCs/>
                <w:sz w:val="20"/>
                <w:szCs w:val="20"/>
              </w:rPr>
            </w:pPr>
            <w:r>
              <w:rPr>
                <w:bCs/>
                <w:sz w:val="20"/>
                <w:szCs w:val="20"/>
              </w:rPr>
              <w:t>Confidencial</w:t>
            </w:r>
          </w:p>
        </w:tc>
      </w:tr>
      <w:tr w:rsidR="00C35A7F" w:rsidRPr="00826CFC" w14:paraId="59637F0A" w14:textId="77777777" w:rsidTr="00D01015">
        <w:trPr>
          <w:trHeight w:val="227"/>
          <w:jc w:val="center"/>
        </w:trPr>
        <w:tc>
          <w:tcPr>
            <w:tcW w:w="4390" w:type="dxa"/>
            <w:tcBorders>
              <w:top w:val="single" w:sz="4" w:space="0" w:color="000000"/>
              <w:left w:val="single" w:sz="4" w:space="0" w:color="000000"/>
              <w:bottom w:val="single" w:sz="4" w:space="0" w:color="000000"/>
              <w:right w:val="single" w:sz="4" w:space="0" w:color="000000"/>
            </w:tcBorders>
          </w:tcPr>
          <w:p w14:paraId="062058D1" w14:textId="77777777" w:rsidR="00C35A7F" w:rsidRDefault="00C35A7F" w:rsidP="00D01015">
            <w:pPr>
              <w:pStyle w:val="TableParagraph"/>
              <w:kinsoku w:val="0"/>
              <w:overflowPunct w:val="0"/>
              <w:ind w:left="57" w:right="57"/>
              <w:rPr>
                <w:b/>
                <w:bCs/>
                <w:sz w:val="20"/>
                <w:szCs w:val="20"/>
              </w:rPr>
            </w:pPr>
            <w:r>
              <w:rPr>
                <w:b/>
                <w:bCs/>
                <w:sz w:val="20"/>
                <w:szCs w:val="20"/>
              </w:rPr>
              <w:t>Número de serie del CSD</w:t>
            </w:r>
          </w:p>
        </w:tc>
        <w:tc>
          <w:tcPr>
            <w:tcW w:w="3809" w:type="dxa"/>
            <w:tcBorders>
              <w:top w:val="single" w:sz="4" w:space="0" w:color="000000"/>
              <w:left w:val="single" w:sz="4" w:space="0" w:color="000000"/>
              <w:bottom w:val="single" w:sz="4" w:space="0" w:color="000000"/>
              <w:right w:val="single" w:sz="4" w:space="0" w:color="000000"/>
            </w:tcBorders>
          </w:tcPr>
          <w:p w14:paraId="21FBF144" w14:textId="77777777" w:rsidR="00C35A7F" w:rsidRDefault="00C35A7F" w:rsidP="00D01015">
            <w:pPr>
              <w:pStyle w:val="TableParagraph"/>
              <w:kinsoku w:val="0"/>
              <w:overflowPunct w:val="0"/>
              <w:ind w:left="57" w:right="57"/>
              <w:rPr>
                <w:bCs/>
                <w:sz w:val="20"/>
                <w:szCs w:val="20"/>
              </w:rPr>
            </w:pPr>
            <w:r>
              <w:rPr>
                <w:bCs/>
                <w:sz w:val="20"/>
                <w:szCs w:val="20"/>
              </w:rPr>
              <w:t>Confidencial</w:t>
            </w:r>
          </w:p>
        </w:tc>
      </w:tr>
    </w:tbl>
    <w:p w14:paraId="590D8B75" w14:textId="77777777" w:rsidR="00C35A7F" w:rsidRPr="007118B8" w:rsidRDefault="00C35A7F" w:rsidP="00C35A7F">
      <w:pPr>
        <w:spacing w:after="200" w:line="276" w:lineRule="auto"/>
        <w:jc w:val="both"/>
        <w:rPr>
          <w:rFonts w:ascii="Arial" w:hAnsi="Arial" w:cs="Arial"/>
          <w:b/>
          <w:color w:val="660033"/>
          <w:sz w:val="20"/>
          <w:szCs w:val="20"/>
        </w:rPr>
      </w:pPr>
      <w:r w:rsidRPr="007118B8">
        <w:rPr>
          <w:rFonts w:ascii="Arial" w:eastAsia="Times New Roman" w:hAnsi="Arial" w:cs="Arial"/>
          <w:b/>
          <w:color w:val="660033"/>
          <w:sz w:val="20"/>
          <w:szCs w:val="20"/>
        </w:rPr>
        <w:lastRenderedPageBreak/>
        <w:t xml:space="preserve">*En su calidad </w:t>
      </w:r>
      <w:r>
        <w:rPr>
          <w:rFonts w:ascii="Arial" w:eastAsia="Times New Roman" w:hAnsi="Arial" w:cs="Arial"/>
          <w:b/>
          <w:color w:val="660033"/>
          <w:sz w:val="20"/>
          <w:szCs w:val="20"/>
        </w:rPr>
        <w:t xml:space="preserve">de persona física debido a que NO se considera que sea </w:t>
      </w:r>
      <w:r w:rsidRPr="007118B8">
        <w:rPr>
          <w:rFonts w:ascii="Arial" w:eastAsia="Times New Roman" w:hAnsi="Arial" w:cs="Arial"/>
          <w:b/>
          <w:color w:val="660033"/>
          <w:sz w:val="20"/>
          <w:szCs w:val="20"/>
        </w:rPr>
        <w:t>proveedor ni contratista del sujeto obligado</w:t>
      </w:r>
      <w:r>
        <w:rPr>
          <w:rFonts w:ascii="Arial" w:eastAsia="Times New Roman" w:hAnsi="Arial" w:cs="Arial"/>
          <w:b/>
          <w:color w:val="660033"/>
          <w:sz w:val="20"/>
          <w:szCs w:val="20"/>
        </w:rPr>
        <w:t>, en este caso del INE</w:t>
      </w:r>
      <w:r w:rsidRPr="007118B8">
        <w:rPr>
          <w:rFonts w:ascii="Arial" w:eastAsia="Times New Roman" w:hAnsi="Arial" w:cs="Arial"/>
          <w:b/>
          <w:color w:val="660033"/>
          <w:sz w:val="20"/>
          <w:szCs w:val="20"/>
        </w:rPr>
        <w:t xml:space="preserve">, </w:t>
      </w:r>
      <w:r>
        <w:rPr>
          <w:rFonts w:ascii="Arial" w:eastAsia="Times New Roman" w:hAnsi="Arial" w:cs="Arial"/>
          <w:b/>
          <w:color w:val="660033"/>
          <w:sz w:val="20"/>
          <w:szCs w:val="20"/>
        </w:rPr>
        <w:t xml:space="preserve">o lo que es lo mismo, no se encuentra inscrito en el Registro Nacional de Proveedores del Instituto; lo anterior, </w:t>
      </w:r>
      <w:proofErr w:type="gramStart"/>
      <w:r w:rsidRPr="007118B8">
        <w:rPr>
          <w:rFonts w:ascii="Arial" w:eastAsia="Times New Roman" w:hAnsi="Arial" w:cs="Arial"/>
          <w:b/>
          <w:color w:val="660033"/>
          <w:sz w:val="20"/>
          <w:szCs w:val="20"/>
        </w:rPr>
        <w:t>en razón del</w:t>
      </w:r>
      <w:proofErr w:type="gramEnd"/>
      <w:r w:rsidRPr="007118B8">
        <w:rPr>
          <w:rFonts w:ascii="Arial" w:eastAsia="Times New Roman" w:hAnsi="Arial" w:cs="Arial"/>
          <w:b/>
          <w:color w:val="660033"/>
          <w:sz w:val="20"/>
          <w:szCs w:val="20"/>
        </w:rPr>
        <w:t xml:space="preserve"> criterio </w:t>
      </w:r>
      <w:r w:rsidRPr="007118B8">
        <w:rPr>
          <w:rFonts w:ascii="Arial" w:hAnsi="Arial" w:cs="Arial"/>
          <w:b/>
          <w:color w:val="660033"/>
          <w:sz w:val="20"/>
          <w:szCs w:val="20"/>
        </w:rPr>
        <w:t>02/21 aprobado por el INAI:</w:t>
      </w:r>
    </w:p>
    <w:p w14:paraId="77ABE5C3" w14:textId="77777777" w:rsidR="00C35A7F" w:rsidRDefault="00C35A7F" w:rsidP="00C35A7F">
      <w:pPr>
        <w:ind w:left="1134" w:right="474"/>
        <w:jc w:val="both"/>
        <w:rPr>
          <w:rFonts w:ascii="Arial" w:hAnsi="Arial" w:cs="Arial"/>
          <w:sz w:val="18"/>
          <w:szCs w:val="18"/>
        </w:rPr>
      </w:pPr>
      <w:r>
        <w:rPr>
          <w:rFonts w:ascii="Arial" w:hAnsi="Arial" w:cs="Arial"/>
          <w:sz w:val="18"/>
          <w:szCs w:val="18"/>
        </w:rPr>
        <w:t>“</w:t>
      </w:r>
      <w:r>
        <w:rPr>
          <w:rFonts w:ascii="Arial" w:hAnsi="Arial" w:cs="Arial"/>
          <w:i/>
          <w:iCs/>
          <w:sz w:val="18"/>
          <w:szCs w:val="18"/>
        </w:rPr>
        <w:t xml:space="preserve">Registro Federal de Contribuyentes (RFC) de personas físicas proveedores o contratistas. </w:t>
      </w:r>
      <w:r w:rsidRPr="005E0F90">
        <w:rPr>
          <w:rFonts w:ascii="Arial" w:hAnsi="Arial" w:cs="Arial"/>
          <w:b/>
          <w:i/>
          <w:iCs/>
          <w:sz w:val="18"/>
          <w:szCs w:val="18"/>
        </w:rPr>
        <w:t>El RFC de contratistas o proveedores de los sujetos obligados debe ser público</w:t>
      </w:r>
      <w:r>
        <w:rPr>
          <w:rFonts w:ascii="Arial" w:hAnsi="Arial" w:cs="Arial"/>
          <w:i/>
          <w:iCs/>
          <w:sz w:val="18"/>
          <w:szCs w:val="18"/>
        </w:rPr>
        <w:t xml:space="preserve">, </w:t>
      </w:r>
      <w:proofErr w:type="gramStart"/>
      <w:r>
        <w:rPr>
          <w:rFonts w:ascii="Arial" w:hAnsi="Arial" w:cs="Arial"/>
          <w:i/>
          <w:iCs/>
          <w:sz w:val="18"/>
          <w:szCs w:val="18"/>
        </w:rPr>
        <w:t>ya que</w:t>
      </w:r>
      <w:proofErr w:type="gramEnd"/>
      <w:r>
        <w:rPr>
          <w:rFonts w:ascii="Arial" w:hAnsi="Arial" w:cs="Arial"/>
          <w:i/>
          <w:iCs/>
          <w:sz w:val="18"/>
          <w:szCs w:val="18"/>
        </w:rPr>
        <w:t xml:space="preserve"> al tratarse de personas relacionadas con contrataciones públicas, su difusión favorece la transparencia con la que deben administrarse los recursos públicos, en términos del artículo 134 de la Constitución Política de los Estados Unidos Mexicanos.</w:t>
      </w:r>
      <w:r>
        <w:rPr>
          <w:rFonts w:ascii="Arial" w:hAnsi="Arial" w:cs="Arial"/>
          <w:sz w:val="18"/>
          <w:szCs w:val="18"/>
        </w:rPr>
        <w:t>” (sic)</w:t>
      </w:r>
    </w:p>
    <w:p w14:paraId="189A5703" w14:textId="77777777" w:rsidR="00C35A7F" w:rsidRPr="00826CFC" w:rsidRDefault="00C35A7F" w:rsidP="00C35A7F">
      <w:pPr>
        <w:pStyle w:val="Ttulo1"/>
        <w:kinsoku w:val="0"/>
        <w:overflowPunct w:val="0"/>
        <w:spacing w:before="0" w:line="240" w:lineRule="auto"/>
        <w:ind w:left="-142"/>
        <w:jc w:val="both"/>
        <w:rPr>
          <w:rFonts w:ascii="Arial" w:hAnsi="Arial" w:cs="Arial"/>
          <w:color w:val="000000"/>
          <w:sz w:val="22"/>
          <w:szCs w:val="22"/>
          <w:lang w:eastAsia="es-ES"/>
        </w:rPr>
      </w:pPr>
      <w:r w:rsidRPr="00826CFC">
        <w:rPr>
          <w:rFonts w:ascii="Arial" w:hAnsi="Arial" w:cs="Arial"/>
          <w:color w:val="000000"/>
          <w:sz w:val="22"/>
          <w:szCs w:val="22"/>
          <w:lang w:eastAsia="es-ES"/>
        </w:rPr>
        <w:t>Enseguida, se expresan las razones y motivos que otorgan sustento a la clasificación de confidencialidad parcial:</w:t>
      </w:r>
    </w:p>
    <w:p w14:paraId="7408DA97" w14:textId="77777777" w:rsidR="00C35A7F" w:rsidRPr="00826CFC" w:rsidRDefault="00C35A7F" w:rsidP="00C35A7F">
      <w:pPr>
        <w:rPr>
          <w:lang w:eastAsia="es-ES"/>
        </w:rPr>
      </w:pPr>
    </w:p>
    <w:tbl>
      <w:tblPr>
        <w:tblW w:w="5000" w:type="pct"/>
        <w:tblBorders>
          <w:top w:val="dotted" w:sz="4" w:space="0" w:color="660033"/>
          <w:left w:val="dotted" w:sz="4" w:space="0" w:color="660033"/>
          <w:bottom w:val="dotted" w:sz="4" w:space="0" w:color="660033"/>
          <w:right w:val="dotted" w:sz="4" w:space="0" w:color="660033"/>
          <w:insideH w:val="dotted" w:sz="4" w:space="0" w:color="660033"/>
          <w:insideV w:val="dotted" w:sz="4" w:space="0" w:color="660033"/>
        </w:tblBorders>
        <w:tblLayout w:type="fixed"/>
        <w:tblCellMar>
          <w:left w:w="70" w:type="dxa"/>
          <w:right w:w="70" w:type="dxa"/>
        </w:tblCellMar>
        <w:tblLook w:val="04A0" w:firstRow="1" w:lastRow="0" w:firstColumn="1" w:lastColumn="0" w:noHBand="0" w:noVBand="1"/>
      </w:tblPr>
      <w:tblGrid>
        <w:gridCol w:w="1697"/>
        <w:gridCol w:w="2269"/>
        <w:gridCol w:w="4862"/>
      </w:tblGrid>
      <w:tr w:rsidR="00C35A7F" w:rsidRPr="00204141" w14:paraId="19D4AA53" w14:textId="77777777" w:rsidTr="00D01015">
        <w:trPr>
          <w:trHeight w:val="288"/>
          <w:tblHeader/>
        </w:trPr>
        <w:tc>
          <w:tcPr>
            <w:tcW w:w="961" w:type="pct"/>
            <w:shd w:val="clear" w:color="auto" w:fill="660033"/>
            <w:noWrap/>
            <w:vAlign w:val="center"/>
            <w:hideMark/>
          </w:tcPr>
          <w:p w14:paraId="12B6BE28" w14:textId="77777777" w:rsidR="00C35A7F" w:rsidRPr="00204141" w:rsidRDefault="00C35A7F" w:rsidP="00D01015">
            <w:pPr>
              <w:jc w:val="center"/>
              <w:rPr>
                <w:rFonts w:ascii="Arial" w:eastAsia="Times New Roman" w:hAnsi="Arial" w:cs="Arial"/>
                <w:b/>
                <w:bCs/>
                <w:color w:val="FFFFFF"/>
                <w:sz w:val="20"/>
                <w:szCs w:val="20"/>
              </w:rPr>
            </w:pPr>
            <w:r w:rsidRPr="00204141">
              <w:rPr>
                <w:rFonts w:ascii="Arial" w:eastAsia="Times New Roman" w:hAnsi="Arial" w:cs="Arial"/>
                <w:b/>
                <w:bCs/>
                <w:color w:val="FFFFFF"/>
                <w:sz w:val="20"/>
                <w:szCs w:val="20"/>
              </w:rPr>
              <w:t>Concepto</w:t>
            </w:r>
          </w:p>
        </w:tc>
        <w:tc>
          <w:tcPr>
            <w:tcW w:w="1285" w:type="pct"/>
            <w:shd w:val="clear" w:color="auto" w:fill="660033"/>
            <w:noWrap/>
            <w:vAlign w:val="center"/>
            <w:hideMark/>
          </w:tcPr>
          <w:p w14:paraId="07A9BC35" w14:textId="77777777" w:rsidR="00C35A7F" w:rsidRPr="00204141" w:rsidRDefault="00C35A7F" w:rsidP="00D01015">
            <w:pPr>
              <w:jc w:val="center"/>
              <w:rPr>
                <w:rFonts w:ascii="Arial" w:eastAsia="Times New Roman" w:hAnsi="Arial" w:cs="Arial"/>
                <w:b/>
                <w:bCs/>
                <w:color w:val="FFFFFF"/>
                <w:sz w:val="20"/>
                <w:szCs w:val="20"/>
              </w:rPr>
            </w:pPr>
            <w:r w:rsidRPr="00204141">
              <w:rPr>
                <w:rFonts w:ascii="Arial" w:eastAsia="Times New Roman" w:hAnsi="Arial" w:cs="Arial"/>
                <w:b/>
                <w:bCs/>
                <w:color w:val="FFFFFF"/>
                <w:sz w:val="20"/>
                <w:szCs w:val="20"/>
              </w:rPr>
              <w:t>Definición</w:t>
            </w:r>
          </w:p>
        </w:tc>
        <w:tc>
          <w:tcPr>
            <w:tcW w:w="2754" w:type="pct"/>
            <w:shd w:val="clear" w:color="auto" w:fill="660033"/>
            <w:noWrap/>
            <w:vAlign w:val="center"/>
            <w:hideMark/>
          </w:tcPr>
          <w:p w14:paraId="15A5EF29" w14:textId="77777777" w:rsidR="00C35A7F" w:rsidRPr="00204141" w:rsidRDefault="00C35A7F" w:rsidP="00D01015">
            <w:pPr>
              <w:jc w:val="center"/>
              <w:rPr>
                <w:rFonts w:ascii="Arial" w:eastAsia="Times New Roman" w:hAnsi="Arial" w:cs="Arial"/>
                <w:b/>
                <w:bCs/>
                <w:color w:val="FFFFFF"/>
                <w:sz w:val="20"/>
                <w:szCs w:val="20"/>
              </w:rPr>
            </w:pPr>
            <w:r w:rsidRPr="00204141">
              <w:rPr>
                <w:rFonts w:ascii="Arial" w:eastAsia="Times New Roman" w:hAnsi="Arial" w:cs="Arial"/>
                <w:b/>
                <w:bCs/>
                <w:color w:val="FFFFFF"/>
                <w:sz w:val="20"/>
                <w:szCs w:val="20"/>
              </w:rPr>
              <w:t>Motivo de clasificación confidencial</w:t>
            </w:r>
          </w:p>
        </w:tc>
      </w:tr>
      <w:tr w:rsidR="00C35A7F" w:rsidRPr="00204141" w14:paraId="34A1E1C4" w14:textId="77777777" w:rsidTr="00D01015">
        <w:trPr>
          <w:trHeight w:val="299"/>
        </w:trPr>
        <w:tc>
          <w:tcPr>
            <w:tcW w:w="961" w:type="pct"/>
            <w:shd w:val="clear" w:color="auto" w:fill="auto"/>
            <w:vAlign w:val="center"/>
          </w:tcPr>
          <w:p w14:paraId="0E96EEFF" w14:textId="77777777" w:rsidR="00C35A7F" w:rsidRPr="00204141" w:rsidRDefault="00C35A7F" w:rsidP="00D01015">
            <w:pPr>
              <w:jc w:val="center"/>
              <w:rPr>
                <w:rFonts w:ascii="Arial" w:eastAsia="Times New Roman" w:hAnsi="Arial" w:cs="Arial"/>
                <w:b/>
                <w:bCs/>
                <w:color w:val="000000"/>
                <w:sz w:val="20"/>
                <w:szCs w:val="20"/>
              </w:rPr>
            </w:pPr>
            <w:r w:rsidRPr="00204141">
              <w:rPr>
                <w:rFonts w:ascii="Arial" w:eastAsia="Times New Roman" w:hAnsi="Arial" w:cs="Arial"/>
                <w:b/>
                <w:bCs/>
                <w:color w:val="000000"/>
                <w:sz w:val="20"/>
                <w:szCs w:val="20"/>
              </w:rPr>
              <w:t>¿Qué es el sello digital CFDI?</w:t>
            </w:r>
          </w:p>
        </w:tc>
        <w:tc>
          <w:tcPr>
            <w:tcW w:w="1285" w:type="pct"/>
            <w:shd w:val="clear" w:color="auto" w:fill="auto"/>
            <w:noWrap/>
          </w:tcPr>
          <w:p w14:paraId="4F5B72FE" w14:textId="77777777" w:rsidR="00C35A7F" w:rsidRPr="00204141" w:rsidRDefault="00C35A7F" w:rsidP="00D01015">
            <w:pPr>
              <w:jc w:val="both"/>
              <w:rPr>
                <w:rFonts w:ascii="Arial" w:eastAsia="Arial Unicode MS" w:hAnsi="Arial" w:cs="Arial"/>
                <w:color w:val="000000"/>
                <w:spacing w:val="4"/>
                <w:sz w:val="20"/>
                <w:szCs w:val="20"/>
                <w:shd w:val="clear" w:color="auto" w:fill="FFFFFF"/>
              </w:rPr>
            </w:pPr>
            <w:r w:rsidRPr="00204141">
              <w:rPr>
                <w:rFonts w:ascii="Arial" w:hAnsi="Arial" w:cs="Arial"/>
                <w:sz w:val="20"/>
                <w:szCs w:val="20"/>
                <w:lang w:eastAsia="es-ES"/>
              </w:rPr>
              <w:t>Es un dato de autenticidad que utiliza el Servicio de Administración Tributaría, que permite para emitir facturas electrónicas</w:t>
            </w:r>
            <w:r w:rsidRPr="00204141">
              <w:rPr>
                <w:rFonts w:ascii="Arial" w:eastAsia="Arial Unicode MS" w:hAnsi="Arial" w:cs="Arial"/>
                <w:color w:val="000000"/>
                <w:spacing w:val="4"/>
                <w:sz w:val="20"/>
                <w:szCs w:val="20"/>
                <w:shd w:val="clear" w:color="auto" w:fill="FFFFFF"/>
              </w:rPr>
              <w:t xml:space="preserve"> </w:t>
            </w:r>
          </w:p>
        </w:tc>
        <w:tc>
          <w:tcPr>
            <w:tcW w:w="2754" w:type="pct"/>
            <w:shd w:val="clear" w:color="auto" w:fill="auto"/>
          </w:tcPr>
          <w:p w14:paraId="0257699F" w14:textId="77777777" w:rsidR="00C35A7F" w:rsidRPr="00204141" w:rsidRDefault="00C35A7F" w:rsidP="00D01015">
            <w:pPr>
              <w:jc w:val="both"/>
              <w:rPr>
                <w:rFonts w:ascii="Arial" w:eastAsia="Calibri" w:hAnsi="Arial" w:cs="Arial"/>
                <w:color w:val="000000"/>
                <w:sz w:val="20"/>
                <w:szCs w:val="20"/>
              </w:rPr>
            </w:pPr>
            <w:r w:rsidRPr="00204141">
              <w:rPr>
                <w:rFonts w:ascii="Arial" w:hAnsi="Arial" w:cs="Arial"/>
                <w:sz w:val="20"/>
                <w:szCs w:val="20"/>
                <w:lang w:eastAsia="es-ES"/>
              </w:rPr>
              <w:t>El sello electrónico contiene datos como el RFC de la persona física, por lo que contiene datos personales que identifican o hacen identificable a una persona moral, de ahí que deba clasificarse como confidencial.</w:t>
            </w:r>
          </w:p>
          <w:p w14:paraId="6E7BA917" w14:textId="77777777" w:rsidR="00C35A7F" w:rsidRPr="00204141" w:rsidRDefault="00C35A7F" w:rsidP="00D01015">
            <w:pPr>
              <w:jc w:val="both"/>
              <w:rPr>
                <w:rFonts w:ascii="Arial" w:hAnsi="Arial" w:cs="Arial"/>
                <w:sz w:val="20"/>
                <w:szCs w:val="20"/>
              </w:rPr>
            </w:pPr>
            <w:r w:rsidRPr="00204141">
              <w:rPr>
                <w:rFonts w:ascii="Arial" w:hAnsi="Arial" w:cs="Arial"/>
                <w:sz w:val="20"/>
                <w:szCs w:val="20"/>
                <w:lang w:eastAsia="es-ES"/>
              </w:rPr>
              <w:t>A manera de antecedente, es importante señalar, que el presente dato ya ha sido confirmado por el CT en la resolución INE-CT-R-0131-2018 en sesión extraordinaria</w:t>
            </w:r>
          </w:p>
          <w:tbl>
            <w:tblPr>
              <w:tblStyle w:val="Tablaconcuadrcula"/>
              <w:tblW w:w="4531" w:type="dxa"/>
              <w:tblLayout w:type="fixed"/>
              <w:tblLook w:val="04A0" w:firstRow="1" w:lastRow="0" w:firstColumn="1" w:lastColumn="0" w:noHBand="0" w:noVBand="1"/>
            </w:tblPr>
            <w:tblGrid>
              <w:gridCol w:w="1129"/>
              <w:gridCol w:w="1276"/>
              <w:gridCol w:w="992"/>
              <w:gridCol w:w="1134"/>
            </w:tblGrid>
            <w:tr w:rsidR="00C35A7F" w:rsidRPr="00204141" w14:paraId="1DDC799A" w14:textId="77777777" w:rsidTr="00D01015">
              <w:tc>
                <w:tcPr>
                  <w:tcW w:w="1129" w:type="dxa"/>
                  <w:tcBorders>
                    <w:top w:val="single" w:sz="4" w:space="0" w:color="auto"/>
                    <w:left w:val="single" w:sz="4" w:space="0" w:color="auto"/>
                    <w:bottom w:val="single" w:sz="4" w:space="0" w:color="auto"/>
                    <w:right w:val="single" w:sz="4" w:space="0" w:color="auto"/>
                  </w:tcBorders>
                  <w:shd w:val="clear" w:color="auto" w:fill="D9D9D9"/>
                  <w:hideMark/>
                </w:tcPr>
                <w:p w14:paraId="1912B745" w14:textId="77777777" w:rsidR="00C35A7F" w:rsidRPr="00204141" w:rsidRDefault="00C35A7F" w:rsidP="00D01015">
                  <w:pPr>
                    <w:jc w:val="center"/>
                    <w:rPr>
                      <w:rFonts w:ascii="Arial" w:hAnsi="Arial" w:cs="Arial"/>
                      <w:b/>
                      <w:color w:val="000000"/>
                      <w:sz w:val="18"/>
                      <w:szCs w:val="20"/>
                    </w:rPr>
                  </w:pPr>
                  <w:r w:rsidRPr="00204141">
                    <w:rPr>
                      <w:rFonts w:ascii="Arial" w:hAnsi="Arial" w:cs="Arial"/>
                      <w:b/>
                      <w:color w:val="000000"/>
                      <w:sz w:val="18"/>
                      <w:szCs w:val="20"/>
                    </w:rPr>
                    <w:t>Dato personal</w:t>
                  </w:r>
                </w:p>
              </w:tc>
              <w:tc>
                <w:tcPr>
                  <w:tcW w:w="1276" w:type="dxa"/>
                  <w:tcBorders>
                    <w:top w:val="single" w:sz="4" w:space="0" w:color="auto"/>
                    <w:left w:val="single" w:sz="4" w:space="0" w:color="auto"/>
                    <w:bottom w:val="single" w:sz="4" w:space="0" w:color="auto"/>
                    <w:right w:val="single" w:sz="4" w:space="0" w:color="auto"/>
                  </w:tcBorders>
                  <w:shd w:val="clear" w:color="auto" w:fill="D9D9D9"/>
                  <w:hideMark/>
                </w:tcPr>
                <w:p w14:paraId="7E0D896F" w14:textId="77777777" w:rsidR="00C35A7F" w:rsidRPr="00204141" w:rsidRDefault="00C35A7F" w:rsidP="00D01015">
                  <w:pPr>
                    <w:jc w:val="center"/>
                    <w:rPr>
                      <w:rFonts w:ascii="Arial" w:hAnsi="Arial" w:cs="Arial"/>
                      <w:b/>
                      <w:color w:val="000000"/>
                      <w:sz w:val="18"/>
                      <w:szCs w:val="20"/>
                    </w:rPr>
                  </w:pPr>
                  <w:r w:rsidRPr="00204141">
                    <w:rPr>
                      <w:rFonts w:ascii="Arial" w:hAnsi="Arial" w:cs="Arial"/>
                      <w:b/>
                      <w:color w:val="000000"/>
                      <w:sz w:val="18"/>
                      <w:szCs w:val="20"/>
                    </w:rPr>
                    <w:t>No. De resolución</w:t>
                  </w:r>
                </w:p>
              </w:tc>
              <w:tc>
                <w:tcPr>
                  <w:tcW w:w="992" w:type="dxa"/>
                  <w:tcBorders>
                    <w:top w:val="single" w:sz="4" w:space="0" w:color="auto"/>
                    <w:left w:val="single" w:sz="4" w:space="0" w:color="auto"/>
                    <w:bottom w:val="single" w:sz="4" w:space="0" w:color="auto"/>
                    <w:right w:val="single" w:sz="4" w:space="0" w:color="auto"/>
                  </w:tcBorders>
                  <w:shd w:val="clear" w:color="auto" w:fill="D9D9D9"/>
                  <w:hideMark/>
                </w:tcPr>
                <w:p w14:paraId="685E7071" w14:textId="77777777" w:rsidR="00C35A7F" w:rsidRPr="00204141" w:rsidRDefault="00C35A7F" w:rsidP="00D01015">
                  <w:pPr>
                    <w:jc w:val="center"/>
                    <w:rPr>
                      <w:rFonts w:ascii="Arial" w:hAnsi="Arial" w:cs="Arial"/>
                      <w:b/>
                      <w:color w:val="000000"/>
                      <w:sz w:val="18"/>
                      <w:szCs w:val="20"/>
                    </w:rPr>
                  </w:pPr>
                  <w:r w:rsidRPr="00204141">
                    <w:rPr>
                      <w:rFonts w:ascii="Arial" w:hAnsi="Arial" w:cs="Arial"/>
                      <w:b/>
                      <w:color w:val="000000"/>
                      <w:sz w:val="18"/>
                      <w:szCs w:val="20"/>
                    </w:rPr>
                    <w:t>Fecha de sesión</w:t>
                  </w:r>
                </w:p>
              </w:tc>
              <w:tc>
                <w:tcPr>
                  <w:tcW w:w="1134" w:type="dxa"/>
                  <w:tcBorders>
                    <w:top w:val="single" w:sz="4" w:space="0" w:color="auto"/>
                    <w:left w:val="single" w:sz="4" w:space="0" w:color="auto"/>
                    <w:bottom w:val="single" w:sz="4" w:space="0" w:color="auto"/>
                    <w:right w:val="single" w:sz="4" w:space="0" w:color="auto"/>
                  </w:tcBorders>
                  <w:shd w:val="clear" w:color="auto" w:fill="D9D9D9"/>
                  <w:hideMark/>
                </w:tcPr>
                <w:p w14:paraId="0A0C887A" w14:textId="77777777" w:rsidR="00C35A7F" w:rsidRPr="00204141" w:rsidRDefault="00C35A7F" w:rsidP="00D01015">
                  <w:pPr>
                    <w:jc w:val="center"/>
                    <w:rPr>
                      <w:rFonts w:ascii="Arial" w:hAnsi="Arial" w:cs="Arial"/>
                      <w:b/>
                      <w:color w:val="000000"/>
                      <w:sz w:val="18"/>
                      <w:szCs w:val="20"/>
                    </w:rPr>
                  </w:pPr>
                  <w:r w:rsidRPr="00204141">
                    <w:rPr>
                      <w:rFonts w:ascii="Arial" w:hAnsi="Arial" w:cs="Arial"/>
                      <w:b/>
                      <w:color w:val="000000"/>
                      <w:sz w:val="18"/>
                      <w:szCs w:val="20"/>
                    </w:rPr>
                    <w:t>Páginas</w:t>
                  </w:r>
                </w:p>
              </w:tc>
            </w:tr>
            <w:tr w:rsidR="00C35A7F" w:rsidRPr="00204141" w14:paraId="489436A3" w14:textId="77777777" w:rsidTr="00D01015">
              <w:tc>
                <w:tcPr>
                  <w:tcW w:w="1129" w:type="dxa"/>
                  <w:tcBorders>
                    <w:top w:val="single" w:sz="4" w:space="0" w:color="auto"/>
                    <w:left w:val="single" w:sz="4" w:space="0" w:color="auto"/>
                    <w:bottom w:val="single" w:sz="4" w:space="0" w:color="auto"/>
                    <w:right w:val="single" w:sz="4" w:space="0" w:color="auto"/>
                  </w:tcBorders>
                  <w:hideMark/>
                </w:tcPr>
                <w:p w14:paraId="2E31D526" w14:textId="77777777" w:rsidR="00C35A7F" w:rsidRPr="00204141" w:rsidRDefault="00C35A7F" w:rsidP="00D01015">
                  <w:pPr>
                    <w:jc w:val="both"/>
                    <w:rPr>
                      <w:rFonts w:ascii="Arial" w:hAnsi="Arial" w:cs="Arial"/>
                      <w:sz w:val="18"/>
                      <w:szCs w:val="20"/>
                      <w:lang w:eastAsia="es-ES"/>
                    </w:rPr>
                  </w:pPr>
                  <w:r w:rsidRPr="00204141">
                    <w:rPr>
                      <w:rFonts w:ascii="Arial" w:hAnsi="Arial" w:cs="Arial"/>
                      <w:sz w:val="18"/>
                      <w:szCs w:val="20"/>
                      <w:lang w:eastAsia="es-ES"/>
                    </w:rPr>
                    <w:t>Sello electrónico</w:t>
                  </w:r>
                </w:p>
              </w:tc>
              <w:tc>
                <w:tcPr>
                  <w:tcW w:w="1276" w:type="dxa"/>
                  <w:tcBorders>
                    <w:top w:val="single" w:sz="4" w:space="0" w:color="auto"/>
                    <w:left w:val="single" w:sz="4" w:space="0" w:color="auto"/>
                    <w:bottom w:val="single" w:sz="4" w:space="0" w:color="auto"/>
                    <w:right w:val="single" w:sz="4" w:space="0" w:color="auto"/>
                  </w:tcBorders>
                  <w:hideMark/>
                </w:tcPr>
                <w:p w14:paraId="48CAE23A" w14:textId="77777777" w:rsidR="00C35A7F" w:rsidRPr="00204141" w:rsidRDefault="00C35A7F" w:rsidP="00D01015">
                  <w:pPr>
                    <w:jc w:val="center"/>
                    <w:rPr>
                      <w:rFonts w:ascii="Arial" w:hAnsi="Arial" w:cs="Arial"/>
                      <w:sz w:val="18"/>
                      <w:szCs w:val="20"/>
                      <w:lang w:eastAsia="es-ES"/>
                    </w:rPr>
                  </w:pPr>
                  <w:r w:rsidRPr="00204141">
                    <w:rPr>
                      <w:rFonts w:ascii="Arial" w:hAnsi="Arial" w:cs="Arial"/>
                      <w:b/>
                      <w:sz w:val="18"/>
                      <w:szCs w:val="20"/>
                      <w:lang w:eastAsia="es-ES"/>
                    </w:rPr>
                    <w:t>INE-CT-R-0131-2018</w:t>
                  </w:r>
                </w:p>
              </w:tc>
              <w:tc>
                <w:tcPr>
                  <w:tcW w:w="992" w:type="dxa"/>
                  <w:tcBorders>
                    <w:top w:val="single" w:sz="4" w:space="0" w:color="auto"/>
                    <w:left w:val="single" w:sz="4" w:space="0" w:color="auto"/>
                    <w:bottom w:val="single" w:sz="4" w:space="0" w:color="auto"/>
                    <w:right w:val="single" w:sz="4" w:space="0" w:color="auto"/>
                  </w:tcBorders>
                  <w:hideMark/>
                </w:tcPr>
                <w:p w14:paraId="2A55B997" w14:textId="77777777" w:rsidR="00C35A7F" w:rsidRPr="00204141" w:rsidRDefault="00C35A7F" w:rsidP="00D01015">
                  <w:pPr>
                    <w:jc w:val="center"/>
                    <w:rPr>
                      <w:rFonts w:ascii="Arial" w:hAnsi="Arial" w:cs="Arial"/>
                      <w:sz w:val="18"/>
                      <w:szCs w:val="20"/>
                      <w:lang w:eastAsia="es-ES"/>
                    </w:rPr>
                  </w:pPr>
                  <w:r w:rsidRPr="00204141">
                    <w:rPr>
                      <w:rFonts w:ascii="Arial" w:hAnsi="Arial" w:cs="Arial"/>
                      <w:sz w:val="18"/>
                      <w:szCs w:val="20"/>
                      <w:lang w:eastAsia="es-ES"/>
                    </w:rPr>
                    <w:t>08/03/2018</w:t>
                  </w:r>
                </w:p>
              </w:tc>
              <w:tc>
                <w:tcPr>
                  <w:tcW w:w="1134" w:type="dxa"/>
                  <w:tcBorders>
                    <w:top w:val="single" w:sz="4" w:space="0" w:color="auto"/>
                    <w:left w:val="single" w:sz="4" w:space="0" w:color="auto"/>
                    <w:bottom w:val="single" w:sz="4" w:space="0" w:color="auto"/>
                    <w:right w:val="single" w:sz="4" w:space="0" w:color="auto"/>
                  </w:tcBorders>
                  <w:hideMark/>
                </w:tcPr>
                <w:p w14:paraId="35BDACA0" w14:textId="77777777" w:rsidR="00C35A7F" w:rsidRPr="00204141" w:rsidRDefault="00C35A7F" w:rsidP="00D01015">
                  <w:pPr>
                    <w:jc w:val="center"/>
                    <w:rPr>
                      <w:rFonts w:ascii="Arial" w:hAnsi="Arial" w:cs="Arial"/>
                      <w:sz w:val="18"/>
                      <w:szCs w:val="20"/>
                      <w:lang w:eastAsia="es-ES"/>
                    </w:rPr>
                  </w:pPr>
                  <w:r w:rsidRPr="00204141">
                    <w:rPr>
                      <w:rFonts w:ascii="Arial" w:hAnsi="Arial" w:cs="Arial"/>
                      <w:sz w:val="18"/>
                      <w:szCs w:val="20"/>
                      <w:lang w:eastAsia="es-ES"/>
                    </w:rPr>
                    <w:t>24-25</w:t>
                  </w:r>
                </w:p>
              </w:tc>
            </w:tr>
          </w:tbl>
          <w:p w14:paraId="7900F41C" w14:textId="77777777" w:rsidR="00C35A7F" w:rsidRPr="00204141" w:rsidRDefault="00C35A7F" w:rsidP="00D01015">
            <w:pPr>
              <w:tabs>
                <w:tab w:val="left" w:pos="567"/>
              </w:tabs>
              <w:contextualSpacing/>
              <w:jc w:val="both"/>
              <w:rPr>
                <w:rFonts w:ascii="Arial" w:hAnsi="Arial" w:cs="Arial"/>
                <w:noProof/>
                <w:sz w:val="20"/>
                <w:szCs w:val="20"/>
              </w:rPr>
            </w:pPr>
          </w:p>
        </w:tc>
      </w:tr>
      <w:tr w:rsidR="00C35A7F" w:rsidRPr="00204141" w14:paraId="0986094F" w14:textId="77777777" w:rsidTr="00D01015">
        <w:trPr>
          <w:trHeight w:val="299"/>
        </w:trPr>
        <w:tc>
          <w:tcPr>
            <w:tcW w:w="961" w:type="pct"/>
            <w:shd w:val="clear" w:color="auto" w:fill="auto"/>
            <w:vAlign w:val="center"/>
          </w:tcPr>
          <w:p w14:paraId="415EDEF7" w14:textId="77777777" w:rsidR="00C35A7F" w:rsidRPr="00204141" w:rsidRDefault="00C35A7F" w:rsidP="00D01015">
            <w:pPr>
              <w:jc w:val="center"/>
              <w:rPr>
                <w:rFonts w:ascii="Arial" w:eastAsia="Times New Roman" w:hAnsi="Arial" w:cs="Arial"/>
                <w:b/>
                <w:bCs/>
                <w:color w:val="000000"/>
                <w:sz w:val="20"/>
                <w:szCs w:val="20"/>
              </w:rPr>
            </w:pPr>
            <w:r w:rsidRPr="00204141">
              <w:rPr>
                <w:rFonts w:ascii="Arial" w:eastAsia="Times New Roman" w:hAnsi="Arial" w:cs="Arial"/>
                <w:b/>
                <w:bCs/>
                <w:color w:val="000000"/>
                <w:sz w:val="20"/>
                <w:szCs w:val="20"/>
              </w:rPr>
              <w:t>¿Qué es el RFC?</w:t>
            </w:r>
          </w:p>
        </w:tc>
        <w:tc>
          <w:tcPr>
            <w:tcW w:w="1285" w:type="pct"/>
            <w:shd w:val="clear" w:color="auto" w:fill="auto"/>
            <w:noWrap/>
          </w:tcPr>
          <w:p w14:paraId="6F9C7D7F" w14:textId="77777777" w:rsidR="00C35A7F" w:rsidRPr="00204141" w:rsidRDefault="00C35A7F" w:rsidP="00D01015">
            <w:pPr>
              <w:jc w:val="both"/>
              <w:rPr>
                <w:rFonts w:ascii="Arial" w:hAnsi="Arial" w:cs="Arial"/>
                <w:sz w:val="20"/>
                <w:szCs w:val="20"/>
                <w:lang w:eastAsia="es-ES"/>
              </w:rPr>
            </w:pPr>
            <w:r w:rsidRPr="00204141">
              <w:rPr>
                <w:rFonts w:ascii="Arial" w:hAnsi="Arial" w:cs="Arial"/>
                <w:color w:val="000000" w:themeColor="text1"/>
                <w:sz w:val="20"/>
                <w:szCs w:val="20"/>
                <w:lang w:val="es-ES"/>
              </w:rPr>
              <w:t xml:space="preserve">Es una clave alfanumérica que se compone de 13 caracteres. Los dos primeros, generalmente corresponden al apellido paterno, el tercero a la inicial del apellido materno y el cuarto al primer nombre. Le sigue el año de nacimiento, mes y día; los tres últimos dígitos son la </w:t>
            </w:r>
            <w:proofErr w:type="spellStart"/>
            <w:r w:rsidRPr="00204141">
              <w:rPr>
                <w:rFonts w:ascii="Arial" w:hAnsi="Arial" w:cs="Arial"/>
                <w:color w:val="000000" w:themeColor="text1"/>
                <w:sz w:val="20"/>
                <w:szCs w:val="20"/>
                <w:lang w:val="es-ES"/>
              </w:rPr>
              <w:t>homoclave</w:t>
            </w:r>
            <w:proofErr w:type="spellEnd"/>
            <w:r w:rsidRPr="00204141">
              <w:rPr>
                <w:rFonts w:ascii="Arial" w:hAnsi="Arial" w:cs="Arial"/>
                <w:color w:val="000000" w:themeColor="text1"/>
                <w:sz w:val="20"/>
                <w:szCs w:val="20"/>
                <w:lang w:val="es-ES"/>
              </w:rPr>
              <w:t xml:space="preserve"> que es asignada por el Servicio de Administración Tributaria (SAT)</w:t>
            </w:r>
          </w:p>
        </w:tc>
        <w:tc>
          <w:tcPr>
            <w:tcW w:w="2754" w:type="pct"/>
            <w:shd w:val="clear" w:color="auto" w:fill="auto"/>
          </w:tcPr>
          <w:p w14:paraId="6187742F" w14:textId="77777777" w:rsidR="00C35A7F" w:rsidRPr="00204141" w:rsidRDefault="00C35A7F" w:rsidP="00D01015">
            <w:pPr>
              <w:ind w:right="49"/>
              <w:jc w:val="both"/>
              <w:rPr>
                <w:rFonts w:ascii="Arial" w:hAnsi="Arial" w:cs="Arial"/>
                <w:color w:val="000000" w:themeColor="text1"/>
                <w:sz w:val="20"/>
                <w:szCs w:val="20"/>
                <w:lang w:val="es-ES"/>
              </w:rPr>
            </w:pPr>
            <w:r w:rsidRPr="00204141">
              <w:rPr>
                <w:rFonts w:ascii="Arial" w:hAnsi="Arial" w:cs="Arial"/>
                <w:color w:val="000000" w:themeColor="text1"/>
                <w:sz w:val="20"/>
                <w:szCs w:val="20"/>
                <w:lang w:val="es-ES"/>
              </w:rPr>
              <w:t xml:space="preserve">Por lo que respecta al Registro Federal de Contribuyentes, es una clave alfanumérica de carácter fiscal que se compone de 13 caracteres. Los dos primeros, generalmente corresponden al apellido paterno, el tercero a la inicial del apellido materno y el cuarto al primer nombre. Le sigue el año de nacimiento, mes y día; los tres últimos dígitos son la </w:t>
            </w:r>
            <w:proofErr w:type="spellStart"/>
            <w:r w:rsidRPr="00204141">
              <w:rPr>
                <w:rFonts w:ascii="Arial" w:hAnsi="Arial" w:cs="Arial"/>
                <w:color w:val="000000" w:themeColor="text1"/>
                <w:sz w:val="20"/>
                <w:szCs w:val="20"/>
                <w:lang w:val="es-ES"/>
              </w:rPr>
              <w:t>homoclave</w:t>
            </w:r>
            <w:proofErr w:type="spellEnd"/>
            <w:r w:rsidRPr="00204141">
              <w:rPr>
                <w:rFonts w:ascii="Arial" w:hAnsi="Arial" w:cs="Arial"/>
                <w:color w:val="000000" w:themeColor="text1"/>
                <w:sz w:val="20"/>
                <w:szCs w:val="20"/>
                <w:lang w:val="es-ES"/>
              </w:rPr>
              <w:t xml:space="preserve"> que es asignada por el Servicio de Administración Tributaria (SAT). Éste sirve para evitar claves duplicadas y homónimos, en virtud de ello hace identificable a una persona, por lo cual debe confirmarse su confidencialidad. </w:t>
            </w:r>
          </w:p>
          <w:tbl>
            <w:tblPr>
              <w:tblStyle w:val="Tablaconcuadrcula"/>
              <w:tblW w:w="4531" w:type="dxa"/>
              <w:tblLayout w:type="fixed"/>
              <w:tblLook w:val="04A0" w:firstRow="1" w:lastRow="0" w:firstColumn="1" w:lastColumn="0" w:noHBand="0" w:noVBand="1"/>
            </w:tblPr>
            <w:tblGrid>
              <w:gridCol w:w="1129"/>
              <w:gridCol w:w="1276"/>
              <w:gridCol w:w="992"/>
              <w:gridCol w:w="1134"/>
            </w:tblGrid>
            <w:tr w:rsidR="00C35A7F" w:rsidRPr="00204141" w14:paraId="04EC8C84" w14:textId="77777777" w:rsidTr="00D01015">
              <w:tc>
                <w:tcPr>
                  <w:tcW w:w="1129" w:type="dxa"/>
                  <w:tcBorders>
                    <w:top w:val="single" w:sz="4" w:space="0" w:color="auto"/>
                    <w:left w:val="single" w:sz="4" w:space="0" w:color="auto"/>
                    <w:bottom w:val="single" w:sz="4" w:space="0" w:color="auto"/>
                    <w:right w:val="single" w:sz="4" w:space="0" w:color="auto"/>
                  </w:tcBorders>
                  <w:shd w:val="clear" w:color="auto" w:fill="D9D9D9"/>
                  <w:hideMark/>
                </w:tcPr>
                <w:p w14:paraId="24812371" w14:textId="77777777" w:rsidR="00C35A7F" w:rsidRPr="00204141" w:rsidRDefault="00C35A7F" w:rsidP="00D01015">
                  <w:pPr>
                    <w:jc w:val="center"/>
                    <w:rPr>
                      <w:rFonts w:ascii="Arial" w:hAnsi="Arial" w:cs="Arial"/>
                      <w:b/>
                      <w:color w:val="000000"/>
                      <w:sz w:val="18"/>
                      <w:szCs w:val="20"/>
                    </w:rPr>
                  </w:pPr>
                  <w:r w:rsidRPr="00204141">
                    <w:rPr>
                      <w:rFonts w:ascii="Arial" w:hAnsi="Arial" w:cs="Arial"/>
                      <w:b/>
                      <w:color w:val="000000"/>
                      <w:sz w:val="18"/>
                      <w:szCs w:val="20"/>
                    </w:rPr>
                    <w:t>Dato personal</w:t>
                  </w:r>
                </w:p>
              </w:tc>
              <w:tc>
                <w:tcPr>
                  <w:tcW w:w="1276" w:type="dxa"/>
                  <w:tcBorders>
                    <w:top w:val="single" w:sz="4" w:space="0" w:color="auto"/>
                    <w:left w:val="single" w:sz="4" w:space="0" w:color="auto"/>
                    <w:bottom w:val="single" w:sz="4" w:space="0" w:color="auto"/>
                    <w:right w:val="single" w:sz="4" w:space="0" w:color="auto"/>
                  </w:tcBorders>
                  <w:shd w:val="clear" w:color="auto" w:fill="D9D9D9"/>
                  <w:hideMark/>
                </w:tcPr>
                <w:p w14:paraId="09395CE7" w14:textId="77777777" w:rsidR="00C35A7F" w:rsidRPr="00204141" w:rsidRDefault="00C35A7F" w:rsidP="00D01015">
                  <w:pPr>
                    <w:jc w:val="center"/>
                    <w:rPr>
                      <w:rFonts w:ascii="Arial" w:hAnsi="Arial" w:cs="Arial"/>
                      <w:b/>
                      <w:color w:val="000000"/>
                      <w:sz w:val="18"/>
                      <w:szCs w:val="20"/>
                    </w:rPr>
                  </w:pPr>
                  <w:r w:rsidRPr="00204141">
                    <w:rPr>
                      <w:rFonts w:ascii="Arial" w:hAnsi="Arial" w:cs="Arial"/>
                      <w:b/>
                      <w:color w:val="000000"/>
                      <w:sz w:val="18"/>
                      <w:szCs w:val="20"/>
                    </w:rPr>
                    <w:t>No. De resolución</w:t>
                  </w:r>
                </w:p>
              </w:tc>
              <w:tc>
                <w:tcPr>
                  <w:tcW w:w="992" w:type="dxa"/>
                  <w:tcBorders>
                    <w:top w:val="single" w:sz="4" w:space="0" w:color="auto"/>
                    <w:left w:val="single" w:sz="4" w:space="0" w:color="auto"/>
                    <w:bottom w:val="single" w:sz="4" w:space="0" w:color="auto"/>
                    <w:right w:val="single" w:sz="4" w:space="0" w:color="auto"/>
                  </w:tcBorders>
                  <w:shd w:val="clear" w:color="auto" w:fill="D9D9D9"/>
                  <w:hideMark/>
                </w:tcPr>
                <w:p w14:paraId="78ADBBE4" w14:textId="77777777" w:rsidR="00C35A7F" w:rsidRPr="00204141" w:rsidRDefault="00C35A7F" w:rsidP="00D01015">
                  <w:pPr>
                    <w:jc w:val="center"/>
                    <w:rPr>
                      <w:rFonts w:ascii="Arial" w:hAnsi="Arial" w:cs="Arial"/>
                      <w:b/>
                      <w:color w:val="000000"/>
                      <w:sz w:val="18"/>
                      <w:szCs w:val="20"/>
                    </w:rPr>
                  </w:pPr>
                  <w:r w:rsidRPr="00204141">
                    <w:rPr>
                      <w:rFonts w:ascii="Arial" w:hAnsi="Arial" w:cs="Arial"/>
                      <w:b/>
                      <w:color w:val="000000"/>
                      <w:sz w:val="18"/>
                      <w:szCs w:val="20"/>
                    </w:rPr>
                    <w:t>Fecha de sesión</w:t>
                  </w:r>
                </w:p>
              </w:tc>
              <w:tc>
                <w:tcPr>
                  <w:tcW w:w="1134" w:type="dxa"/>
                  <w:tcBorders>
                    <w:top w:val="single" w:sz="4" w:space="0" w:color="auto"/>
                    <w:left w:val="single" w:sz="4" w:space="0" w:color="auto"/>
                    <w:bottom w:val="single" w:sz="4" w:space="0" w:color="auto"/>
                    <w:right w:val="single" w:sz="4" w:space="0" w:color="auto"/>
                  </w:tcBorders>
                  <w:shd w:val="clear" w:color="auto" w:fill="D9D9D9"/>
                  <w:hideMark/>
                </w:tcPr>
                <w:p w14:paraId="3C0E1FF3" w14:textId="77777777" w:rsidR="00C35A7F" w:rsidRPr="00204141" w:rsidRDefault="00C35A7F" w:rsidP="00D01015">
                  <w:pPr>
                    <w:jc w:val="center"/>
                    <w:rPr>
                      <w:rFonts w:ascii="Arial" w:hAnsi="Arial" w:cs="Arial"/>
                      <w:b/>
                      <w:color w:val="000000"/>
                      <w:sz w:val="18"/>
                      <w:szCs w:val="20"/>
                    </w:rPr>
                  </w:pPr>
                  <w:r w:rsidRPr="00204141">
                    <w:rPr>
                      <w:rFonts w:ascii="Arial" w:hAnsi="Arial" w:cs="Arial"/>
                      <w:b/>
                      <w:color w:val="000000"/>
                      <w:sz w:val="18"/>
                      <w:szCs w:val="20"/>
                    </w:rPr>
                    <w:t>Páginas</w:t>
                  </w:r>
                </w:p>
              </w:tc>
            </w:tr>
            <w:tr w:rsidR="00C35A7F" w:rsidRPr="00204141" w14:paraId="74285D7C" w14:textId="77777777" w:rsidTr="00D01015">
              <w:tc>
                <w:tcPr>
                  <w:tcW w:w="1129" w:type="dxa"/>
                  <w:tcBorders>
                    <w:top w:val="single" w:sz="4" w:space="0" w:color="auto"/>
                    <w:left w:val="single" w:sz="4" w:space="0" w:color="auto"/>
                    <w:bottom w:val="single" w:sz="4" w:space="0" w:color="auto"/>
                    <w:right w:val="single" w:sz="4" w:space="0" w:color="auto"/>
                  </w:tcBorders>
                  <w:hideMark/>
                </w:tcPr>
                <w:p w14:paraId="01D75243" w14:textId="77777777" w:rsidR="00C35A7F" w:rsidRPr="00204141" w:rsidRDefault="00C35A7F" w:rsidP="00D01015">
                  <w:pPr>
                    <w:rPr>
                      <w:rFonts w:ascii="Arial" w:hAnsi="Arial" w:cs="Arial"/>
                      <w:color w:val="000000"/>
                      <w:sz w:val="18"/>
                      <w:szCs w:val="20"/>
                    </w:rPr>
                  </w:pPr>
                  <w:r w:rsidRPr="00204141">
                    <w:rPr>
                      <w:rFonts w:ascii="Arial" w:eastAsia="Times New Roman" w:hAnsi="Arial" w:cs="Arial"/>
                      <w:color w:val="000000"/>
                      <w:sz w:val="18"/>
                      <w:szCs w:val="20"/>
                    </w:rPr>
                    <w:t xml:space="preserve">Registro Federal de Contribuyentes (RFC)  </w:t>
                  </w:r>
                </w:p>
              </w:tc>
              <w:tc>
                <w:tcPr>
                  <w:tcW w:w="1276" w:type="dxa"/>
                  <w:tcBorders>
                    <w:top w:val="single" w:sz="4" w:space="0" w:color="auto"/>
                    <w:left w:val="single" w:sz="4" w:space="0" w:color="auto"/>
                    <w:bottom w:val="single" w:sz="4" w:space="0" w:color="auto"/>
                    <w:right w:val="single" w:sz="4" w:space="0" w:color="auto"/>
                  </w:tcBorders>
                  <w:hideMark/>
                </w:tcPr>
                <w:p w14:paraId="3C7B918F" w14:textId="77777777" w:rsidR="00C35A7F" w:rsidRPr="00204141" w:rsidRDefault="00C35A7F" w:rsidP="00D01015">
                  <w:pPr>
                    <w:jc w:val="center"/>
                    <w:rPr>
                      <w:rFonts w:ascii="Arial" w:hAnsi="Arial" w:cs="Arial"/>
                      <w:color w:val="000000"/>
                      <w:sz w:val="18"/>
                      <w:szCs w:val="20"/>
                    </w:rPr>
                  </w:pPr>
                  <w:r w:rsidRPr="00204141">
                    <w:rPr>
                      <w:rFonts w:ascii="Arial" w:hAnsi="Arial" w:cs="Arial"/>
                      <w:b/>
                      <w:sz w:val="18"/>
                      <w:szCs w:val="20"/>
                    </w:rPr>
                    <w:t>INE-CT-R-0141-2019</w:t>
                  </w:r>
                </w:p>
              </w:tc>
              <w:tc>
                <w:tcPr>
                  <w:tcW w:w="992" w:type="dxa"/>
                  <w:tcBorders>
                    <w:top w:val="single" w:sz="4" w:space="0" w:color="auto"/>
                    <w:left w:val="single" w:sz="4" w:space="0" w:color="auto"/>
                    <w:bottom w:val="single" w:sz="4" w:space="0" w:color="auto"/>
                    <w:right w:val="single" w:sz="4" w:space="0" w:color="auto"/>
                  </w:tcBorders>
                  <w:hideMark/>
                </w:tcPr>
                <w:p w14:paraId="6B8BDDC9" w14:textId="77777777" w:rsidR="00C35A7F" w:rsidRPr="00204141" w:rsidRDefault="00C35A7F" w:rsidP="00D01015">
                  <w:pPr>
                    <w:jc w:val="center"/>
                    <w:rPr>
                      <w:rFonts w:ascii="Arial" w:hAnsi="Arial" w:cs="Arial"/>
                      <w:color w:val="000000"/>
                      <w:sz w:val="18"/>
                      <w:szCs w:val="20"/>
                    </w:rPr>
                  </w:pPr>
                  <w:r w:rsidRPr="00204141">
                    <w:rPr>
                      <w:rFonts w:ascii="Arial" w:hAnsi="Arial" w:cs="Arial"/>
                      <w:color w:val="000000"/>
                      <w:sz w:val="18"/>
                      <w:szCs w:val="20"/>
                    </w:rPr>
                    <w:t>04/07/2019</w:t>
                  </w:r>
                </w:p>
              </w:tc>
              <w:tc>
                <w:tcPr>
                  <w:tcW w:w="1134" w:type="dxa"/>
                  <w:tcBorders>
                    <w:top w:val="single" w:sz="4" w:space="0" w:color="auto"/>
                    <w:left w:val="single" w:sz="4" w:space="0" w:color="auto"/>
                    <w:bottom w:val="single" w:sz="4" w:space="0" w:color="auto"/>
                    <w:right w:val="single" w:sz="4" w:space="0" w:color="auto"/>
                  </w:tcBorders>
                  <w:hideMark/>
                </w:tcPr>
                <w:p w14:paraId="6FC859C2" w14:textId="77777777" w:rsidR="00C35A7F" w:rsidRPr="00204141" w:rsidRDefault="00C35A7F" w:rsidP="00D01015">
                  <w:pPr>
                    <w:jc w:val="center"/>
                    <w:rPr>
                      <w:rFonts w:ascii="Arial" w:hAnsi="Arial" w:cs="Arial"/>
                      <w:color w:val="000000"/>
                      <w:sz w:val="18"/>
                      <w:szCs w:val="20"/>
                    </w:rPr>
                  </w:pPr>
                  <w:r w:rsidRPr="00204141">
                    <w:rPr>
                      <w:rFonts w:ascii="Arial" w:hAnsi="Arial" w:cs="Arial"/>
                      <w:color w:val="000000"/>
                      <w:sz w:val="18"/>
                      <w:szCs w:val="20"/>
                    </w:rPr>
                    <w:t>40 y 41</w:t>
                  </w:r>
                </w:p>
              </w:tc>
            </w:tr>
          </w:tbl>
          <w:p w14:paraId="4B97618C" w14:textId="77777777" w:rsidR="00C35A7F" w:rsidRPr="00204141" w:rsidRDefault="00C35A7F" w:rsidP="00D01015">
            <w:pPr>
              <w:jc w:val="both"/>
              <w:rPr>
                <w:rFonts w:ascii="Arial" w:hAnsi="Arial" w:cs="Arial"/>
                <w:sz w:val="20"/>
                <w:szCs w:val="20"/>
                <w:lang w:eastAsia="es-ES"/>
              </w:rPr>
            </w:pPr>
          </w:p>
        </w:tc>
      </w:tr>
      <w:tr w:rsidR="00C35A7F" w:rsidRPr="00204141" w14:paraId="10F2DAD9" w14:textId="77777777" w:rsidTr="00D01015">
        <w:trPr>
          <w:trHeight w:val="299"/>
        </w:trPr>
        <w:tc>
          <w:tcPr>
            <w:tcW w:w="961" w:type="pct"/>
            <w:shd w:val="clear" w:color="auto" w:fill="auto"/>
            <w:vAlign w:val="center"/>
          </w:tcPr>
          <w:p w14:paraId="761FE02E" w14:textId="77777777" w:rsidR="00C35A7F" w:rsidRPr="00FA6CED" w:rsidRDefault="00C35A7F" w:rsidP="00D01015">
            <w:pPr>
              <w:jc w:val="center"/>
              <w:rPr>
                <w:rFonts w:ascii="Arial" w:eastAsia="Times New Roman" w:hAnsi="Arial" w:cs="Arial"/>
                <w:b/>
                <w:bCs/>
                <w:color w:val="000000"/>
                <w:sz w:val="20"/>
                <w:szCs w:val="20"/>
              </w:rPr>
            </w:pPr>
            <w:r w:rsidRPr="00FA6CED">
              <w:rPr>
                <w:rFonts w:ascii="Arial" w:eastAsia="Times New Roman" w:hAnsi="Arial" w:cs="Arial"/>
                <w:b/>
                <w:bCs/>
                <w:color w:val="000000"/>
                <w:sz w:val="20"/>
                <w:szCs w:val="20"/>
              </w:rPr>
              <w:t>¿Qué es el domicilio?</w:t>
            </w:r>
          </w:p>
        </w:tc>
        <w:tc>
          <w:tcPr>
            <w:tcW w:w="1285" w:type="pct"/>
            <w:shd w:val="clear" w:color="auto" w:fill="auto"/>
            <w:noWrap/>
          </w:tcPr>
          <w:p w14:paraId="3FE845AA" w14:textId="77777777" w:rsidR="00C35A7F" w:rsidRPr="00FA6CED" w:rsidRDefault="00C35A7F" w:rsidP="00D01015">
            <w:pPr>
              <w:pStyle w:val="Prrafodelista"/>
              <w:ind w:left="0"/>
              <w:jc w:val="both"/>
              <w:rPr>
                <w:rFonts w:ascii="Arial" w:hAnsi="Arial" w:cs="Arial"/>
                <w:color w:val="000000" w:themeColor="text1"/>
                <w:sz w:val="20"/>
                <w:szCs w:val="20"/>
                <w:lang w:val="es-ES"/>
              </w:rPr>
            </w:pPr>
            <w:r w:rsidRPr="00FA6CED">
              <w:rPr>
                <w:rFonts w:ascii="Arial" w:hAnsi="Arial" w:cs="Arial"/>
                <w:sz w:val="20"/>
                <w:szCs w:val="20"/>
              </w:rPr>
              <w:t xml:space="preserve">Por lo que respecta al </w:t>
            </w:r>
            <w:r w:rsidRPr="00FA6CED">
              <w:rPr>
                <w:rFonts w:ascii="Arial" w:hAnsi="Arial" w:cs="Arial"/>
                <w:bCs/>
                <w:sz w:val="20"/>
                <w:szCs w:val="20"/>
              </w:rPr>
              <w:t xml:space="preserve">domicilio </w:t>
            </w:r>
            <w:r w:rsidRPr="00FA6CED">
              <w:rPr>
                <w:rFonts w:ascii="Arial" w:hAnsi="Arial" w:cs="Arial"/>
                <w:sz w:val="20"/>
                <w:szCs w:val="20"/>
              </w:rPr>
              <w:t xml:space="preserve">de particulares se trata de un atributo de la personalidad que individualiza a la persona y la identifica de manera clara, estableciendo la ubicación en donde ejercita sus derechos y da cumplimiento a sus obligaciones. </w:t>
            </w:r>
          </w:p>
        </w:tc>
        <w:tc>
          <w:tcPr>
            <w:tcW w:w="2754" w:type="pct"/>
            <w:shd w:val="clear" w:color="auto" w:fill="auto"/>
          </w:tcPr>
          <w:p w14:paraId="4CC55576" w14:textId="77777777" w:rsidR="00C35A7F" w:rsidRPr="00FA6CED" w:rsidRDefault="00C35A7F" w:rsidP="00D01015">
            <w:pPr>
              <w:pStyle w:val="Prrafodelista"/>
              <w:ind w:left="0"/>
              <w:jc w:val="both"/>
              <w:rPr>
                <w:rFonts w:ascii="Arial" w:hAnsi="Arial" w:cs="Arial"/>
                <w:sz w:val="20"/>
                <w:szCs w:val="20"/>
              </w:rPr>
            </w:pPr>
            <w:r w:rsidRPr="00FA6CED">
              <w:rPr>
                <w:rFonts w:ascii="Arial" w:hAnsi="Arial" w:cs="Arial"/>
                <w:sz w:val="20"/>
                <w:szCs w:val="20"/>
              </w:rPr>
              <w:t>La razón de salvaguardar esta información deriva en la protección de la integridad física de las personas y su patrimonio.</w:t>
            </w:r>
          </w:p>
          <w:p w14:paraId="496C6D61" w14:textId="77777777" w:rsidR="00C35A7F" w:rsidRPr="00FA6CED" w:rsidRDefault="00C35A7F" w:rsidP="00D01015">
            <w:pPr>
              <w:pStyle w:val="Prrafodelista"/>
              <w:ind w:left="0"/>
              <w:jc w:val="both"/>
              <w:rPr>
                <w:rFonts w:ascii="Arial" w:hAnsi="Arial" w:cs="Arial"/>
                <w:sz w:val="20"/>
                <w:szCs w:val="20"/>
              </w:rPr>
            </w:pPr>
          </w:p>
          <w:p w14:paraId="5FACF016" w14:textId="77777777" w:rsidR="00C35A7F" w:rsidRPr="00FA6CED" w:rsidRDefault="00C35A7F" w:rsidP="00D01015">
            <w:pPr>
              <w:pStyle w:val="Prrafodelista"/>
              <w:ind w:left="0"/>
              <w:jc w:val="both"/>
              <w:rPr>
                <w:rFonts w:ascii="Arial" w:hAnsi="Arial" w:cs="Arial"/>
                <w:sz w:val="20"/>
                <w:szCs w:val="20"/>
              </w:rPr>
            </w:pPr>
            <w:r w:rsidRPr="00FA6CED">
              <w:rPr>
                <w:rFonts w:ascii="Arial" w:hAnsi="Arial" w:cs="Arial"/>
                <w:sz w:val="20"/>
                <w:szCs w:val="20"/>
              </w:rPr>
              <w:t>Lo contrario, atentaría el principio constitucional reconocido en el artículo 16, el cual refiere que nadie puede ser molestado en su persona, familia, domicilio, papeles o posesiones, sino en virtud de mandamiento escrito de la autoridad competente, que funde y motive la causa legal del procedimiento.</w:t>
            </w:r>
          </w:p>
          <w:p w14:paraId="088371A2" w14:textId="77777777" w:rsidR="00C35A7F" w:rsidRPr="00FA6CED" w:rsidRDefault="00C35A7F" w:rsidP="00D01015">
            <w:pPr>
              <w:jc w:val="both"/>
              <w:rPr>
                <w:rFonts w:ascii="Arial" w:hAnsi="Arial" w:cs="Arial"/>
                <w:sz w:val="20"/>
                <w:szCs w:val="20"/>
              </w:rPr>
            </w:pPr>
            <w:r w:rsidRPr="00FA6CED">
              <w:rPr>
                <w:rFonts w:ascii="Arial" w:hAnsi="Arial" w:cs="Arial"/>
                <w:sz w:val="20"/>
                <w:szCs w:val="20"/>
              </w:rPr>
              <w:lastRenderedPageBreak/>
              <w:t>A manera de antecedente, es importante señalar, que el presente dato ya ha sido confirmado por el CT en la resolución INE-CT-R-0141-2019 en sesión extraordinaria.</w:t>
            </w:r>
          </w:p>
          <w:tbl>
            <w:tblPr>
              <w:tblStyle w:val="Tablaconcuadrcula"/>
              <w:tblW w:w="4531" w:type="dxa"/>
              <w:tblLayout w:type="fixed"/>
              <w:tblLook w:val="04A0" w:firstRow="1" w:lastRow="0" w:firstColumn="1" w:lastColumn="0" w:noHBand="0" w:noVBand="1"/>
            </w:tblPr>
            <w:tblGrid>
              <w:gridCol w:w="1129"/>
              <w:gridCol w:w="1276"/>
              <w:gridCol w:w="992"/>
              <w:gridCol w:w="1134"/>
            </w:tblGrid>
            <w:tr w:rsidR="00C35A7F" w:rsidRPr="00204141" w14:paraId="09F6AD5C" w14:textId="77777777" w:rsidTr="00D01015">
              <w:tc>
                <w:tcPr>
                  <w:tcW w:w="1129" w:type="dxa"/>
                  <w:tcBorders>
                    <w:top w:val="single" w:sz="4" w:space="0" w:color="auto"/>
                    <w:left w:val="single" w:sz="4" w:space="0" w:color="auto"/>
                    <w:bottom w:val="single" w:sz="4" w:space="0" w:color="auto"/>
                    <w:right w:val="single" w:sz="4" w:space="0" w:color="auto"/>
                  </w:tcBorders>
                  <w:shd w:val="clear" w:color="auto" w:fill="D9D9D9"/>
                  <w:hideMark/>
                </w:tcPr>
                <w:p w14:paraId="35AB0E12" w14:textId="77777777" w:rsidR="00C35A7F" w:rsidRPr="00204141" w:rsidRDefault="00C35A7F" w:rsidP="00D01015">
                  <w:pPr>
                    <w:jc w:val="center"/>
                    <w:rPr>
                      <w:rFonts w:ascii="Arial" w:hAnsi="Arial" w:cs="Arial"/>
                      <w:b/>
                      <w:color w:val="000000"/>
                      <w:sz w:val="18"/>
                      <w:szCs w:val="20"/>
                    </w:rPr>
                  </w:pPr>
                  <w:r w:rsidRPr="00204141">
                    <w:rPr>
                      <w:rFonts w:ascii="Arial" w:hAnsi="Arial" w:cs="Arial"/>
                      <w:b/>
                      <w:color w:val="000000"/>
                      <w:sz w:val="18"/>
                      <w:szCs w:val="20"/>
                    </w:rPr>
                    <w:t>Dato personal</w:t>
                  </w:r>
                </w:p>
              </w:tc>
              <w:tc>
                <w:tcPr>
                  <w:tcW w:w="1276" w:type="dxa"/>
                  <w:tcBorders>
                    <w:top w:val="single" w:sz="4" w:space="0" w:color="auto"/>
                    <w:left w:val="single" w:sz="4" w:space="0" w:color="auto"/>
                    <w:bottom w:val="single" w:sz="4" w:space="0" w:color="auto"/>
                    <w:right w:val="single" w:sz="4" w:space="0" w:color="auto"/>
                  </w:tcBorders>
                  <w:shd w:val="clear" w:color="auto" w:fill="D9D9D9"/>
                  <w:hideMark/>
                </w:tcPr>
                <w:p w14:paraId="7E47A78B" w14:textId="77777777" w:rsidR="00C35A7F" w:rsidRPr="00204141" w:rsidRDefault="00C35A7F" w:rsidP="00D01015">
                  <w:pPr>
                    <w:jc w:val="center"/>
                    <w:rPr>
                      <w:rFonts w:ascii="Arial" w:hAnsi="Arial" w:cs="Arial"/>
                      <w:b/>
                      <w:color w:val="000000"/>
                      <w:sz w:val="18"/>
                      <w:szCs w:val="20"/>
                    </w:rPr>
                  </w:pPr>
                  <w:r w:rsidRPr="00204141">
                    <w:rPr>
                      <w:rFonts w:ascii="Arial" w:hAnsi="Arial" w:cs="Arial"/>
                      <w:b/>
                      <w:color w:val="000000"/>
                      <w:sz w:val="18"/>
                      <w:szCs w:val="20"/>
                    </w:rPr>
                    <w:t>No. De resolución</w:t>
                  </w:r>
                </w:p>
              </w:tc>
              <w:tc>
                <w:tcPr>
                  <w:tcW w:w="992" w:type="dxa"/>
                  <w:tcBorders>
                    <w:top w:val="single" w:sz="4" w:space="0" w:color="auto"/>
                    <w:left w:val="single" w:sz="4" w:space="0" w:color="auto"/>
                    <w:bottom w:val="single" w:sz="4" w:space="0" w:color="auto"/>
                    <w:right w:val="single" w:sz="4" w:space="0" w:color="auto"/>
                  </w:tcBorders>
                  <w:shd w:val="clear" w:color="auto" w:fill="D9D9D9"/>
                  <w:hideMark/>
                </w:tcPr>
                <w:p w14:paraId="1DF38BFD" w14:textId="77777777" w:rsidR="00C35A7F" w:rsidRPr="00204141" w:rsidRDefault="00C35A7F" w:rsidP="00D01015">
                  <w:pPr>
                    <w:jc w:val="center"/>
                    <w:rPr>
                      <w:rFonts w:ascii="Arial" w:hAnsi="Arial" w:cs="Arial"/>
                      <w:b/>
                      <w:color w:val="000000"/>
                      <w:sz w:val="18"/>
                      <w:szCs w:val="20"/>
                    </w:rPr>
                  </w:pPr>
                  <w:r w:rsidRPr="00204141">
                    <w:rPr>
                      <w:rFonts w:ascii="Arial" w:hAnsi="Arial" w:cs="Arial"/>
                      <w:b/>
                      <w:color w:val="000000"/>
                      <w:sz w:val="18"/>
                      <w:szCs w:val="20"/>
                    </w:rPr>
                    <w:t>Fecha de sesión</w:t>
                  </w:r>
                </w:p>
              </w:tc>
              <w:tc>
                <w:tcPr>
                  <w:tcW w:w="1134" w:type="dxa"/>
                  <w:tcBorders>
                    <w:top w:val="single" w:sz="4" w:space="0" w:color="auto"/>
                    <w:left w:val="single" w:sz="4" w:space="0" w:color="auto"/>
                    <w:bottom w:val="single" w:sz="4" w:space="0" w:color="auto"/>
                    <w:right w:val="single" w:sz="4" w:space="0" w:color="auto"/>
                  </w:tcBorders>
                  <w:shd w:val="clear" w:color="auto" w:fill="D9D9D9"/>
                  <w:hideMark/>
                </w:tcPr>
                <w:p w14:paraId="234E3291" w14:textId="77777777" w:rsidR="00C35A7F" w:rsidRPr="00204141" w:rsidRDefault="00C35A7F" w:rsidP="00D01015">
                  <w:pPr>
                    <w:jc w:val="center"/>
                    <w:rPr>
                      <w:rFonts w:ascii="Arial" w:hAnsi="Arial" w:cs="Arial"/>
                      <w:b/>
                      <w:color w:val="000000"/>
                      <w:sz w:val="18"/>
                      <w:szCs w:val="20"/>
                    </w:rPr>
                  </w:pPr>
                  <w:r w:rsidRPr="00204141">
                    <w:rPr>
                      <w:rFonts w:ascii="Arial" w:hAnsi="Arial" w:cs="Arial"/>
                      <w:b/>
                      <w:color w:val="000000"/>
                      <w:sz w:val="18"/>
                      <w:szCs w:val="20"/>
                    </w:rPr>
                    <w:t>Páginas</w:t>
                  </w:r>
                </w:p>
              </w:tc>
            </w:tr>
            <w:tr w:rsidR="00C35A7F" w:rsidRPr="00204141" w14:paraId="08F16BA3" w14:textId="77777777" w:rsidTr="00D01015">
              <w:tc>
                <w:tcPr>
                  <w:tcW w:w="1129" w:type="dxa"/>
                  <w:tcBorders>
                    <w:top w:val="single" w:sz="4" w:space="0" w:color="auto"/>
                    <w:left w:val="single" w:sz="4" w:space="0" w:color="auto"/>
                    <w:bottom w:val="single" w:sz="4" w:space="0" w:color="auto"/>
                    <w:right w:val="single" w:sz="4" w:space="0" w:color="auto"/>
                  </w:tcBorders>
                  <w:hideMark/>
                </w:tcPr>
                <w:p w14:paraId="57655D3D" w14:textId="77777777" w:rsidR="00C35A7F" w:rsidRDefault="00C35A7F" w:rsidP="00D01015">
                  <w:pPr>
                    <w:jc w:val="center"/>
                    <w:rPr>
                      <w:rFonts w:ascii="Arial" w:hAnsi="Arial" w:cs="Arial"/>
                      <w:color w:val="000000"/>
                      <w:sz w:val="18"/>
                      <w:szCs w:val="18"/>
                    </w:rPr>
                  </w:pPr>
                  <w:r>
                    <w:rPr>
                      <w:rFonts w:ascii="Arial" w:eastAsia="Times New Roman" w:hAnsi="Arial" w:cs="Arial"/>
                      <w:color w:val="000000"/>
                      <w:sz w:val="18"/>
                      <w:szCs w:val="18"/>
                    </w:rPr>
                    <w:t>Domicilio particular</w:t>
                  </w:r>
                </w:p>
              </w:tc>
              <w:tc>
                <w:tcPr>
                  <w:tcW w:w="1276" w:type="dxa"/>
                  <w:tcBorders>
                    <w:top w:val="single" w:sz="4" w:space="0" w:color="auto"/>
                    <w:left w:val="single" w:sz="4" w:space="0" w:color="auto"/>
                    <w:bottom w:val="single" w:sz="4" w:space="0" w:color="auto"/>
                    <w:right w:val="single" w:sz="4" w:space="0" w:color="auto"/>
                  </w:tcBorders>
                  <w:hideMark/>
                </w:tcPr>
                <w:p w14:paraId="66B6DD8D" w14:textId="77777777" w:rsidR="00C35A7F" w:rsidRDefault="00C35A7F" w:rsidP="00D01015">
                  <w:pPr>
                    <w:jc w:val="center"/>
                    <w:rPr>
                      <w:rFonts w:ascii="Arial" w:hAnsi="Arial" w:cs="Arial"/>
                      <w:color w:val="000000"/>
                      <w:sz w:val="18"/>
                      <w:szCs w:val="18"/>
                    </w:rPr>
                  </w:pPr>
                  <w:r>
                    <w:rPr>
                      <w:rFonts w:ascii="Arial" w:hAnsi="Arial" w:cs="Arial"/>
                      <w:b/>
                      <w:sz w:val="18"/>
                      <w:szCs w:val="18"/>
                    </w:rPr>
                    <w:t>INE-CT-R-0141-2019</w:t>
                  </w:r>
                </w:p>
              </w:tc>
              <w:tc>
                <w:tcPr>
                  <w:tcW w:w="992" w:type="dxa"/>
                  <w:tcBorders>
                    <w:top w:val="single" w:sz="4" w:space="0" w:color="auto"/>
                    <w:left w:val="single" w:sz="4" w:space="0" w:color="auto"/>
                    <w:bottom w:val="single" w:sz="4" w:space="0" w:color="auto"/>
                    <w:right w:val="single" w:sz="4" w:space="0" w:color="auto"/>
                  </w:tcBorders>
                  <w:hideMark/>
                </w:tcPr>
                <w:p w14:paraId="105E55BF" w14:textId="77777777" w:rsidR="00C35A7F" w:rsidRDefault="00C35A7F" w:rsidP="00D01015">
                  <w:pPr>
                    <w:jc w:val="center"/>
                    <w:rPr>
                      <w:rFonts w:ascii="Arial" w:hAnsi="Arial" w:cs="Arial"/>
                      <w:color w:val="000000"/>
                      <w:sz w:val="18"/>
                      <w:szCs w:val="18"/>
                    </w:rPr>
                  </w:pPr>
                  <w:r>
                    <w:rPr>
                      <w:rFonts w:ascii="Arial" w:hAnsi="Arial" w:cs="Arial"/>
                      <w:color w:val="000000"/>
                      <w:sz w:val="18"/>
                      <w:szCs w:val="18"/>
                    </w:rPr>
                    <w:t>04/07/2019</w:t>
                  </w:r>
                </w:p>
              </w:tc>
              <w:tc>
                <w:tcPr>
                  <w:tcW w:w="1134" w:type="dxa"/>
                  <w:tcBorders>
                    <w:top w:val="single" w:sz="4" w:space="0" w:color="auto"/>
                    <w:left w:val="single" w:sz="4" w:space="0" w:color="auto"/>
                    <w:bottom w:val="single" w:sz="4" w:space="0" w:color="auto"/>
                    <w:right w:val="single" w:sz="4" w:space="0" w:color="auto"/>
                  </w:tcBorders>
                  <w:hideMark/>
                </w:tcPr>
                <w:p w14:paraId="0E0C4CF8" w14:textId="77777777" w:rsidR="00C35A7F" w:rsidRDefault="00C35A7F" w:rsidP="00D01015">
                  <w:pPr>
                    <w:jc w:val="center"/>
                    <w:rPr>
                      <w:rFonts w:ascii="Arial" w:hAnsi="Arial" w:cs="Arial"/>
                      <w:color w:val="000000"/>
                      <w:sz w:val="18"/>
                      <w:szCs w:val="18"/>
                    </w:rPr>
                  </w:pPr>
                  <w:r>
                    <w:rPr>
                      <w:rFonts w:ascii="Arial" w:hAnsi="Arial" w:cs="Arial"/>
                      <w:color w:val="000000"/>
                      <w:sz w:val="18"/>
                      <w:szCs w:val="18"/>
                    </w:rPr>
                    <w:t>31 y 32</w:t>
                  </w:r>
                </w:p>
              </w:tc>
            </w:tr>
          </w:tbl>
          <w:p w14:paraId="30BAFFC4" w14:textId="77777777" w:rsidR="00C35A7F" w:rsidRPr="00FA6CED" w:rsidRDefault="00C35A7F" w:rsidP="00D01015">
            <w:pPr>
              <w:ind w:right="49"/>
              <w:jc w:val="both"/>
              <w:rPr>
                <w:rFonts w:ascii="Arial" w:hAnsi="Arial" w:cs="Arial"/>
                <w:color w:val="000000" w:themeColor="text1"/>
                <w:sz w:val="20"/>
                <w:szCs w:val="20"/>
                <w:lang w:val="es-ES"/>
              </w:rPr>
            </w:pPr>
          </w:p>
        </w:tc>
      </w:tr>
      <w:tr w:rsidR="00C35A7F" w:rsidRPr="00204141" w14:paraId="43C21340" w14:textId="77777777" w:rsidTr="00D01015">
        <w:trPr>
          <w:trHeight w:val="299"/>
        </w:trPr>
        <w:tc>
          <w:tcPr>
            <w:tcW w:w="961" w:type="pct"/>
            <w:shd w:val="clear" w:color="auto" w:fill="auto"/>
            <w:vAlign w:val="center"/>
          </w:tcPr>
          <w:p w14:paraId="4FC265BD" w14:textId="77777777" w:rsidR="00C35A7F" w:rsidRPr="00204141" w:rsidRDefault="00C35A7F" w:rsidP="00D01015">
            <w:pPr>
              <w:jc w:val="center"/>
              <w:rPr>
                <w:rFonts w:ascii="Arial" w:eastAsia="Times New Roman" w:hAnsi="Arial" w:cs="Arial"/>
                <w:b/>
                <w:bCs/>
                <w:color w:val="000000"/>
                <w:sz w:val="20"/>
                <w:szCs w:val="20"/>
              </w:rPr>
            </w:pPr>
            <w:r w:rsidRPr="00204141">
              <w:rPr>
                <w:rFonts w:ascii="Arial" w:eastAsia="Times New Roman" w:hAnsi="Arial" w:cs="Arial"/>
                <w:b/>
                <w:bCs/>
                <w:color w:val="000000"/>
                <w:sz w:val="20"/>
                <w:szCs w:val="20"/>
              </w:rPr>
              <w:lastRenderedPageBreak/>
              <w:t>¿Qué es el código QR?</w:t>
            </w:r>
          </w:p>
        </w:tc>
        <w:tc>
          <w:tcPr>
            <w:tcW w:w="1285" w:type="pct"/>
            <w:shd w:val="clear" w:color="auto" w:fill="auto"/>
            <w:noWrap/>
          </w:tcPr>
          <w:p w14:paraId="6FC5D242" w14:textId="77777777" w:rsidR="00C35A7F" w:rsidRPr="00204141" w:rsidRDefault="00C35A7F" w:rsidP="00D01015">
            <w:pPr>
              <w:pStyle w:val="Prrafodelista"/>
              <w:ind w:left="0"/>
              <w:jc w:val="both"/>
              <w:rPr>
                <w:rFonts w:ascii="Arial" w:hAnsi="Arial" w:cs="Arial"/>
                <w:color w:val="000000" w:themeColor="text1"/>
                <w:sz w:val="20"/>
                <w:szCs w:val="20"/>
              </w:rPr>
            </w:pPr>
            <w:r w:rsidRPr="00204141">
              <w:rPr>
                <w:rFonts w:ascii="Arial" w:hAnsi="Arial" w:cs="Arial"/>
                <w:color w:val="000000" w:themeColor="text1"/>
                <w:sz w:val="20"/>
                <w:szCs w:val="20"/>
              </w:rPr>
              <w:t>Código bidimensional de almacenamiento y acceso rápido (por su significado en inglés).</w:t>
            </w:r>
          </w:p>
          <w:p w14:paraId="13201C93" w14:textId="77777777" w:rsidR="00C35A7F" w:rsidRPr="00204141" w:rsidRDefault="00C35A7F" w:rsidP="00D01015">
            <w:pPr>
              <w:pStyle w:val="Prrafodelista"/>
              <w:ind w:left="0"/>
              <w:jc w:val="both"/>
              <w:rPr>
                <w:rFonts w:ascii="Arial" w:hAnsi="Arial" w:cs="Arial"/>
                <w:color w:val="000000" w:themeColor="text1"/>
                <w:sz w:val="20"/>
                <w:szCs w:val="20"/>
              </w:rPr>
            </w:pPr>
          </w:p>
          <w:p w14:paraId="51F4EAC6" w14:textId="77777777" w:rsidR="00C35A7F" w:rsidRPr="00204141" w:rsidRDefault="00C35A7F" w:rsidP="00D01015">
            <w:pPr>
              <w:jc w:val="both"/>
              <w:rPr>
                <w:rFonts w:ascii="Arial" w:hAnsi="Arial" w:cs="Arial"/>
                <w:sz w:val="20"/>
                <w:szCs w:val="20"/>
              </w:rPr>
            </w:pPr>
            <w:r w:rsidRPr="00204141">
              <w:rPr>
                <w:rFonts w:ascii="Arial" w:hAnsi="Arial" w:cs="Arial"/>
                <w:color w:val="000000" w:themeColor="text1"/>
                <w:sz w:val="20"/>
                <w:szCs w:val="20"/>
              </w:rPr>
              <w:t xml:space="preserve">Los códigos QR (Quick Response) son códigos de barras, capaces de almacenar determinado tipo de información, como una URL, SMS, Email, Texto, etc. Gracias al auge de los nuevos teléfonos inteligentes o </w:t>
            </w:r>
            <w:proofErr w:type="spellStart"/>
            <w:r w:rsidRPr="00204141">
              <w:rPr>
                <w:rFonts w:ascii="Arial" w:hAnsi="Arial" w:cs="Arial"/>
                <w:color w:val="000000" w:themeColor="text1"/>
                <w:sz w:val="20"/>
                <w:szCs w:val="20"/>
              </w:rPr>
              <w:t>Smarth</w:t>
            </w:r>
            <w:proofErr w:type="spellEnd"/>
            <w:r w:rsidRPr="00204141">
              <w:rPr>
                <w:rFonts w:ascii="Arial" w:hAnsi="Arial" w:cs="Arial"/>
                <w:color w:val="000000" w:themeColor="text1"/>
                <w:sz w:val="20"/>
                <w:szCs w:val="20"/>
              </w:rPr>
              <w:t xml:space="preserve"> </w:t>
            </w:r>
            <w:proofErr w:type="spellStart"/>
            <w:r w:rsidRPr="00204141">
              <w:rPr>
                <w:rFonts w:ascii="Arial" w:hAnsi="Arial" w:cs="Arial"/>
                <w:color w:val="000000" w:themeColor="text1"/>
                <w:sz w:val="20"/>
                <w:szCs w:val="20"/>
              </w:rPr>
              <w:t>Phone</w:t>
            </w:r>
            <w:proofErr w:type="spellEnd"/>
          </w:p>
        </w:tc>
        <w:tc>
          <w:tcPr>
            <w:tcW w:w="2754" w:type="pct"/>
            <w:shd w:val="clear" w:color="auto" w:fill="auto"/>
          </w:tcPr>
          <w:p w14:paraId="3BDF90B0" w14:textId="77777777" w:rsidR="00C35A7F" w:rsidRPr="00204141" w:rsidRDefault="00C35A7F" w:rsidP="00D01015">
            <w:pPr>
              <w:pStyle w:val="Prrafodelista"/>
              <w:ind w:left="0"/>
              <w:jc w:val="both"/>
              <w:rPr>
                <w:rFonts w:ascii="Arial" w:hAnsi="Arial" w:cs="Arial"/>
                <w:color w:val="000000" w:themeColor="text1"/>
                <w:sz w:val="20"/>
                <w:szCs w:val="20"/>
                <w:lang w:val="es-ES_tradnl"/>
              </w:rPr>
            </w:pPr>
            <w:r w:rsidRPr="00204141">
              <w:rPr>
                <w:rFonts w:ascii="Arial" w:hAnsi="Arial" w:cs="Arial"/>
                <w:color w:val="000000" w:themeColor="text1"/>
                <w:sz w:val="20"/>
                <w:szCs w:val="20"/>
              </w:rPr>
              <w:t xml:space="preserve">El dato relativo al </w:t>
            </w:r>
            <w:r w:rsidRPr="00204141">
              <w:rPr>
                <w:rFonts w:ascii="Arial" w:hAnsi="Arial" w:cs="Arial"/>
                <w:b/>
                <w:color w:val="000000" w:themeColor="text1"/>
                <w:sz w:val="20"/>
                <w:szCs w:val="20"/>
              </w:rPr>
              <w:t>código QR</w:t>
            </w:r>
            <w:r w:rsidRPr="00204141">
              <w:rPr>
                <w:rFonts w:ascii="Arial" w:hAnsi="Arial" w:cs="Arial"/>
                <w:color w:val="000000" w:themeColor="text1"/>
                <w:sz w:val="20"/>
                <w:szCs w:val="20"/>
              </w:rPr>
              <w:t xml:space="preserve"> –que se encuentra impreso y visible en las cédulas profesionales es un elemento de seguridad que, al ser escaneado por un teléfono inteligente, tableta o laptop </w:t>
            </w:r>
            <w:r w:rsidRPr="00204141">
              <w:rPr>
                <w:rFonts w:ascii="Arial" w:hAnsi="Arial" w:cs="Arial"/>
                <w:color w:val="000000" w:themeColor="text1"/>
                <w:sz w:val="20"/>
                <w:szCs w:val="20"/>
                <w:lang w:val="es-ES_tradnl"/>
              </w:rPr>
              <w:t xml:space="preserve">muestra la información confidencial de la persona física. </w:t>
            </w:r>
          </w:p>
          <w:p w14:paraId="0ABE72DA" w14:textId="77777777" w:rsidR="00C35A7F" w:rsidRPr="00204141" w:rsidRDefault="00C35A7F" w:rsidP="00D01015">
            <w:pPr>
              <w:pStyle w:val="Prrafodelista"/>
              <w:ind w:left="0"/>
              <w:jc w:val="both"/>
              <w:rPr>
                <w:rFonts w:ascii="Arial" w:hAnsi="Arial" w:cs="Arial"/>
                <w:color w:val="000000" w:themeColor="text1"/>
                <w:sz w:val="20"/>
                <w:szCs w:val="20"/>
                <w:lang w:val="es-ES_tradnl"/>
              </w:rPr>
            </w:pPr>
          </w:p>
          <w:p w14:paraId="4748D08A" w14:textId="77777777" w:rsidR="00C35A7F" w:rsidRPr="00204141" w:rsidRDefault="00C35A7F" w:rsidP="00D01015">
            <w:pPr>
              <w:pStyle w:val="Prrafodelista"/>
              <w:ind w:left="0"/>
              <w:jc w:val="both"/>
              <w:rPr>
                <w:rFonts w:ascii="Arial" w:hAnsi="Arial" w:cs="Arial"/>
                <w:sz w:val="20"/>
                <w:szCs w:val="20"/>
              </w:rPr>
            </w:pPr>
            <w:r w:rsidRPr="00204141">
              <w:rPr>
                <w:rFonts w:ascii="Arial" w:hAnsi="Arial" w:cs="Arial"/>
                <w:color w:val="000000" w:themeColor="text1"/>
                <w:sz w:val="20"/>
                <w:szCs w:val="20"/>
              </w:rPr>
              <w:t>Aunado a lo anterior, una vez realizada la prueba de escaneo del elemento en cita, el dispositivo móvil arroja como resultado el QR de la persona física, por lo cual hace una vinculación entre los datos arrojados y el individuo</w:t>
            </w:r>
            <w:r w:rsidRPr="00204141">
              <w:rPr>
                <w:rFonts w:ascii="Arial" w:hAnsi="Arial" w:cs="Arial"/>
                <w:sz w:val="20"/>
                <w:szCs w:val="20"/>
              </w:rPr>
              <w:t xml:space="preserve">. </w:t>
            </w:r>
          </w:p>
          <w:p w14:paraId="4F751294" w14:textId="77777777" w:rsidR="00C35A7F" w:rsidRPr="00204141" w:rsidRDefault="00C35A7F" w:rsidP="00D01015">
            <w:pPr>
              <w:pStyle w:val="Prrafodelista"/>
              <w:ind w:left="0"/>
              <w:jc w:val="both"/>
              <w:rPr>
                <w:rFonts w:ascii="Arial" w:hAnsi="Arial" w:cs="Arial"/>
                <w:sz w:val="20"/>
                <w:szCs w:val="20"/>
              </w:rPr>
            </w:pPr>
          </w:p>
          <w:p w14:paraId="59568670" w14:textId="77777777" w:rsidR="00C35A7F" w:rsidRPr="00204141" w:rsidRDefault="00C35A7F" w:rsidP="00D01015">
            <w:pPr>
              <w:jc w:val="both"/>
              <w:rPr>
                <w:rFonts w:ascii="Arial" w:hAnsi="Arial" w:cs="Arial"/>
                <w:sz w:val="20"/>
                <w:szCs w:val="20"/>
              </w:rPr>
            </w:pPr>
            <w:r w:rsidRPr="00204141">
              <w:rPr>
                <w:rFonts w:ascii="Arial" w:hAnsi="Arial" w:cs="Arial"/>
                <w:sz w:val="20"/>
                <w:szCs w:val="20"/>
              </w:rPr>
              <w:t>A manera de antecedente, es importante señalar, que el presente dato ya ha sido confirmado por el CT en la resolución INE-CT-R-0141-2019 en sesión extraordinaria.</w:t>
            </w:r>
          </w:p>
          <w:tbl>
            <w:tblPr>
              <w:tblStyle w:val="Tablaconcuadrcula"/>
              <w:tblW w:w="4531" w:type="dxa"/>
              <w:tblLayout w:type="fixed"/>
              <w:tblLook w:val="04A0" w:firstRow="1" w:lastRow="0" w:firstColumn="1" w:lastColumn="0" w:noHBand="0" w:noVBand="1"/>
            </w:tblPr>
            <w:tblGrid>
              <w:gridCol w:w="1129"/>
              <w:gridCol w:w="1276"/>
              <w:gridCol w:w="992"/>
              <w:gridCol w:w="1134"/>
            </w:tblGrid>
            <w:tr w:rsidR="00C35A7F" w:rsidRPr="00204141" w14:paraId="5443A471" w14:textId="77777777" w:rsidTr="00D01015">
              <w:tc>
                <w:tcPr>
                  <w:tcW w:w="1129" w:type="dxa"/>
                  <w:tcBorders>
                    <w:top w:val="single" w:sz="4" w:space="0" w:color="auto"/>
                    <w:left w:val="single" w:sz="4" w:space="0" w:color="auto"/>
                    <w:bottom w:val="single" w:sz="4" w:space="0" w:color="auto"/>
                    <w:right w:val="single" w:sz="4" w:space="0" w:color="auto"/>
                  </w:tcBorders>
                  <w:shd w:val="clear" w:color="auto" w:fill="D9D9D9"/>
                  <w:hideMark/>
                </w:tcPr>
                <w:p w14:paraId="67706C3F" w14:textId="77777777" w:rsidR="00C35A7F" w:rsidRPr="00204141" w:rsidRDefault="00C35A7F" w:rsidP="00D01015">
                  <w:pPr>
                    <w:jc w:val="center"/>
                    <w:rPr>
                      <w:rFonts w:ascii="Arial" w:hAnsi="Arial" w:cs="Arial"/>
                      <w:b/>
                      <w:color w:val="000000"/>
                      <w:sz w:val="18"/>
                      <w:szCs w:val="20"/>
                    </w:rPr>
                  </w:pPr>
                  <w:r w:rsidRPr="00204141">
                    <w:rPr>
                      <w:rFonts w:ascii="Arial" w:hAnsi="Arial" w:cs="Arial"/>
                      <w:b/>
                      <w:color w:val="000000"/>
                      <w:sz w:val="18"/>
                      <w:szCs w:val="20"/>
                    </w:rPr>
                    <w:t>Dato personal</w:t>
                  </w:r>
                </w:p>
              </w:tc>
              <w:tc>
                <w:tcPr>
                  <w:tcW w:w="1276" w:type="dxa"/>
                  <w:tcBorders>
                    <w:top w:val="single" w:sz="4" w:space="0" w:color="auto"/>
                    <w:left w:val="single" w:sz="4" w:space="0" w:color="auto"/>
                    <w:bottom w:val="single" w:sz="4" w:space="0" w:color="auto"/>
                    <w:right w:val="single" w:sz="4" w:space="0" w:color="auto"/>
                  </w:tcBorders>
                  <w:shd w:val="clear" w:color="auto" w:fill="D9D9D9"/>
                  <w:hideMark/>
                </w:tcPr>
                <w:p w14:paraId="5EF5ACDD" w14:textId="77777777" w:rsidR="00C35A7F" w:rsidRPr="00204141" w:rsidRDefault="00C35A7F" w:rsidP="00D01015">
                  <w:pPr>
                    <w:jc w:val="center"/>
                    <w:rPr>
                      <w:rFonts w:ascii="Arial" w:hAnsi="Arial" w:cs="Arial"/>
                      <w:b/>
                      <w:color w:val="000000"/>
                      <w:sz w:val="18"/>
                      <w:szCs w:val="20"/>
                    </w:rPr>
                  </w:pPr>
                  <w:r w:rsidRPr="00204141">
                    <w:rPr>
                      <w:rFonts w:ascii="Arial" w:hAnsi="Arial" w:cs="Arial"/>
                      <w:b/>
                      <w:color w:val="000000"/>
                      <w:sz w:val="18"/>
                      <w:szCs w:val="20"/>
                    </w:rPr>
                    <w:t>No. De resolución</w:t>
                  </w:r>
                </w:p>
              </w:tc>
              <w:tc>
                <w:tcPr>
                  <w:tcW w:w="992" w:type="dxa"/>
                  <w:tcBorders>
                    <w:top w:val="single" w:sz="4" w:space="0" w:color="auto"/>
                    <w:left w:val="single" w:sz="4" w:space="0" w:color="auto"/>
                    <w:bottom w:val="single" w:sz="4" w:space="0" w:color="auto"/>
                    <w:right w:val="single" w:sz="4" w:space="0" w:color="auto"/>
                  </w:tcBorders>
                  <w:shd w:val="clear" w:color="auto" w:fill="D9D9D9"/>
                  <w:hideMark/>
                </w:tcPr>
                <w:p w14:paraId="11F57D6B" w14:textId="77777777" w:rsidR="00C35A7F" w:rsidRPr="00204141" w:rsidRDefault="00C35A7F" w:rsidP="00D01015">
                  <w:pPr>
                    <w:jc w:val="center"/>
                    <w:rPr>
                      <w:rFonts w:ascii="Arial" w:hAnsi="Arial" w:cs="Arial"/>
                      <w:b/>
                      <w:color w:val="000000"/>
                      <w:sz w:val="18"/>
                      <w:szCs w:val="20"/>
                    </w:rPr>
                  </w:pPr>
                  <w:r w:rsidRPr="00204141">
                    <w:rPr>
                      <w:rFonts w:ascii="Arial" w:hAnsi="Arial" w:cs="Arial"/>
                      <w:b/>
                      <w:color w:val="000000"/>
                      <w:sz w:val="18"/>
                      <w:szCs w:val="20"/>
                    </w:rPr>
                    <w:t>Fecha de sesión</w:t>
                  </w:r>
                </w:p>
              </w:tc>
              <w:tc>
                <w:tcPr>
                  <w:tcW w:w="1134" w:type="dxa"/>
                  <w:tcBorders>
                    <w:top w:val="single" w:sz="4" w:space="0" w:color="auto"/>
                    <w:left w:val="single" w:sz="4" w:space="0" w:color="auto"/>
                    <w:bottom w:val="single" w:sz="4" w:space="0" w:color="auto"/>
                    <w:right w:val="single" w:sz="4" w:space="0" w:color="auto"/>
                  </w:tcBorders>
                  <w:shd w:val="clear" w:color="auto" w:fill="D9D9D9"/>
                  <w:hideMark/>
                </w:tcPr>
                <w:p w14:paraId="11D93143" w14:textId="77777777" w:rsidR="00C35A7F" w:rsidRPr="00204141" w:rsidRDefault="00C35A7F" w:rsidP="00D01015">
                  <w:pPr>
                    <w:jc w:val="center"/>
                    <w:rPr>
                      <w:rFonts w:ascii="Arial" w:hAnsi="Arial" w:cs="Arial"/>
                      <w:b/>
                      <w:color w:val="000000"/>
                      <w:sz w:val="18"/>
                      <w:szCs w:val="20"/>
                    </w:rPr>
                  </w:pPr>
                  <w:r w:rsidRPr="00204141">
                    <w:rPr>
                      <w:rFonts w:ascii="Arial" w:hAnsi="Arial" w:cs="Arial"/>
                      <w:b/>
                      <w:color w:val="000000"/>
                      <w:sz w:val="18"/>
                      <w:szCs w:val="20"/>
                    </w:rPr>
                    <w:t>Páginas</w:t>
                  </w:r>
                </w:p>
              </w:tc>
            </w:tr>
            <w:tr w:rsidR="00C35A7F" w:rsidRPr="00204141" w14:paraId="1D805680" w14:textId="77777777" w:rsidTr="00D01015">
              <w:tc>
                <w:tcPr>
                  <w:tcW w:w="1129" w:type="dxa"/>
                  <w:tcBorders>
                    <w:top w:val="single" w:sz="4" w:space="0" w:color="auto"/>
                    <w:left w:val="single" w:sz="4" w:space="0" w:color="auto"/>
                    <w:bottom w:val="single" w:sz="4" w:space="0" w:color="auto"/>
                    <w:right w:val="single" w:sz="4" w:space="0" w:color="auto"/>
                  </w:tcBorders>
                  <w:hideMark/>
                </w:tcPr>
                <w:p w14:paraId="4208595E" w14:textId="77777777" w:rsidR="00C35A7F" w:rsidRPr="00204141" w:rsidRDefault="00C35A7F" w:rsidP="00D01015">
                  <w:pPr>
                    <w:jc w:val="both"/>
                    <w:rPr>
                      <w:rFonts w:ascii="Arial" w:hAnsi="Arial" w:cs="Arial"/>
                      <w:color w:val="000000"/>
                      <w:sz w:val="18"/>
                      <w:szCs w:val="20"/>
                    </w:rPr>
                  </w:pPr>
                  <w:r w:rsidRPr="00204141">
                    <w:rPr>
                      <w:rFonts w:ascii="Arial" w:hAnsi="Arial" w:cs="Arial"/>
                      <w:color w:val="000000" w:themeColor="text1"/>
                      <w:sz w:val="18"/>
                      <w:szCs w:val="20"/>
                    </w:rPr>
                    <w:t>Código QR</w:t>
                  </w:r>
                </w:p>
              </w:tc>
              <w:tc>
                <w:tcPr>
                  <w:tcW w:w="1276" w:type="dxa"/>
                  <w:tcBorders>
                    <w:top w:val="single" w:sz="4" w:space="0" w:color="auto"/>
                    <w:left w:val="single" w:sz="4" w:space="0" w:color="auto"/>
                    <w:bottom w:val="single" w:sz="4" w:space="0" w:color="auto"/>
                    <w:right w:val="single" w:sz="4" w:space="0" w:color="auto"/>
                  </w:tcBorders>
                  <w:hideMark/>
                </w:tcPr>
                <w:p w14:paraId="55594E94" w14:textId="77777777" w:rsidR="00C35A7F" w:rsidRPr="00204141" w:rsidRDefault="00C35A7F" w:rsidP="00D01015">
                  <w:pPr>
                    <w:jc w:val="both"/>
                    <w:rPr>
                      <w:rFonts w:ascii="Arial" w:hAnsi="Arial" w:cs="Arial"/>
                      <w:color w:val="000000"/>
                      <w:sz w:val="18"/>
                      <w:szCs w:val="20"/>
                    </w:rPr>
                  </w:pPr>
                  <w:r w:rsidRPr="00204141">
                    <w:rPr>
                      <w:rFonts w:ascii="Arial" w:hAnsi="Arial" w:cs="Arial"/>
                      <w:b/>
                      <w:sz w:val="18"/>
                      <w:szCs w:val="20"/>
                    </w:rPr>
                    <w:t>INE-CT-R-0141-2019</w:t>
                  </w:r>
                </w:p>
              </w:tc>
              <w:tc>
                <w:tcPr>
                  <w:tcW w:w="992" w:type="dxa"/>
                  <w:tcBorders>
                    <w:top w:val="single" w:sz="4" w:space="0" w:color="auto"/>
                    <w:left w:val="single" w:sz="4" w:space="0" w:color="auto"/>
                    <w:bottom w:val="single" w:sz="4" w:space="0" w:color="auto"/>
                    <w:right w:val="single" w:sz="4" w:space="0" w:color="auto"/>
                  </w:tcBorders>
                  <w:hideMark/>
                </w:tcPr>
                <w:p w14:paraId="5E285F07" w14:textId="77777777" w:rsidR="00C35A7F" w:rsidRPr="00204141" w:rsidRDefault="00C35A7F" w:rsidP="00D01015">
                  <w:pPr>
                    <w:jc w:val="center"/>
                    <w:rPr>
                      <w:rFonts w:ascii="Arial" w:hAnsi="Arial" w:cs="Arial"/>
                      <w:color w:val="000000"/>
                      <w:sz w:val="18"/>
                      <w:szCs w:val="20"/>
                    </w:rPr>
                  </w:pPr>
                  <w:r w:rsidRPr="00204141">
                    <w:rPr>
                      <w:rFonts w:ascii="Arial" w:hAnsi="Arial" w:cs="Arial"/>
                      <w:color w:val="000000"/>
                      <w:sz w:val="18"/>
                      <w:szCs w:val="20"/>
                    </w:rPr>
                    <w:t>04/06/2019</w:t>
                  </w:r>
                </w:p>
              </w:tc>
              <w:tc>
                <w:tcPr>
                  <w:tcW w:w="1134" w:type="dxa"/>
                  <w:tcBorders>
                    <w:top w:val="single" w:sz="4" w:space="0" w:color="auto"/>
                    <w:left w:val="single" w:sz="4" w:space="0" w:color="auto"/>
                    <w:bottom w:val="single" w:sz="4" w:space="0" w:color="auto"/>
                    <w:right w:val="single" w:sz="4" w:space="0" w:color="auto"/>
                  </w:tcBorders>
                  <w:hideMark/>
                </w:tcPr>
                <w:p w14:paraId="4DD27286" w14:textId="77777777" w:rsidR="00C35A7F" w:rsidRPr="00204141" w:rsidRDefault="00C35A7F" w:rsidP="00D01015">
                  <w:pPr>
                    <w:jc w:val="both"/>
                    <w:rPr>
                      <w:rFonts w:ascii="Arial" w:hAnsi="Arial" w:cs="Arial"/>
                      <w:color w:val="000000"/>
                      <w:sz w:val="18"/>
                      <w:szCs w:val="20"/>
                    </w:rPr>
                  </w:pPr>
                  <w:r w:rsidRPr="00204141">
                    <w:rPr>
                      <w:rFonts w:ascii="Arial" w:hAnsi="Arial" w:cs="Arial"/>
                      <w:color w:val="000000"/>
                      <w:sz w:val="18"/>
                      <w:szCs w:val="20"/>
                    </w:rPr>
                    <w:t>60 y 61</w:t>
                  </w:r>
                </w:p>
              </w:tc>
            </w:tr>
          </w:tbl>
          <w:p w14:paraId="5F831B7A" w14:textId="77777777" w:rsidR="00C35A7F" w:rsidRPr="00204141" w:rsidRDefault="00C35A7F" w:rsidP="00D01015">
            <w:pPr>
              <w:pStyle w:val="Prrafodelista"/>
              <w:ind w:left="0"/>
              <w:jc w:val="both"/>
              <w:rPr>
                <w:rFonts w:ascii="Arial" w:hAnsi="Arial" w:cs="Arial"/>
                <w:sz w:val="20"/>
                <w:szCs w:val="20"/>
              </w:rPr>
            </w:pPr>
          </w:p>
        </w:tc>
      </w:tr>
      <w:tr w:rsidR="00C35A7F" w:rsidRPr="00204141" w14:paraId="2ACF2FE5" w14:textId="77777777" w:rsidTr="00D01015">
        <w:trPr>
          <w:trHeight w:val="299"/>
        </w:trPr>
        <w:tc>
          <w:tcPr>
            <w:tcW w:w="961" w:type="pct"/>
            <w:shd w:val="clear" w:color="auto" w:fill="auto"/>
            <w:vAlign w:val="center"/>
          </w:tcPr>
          <w:p w14:paraId="076968BA" w14:textId="77777777" w:rsidR="00C35A7F" w:rsidRPr="00204141" w:rsidRDefault="00C35A7F" w:rsidP="00D01015">
            <w:pPr>
              <w:jc w:val="center"/>
              <w:rPr>
                <w:rFonts w:ascii="Arial" w:eastAsia="Times New Roman" w:hAnsi="Arial" w:cs="Arial"/>
                <w:b/>
                <w:bCs/>
                <w:color w:val="000000"/>
                <w:sz w:val="20"/>
                <w:szCs w:val="20"/>
              </w:rPr>
            </w:pPr>
            <w:r w:rsidRPr="00204141">
              <w:rPr>
                <w:rFonts w:ascii="Arial" w:eastAsia="Times New Roman" w:hAnsi="Arial" w:cs="Arial"/>
                <w:b/>
                <w:bCs/>
                <w:color w:val="000000"/>
                <w:sz w:val="20"/>
                <w:szCs w:val="20"/>
              </w:rPr>
              <w:t>¿Qué es el sello digital del SAT?</w:t>
            </w:r>
          </w:p>
        </w:tc>
        <w:tc>
          <w:tcPr>
            <w:tcW w:w="1285" w:type="pct"/>
            <w:shd w:val="clear" w:color="auto" w:fill="auto"/>
            <w:noWrap/>
          </w:tcPr>
          <w:p w14:paraId="71E35F50" w14:textId="77777777" w:rsidR="00C35A7F" w:rsidRPr="00204141" w:rsidRDefault="00C35A7F" w:rsidP="00D01015">
            <w:pPr>
              <w:ind w:right="49"/>
              <w:jc w:val="both"/>
              <w:rPr>
                <w:rFonts w:ascii="Arial" w:hAnsi="Arial" w:cs="Arial"/>
                <w:color w:val="000000" w:themeColor="text1"/>
                <w:sz w:val="20"/>
                <w:szCs w:val="20"/>
                <w:lang w:val="es-ES" w:eastAsia="es-ES"/>
              </w:rPr>
            </w:pPr>
            <w:r w:rsidRPr="00204141">
              <w:rPr>
                <w:rFonts w:ascii="Arial" w:hAnsi="Arial" w:cs="Arial"/>
                <w:color w:val="000000" w:themeColor="text1"/>
                <w:sz w:val="20"/>
                <w:szCs w:val="20"/>
                <w:lang w:val="es-ES" w:eastAsia="es-ES"/>
              </w:rPr>
              <w:t xml:space="preserve">Un certificado de sello </w:t>
            </w:r>
            <w:proofErr w:type="gramStart"/>
            <w:r w:rsidRPr="00204141">
              <w:rPr>
                <w:rFonts w:ascii="Arial" w:hAnsi="Arial" w:cs="Arial"/>
                <w:color w:val="000000" w:themeColor="text1"/>
                <w:sz w:val="20"/>
                <w:szCs w:val="20"/>
                <w:lang w:val="es-ES" w:eastAsia="es-ES"/>
              </w:rPr>
              <w:t>digital,</w:t>
            </w:r>
            <w:proofErr w:type="gramEnd"/>
            <w:r w:rsidRPr="00204141">
              <w:rPr>
                <w:rFonts w:ascii="Arial" w:hAnsi="Arial" w:cs="Arial"/>
                <w:color w:val="000000" w:themeColor="text1"/>
                <w:sz w:val="20"/>
                <w:szCs w:val="20"/>
                <w:lang w:val="es-ES" w:eastAsia="es-ES"/>
              </w:rPr>
              <w:t xml:space="preserve"> es un documento electrónico mediante el cual una autoridad de certificación (SAT) garantiza la vinculación entre la identidad de un sujeto o entidad y su clave pública.</w:t>
            </w:r>
          </w:p>
          <w:p w14:paraId="3ACC85A9" w14:textId="77777777" w:rsidR="00C35A7F" w:rsidRPr="00204141" w:rsidRDefault="00C35A7F" w:rsidP="00D01015">
            <w:pPr>
              <w:jc w:val="both"/>
              <w:rPr>
                <w:rFonts w:ascii="Arial" w:hAnsi="Arial" w:cs="Arial"/>
                <w:sz w:val="20"/>
                <w:szCs w:val="20"/>
              </w:rPr>
            </w:pPr>
          </w:p>
        </w:tc>
        <w:tc>
          <w:tcPr>
            <w:tcW w:w="2754" w:type="pct"/>
            <w:shd w:val="clear" w:color="auto" w:fill="auto"/>
          </w:tcPr>
          <w:p w14:paraId="53307923" w14:textId="77777777" w:rsidR="00C35A7F" w:rsidRPr="00204141" w:rsidRDefault="00C35A7F" w:rsidP="00D01015">
            <w:pPr>
              <w:ind w:right="49"/>
              <w:jc w:val="both"/>
              <w:rPr>
                <w:rFonts w:ascii="Arial" w:hAnsi="Arial" w:cs="Arial"/>
                <w:color w:val="000000" w:themeColor="text1"/>
                <w:sz w:val="20"/>
                <w:szCs w:val="20"/>
              </w:rPr>
            </w:pPr>
            <w:r w:rsidRPr="00204141">
              <w:rPr>
                <w:rFonts w:ascii="Arial" w:hAnsi="Arial" w:cs="Arial"/>
                <w:color w:val="000000" w:themeColor="text1"/>
                <w:sz w:val="20"/>
                <w:szCs w:val="20"/>
              </w:rPr>
              <w:t>Respecto al</w:t>
            </w:r>
            <w:r w:rsidRPr="00204141">
              <w:rPr>
                <w:rFonts w:ascii="Arial" w:hAnsi="Arial" w:cs="Arial"/>
                <w:color w:val="000000" w:themeColor="text1"/>
                <w:sz w:val="20"/>
                <w:szCs w:val="20"/>
                <w:lang w:eastAsia="es-ES"/>
              </w:rPr>
              <w:t xml:space="preserve"> </w:t>
            </w:r>
            <w:r w:rsidRPr="00204141">
              <w:rPr>
                <w:rFonts w:ascii="Arial" w:hAnsi="Arial" w:cs="Arial"/>
                <w:color w:val="000000" w:themeColor="text1"/>
                <w:sz w:val="20"/>
                <w:szCs w:val="20"/>
              </w:rPr>
              <w:t>sello del SAT, éste Los certificados de sello digital son expedidos por el SAT, y para un propósito específico: firmar digitalmente las facturas electrónicas.</w:t>
            </w:r>
          </w:p>
          <w:p w14:paraId="05A41E44" w14:textId="77777777" w:rsidR="00C35A7F" w:rsidRPr="00204141" w:rsidRDefault="00C35A7F" w:rsidP="00D01015">
            <w:pPr>
              <w:ind w:right="49"/>
              <w:jc w:val="both"/>
              <w:rPr>
                <w:rFonts w:ascii="Arial" w:hAnsi="Arial" w:cs="Arial"/>
                <w:color w:val="000000" w:themeColor="text1"/>
                <w:sz w:val="20"/>
                <w:szCs w:val="20"/>
              </w:rPr>
            </w:pPr>
          </w:p>
          <w:p w14:paraId="0429D56C" w14:textId="77777777" w:rsidR="00C35A7F" w:rsidRPr="00204141" w:rsidRDefault="00C35A7F" w:rsidP="00D01015">
            <w:pPr>
              <w:ind w:right="49"/>
              <w:jc w:val="both"/>
              <w:rPr>
                <w:rFonts w:ascii="Arial" w:hAnsi="Arial" w:cs="Arial"/>
                <w:color w:val="000000" w:themeColor="text1"/>
                <w:sz w:val="20"/>
                <w:szCs w:val="20"/>
              </w:rPr>
            </w:pPr>
            <w:r w:rsidRPr="00204141">
              <w:rPr>
                <w:rFonts w:ascii="Arial" w:hAnsi="Arial" w:cs="Arial"/>
                <w:color w:val="000000" w:themeColor="text1"/>
                <w:sz w:val="20"/>
                <w:szCs w:val="20"/>
              </w:rPr>
              <w:t xml:space="preserve">Por medio de ellos, el contribuyente podrá sellar electrónicamente la cadena original de las facturas electrónicas que emita; así se garantiza el origen de </w:t>
            </w:r>
            <w:proofErr w:type="gramStart"/>
            <w:r w:rsidRPr="00204141">
              <w:rPr>
                <w:rFonts w:ascii="Arial" w:hAnsi="Arial" w:cs="Arial"/>
                <w:color w:val="000000" w:themeColor="text1"/>
                <w:sz w:val="20"/>
                <w:szCs w:val="20"/>
              </w:rPr>
              <w:t>la misma</w:t>
            </w:r>
            <w:proofErr w:type="gramEnd"/>
            <w:r w:rsidRPr="00204141">
              <w:rPr>
                <w:rFonts w:ascii="Arial" w:hAnsi="Arial" w:cs="Arial"/>
                <w:color w:val="000000" w:themeColor="text1"/>
                <w:sz w:val="20"/>
                <w:szCs w:val="20"/>
              </w:rPr>
              <w:t xml:space="preserve">, la unicidad y las demás características que se heredan de los certificados de firma electrónica avanzada (integridad, no repudio y autenticidad). </w:t>
            </w:r>
          </w:p>
          <w:p w14:paraId="53ED44FC" w14:textId="77777777" w:rsidR="00C35A7F" w:rsidRPr="00204141" w:rsidRDefault="00C35A7F" w:rsidP="00D01015">
            <w:pPr>
              <w:ind w:left="567" w:right="49"/>
              <w:jc w:val="both"/>
              <w:rPr>
                <w:rFonts w:ascii="Arial" w:hAnsi="Arial" w:cs="Arial"/>
                <w:color w:val="000000" w:themeColor="text1"/>
                <w:sz w:val="20"/>
                <w:szCs w:val="20"/>
              </w:rPr>
            </w:pPr>
          </w:p>
          <w:p w14:paraId="507C4C97" w14:textId="77777777" w:rsidR="00C35A7F" w:rsidRPr="00204141" w:rsidRDefault="00C35A7F" w:rsidP="00D01015">
            <w:pPr>
              <w:ind w:right="49"/>
              <w:jc w:val="both"/>
              <w:rPr>
                <w:rFonts w:ascii="Arial" w:hAnsi="Arial" w:cs="Arial"/>
                <w:color w:val="000000" w:themeColor="text1"/>
                <w:sz w:val="20"/>
                <w:szCs w:val="20"/>
              </w:rPr>
            </w:pPr>
            <w:r w:rsidRPr="00204141">
              <w:rPr>
                <w:rFonts w:ascii="Arial" w:hAnsi="Arial" w:cs="Arial"/>
                <w:color w:val="000000" w:themeColor="text1"/>
                <w:sz w:val="20"/>
                <w:szCs w:val="20"/>
              </w:rPr>
              <w:t>El contribuyente podrá optar por utilizar un sello digital para toda su operación (matriz y sucursales) o tramitar uno para cada una de las sucursales, establecimientos o locales, donde emita facturas electrónicas, las cuales se relacionan directamente con sus datos.</w:t>
            </w:r>
          </w:p>
          <w:p w14:paraId="4B931CEA" w14:textId="77777777" w:rsidR="00C35A7F" w:rsidRPr="00204141" w:rsidRDefault="00C35A7F" w:rsidP="00D01015">
            <w:pPr>
              <w:ind w:right="49"/>
              <w:jc w:val="both"/>
              <w:rPr>
                <w:rFonts w:ascii="Arial" w:hAnsi="Arial" w:cs="Arial"/>
                <w:color w:val="000000" w:themeColor="text1"/>
                <w:sz w:val="20"/>
                <w:szCs w:val="20"/>
                <w:lang w:eastAsia="es-ES"/>
              </w:rPr>
            </w:pPr>
          </w:p>
          <w:p w14:paraId="65C9119A" w14:textId="77777777" w:rsidR="00C35A7F" w:rsidRPr="00204141" w:rsidRDefault="00C35A7F" w:rsidP="00D01015">
            <w:pPr>
              <w:jc w:val="both"/>
              <w:rPr>
                <w:rFonts w:ascii="Arial" w:hAnsi="Arial" w:cs="Arial"/>
                <w:sz w:val="20"/>
                <w:szCs w:val="20"/>
                <w:lang w:eastAsia="es-ES"/>
              </w:rPr>
            </w:pPr>
            <w:r w:rsidRPr="00204141">
              <w:rPr>
                <w:rFonts w:ascii="Arial" w:hAnsi="Arial" w:cs="Arial"/>
                <w:sz w:val="20"/>
                <w:szCs w:val="20"/>
                <w:lang w:eastAsia="es-ES"/>
              </w:rPr>
              <w:t>A manera de antecedente, es importante señalar, que el presente dato ya ha sido confirmado por el CT en la resolución INE-CT-R-0016-2020 en sesión extraordinaria.</w:t>
            </w:r>
          </w:p>
          <w:p w14:paraId="6DB51D8E" w14:textId="77777777" w:rsidR="00C35A7F" w:rsidRPr="00204141" w:rsidRDefault="00C35A7F" w:rsidP="00D01015">
            <w:pPr>
              <w:jc w:val="both"/>
              <w:rPr>
                <w:rFonts w:ascii="Arial" w:hAnsi="Arial" w:cs="Arial"/>
                <w:sz w:val="20"/>
                <w:szCs w:val="20"/>
                <w:lang w:eastAsia="es-ES"/>
              </w:rPr>
            </w:pPr>
          </w:p>
          <w:tbl>
            <w:tblPr>
              <w:tblStyle w:val="Tablaconcuadrcula"/>
              <w:tblW w:w="4531" w:type="dxa"/>
              <w:tblLayout w:type="fixed"/>
              <w:tblLook w:val="04A0" w:firstRow="1" w:lastRow="0" w:firstColumn="1" w:lastColumn="0" w:noHBand="0" w:noVBand="1"/>
            </w:tblPr>
            <w:tblGrid>
              <w:gridCol w:w="1129"/>
              <w:gridCol w:w="1276"/>
              <w:gridCol w:w="992"/>
              <w:gridCol w:w="1134"/>
            </w:tblGrid>
            <w:tr w:rsidR="00C35A7F" w:rsidRPr="00204141" w14:paraId="256358E8" w14:textId="77777777" w:rsidTr="00D01015">
              <w:tc>
                <w:tcPr>
                  <w:tcW w:w="1129" w:type="dxa"/>
                  <w:tcBorders>
                    <w:top w:val="single" w:sz="4" w:space="0" w:color="auto"/>
                    <w:left w:val="single" w:sz="4" w:space="0" w:color="auto"/>
                    <w:bottom w:val="single" w:sz="4" w:space="0" w:color="auto"/>
                    <w:right w:val="single" w:sz="4" w:space="0" w:color="auto"/>
                  </w:tcBorders>
                  <w:shd w:val="clear" w:color="auto" w:fill="D9D9D9"/>
                  <w:hideMark/>
                </w:tcPr>
                <w:p w14:paraId="583BBDE8" w14:textId="77777777" w:rsidR="00C35A7F" w:rsidRPr="00204141" w:rsidRDefault="00C35A7F" w:rsidP="00D01015">
                  <w:pPr>
                    <w:jc w:val="center"/>
                    <w:rPr>
                      <w:rFonts w:ascii="Arial" w:hAnsi="Arial" w:cs="Arial"/>
                      <w:b/>
                      <w:color w:val="000000"/>
                      <w:sz w:val="18"/>
                      <w:szCs w:val="20"/>
                    </w:rPr>
                  </w:pPr>
                  <w:r w:rsidRPr="00204141">
                    <w:rPr>
                      <w:rFonts w:ascii="Arial" w:hAnsi="Arial" w:cs="Arial"/>
                      <w:b/>
                      <w:color w:val="000000"/>
                      <w:sz w:val="18"/>
                      <w:szCs w:val="20"/>
                    </w:rPr>
                    <w:lastRenderedPageBreak/>
                    <w:t>Dato personal</w:t>
                  </w:r>
                </w:p>
              </w:tc>
              <w:tc>
                <w:tcPr>
                  <w:tcW w:w="1276" w:type="dxa"/>
                  <w:tcBorders>
                    <w:top w:val="single" w:sz="4" w:space="0" w:color="auto"/>
                    <w:left w:val="single" w:sz="4" w:space="0" w:color="auto"/>
                    <w:bottom w:val="single" w:sz="4" w:space="0" w:color="auto"/>
                    <w:right w:val="single" w:sz="4" w:space="0" w:color="auto"/>
                  </w:tcBorders>
                  <w:shd w:val="clear" w:color="auto" w:fill="D9D9D9"/>
                  <w:hideMark/>
                </w:tcPr>
                <w:p w14:paraId="06F147B9" w14:textId="77777777" w:rsidR="00C35A7F" w:rsidRPr="00204141" w:rsidRDefault="00C35A7F" w:rsidP="00D01015">
                  <w:pPr>
                    <w:jc w:val="center"/>
                    <w:rPr>
                      <w:rFonts w:ascii="Arial" w:hAnsi="Arial" w:cs="Arial"/>
                      <w:b/>
                      <w:color w:val="000000"/>
                      <w:sz w:val="18"/>
                      <w:szCs w:val="20"/>
                    </w:rPr>
                  </w:pPr>
                  <w:r w:rsidRPr="00204141">
                    <w:rPr>
                      <w:rFonts w:ascii="Arial" w:hAnsi="Arial" w:cs="Arial"/>
                      <w:b/>
                      <w:color w:val="000000"/>
                      <w:sz w:val="18"/>
                      <w:szCs w:val="20"/>
                    </w:rPr>
                    <w:t>No. De resolución</w:t>
                  </w:r>
                </w:p>
              </w:tc>
              <w:tc>
                <w:tcPr>
                  <w:tcW w:w="992" w:type="dxa"/>
                  <w:tcBorders>
                    <w:top w:val="single" w:sz="4" w:space="0" w:color="auto"/>
                    <w:left w:val="single" w:sz="4" w:space="0" w:color="auto"/>
                    <w:bottom w:val="single" w:sz="4" w:space="0" w:color="auto"/>
                    <w:right w:val="single" w:sz="4" w:space="0" w:color="auto"/>
                  </w:tcBorders>
                  <w:shd w:val="clear" w:color="auto" w:fill="D9D9D9"/>
                  <w:hideMark/>
                </w:tcPr>
                <w:p w14:paraId="715940E5" w14:textId="77777777" w:rsidR="00C35A7F" w:rsidRPr="00204141" w:rsidRDefault="00C35A7F" w:rsidP="00D01015">
                  <w:pPr>
                    <w:jc w:val="center"/>
                    <w:rPr>
                      <w:rFonts w:ascii="Arial" w:hAnsi="Arial" w:cs="Arial"/>
                      <w:b/>
                      <w:color w:val="000000"/>
                      <w:sz w:val="18"/>
                      <w:szCs w:val="20"/>
                    </w:rPr>
                  </w:pPr>
                  <w:r w:rsidRPr="00204141">
                    <w:rPr>
                      <w:rFonts w:ascii="Arial" w:hAnsi="Arial" w:cs="Arial"/>
                      <w:b/>
                      <w:color w:val="000000"/>
                      <w:sz w:val="18"/>
                      <w:szCs w:val="20"/>
                    </w:rPr>
                    <w:t>Fecha de sesión</w:t>
                  </w:r>
                </w:p>
              </w:tc>
              <w:tc>
                <w:tcPr>
                  <w:tcW w:w="1134" w:type="dxa"/>
                  <w:tcBorders>
                    <w:top w:val="single" w:sz="4" w:space="0" w:color="auto"/>
                    <w:left w:val="single" w:sz="4" w:space="0" w:color="auto"/>
                    <w:bottom w:val="single" w:sz="4" w:space="0" w:color="auto"/>
                    <w:right w:val="single" w:sz="4" w:space="0" w:color="auto"/>
                  </w:tcBorders>
                  <w:shd w:val="clear" w:color="auto" w:fill="D9D9D9"/>
                  <w:hideMark/>
                </w:tcPr>
                <w:p w14:paraId="081B9658" w14:textId="77777777" w:rsidR="00C35A7F" w:rsidRPr="00204141" w:rsidRDefault="00C35A7F" w:rsidP="00D01015">
                  <w:pPr>
                    <w:jc w:val="center"/>
                    <w:rPr>
                      <w:rFonts w:ascii="Arial" w:hAnsi="Arial" w:cs="Arial"/>
                      <w:b/>
                      <w:color w:val="000000"/>
                      <w:sz w:val="18"/>
                      <w:szCs w:val="20"/>
                    </w:rPr>
                  </w:pPr>
                  <w:r w:rsidRPr="00204141">
                    <w:rPr>
                      <w:rFonts w:ascii="Arial" w:hAnsi="Arial" w:cs="Arial"/>
                      <w:b/>
                      <w:color w:val="000000"/>
                      <w:sz w:val="18"/>
                      <w:szCs w:val="20"/>
                    </w:rPr>
                    <w:t>Páginas</w:t>
                  </w:r>
                </w:p>
              </w:tc>
            </w:tr>
            <w:tr w:rsidR="00C35A7F" w:rsidRPr="00204141" w14:paraId="54258219" w14:textId="77777777" w:rsidTr="00D01015">
              <w:tc>
                <w:tcPr>
                  <w:tcW w:w="1129" w:type="dxa"/>
                  <w:tcBorders>
                    <w:top w:val="single" w:sz="4" w:space="0" w:color="auto"/>
                    <w:left w:val="single" w:sz="4" w:space="0" w:color="auto"/>
                    <w:bottom w:val="single" w:sz="4" w:space="0" w:color="auto"/>
                    <w:right w:val="single" w:sz="4" w:space="0" w:color="auto"/>
                  </w:tcBorders>
                  <w:hideMark/>
                </w:tcPr>
                <w:p w14:paraId="6F5672D4" w14:textId="77777777" w:rsidR="00C35A7F" w:rsidRPr="00204141" w:rsidRDefault="00C35A7F" w:rsidP="00D01015">
                  <w:pPr>
                    <w:jc w:val="both"/>
                    <w:rPr>
                      <w:rFonts w:ascii="Arial" w:hAnsi="Arial" w:cs="Arial"/>
                      <w:sz w:val="18"/>
                      <w:szCs w:val="20"/>
                      <w:lang w:eastAsia="es-ES"/>
                    </w:rPr>
                  </w:pPr>
                  <w:r w:rsidRPr="00204141">
                    <w:rPr>
                      <w:rFonts w:ascii="Arial" w:hAnsi="Arial" w:cs="Arial"/>
                      <w:sz w:val="18"/>
                      <w:szCs w:val="20"/>
                      <w:lang w:eastAsia="es-ES"/>
                    </w:rPr>
                    <w:t>Sello digital del SAT</w:t>
                  </w:r>
                </w:p>
              </w:tc>
              <w:tc>
                <w:tcPr>
                  <w:tcW w:w="1276" w:type="dxa"/>
                  <w:tcBorders>
                    <w:top w:val="single" w:sz="4" w:space="0" w:color="auto"/>
                    <w:left w:val="single" w:sz="4" w:space="0" w:color="auto"/>
                    <w:bottom w:val="single" w:sz="4" w:space="0" w:color="auto"/>
                    <w:right w:val="single" w:sz="4" w:space="0" w:color="auto"/>
                  </w:tcBorders>
                  <w:hideMark/>
                </w:tcPr>
                <w:p w14:paraId="628011D8" w14:textId="77777777" w:rsidR="00C35A7F" w:rsidRPr="00204141" w:rsidRDefault="00C35A7F" w:rsidP="00D01015">
                  <w:pPr>
                    <w:jc w:val="center"/>
                    <w:rPr>
                      <w:rFonts w:ascii="Arial" w:hAnsi="Arial" w:cs="Arial"/>
                      <w:sz w:val="18"/>
                      <w:szCs w:val="20"/>
                      <w:lang w:eastAsia="es-ES"/>
                    </w:rPr>
                  </w:pPr>
                  <w:r w:rsidRPr="00204141">
                    <w:rPr>
                      <w:rFonts w:ascii="Arial" w:hAnsi="Arial" w:cs="Arial"/>
                      <w:b/>
                      <w:sz w:val="18"/>
                      <w:szCs w:val="20"/>
                      <w:lang w:eastAsia="es-ES"/>
                    </w:rPr>
                    <w:t>INE-CT-R-000016-2020</w:t>
                  </w:r>
                </w:p>
              </w:tc>
              <w:tc>
                <w:tcPr>
                  <w:tcW w:w="992" w:type="dxa"/>
                  <w:tcBorders>
                    <w:top w:val="single" w:sz="4" w:space="0" w:color="auto"/>
                    <w:left w:val="single" w:sz="4" w:space="0" w:color="auto"/>
                    <w:bottom w:val="single" w:sz="4" w:space="0" w:color="auto"/>
                    <w:right w:val="single" w:sz="4" w:space="0" w:color="auto"/>
                  </w:tcBorders>
                  <w:hideMark/>
                </w:tcPr>
                <w:p w14:paraId="66397BC9" w14:textId="77777777" w:rsidR="00C35A7F" w:rsidRPr="00204141" w:rsidRDefault="00C35A7F" w:rsidP="00D01015">
                  <w:pPr>
                    <w:jc w:val="center"/>
                    <w:rPr>
                      <w:rFonts w:ascii="Arial" w:hAnsi="Arial" w:cs="Arial"/>
                      <w:sz w:val="18"/>
                      <w:szCs w:val="20"/>
                      <w:lang w:eastAsia="es-ES"/>
                    </w:rPr>
                  </w:pPr>
                  <w:r w:rsidRPr="00204141">
                    <w:rPr>
                      <w:rFonts w:ascii="Arial" w:hAnsi="Arial" w:cs="Arial"/>
                      <w:sz w:val="18"/>
                      <w:szCs w:val="20"/>
                      <w:lang w:eastAsia="es-ES"/>
                    </w:rPr>
                    <w:t>30/01/2020</w:t>
                  </w:r>
                </w:p>
              </w:tc>
              <w:tc>
                <w:tcPr>
                  <w:tcW w:w="1134" w:type="dxa"/>
                  <w:tcBorders>
                    <w:top w:val="single" w:sz="4" w:space="0" w:color="auto"/>
                    <w:left w:val="single" w:sz="4" w:space="0" w:color="auto"/>
                    <w:bottom w:val="single" w:sz="4" w:space="0" w:color="auto"/>
                    <w:right w:val="single" w:sz="4" w:space="0" w:color="auto"/>
                  </w:tcBorders>
                  <w:hideMark/>
                </w:tcPr>
                <w:p w14:paraId="464EB293" w14:textId="77777777" w:rsidR="00C35A7F" w:rsidRPr="00204141" w:rsidRDefault="00C35A7F" w:rsidP="00D01015">
                  <w:pPr>
                    <w:jc w:val="center"/>
                    <w:rPr>
                      <w:rFonts w:ascii="Arial" w:hAnsi="Arial" w:cs="Arial"/>
                      <w:sz w:val="18"/>
                      <w:szCs w:val="20"/>
                      <w:lang w:eastAsia="es-ES"/>
                    </w:rPr>
                  </w:pPr>
                  <w:r w:rsidRPr="00204141">
                    <w:rPr>
                      <w:rFonts w:ascii="Arial" w:hAnsi="Arial" w:cs="Arial"/>
                      <w:sz w:val="18"/>
                      <w:szCs w:val="20"/>
                      <w:lang w:eastAsia="es-ES"/>
                    </w:rPr>
                    <w:t>43-44</w:t>
                  </w:r>
                </w:p>
              </w:tc>
            </w:tr>
          </w:tbl>
          <w:p w14:paraId="3DFCEAF9" w14:textId="77777777" w:rsidR="00C35A7F" w:rsidRPr="00204141" w:rsidRDefault="00C35A7F" w:rsidP="00D01015">
            <w:pPr>
              <w:pStyle w:val="Prrafodelista"/>
              <w:ind w:left="0"/>
              <w:jc w:val="both"/>
              <w:rPr>
                <w:rFonts w:ascii="Arial" w:hAnsi="Arial" w:cs="Arial"/>
                <w:sz w:val="20"/>
                <w:szCs w:val="20"/>
              </w:rPr>
            </w:pPr>
          </w:p>
        </w:tc>
      </w:tr>
      <w:tr w:rsidR="00C35A7F" w:rsidRPr="00204141" w14:paraId="7743ED3A" w14:textId="77777777" w:rsidTr="00D01015">
        <w:trPr>
          <w:trHeight w:val="299"/>
        </w:trPr>
        <w:tc>
          <w:tcPr>
            <w:tcW w:w="961" w:type="pct"/>
            <w:shd w:val="clear" w:color="auto" w:fill="auto"/>
            <w:vAlign w:val="center"/>
          </w:tcPr>
          <w:p w14:paraId="696D2B12" w14:textId="77777777" w:rsidR="00C35A7F" w:rsidRPr="00204141" w:rsidRDefault="00C35A7F" w:rsidP="00D01015">
            <w:pPr>
              <w:jc w:val="center"/>
              <w:rPr>
                <w:rFonts w:ascii="Arial" w:eastAsia="Times New Roman" w:hAnsi="Arial" w:cs="Arial"/>
                <w:b/>
                <w:bCs/>
                <w:color w:val="000000"/>
                <w:sz w:val="20"/>
                <w:szCs w:val="20"/>
              </w:rPr>
            </w:pPr>
            <w:r w:rsidRPr="00204141">
              <w:rPr>
                <w:rFonts w:ascii="Arial" w:eastAsia="Times New Roman" w:hAnsi="Arial" w:cs="Arial"/>
                <w:b/>
                <w:bCs/>
                <w:color w:val="000000"/>
                <w:sz w:val="20"/>
                <w:szCs w:val="20"/>
              </w:rPr>
              <w:lastRenderedPageBreak/>
              <w:t>¿Qué es la cadena original de complemento?</w:t>
            </w:r>
          </w:p>
        </w:tc>
        <w:tc>
          <w:tcPr>
            <w:tcW w:w="1285" w:type="pct"/>
            <w:shd w:val="clear" w:color="auto" w:fill="auto"/>
            <w:noWrap/>
          </w:tcPr>
          <w:p w14:paraId="1C1A4B4D" w14:textId="77777777" w:rsidR="00C35A7F" w:rsidRPr="00204141" w:rsidRDefault="00C35A7F" w:rsidP="00D01015">
            <w:pPr>
              <w:jc w:val="both"/>
              <w:rPr>
                <w:rFonts w:ascii="Arial" w:hAnsi="Arial" w:cs="Arial"/>
                <w:sz w:val="20"/>
                <w:szCs w:val="20"/>
              </w:rPr>
            </w:pPr>
            <w:r w:rsidRPr="00204141">
              <w:rPr>
                <w:rFonts w:ascii="Arial" w:hAnsi="Arial" w:cs="Arial"/>
                <w:sz w:val="20"/>
                <w:szCs w:val="20"/>
                <w:lang w:eastAsia="es-ES"/>
              </w:rPr>
              <w:t>Es un dato de autenticidad que utiliza el Servicio de Administración Tributaría, que permite validar la información contenida en un documento fiscal</w:t>
            </w:r>
          </w:p>
        </w:tc>
        <w:tc>
          <w:tcPr>
            <w:tcW w:w="2754" w:type="pct"/>
            <w:shd w:val="clear" w:color="auto" w:fill="auto"/>
          </w:tcPr>
          <w:p w14:paraId="37C782D1" w14:textId="77777777" w:rsidR="00C35A7F" w:rsidRPr="00204141" w:rsidRDefault="00C35A7F" w:rsidP="00D01015">
            <w:pPr>
              <w:jc w:val="both"/>
              <w:rPr>
                <w:rFonts w:ascii="Arial" w:hAnsi="Arial" w:cs="Arial"/>
                <w:sz w:val="20"/>
                <w:szCs w:val="20"/>
                <w:lang w:eastAsia="es-ES"/>
              </w:rPr>
            </w:pPr>
            <w:r w:rsidRPr="00204141">
              <w:rPr>
                <w:rFonts w:ascii="Arial" w:hAnsi="Arial" w:cs="Arial"/>
                <w:sz w:val="20"/>
                <w:szCs w:val="20"/>
                <w:lang w:eastAsia="es-ES"/>
              </w:rPr>
              <w:t>La cadena digital contiene datos como el RFC un servidor público, lo cual forma parte de su ámbito privado.</w:t>
            </w:r>
          </w:p>
          <w:p w14:paraId="7BF26E74" w14:textId="77777777" w:rsidR="00C35A7F" w:rsidRPr="00204141" w:rsidRDefault="00C35A7F" w:rsidP="00D01015">
            <w:pPr>
              <w:jc w:val="both"/>
              <w:rPr>
                <w:rFonts w:ascii="Arial" w:eastAsia="Calibri" w:hAnsi="Arial" w:cs="Arial"/>
                <w:color w:val="000000"/>
                <w:sz w:val="20"/>
                <w:szCs w:val="20"/>
              </w:rPr>
            </w:pPr>
            <w:r w:rsidRPr="00204141">
              <w:rPr>
                <w:rFonts w:ascii="Arial" w:hAnsi="Arial" w:cs="Arial"/>
                <w:sz w:val="20"/>
                <w:szCs w:val="20"/>
                <w:lang w:eastAsia="es-ES"/>
              </w:rPr>
              <w:t>Esta cadena contiene datos personales que identifican o hacen identificable a una persona física, de ahí que deba clasificarse como confidencial.</w:t>
            </w:r>
          </w:p>
          <w:p w14:paraId="1E8452E0" w14:textId="77777777" w:rsidR="00C35A7F" w:rsidRPr="00204141" w:rsidRDefault="00C35A7F" w:rsidP="00D01015">
            <w:pPr>
              <w:pStyle w:val="Prrafodelista"/>
              <w:ind w:left="0"/>
              <w:jc w:val="both"/>
              <w:rPr>
                <w:rFonts w:ascii="Arial" w:hAnsi="Arial" w:cs="Arial"/>
                <w:sz w:val="20"/>
                <w:szCs w:val="20"/>
                <w:lang w:eastAsia="es-ES"/>
              </w:rPr>
            </w:pPr>
            <w:r w:rsidRPr="00204141">
              <w:rPr>
                <w:rFonts w:ascii="Arial" w:hAnsi="Arial" w:cs="Arial"/>
                <w:sz w:val="20"/>
                <w:szCs w:val="20"/>
                <w:lang w:eastAsia="es-ES"/>
              </w:rPr>
              <w:t>A manera de antecedente, es importante señalar, que el presente dato ya ha sido confirmado por el CT en la resolución INE-CT-R-0172-2018 en sesión extraordinaria.</w:t>
            </w:r>
          </w:p>
          <w:tbl>
            <w:tblPr>
              <w:tblStyle w:val="Tablaconcuadrcula"/>
              <w:tblW w:w="4531" w:type="dxa"/>
              <w:tblLayout w:type="fixed"/>
              <w:tblLook w:val="04A0" w:firstRow="1" w:lastRow="0" w:firstColumn="1" w:lastColumn="0" w:noHBand="0" w:noVBand="1"/>
            </w:tblPr>
            <w:tblGrid>
              <w:gridCol w:w="1129"/>
              <w:gridCol w:w="1276"/>
              <w:gridCol w:w="992"/>
              <w:gridCol w:w="1134"/>
            </w:tblGrid>
            <w:tr w:rsidR="00C35A7F" w:rsidRPr="00204141" w14:paraId="1AAAF90B" w14:textId="77777777" w:rsidTr="00D01015">
              <w:tc>
                <w:tcPr>
                  <w:tcW w:w="1129" w:type="dxa"/>
                  <w:tcBorders>
                    <w:top w:val="single" w:sz="4" w:space="0" w:color="auto"/>
                    <w:left w:val="single" w:sz="4" w:space="0" w:color="auto"/>
                    <w:bottom w:val="single" w:sz="4" w:space="0" w:color="auto"/>
                    <w:right w:val="single" w:sz="4" w:space="0" w:color="auto"/>
                  </w:tcBorders>
                  <w:shd w:val="clear" w:color="auto" w:fill="D9D9D9"/>
                  <w:hideMark/>
                </w:tcPr>
                <w:p w14:paraId="556C233B" w14:textId="77777777" w:rsidR="00C35A7F" w:rsidRPr="00204141" w:rsidRDefault="00C35A7F" w:rsidP="00D01015">
                  <w:pPr>
                    <w:jc w:val="center"/>
                    <w:rPr>
                      <w:rFonts w:ascii="Arial" w:hAnsi="Arial" w:cs="Arial"/>
                      <w:b/>
                      <w:color w:val="000000"/>
                      <w:sz w:val="18"/>
                      <w:szCs w:val="20"/>
                    </w:rPr>
                  </w:pPr>
                  <w:r w:rsidRPr="00204141">
                    <w:rPr>
                      <w:rFonts w:ascii="Arial" w:hAnsi="Arial" w:cs="Arial"/>
                      <w:b/>
                      <w:color w:val="000000"/>
                      <w:sz w:val="18"/>
                      <w:szCs w:val="20"/>
                    </w:rPr>
                    <w:t>Dato personal</w:t>
                  </w:r>
                </w:p>
              </w:tc>
              <w:tc>
                <w:tcPr>
                  <w:tcW w:w="1276" w:type="dxa"/>
                  <w:tcBorders>
                    <w:top w:val="single" w:sz="4" w:space="0" w:color="auto"/>
                    <w:left w:val="single" w:sz="4" w:space="0" w:color="auto"/>
                    <w:bottom w:val="single" w:sz="4" w:space="0" w:color="auto"/>
                    <w:right w:val="single" w:sz="4" w:space="0" w:color="auto"/>
                  </w:tcBorders>
                  <w:shd w:val="clear" w:color="auto" w:fill="D9D9D9"/>
                  <w:hideMark/>
                </w:tcPr>
                <w:p w14:paraId="30906FB1" w14:textId="77777777" w:rsidR="00C35A7F" w:rsidRPr="00204141" w:rsidRDefault="00C35A7F" w:rsidP="00D01015">
                  <w:pPr>
                    <w:jc w:val="center"/>
                    <w:rPr>
                      <w:rFonts w:ascii="Arial" w:hAnsi="Arial" w:cs="Arial"/>
                      <w:b/>
                      <w:color w:val="000000"/>
                      <w:sz w:val="18"/>
                      <w:szCs w:val="20"/>
                    </w:rPr>
                  </w:pPr>
                  <w:r w:rsidRPr="00204141">
                    <w:rPr>
                      <w:rFonts w:ascii="Arial" w:hAnsi="Arial" w:cs="Arial"/>
                      <w:b/>
                      <w:color w:val="000000"/>
                      <w:sz w:val="18"/>
                      <w:szCs w:val="20"/>
                    </w:rPr>
                    <w:t>No. De resolución</w:t>
                  </w:r>
                </w:p>
              </w:tc>
              <w:tc>
                <w:tcPr>
                  <w:tcW w:w="992" w:type="dxa"/>
                  <w:tcBorders>
                    <w:top w:val="single" w:sz="4" w:space="0" w:color="auto"/>
                    <w:left w:val="single" w:sz="4" w:space="0" w:color="auto"/>
                    <w:bottom w:val="single" w:sz="4" w:space="0" w:color="auto"/>
                    <w:right w:val="single" w:sz="4" w:space="0" w:color="auto"/>
                  </w:tcBorders>
                  <w:shd w:val="clear" w:color="auto" w:fill="D9D9D9"/>
                  <w:hideMark/>
                </w:tcPr>
                <w:p w14:paraId="3019AA4D" w14:textId="77777777" w:rsidR="00C35A7F" w:rsidRPr="00204141" w:rsidRDefault="00C35A7F" w:rsidP="00D01015">
                  <w:pPr>
                    <w:jc w:val="center"/>
                    <w:rPr>
                      <w:rFonts w:ascii="Arial" w:hAnsi="Arial" w:cs="Arial"/>
                      <w:b/>
                      <w:color w:val="000000"/>
                      <w:sz w:val="18"/>
                      <w:szCs w:val="20"/>
                    </w:rPr>
                  </w:pPr>
                  <w:r w:rsidRPr="00204141">
                    <w:rPr>
                      <w:rFonts w:ascii="Arial" w:hAnsi="Arial" w:cs="Arial"/>
                      <w:b/>
                      <w:color w:val="000000"/>
                      <w:sz w:val="18"/>
                      <w:szCs w:val="20"/>
                    </w:rPr>
                    <w:t>Fecha de sesión</w:t>
                  </w:r>
                </w:p>
              </w:tc>
              <w:tc>
                <w:tcPr>
                  <w:tcW w:w="1134" w:type="dxa"/>
                  <w:tcBorders>
                    <w:top w:val="single" w:sz="4" w:space="0" w:color="auto"/>
                    <w:left w:val="single" w:sz="4" w:space="0" w:color="auto"/>
                    <w:bottom w:val="single" w:sz="4" w:space="0" w:color="auto"/>
                    <w:right w:val="single" w:sz="4" w:space="0" w:color="auto"/>
                  </w:tcBorders>
                  <w:shd w:val="clear" w:color="auto" w:fill="D9D9D9"/>
                  <w:hideMark/>
                </w:tcPr>
                <w:p w14:paraId="63A70D02" w14:textId="77777777" w:rsidR="00C35A7F" w:rsidRPr="00204141" w:rsidRDefault="00C35A7F" w:rsidP="00D01015">
                  <w:pPr>
                    <w:jc w:val="center"/>
                    <w:rPr>
                      <w:rFonts w:ascii="Arial" w:hAnsi="Arial" w:cs="Arial"/>
                      <w:b/>
                      <w:color w:val="000000"/>
                      <w:sz w:val="18"/>
                      <w:szCs w:val="20"/>
                    </w:rPr>
                  </w:pPr>
                  <w:r w:rsidRPr="00204141">
                    <w:rPr>
                      <w:rFonts w:ascii="Arial" w:hAnsi="Arial" w:cs="Arial"/>
                      <w:b/>
                      <w:color w:val="000000"/>
                      <w:sz w:val="18"/>
                      <w:szCs w:val="20"/>
                    </w:rPr>
                    <w:t>Páginas</w:t>
                  </w:r>
                </w:p>
              </w:tc>
            </w:tr>
            <w:tr w:rsidR="00C35A7F" w:rsidRPr="00204141" w14:paraId="771A466E" w14:textId="77777777" w:rsidTr="00D01015">
              <w:tc>
                <w:tcPr>
                  <w:tcW w:w="1129" w:type="dxa"/>
                  <w:tcBorders>
                    <w:top w:val="single" w:sz="4" w:space="0" w:color="auto"/>
                    <w:left w:val="single" w:sz="4" w:space="0" w:color="auto"/>
                    <w:bottom w:val="single" w:sz="4" w:space="0" w:color="auto"/>
                    <w:right w:val="single" w:sz="4" w:space="0" w:color="auto"/>
                  </w:tcBorders>
                  <w:hideMark/>
                </w:tcPr>
                <w:p w14:paraId="2C20E361" w14:textId="77777777" w:rsidR="00C35A7F" w:rsidRPr="00204141" w:rsidRDefault="00C35A7F" w:rsidP="00D01015">
                  <w:pPr>
                    <w:jc w:val="both"/>
                    <w:rPr>
                      <w:rFonts w:ascii="Arial" w:hAnsi="Arial" w:cs="Arial"/>
                      <w:sz w:val="18"/>
                      <w:szCs w:val="20"/>
                      <w:lang w:eastAsia="es-ES"/>
                    </w:rPr>
                  </w:pPr>
                  <w:r w:rsidRPr="00204141">
                    <w:rPr>
                      <w:rFonts w:ascii="Arial" w:hAnsi="Arial" w:cs="Arial"/>
                      <w:sz w:val="18"/>
                      <w:szCs w:val="20"/>
                      <w:lang w:eastAsia="es-ES"/>
                    </w:rPr>
                    <w:t>Cadena digital complementaria de servidor público</w:t>
                  </w:r>
                </w:p>
              </w:tc>
              <w:tc>
                <w:tcPr>
                  <w:tcW w:w="1276" w:type="dxa"/>
                  <w:tcBorders>
                    <w:top w:val="single" w:sz="4" w:space="0" w:color="auto"/>
                    <w:left w:val="single" w:sz="4" w:space="0" w:color="auto"/>
                    <w:bottom w:val="single" w:sz="4" w:space="0" w:color="auto"/>
                    <w:right w:val="single" w:sz="4" w:space="0" w:color="auto"/>
                  </w:tcBorders>
                  <w:hideMark/>
                </w:tcPr>
                <w:p w14:paraId="04BFC58D" w14:textId="77777777" w:rsidR="00C35A7F" w:rsidRPr="00204141" w:rsidRDefault="00C35A7F" w:rsidP="00D01015">
                  <w:pPr>
                    <w:jc w:val="center"/>
                    <w:rPr>
                      <w:rFonts w:ascii="Arial" w:hAnsi="Arial" w:cs="Arial"/>
                      <w:sz w:val="18"/>
                      <w:szCs w:val="20"/>
                      <w:lang w:eastAsia="es-ES"/>
                    </w:rPr>
                  </w:pPr>
                  <w:r w:rsidRPr="00204141">
                    <w:rPr>
                      <w:rFonts w:ascii="Arial" w:hAnsi="Arial" w:cs="Arial"/>
                      <w:b/>
                      <w:sz w:val="18"/>
                      <w:szCs w:val="20"/>
                      <w:lang w:eastAsia="es-ES"/>
                    </w:rPr>
                    <w:t>INE-CT-R-0172-2018</w:t>
                  </w:r>
                </w:p>
              </w:tc>
              <w:tc>
                <w:tcPr>
                  <w:tcW w:w="992" w:type="dxa"/>
                  <w:tcBorders>
                    <w:top w:val="single" w:sz="4" w:space="0" w:color="auto"/>
                    <w:left w:val="single" w:sz="4" w:space="0" w:color="auto"/>
                    <w:bottom w:val="single" w:sz="4" w:space="0" w:color="auto"/>
                    <w:right w:val="single" w:sz="4" w:space="0" w:color="auto"/>
                  </w:tcBorders>
                  <w:hideMark/>
                </w:tcPr>
                <w:p w14:paraId="4C0A665F" w14:textId="77777777" w:rsidR="00C35A7F" w:rsidRPr="00204141" w:rsidRDefault="00C35A7F" w:rsidP="00D01015">
                  <w:pPr>
                    <w:jc w:val="center"/>
                    <w:rPr>
                      <w:rFonts w:ascii="Arial" w:hAnsi="Arial" w:cs="Arial"/>
                      <w:sz w:val="18"/>
                      <w:szCs w:val="20"/>
                      <w:lang w:eastAsia="es-ES"/>
                    </w:rPr>
                  </w:pPr>
                  <w:r w:rsidRPr="00204141">
                    <w:rPr>
                      <w:rFonts w:ascii="Arial" w:hAnsi="Arial" w:cs="Arial"/>
                      <w:sz w:val="18"/>
                      <w:szCs w:val="20"/>
                      <w:lang w:eastAsia="es-ES"/>
                    </w:rPr>
                    <w:t>23/03/2018</w:t>
                  </w:r>
                </w:p>
              </w:tc>
              <w:tc>
                <w:tcPr>
                  <w:tcW w:w="1134" w:type="dxa"/>
                  <w:tcBorders>
                    <w:top w:val="single" w:sz="4" w:space="0" w:color="auto"/>
                    <w:left w:val="single" w:sz="4" w:space="0" w:color="auto"/>
                    <w:bottom w:val="single" w:sz="4" w:space="0" w:color="auto"/>
                    <w:right w:val="single" w:sz="4" w:space="0" w:color="auto"/>
                  </w:tcBorders>
                  <w:hideMark/>
                </w:tcPr>
                <w:p w14:paraId="46063489" w14:textId="77777777" w:rsidR="00C35A7F" w:rsidRPr="00204141" w:rsidRDefault="00C35A7F" w:rsidP="00D01015">
                  <w:pPr>
                    <w:jc w:val="center"/>
                    <w:rPr>
                      <w:rFonts w:ascii="Arial" w:hAnsi="Arial" w:cs="Arial"/>
                      <w:sz w:val="18"/>
                      <w:szCs w:val="20"/>
                      <w:lang w:eastAsia="es-ES"/>
                    </w:rPr>
                  </w:pPr>
                  <w:r w:rsidRPr="00204141">
                    <w:rPr>
                      <w:rFonts w:ascii="Arial" w:hAnsi="Arial" w:cs="Arial"/>
                      <w:sz w:val="18"/>
                      <w:szCs w:val="20"/>
                      <w:lang w:eastAsia="es-ES"/>
                    </w:rPr>
                    <w:t>16-17</w:t>
                  </w:r>
                </w:p>
              </w:tc>
            </w:tr>
          </w:tbl>
          <w:p w14:paraId="460CE1EC" w14:textId="77777777" w:rsidR="00C35A7F" w:rsidRPr="00204141" w:rsidRDefault="00C35A7F" w:rsidP="00D01015">
            <w:pPr>
              <w:pStyle w:val="Prrafodelista"/>
              <w:ind w:left="0"/>
              <w:jc w:val="both"/>
              <w:rPr>
                <w:rFonts w:ascii="Arial" w:hAnsi="Arial" w:cs="Arial"/>
                <w:sz w:val="20"/>
                <w:szCs w:val="20"/>
              </w:rPr>
            </w:pPr>
          </w:p>
        </w:tc>
      </w:tr>
      <w:tr w:rsidR="00C35A7F" w:rsidRPr="00204141" w14:paraId="6585C6EE" w14:textId="77777777" w:rsidTr="00D01015">
        <w:trPr>
          <w:trHeight w:val="299"/>
        </w:trPr>
        <w:tc>
          <w:tcPr>
            <w:tcW w:w="961" w:type="pct"/>
            <w:shd w:val="clear" w:color="auto" w:fill="auto"/>
            <w:vAlign w:val="center"/>
          </w:tcPr>
          <w:p w14:paraId="03F0C9C1" w14:textId="77777777" w:rsidR="00C35A7F" w:rsidRPr="00204141" w:rsidRDefault="00C35A7F" w:rsidP="00D01015">
            <w:pPr>
              <w:jc w:val="center"/>
              <w:rPr>
                <w:rFonts w:ascii="Arial" w:eastAsia="Times New Roman" w:hAnsi="Arial" w:cs="Arial"/>
                <w:b/>
                <w:bCs/>
                <w:color w:val="000000"/>
                <w:sz w:val="20"/>
                <w:szCs w:val="20"/>
              </w:rPr>
            </w:pPr>
            <w:r w:rsidRPr="00204141">
              <w:rPr>
                <w:rFonts w:ascii="Arial" w:eastAsia="Times New Roman" w:hAnsi="Arial" w:cs="Arial"/>
                <w:b/>
                <w:bCs/>
                <w:color w:val="000000"/>
                <w:sz w:val="20"/>
                <w:szCs w:val="20"/>
              </w:rPr>
              <w:t>¿Qué es el certificado SAT emisor?</w:t>
            </w:r>
          </w:p>
        </w:tc>
        <w:tc>
          <w:tcPr>
            <w:tcW w:w="1285" w:type="pct"/>
            <w:shd w:val="clear" w:color="auto" w:fill="auto"/>
            <w:noWrap/>
          </w:tcPr>
          <w:p w14:paraId="47789202" w14:textId="77777777" w:rsidR="00C35A7F" w:rsidRPr="00204141" w:rsidRDefault="00C35A7F" w:rsidP="00D01015">
            <w:pPr>
              <w:jc w:val="both"/>
              <w:rPr>
                <w:rFonts w:ascii="Arial" w:hAnsi="Arial" w:cs="Arial"/>
                <w:sz w:val="20"/>
                <w:szCs w:val="20"/>
              </w:rPr>
            </w:pPr>
            <w:r w:rsidRPr="00204141">
              <w:rPr>
                <w:rFonts w:ascii="Arial" w:hAnsi="Arial" w:cs="Arial"/>
                <w:color w:val="758390"/>
                <w:sz w:val="20"/>
                <w:szCs w:val="20"/>
                <w:shd w:val="clear" w:color="auto" w:fill="FFFFFF"/>
              </w:rPr>
              <w:t> </w:t>
            </w:r>
            <w:r w:rsidRPr="00204141">
              <w:rPr>
                <w:rFonts w:ascii="Arial" w:hAnsi="Arial" w:cs="Arial"/>
                <w:color w:val="000000" w:themeColor="text1"/>
                <w:sz w:val="20"/>
                <w:szCs w:val="20"/>
                <w:shd w:val="clear" w:color="auto" w:fill="FFFFFF"/>
              </w:rPr>
              <w:t>Es un archivo digital emitido por el Servicio de Administración Tributaria (</w:t>
            </w:r>
            <w:hyperlink r:id="rId14" w:tgtFrame="_blank" w:history="1">
              <w:r w:rsidRPr="00204141">
                <w:rPr>
                  <w:rStyle w:val="Hipervnculo"/>
                  <w:color w:val="000000" w:themeColor="text1"/>
                  <w:sz w:val="20"/>
                  <w:szCs w:val="20"/>
                  <w:bdr w:val="none" w:sz="0" w:space="0" w:color="auto" w:frame="1"/>
                  <w:shd w:val="clear" w:color="auto" w:fill="FFFFFF"/>
                </w:rPr>
                <w:t>SAT</w:t>
              </w:r>
            </w:hyperlink>
            <w:r w:rsidRPr="00204141">
              <w:rPr>
                <w:rFonts w:ascii="Arial" w:hAnsi="Arial" w:cs="Arial"/>
                <w:color w:val="000000" w:themeColor="text1"/>
                <w:sz w:val="20"/>
                <w:szCs w:val="20"/>
                <w:shd w:val="clear" w:color="auto" w:fill="FFFFFF"/>
              </w:rPr>
              <w:t>) en su calidad de Autoridad de Certificación. Este sello contiene todos los datos del contribuyente, sea persona Física o Moral.</w:t>
            </w:r>
          </w:p>
        </w:tc>
        <w:tc>
          <w:tcPr>
            <w:tcW w:w="2754" w:type="pct"/>
            <w:shd w:val="clear" w:color="auto" w:fill="auto"/>
          </w:tcPr>
          <w:p w14:paraId="77862699" w14:textId="77777777" w:rsidR="00C35A7F" w:rsidRPr="00204141" w:rsidRDefault="00C35A7F" w:rsidP="00D01015">
            <w:pPr>
              <w:pStyle w:val="Prrafodelista"/>
              <w:ind w:left="0"/>
              <w:jc w:val="both"/>
              <w:rPr>
                <w:rFonts w:ascii="Arial" w:hAnsi="Arial" w:cs="Arial"/>
                <w:color w:val="000000" w:themeColor="text1"/>
                <w:sz w:val="20"/>
                <w:szCs w:val="20"/>
                <w:shd w:val="clear" w:color="auto" w:fill="FFFFFF"/>
              </w:rPr>
            </w:pPr>
            <w:r w:rsidRPr="00204141">
              <w:rPr>
                <w:rFonts w:ascii="Arial" w:hAnsi="Arial" w:cs="Arial"/>
                <w:color w:val="000000" w:themeColor="text1"/>
                <w:sz w:val="20"/>
                <w:szCs w:val="20"/>
                <w:shd w:val="clear" w:color="auto" w:fill="FFFFFF"/>
              </w:rPr>
              <w:t>El CSD sirve como un elemento de seguridad que tiene el objetivo de prevenir la falsificación o manipulación de datos. De igual manera, el CSD sirve como una identificación oficial del emisor, gracias a la información contenida.</w:t>
            </w:r>
          </w:p>
          <w:p w14:paraId="7083AD8C" w14:textId="77777777" w:rsidR="00C35A7F" w:rsidRPr="00204141" w:rsidRDefault="00C35A7F" w:rsidP="00D01015">
            <w:pPr>
              <w:pStyle w:val="Prrafodelista"/>
              <w:ind w:left="0"/>
              <w:jc w:val="both"/>
              <w:rPr>
                <w:rFonts w:ascii="Arial" w:hAnsi="Arial" w:cs="Arial"/>
                <w:color w:val="000000" w:themeColor="text1"/>
                <w:sz w:val="20"/>
                <w:szCs w:val="20"/>
                <w:shd w:val="clear" w:color="auto" w:fill="FFFFFF"/>
              </w:rPr>
            </w:pPr>
          </w:p>
          <w:p w14:paraId="06A5B858" w14:textId="77777777" w:rsidR="00C35A7F" w:rsidRPr="00204141" w:rsidRDefault="00C35A7F" w:rsidP="00D01015">
            <w:pPr>
              <w:pStyle w:val="Prrafodelista"/>
              <w:ind w:left="0"/>
              <w:jc w:val="both"/>
              <w:rPr>
                <w:rFonts w:ascii="Arial" w:hAnsi="Arial" w:cs="Arial"/>
                <w:sz w:val="20"/>
                <w:szCs w:val="20"/>
                <w:lang w:eastAsia="es-ES"/>
              </w:rPr>
            </w:pPr>
            <w:r w:rsidRPr="00204141">
              <w:rPr>
                <w:rFonts w:ascii="Arial" w:hAnsi="Arial" w:cs="Arial"/>
                <w:sz w:val="20"/>
                <w:szCs w:val="20"/>
                <w:lang w:eastAsia="es-ES"/>
              </w:rPr>
              <w:t>A manera de antecedente, es importante señalar, que el presente dato ya ha sido confirmado por el CT en la resolución INE-CT-R-0172-2018 en sesión extraordinaria.</w:t>
            </w:r>
          </w:p>
          <w:tbl>
            <w:tblPr>
              <w:tblStyle w:val="Tablaconcuadrcula"/>
              <w:tblW w:w="4531" w:type="dxa"/>
              <w:tblLayout w:type="fixed"/>
              <w:tblLook w:val="04A0" w:firstRow="1" w:lastRow="0" w:firstColumn="1" w:lastColumn="0" w:noHBand="0" w:noVBand="1"/>
            </w:tblPr>
            <w:tblGrid>
              <w:gridCol w:w="1129"/>
              <w:gridCol w:w="1276"/>
              <w:gridCol w:w="992"/>
              <w:gridCol w:w="1134"/>
            </w:tblGrid>
            <w:tr w:rsidR="00C35A7F" w:rsidRPr="00204141" w14:paraId="62512BCD" w14:textId="77777777" w:rsidTr="00D01015">
              <w:tc>
                <w:tcPr>
                  <w:tcW w:w="1129" w:type="dxa"/>
                  <w:tcBorders>
                    <w:top w:val="single" w:sz="4" w:space="0" w:color="auto"/>
                    <w:left w:val="single" w:sz="4" w:space="0" w:color="auto"/>
                    <w:bottom w:val="single" w:sz="4" w:space="0" w:color="auto"/>
                    <w:right w:val="single" w:sz="4" w:space="0" w:color="auto"/>
                  </w:tcBorders>
                  <w:shd w:val="clear" w:color="auto" w:fill="D9D9D9"/>
                  <w:hideMark/>
                </w:tcPr>
                <w:p w14:paraId="1E9DAB6A" w14:textId="77777777" w:rsidR="00C35A7F" w:rsidRPr="00204141" w:rsidRDefault="00C35A7F" w:rsidP="00D01015">
                  <w:pPr>
                    <w:jc w:val="center"/>
                    <w:rPr>
                      <w:rFonts w:ascii="Arial" w:hAnsi="Arial" w:cs="Arial"/>
                      <w:b/>
                      <w:color w:val="000000"/>
                      <w:sz w:val="18"/>
                      <w:szCs w:val="20"/>
                    </w:rPr>
                  </w:pPr>
                  <w:r w:rsidRPr="00204141">
                    <w:rPr>
                      <w:rFonts w:ascii="Arial" w:hAnsi="Arial" w:cs="Arial"/>
                      <w:b/>
                      <w:color w:val="000000"/>
                      <w:sz w:val="18"/>
                      <w:szCs w:val="20"/>
                    </w:rPr>
                    <w:t>Dato personal</w:t>
                  </w:r>
                </w:p>
              </w:tc>
              <w:tc>
                <w:tcPr>
                  <w:tcW w:w="1276" w:type="dxa"/>
                  <w:tcBorders>
                    <w:top w:val="single" w:sz="4" w:space="0" w:color="auto"/>
                    <w:left w:val="single" w:sz="4" w:space="0" w:color="auto"/>
                    <w:bottom w:val="single" w:sz="4" w:space="0" w:color="auto"/>
                    <w:right w:val="single" w:sz="4" w:space="0" w:color="auto"/>
                  </w:tcBorders>
                  <w:shd w:val="clear" w:color="auto" w:fill="D9D9D9"/>
                  <w:hideMark/>
                </w:tcPr>
                <w:p w14:paraId="21C5B1C4" w14:textId="77777777" w:rsidR="00C35A7F" w:rsidRPr="00204141" w:rsidRDefault="00C35A7F" w:rsidP="00D01015">
                  <w:pPr>
                    <w:jc w:val="center"/>
                    <w:rPr>
                      <w:rFonts w:ascii="Arial" w:hAnsi="Arial" w:cs="Arial"/>
                      <w:b/>
                      <w:color w:val="000000"/>
                      <w:sz w:val="18"/>
                      <w:szCs w:val="20"/>
                    </w:rPr>
                  </w:pPr>
                  <w:r w:rsidRPr="00204141">
                    <w:rPr>
                      <w:rFonts w:ascii="Arial" w:hAnsi="Arial" w:cs="Arial"/>
                      <w:b/>
                      <w:color w:val="000000"/>
                      <w:sz w:val="18"/>
                      <w:szCs w:val="20"/>
                    </w:rPr>
                    <w:t>No. De resolución</w:t>
                  </w:r>
                </w:p>
              </w:tc>
              <w:tc>
                <w:tcPr>
                  <w:tcW w:w="992" w:type="dxa"/>
                  <w:tcBorders>
                    <w:top w:val="single" w:sz="4" w:space="0" w:color="auto"/>
                    <w:left w:val="single" w:sz="4" w:space="0" w:color="auto"/>
                    <w:bottom w:val="single" w:sz="4" w:space="0" w:color="auto"/>
                    <w:right w:val="single" w:sz="4" w:space="0" w:color="auto"/>
                  </w:tcBorders>
                  <w:shd w:val="clear" w:color="auto" w:fill="D9D9D9"/>
                  <w:hideMark/>
                </w:tcPr>
                <w:p w14:paraId="38415EC8" w14:textId="77777777" w:rsidR="00C35A7F" w:rsidRPr="00204141" w:rsidRDefault="00C35A7F" w:rsidP="00D01015">
                  <w:pPr>
                    <w:jc w:val="center"/>
                    <w:rPr>
                      <w:rFonts w:ascii="Arial" w:hAnsi="Arial" w:cs="Arial"/>
                      <w:b/>
                      <w:color w:val="000000"/>
                      <w:sz w:val="18"/>
                      <w:szCs w:val="20"/>
                    </w:rPr>
                  </w:pPr>
                  <w:r w:rsidRPr="00204141">
                    <w:rPr>
                      <w:rFonts w:ascii="Arial" w:hAnsi="Arial" w:cs="Arial"/>
                      <w:b/>
                      <w:color w:val="000000"/>
                      <w:sz w:val="18"/>
                      <w:szCs w:val="20"/>
                    </w:rPr>
                    <w:t>Fecha de sesión</w:t>
                  </w:r>
                </w:p>
              </w:tc>
              <w:tc>
                <w:tcPr>
                  <w:tcW w:w="1134" w:type="dxa"/>
                  <w:tcBorders>
                    <w:top w:val="single" w:sz="4" w:space="0" w:color="auto"/>
                    <w:left w:val="single" w:sz="4" w:space="0" w:color="auto"/>
                    <w:bottom w:val="single" w:sz="4" w:space="0" w:color="auto"/>
                    <w:right w:val="single" w:sz="4" w:space="0" w:color="auto"/>
                  </w:tcBorders>
                  <w:shd w:val="clear" w:color="auto" w:fill="D9D9D9"/>
                  <w:hideMark/>
                </w:tcPr>
                <w:p w14:paraId="3EDDE96F" w14:textId="77777777" w:rsidR="00C35A7F" w:rsidRPr="00204141" w:rsidRDefault="00C35A7F" w:rsidP="00D01015">
                  <w:pPr>
                    <w:jc w:val="center"/>
                    <w:rPr>
                      <w:rFonts w:ascii="Arial" w:hAnsi="Arial" w:cs="Arial"/>
                      <w:b/>
                      <w:color w:val="000000"/>
                      <w:sz w:val="18"/>
                      <w:szCs w:val="20"/>
                    </w:rPr>
                  </w:pPr>
                  <w:r w:rsidRPr="00204141">
                    <w:rPr>
                      <w:rFonts w:ascii="Arial" w:hAnsi="Arial" w:cs="Arial"/>
                      <w:b/>
                      <w:color w:val="000000"/>
                      <w:sz w:val="18"/>
                      <w:szCs w:val="20"/>
                    </w:rPr>
                    <w:t>Páginas</w:t>
                  </w:r>
                </w:p>
              </w:tc>
            </w:tr>
            <w:tr w:rsidR="00C35A7F" w:rsidRPr="00204141" w14:paraId="54179D9A" w14:textId="77777777" w:rsidTr="00D01015">
              <w:tc>
                <w:tcPr>
                  <w:tcW w:w="1129" w:type="dxa"/>
                  <w:tcBorders>
                    <w:top w:val="single" w:sz="4" w:space="0" w:color="auto"/>
                    <w:left w:val="single" w:sz="4" w:space="0" w:color="auto"/>
                    <w:bottom w:val="single" w:sz="4" w:space="0" w:color="auto"/>
                    <w:right w:val="single" w:sz="4" w:space="0" w:color="auto"/>
                  </w:tcBorders>
                  <w:hideMark/>
                </w:tcPr>
                <w:p w14:paraId="5F0A4790" w14:textId="77777777" w:rsidR="00C35A7F" w:rsidRPr="00204141" w:rsidRDefault="00C35A7F" w:rsidP="00D01015">
                  <w:pPr>
                    <w:jc w:val="both"/>
                    <w:rPr>
                      <w:rFonts w:ascii="Arial" w:hAnsi="Arial" w:cs="Arial"/>
                      <w:sz w:val="18"/>
                      <w:szCs w:val="20"/>
                      <w:lang w:eastAsia="es-ES"/>
                    </w:rPr>
                  </w:pPr>
                  <w:r w:rsidRPr="00204141">
                    <w:rPr>
                      <w:rFonts w:ascii="Arial" w:hAnsi="Arial" w:cs="Arial"/>
                      <w:sz w:val="18"/>
                      <w:szCs w:val="20"/>
                      <w:lang w:eastAsia="es-ES"/>
                    </w:rPr>
                    <w:t>Certificado SAT emisor</w:t>
                  </w:r>
                </w:p>
              </w:tc>
              <w:tc>
                <w:tcPr>
                  <w:tcW w:w="1276" w:type="dxa"/>
                  <w:tcBorders>
                    <w:top w:val="single" w:sz="4" w:space="0" w:color="auto"/>
                    <w:left w:val="single" w:sz="4" w:space="0" w:color="auto"/>
                    <w:bottom w:val="single" w:sz="4" w:space="0" w:color="auto"/>
                    <w:right w:val="single" w:sz="4" w:space="0" w:color="auto"/>
                  </w:tcBorders>
                  <w:hideMark/>
                </w:tcPr>
                <w:p w14:paraId="28685554" w14:textId="77777777" w:rsidR="00C35A7F" w:rsidRPr="00204141" w:rsidRDefault="00C35A7F" w:rsidP="00D01015">
                  <w:pPr>
                    <w:jc w:val="center"/>
                    <w:rPr>
                      <w:rFonts w:ascii="Arial" w:hAnsi="Arial" w:cs="Arial"/>
                      <w:sz w:val="18"/>
                      <w:szCs w:val="20"/>
                      <w:lang w:eastAsia="es-ES"/>
                    </w:rPr>
                  </w:pPr>
                  <w:r w:rsidRPr="00204141">
                    <w:rPr>
                      <w:rFonts w:ascii="Arial" w:hAnsi="Arial" w:cs="Arial"/>
                      <w:b/>
                      <w:sz w:val="18"/>
                      <w:szCs w:val="20"/>
                      <w:lang w:eastAsia="es-ES"/>
                    </w:rPr>
                    <w:t>INE-CT-R-074-2018</w:t>
                  </w:r>
                </w:p>
              </w:tc>
              <w:tc>
                <w:tcPr>
                  <w:tcW w:w="992" w:type="dxa"/>
                  <w:tcBorders>
                    <w:top w:val="single" w:sz="4" w:space="0" w:color="auto"/>
                    <w:left w:val="single" w:sz="4" w:space="0" w:color="auto"/>
                    <w:bottom w:val="single" w:sz="4" w:space="0" w:color="auto"/>
                    <w:right w:val="single" w:sz="4" w:space="0" w:color="auto"/>
                  </w:tcBorders>
                  <w:hideMark/>
                </w:tcPr>
                <w:p w14:paraId="459E2E37" w14:textId="77777777" w:rsidR="00C35A7F" w:rsidRPr="00204141" w:rsidRDefault="00C35A7F" w:rsidP="00D01015">
                  <w:pPr>
                    <w:jc w:val="center"/>
                    <w:rPr>
                      <w:rFonts w:ascii="Arial" w:hAnsi="Arial" w:cs="Arial"/>
                      <w:sz w:val="18"/>
                      <w:szCs w:val="20"/>
                      <w:lang w:eastAsia="es-ES"/>
                    </w:rPr>
                  </w:pPr>
                  <w:r w:rsidRPr="00204141">
                    <w:rPr>
                      <w:rFonts w:ascii="Arial" w:hAnsi="Arial" w:cs="Arial"/>
                      <w:sz w:val="18"/>
                      <w:szCs w:val="20"/>
                      <w:lang w:eastAsia="es-ES"/>
                    </w:rPr>
                    <w:t>15/02/2018</w:t>
                  </w:r>
                </w:p>
              </w:tc>
              <w:tc>
                <w:tcPr>
                  <w:tcW w:w="1134" w:type="dxa"/>
                  <w:tcBorders>
                    <w:top w:val="single" w:sz="4" w:space="0" w:color="auto"/>
                    <w:left w:val="single" w:sz="4" w:space="0" w:color="auto"/>
                    <w:bottom w:val="single" w:sz="4" w:space="0" w:color="auto"/>
                    <w:right w:val="single" w:sz="4" w:space="0" w:color="auto"/>
                  </w:tcBorders>
                  <w:hideMark/>
                </w:tcPr>
                <w:p w14:paraId="605FBE62" w14:textId="77777777" w:rsidR="00C35A7F" w:rsidRPr="00204141" w:rsidRDefault="00C35A7F" w:rsidP="00D01015">
                  <w:pPr>
                    <w:jc w:val="center"/>
                    <w:rPr>
                      <w:rFonts w:ascii="Arial" w:hAnsi="Arial" w:cs="Arial"/>
                      <w:sz w:val="18"/>
                      <w:szCs w:val="20"/>
                      <w:lang w:eastAsia="es-ES"/>
                    </w:rPr>
                  </w:pPr>
                  <w:r w:rsidRPr="00204141">
                    <w:rPr>
                      <w:rFonts w:ascii="Arial" w:hAnsi="Arial" w:cs="Arial"/>
                      <w:sz w:val="18"/>
                      <w:szCs w:val="20"/>
                      <w:lang w:eastAsia="es-ES"/>
                    </w:rPr>
                    <w:t>15-17</w:t>
                  </w:r>
                </w:p>
              </w:tc>
            </w:tr>
          </w:tbl>
          <w:p w14:paraId="2905FB48" w14:textId="77777777" w:rsidR="00C35A7F" w:rsidRPr="00204141" w:rsidRDefault="00C35A7F" w:rsidP="00D01015">
            <w:pPr>
              <w:pStyle w:val="Prrafodelista"/>
              <w:ind w:left="0"/>
              <w:jc w:val="both"/>
              <w:rPr>
                <w:rFonts w:ascii="Arial" w:hAnsi="Arial" w:cs="Arial"/>
                <w:sz w:val="20"/>
                <w:szCs w:val="20"/>
              </w:rPr>
            </w:pPr>
          </w:p>
        </w:tc>
      </w:tr>
      <w:tr w:rsidR="00C35A7F" w:rsidRPr="00204141" w14:paraId="2323F873" w14:textId="77777777" w:rsidTr="00D01015">
        <w:trPr>
          <w:trHeight w:val="299"/>
        </w:trPr>
        <w:tc>
          <w:tcPr>
            <w:tcW w:w="961" w:type="pct"/>
            <w:shd w:val="clear" w:color="auto" w:fill="auto"/>
            <w:vAlign w:val="center"/>
          </w:tcPr>
          <w:p w14:paraId="582D8721" w14:textId="77777777" w:rsidR="00C35A7F" w:rsidRPr="00204141" w:rsidRDefault="00C35A7F" w:rsidP="00D01015">
            <w:pPr>
              <w:jc w:val="center"/>
              <w:rPr>
                <w:rFonts w:ascii="Arial" w:eastAsia="Times New Roman" w:hAnsi="Arial" w:cs="Arial"/>
                <w:b/>
                <w:bCs/>
                <w:color w:val="000000"/>
                <w:sz w:val="20"/>
                <w:szCs w:val="20"/>
              </w:rPr>
            </w:pPr>
            <w:r>
              <w:rPr>
                <w:rFonts w:ascii="Arial" w:eastAsia="Times New Roman" w:hAnsi="Arial" w:cs="Arial"/>
                <w:b/>
                <w:bCs/>
                <w:color w:val="000000"/>
                <w:sz w:val="20"/>
                <w:szCs w:val="20"/>
              </w:rPr>
              <w:t>¿Qué es el lugar de expedición</w:t>
            </w:r>
          </w:p>
        </w:tc>
        <w:tc>
          <w:tcPr>
            <w:tcW w:w="1285" w:type="pct"/>
            <w:shd w:val="clear" w:color="auto" w:fill="auto"/>
            <w:noWrap/>
          </w:tcPr>
          <w:p w14:paraId="65A5E1B1" w14:textId="77777777" w:rsidR="00C35A7F" w:rsidRPr="00942BBF" w:rsidRDefault="00C35A7F" w:rsidP="00D01015">
            <w:pPr>
              <w:jc w:val="both"/>
              <w:rPr>
                <w:rFonts w:ascii="Arial" w:hAnsi="Arial" w:cs="Arial"/>
                <w:sz w:val="20"/>
                <w:szCs w:val="20"/>
                <w:lang w:eastAsia="es-ES"/>
              </w:rPr>
            </w:pPr>
            <w:r w:rsidRPr="00942BBF">
              <w:rPr>
                <w:rFonts w:ascii="Arial" w:eastAsia="Calibri" w:hAnsi="Arial" w:cs="Arial"/>
                <w:color w:val="000000" w:themeColor="text1"/>
                <w:sz w:val="20"/>
                <w:szCs w:val="20"/>
                <w:lang w:val="es-ES" w:eastAsia="es-ES"/>
              </w:rPr>
              <w:t xml:space="preserve">Dicho dato, dentro de un Comprobante Fiscal Digital por Internet (CFDI), se relaciona con el código postal del lugar donde es expedido el comprobante y este a su vez, está vinculado al domicilio de la matriz o de la sucursal del emisor, el cual debe corresponder con una clave de código postal incluida en el catálogo </w:t>
            </w:r>
            <w:r w:rsidRPr="00942BBF">
              <w:rPr>
                <w:rFonts w:ascii="Arial" w:eastAsia="Calibri" w:hAnsi="Arial" w:cs="Arial"/>
                <w:color w:val="000000" w:themeColor="text1"/>
                <w:sz w:val="20"/>
                <w:szCs w:val="20"/>
                <w:lang w:val="es-ES" w:eastAsia="es-ES"/>
              </w:rPr>
              <w:lastRenderedPageBreak/>
              <w:t>Código Postal del Servicio de administración Tributaria.</w:t>
            </w:r>
          </w:p>
        </w:tc>
        <w:tc>
          <w:tcPr>
            <w:tcW w:w="2754" w:type="pct"/>
            <w:shd w:val="clear" w:color="auto" w:fill="auto"/>
          </w:tcPr>
          <w:p w14:paraId="27D021F0" w14:textId="77777777" w:rsidR="00C35A7F" w:rsidRPr="00942BBF" w:rsidRDefault="00C35A7F" w:rsidP="00D01015">
            <w:pPr>
              <w:jc w:val="both"/>
              <w:rPr>
                <w:rFonts w:ascii="Arial" w:hAnsi="Arial" w:cs="Arial"/>
                <w:sz w:val="20"/>
                <w:szCs w:val="20"/>
              </w:rPr>
            </w:pPr>
            <w:r w:rsidRPr="00942BBF">
              <w:rPr>
                <w:rFonts w:ascii="Arial" w:hAnsi="Arial" w:cs="Arial"/>
                <w:sz w:val="20"/>
                <w:szCs w:val="20"/>
              </w:rPr>
              <w:lastRenderedPageBreak/>
              <w:t xml:space="preserve">Al no tener plena certeza de que el domicilio registrado por un emisor de CFDI, sea distinto a su domicilio particular, se debe tratar a dicho dato con la misma directriz que se trata al dato </w:t>
            </w:r>
            <w:r w:rsidRPr="00942BBF">
              <w:rPr>
                <w:rFonts w:ascii="Arial" w:hAnsi="Arial" w:cs="Arial"/>
                <w:b/>
                <w:sz w:val="20"/>
                <w:szCs w:val="20"/>
              </w:rPr>
              <w:t>domicilio particular,</w:t>
            </w:r>
            <w:r w:rsidRPr="00942BBF">
              <w:rPr>
                <w:rFonts w:ascii="Arial" w:hAnsi="Arial" w:cs="Arial"/>
                <w:sz w:val="20"/>
                <w:szCs w:val="20"/>
              </w:rPr>
              <w:t xml:space="preserve">  en aras de la protección a los bienes, así como a la integridad física de los individuos, lo que abona a la garantía del principio de constitucional establecido en el artículo 16 Constitucional, el cual refiere que nadie puede ser molestado en su persona, familia, domicilio, papeles o posesiones, sino en virtud de mandamiento escrito de la autoridad competente, que funde y motive la causa legal del procedimiento.</w:t>
            </w:r>
          </w:p>
          <w:p w14:paraId="76B2B778" w14:textId="77777777" w:rsidR="00C35A7F" w:rsidRPr="00942BBF" w:rsidRDefault="00C35A7F" w:rsidP="00D01015">
            <w:pPr>
              <w:jc w:val="both"/>
              <w:rPr>
                <w:rFonts w:ascii="Arial" w:hAnsi="Arial" w:cs="Arial"/>
                <w:sz w:val="20"/>
                <w:szCs w:val="20"/>
              </w:rPr>
            </w:pPr>
          </w:p>
          <w:tbl>
            <w:tblPr>
              <w:tblStyle w:val="Tablaconcuadrcula"/>
              <w:tblW w:w="4531" w:type="dxa"/>
              <w:tblLayout w:type="fixed"/>
              <w:tblLook w:val="04A0" w:firstRow="1" w:lastRow="0" w:firstColumn="1" w:lastColumn="0" w:noHBand="0" w:noVBand="1"/>
            </w:tblPr>
            <w:tblGrid>
              <w:gridCol w:w="1129"/>
              <w:gridCol w:w="1276"/>
              <w:gridCol w:w="992"/>
              <w:gridCol w:w="1134"/>
            </w:tblGrid>
            <w:tr w:rsidR="00C35A7F" w:rsidRPr="00942BBF" w14:paraId="43037AD9" w14:textId="77777777" w:rsidTr="00D01015">
              <w:tc>
                <w:tcPr>
                  <w:tcW w:w="1129" w:type="dxa"/>
                  <w:tcBorders>
                    <w:top w:val="single" w:sz="4" w:space="0" w:color="auto"/>
                    <w:left w:val="single" w:sz="4" w:space="0" w:color="auto"/>
                    <w:bottom w:val="single" w:sz="4" w:space="0" w:color="auto"/>
                    <w:right w:val="single" w:sz="4" w:space="0" w:color="auto"/>
                  </w:tcBorders>
                  <w:shd w:val="clear" w:color="auto" w:fill="D9D9D9"/>
                  <w:hideMark/>
                </w:tcPr>
                <w:p w14:paraId="41357B24" w14:textId="77777777" w:rsidR="00C35A7F" w:rsidRPr="00942BBF" w:rsidRDefault="00C35A7F" w:rsidP="00D01015">
                  <w:pPr>
                    <w:jc w:val="center"/>
                    <w:rPr>
                      <w:rFonts w:ascii="Arial" w:hAnsi="Arial" w:cs="Arial"/>
                      <w:b/>
                      <w:color w:val="000000"/>
                      <w:sz w:val="18"/>
                      <w:szCs w:val="18"/>
                    </w:rPr>
                  </w:pPr>
                  <w:r w:rsidRPr="00942BBF">
                    <w:rPr>
                      <w:rFonts w:ascii="Arial" w:hAnsi="Arial" w:cs="Arial"/>
                      <w:b/>
                      <w:color w:val="000000"/>
                      <w:sz w:val="18"/>
                      <w:szCs w:val="18"/>
                    </w:rPr>
                    <w:lastRenderedPageBreak/>
                    <w:t>Dato personal</w:t>
                  </w:r>
                </w:p>
              </w:tc>
              <w:tc>
                <w:tcPr>
                  <w:tcW w:w="1276" w:type="dxa"/>
                  <w:tcBorders>
                    <w:top w:val="single" w:sz="4" w:space="0" w:color="auto"/>
                    <w:left w:val="single" w:sz="4" w:space="0" w:color="auto"/>
                    <w:bottom w:val="single" w:sz="4" w:space="0" w:color="auto"/>
                    <w:right w:val="single" w:sz="4" w:space="0" w:color="auto"/>
                  </w:tcBorders>
                  <w:shd w:val="clear" w:color="auto" w:fill="D9D9D9"/>
                  <w:hideMark/>
                </w:tcPr>
                <w:p w14:paraId="3BC1FA5B" w14:textId="77777777" w:rsidR="00C35A7F" w:rsidRPr="00942BBF" w:rsidRDefault="00C35A7F" w:rsidP="00D01015">
                  <w:pPr>
                    <w:jc w:val="center"/>
                    <w:rPr>
                      <w:rFonts w:ascii="Arial" w:hAnsi="Arial" w:cs="Arial"/>
                      <w:b/>
                      <w:color w:val="000000"/>
                      <w:sz w:val="18"/>
                      <w:szCs w:val="18"/>
                    </w:rPr>
                  </w:pPr>
                  <w:r w:rsidRPr="00942BBF">
                    <w:rPr>
                      <w:rFonts w:ascii="Arial" w:hAnsi="Arial" w:cs="Arial"/>
                      <w:b/>
                      <w:color w:val="000000"/>
                      <w:sz w:val="18"/>
                      <w:szCs w:val="18"/>
                    </w:rPr>
                    <w:t>No. De resolución</w:t>
                  </w:r>
                </w:p>
              </w:tc>
              <w:tc>
                <w:tcPr>
                  <w:tcW w:w="992" w:type="dxa"/>
                  <w:tcBorders>
                    <w:top w:val="single" w:sz="4" w:space="0" w:color="auto"/>
                    <w:left w:val="single" w:sz="4" w:space="0" w:color="auto"/>
                    <w:bottom w:val="single" w:sz="4" w:space="0" w:color="auto"/>
                    <w:right w:val="single" w:sz="4" w:space="0" w:color="auto"/>
                  </w:tcBorders>
                  <w:shd w:val="clear" w:color="auto" w:fill="D9D9D9"/>
                  <w:hideMark/>
                </w:tcPr>
                <w:p w14:paraId="1BAE4C94" w14:textId="77777777" w:rsidR="00C35A7F" w:rsidRPr="00942BBF" w:rsidRDefault="00C35A7F" w:rsidP="00D01015">
                  <w:pPr>
                    <w:jc w:val="center"/>
                    <w:rPr>
                      <w:rFonts w:ascii="Arial" w:hAnsi="Arial" w:cs="Arial"/>
                      <w:b/>
                      <w:color w:val="000000"/>
                      <w:sz w:val="18"/>
                      <w:szCs w:val="18"/>
                    </w:rPr>
                  </w:pPr>
                  <w:r w:rsidRPr="00942BBF">
                    <w:rPr>
                      <w:rFonts w:ascii="Arial" w:hAnsi="Arial" w:cs="Arial"/>
                      <w:b/>
                      <w:color w:val="000000"/>
                      <w:sz w:val="18"/>
                      <w:szCs w:val="18"/>
                    </w:rPr>
                    <w:t>Fecha de sesión</w:t>
                  </w:r>
                </w:p>
              </w:tc>
              <w:tc>
                <w:tcPr>
                  <w:tcW w:w="1134" w:type="dxa"/>
                  <w:tcBorders>
                    <w:top w:val="single" w:sz="4" w:space="0" w:color="auto"/>
                    <w:left w:val="single" w:sz="4" w:space="0" w:color="auto"/>
                    <w:bottom w:val="single" w:sz="4" w:space="0" w:color="auto"/>
                    <w:right w:val="single" w:sz="4" w:space="0" w:color="auto"/>
                  </w:tcBorders>
                  <w:shd w:val="clear" w:color="auto" w:fill="D9D9D9"/>
                  <w:hideMark/>
                </w:tcPr>
                <w:p w14:paraId="08BC833D" w14:textId="77777777" w:rsidR="00C35A7F" w:rsidRPr="00942BBF" w:rsidRDefault="00C35A7F" w:rsidP="00D01015">
                  <w:pPr>
                    <w:jc w:val="center"/>
                    <w:rPr>
                      <w:rFonts w:ascii="Arial" w:hAnsi="Arial" w:cs="Arial"/>
                      <w:b/>
                      <w:color w:val="000000"/>
                      <w:sz w:val="18"/>
                      <w:szCs w:val="18"/>
                    </w:rPr>
                  </w:pPr>
                  <w:r w:rsidRPr="00942BBF">
                    <w:rPr>
                      <w:rFonts w:ascii="Arial" w:hAnsi="Arial" w:cs="Arial"/>
                      <w:b/>
                      <w:color w:val="000000"/>
                      <w:sz w:val="18"/>
                      <w:szCs w:val="18"/>
                    </w:rPr>
                    <w:t>Páginas</w:t>
                  </w:r>
                </w:p>
              </w:tc>
            </w:tr>
            <w:tr w:rsidR="00C35A7F" w:rsidRPr="00942BBF" w14:paraId="1BB28F88" w14:textId="77777777" w:rsidTr="00D01015">
              <w:tc>
                <w:tcPr>
                  <w:tcW w:w="1129" w:type="dxa"/>
                  <w:tcBorders>
                    <w:top w:val="single" w:sz="4" w:space="0" w:color="auto"/>
                    <w:left w:val="single" w:sz="4" w:space="0" w:color="auto"/>
                    <w:bottom w:val="single" w:sz="4" w:space="0" w:color="auto"/>
                    <w:right w:val="single" w:sz="4" w:space="0" w:color="auto"/>
                  </w:tcBorders>
                  <w:hideMark/>
                </w:tcPr>
                <w:p w14:paraId="778CBFCE" w14:textId="77777777" w:rsidR="00C35A7F" w:rsidRPr="00942BBF" w:rsidRDefault="00C35A7F" w:rsidP="00D01015">
                  <w:pPr>
                    <w:jc w:val="both"/>
                    <w:rPr>
                      <w:rFonts w:ascii="Arial" w:hAnsi="Arial" w:cs="Arial"/>
                      <w:color w:val="000000"/>
                      <w:sz w:val="18"/>
                      <w:szCs w:val="18"/>
                    </w:rPr>
                  </w:pPr>
                  <w:r w:rsidRPr="00942BBF">
                    <w:rPr>
                      <w:rFonts w:ascii="Arial" w:hAnsi="Arial" w:cs="Arial"/>
                      <w:color w:val="000000"/>
                      <w:sz w:val="18"/>
                      <w:szCs w:val="18"/>
                    </w:rPr>
                    <w:t>Lugar de expedición del comprobante fiscal.</w:t>
                  </w:r>
                </w:p>
              </w:tc>
              <w:tc>
                <w:tcPr>
                  <w:tcW w:w="1276" w:type="dxa"/>
                  <w:tcBorders>
                    <w:top w:val="single" w:sz="4" w:space="0" w:color="auto"/>
                    <w:left w:val="single" w:sz="4" w:space="0" w:color="auto"/>
                    <w:bottom w:val="single" w:sz="4" w:space="0" w:color="auto"/>
                    <w:right w:val="single" w:sz="4" w:space="0" w:color="auto"/>
                  </w:tcBorders>
                  <w:hideMark/>
                </w:tcPr>
                <w:p w14:paraId="6DA72E08" w14:textId="77777777" w:rsidR="00C35A7F" w:rsidRPr="00942BBF" w:rsidRDefault="00C35A7F" w:rsidP="00D01015">
                  <w:pPr>
                    <w:jc w:val="center"/>
                    <w:rPr>
                      <w:rFonts w:ascii="Arial" w:hAnsi="Arial" w:cs="Arial"/>
                      <w:b/>
                      <w:sz w:val="18"/>
                      <w:szCs w:val="18"/>
                    </w:rPr>
                  </w:pPr>
                  <w:r w:rsidRPr="00942BBF">
                    <w:rPr>
                      <w:rFonts w:ascii="Arial" w:hAnsi="Arial" w:cs="Arial"/>
                      <w:b/>
                      <w:sz w:val="18"/>
                      <w:szCs w:val="18"/>
                    </w:rPr>
                    <w:t>INE-CT-R-0016-2020</w:t>
                  </w:r>
                </w:p>
              </w:tc>
              <w:tc>
                <w:tcPr>
                  <w:tcW w:w="992" w:type="dxa"/>
                  <w:tcBorders>
                    <w:top w:val="single" w:sz="4" w:space="0" w:color="auto"/>
                    <w:left w:val="single" w:sz="4" w:space="0" w:color="auto"/>
                    <w:bottom w:val="single" w:sz="4" w:space="0" w:color="auto"/>
                    <w:right w:val="single" w:sz="4" w:space="0" w:color="auto"/>
                  </w:tcBorders>
                  <w:hideMark/>
                </w:tcPr>
                <w:p w14:paraId="419DCDD6" w14:textId="77777777" w:rsidR="00C35A7F" w:rsidRPr="00942BBF" w:rsidRDefault="00C35A7F" w:rsidP="00D01015">
                  <w:pPr>
                    <w:jc w:val="center"/>
                    <w:rPr>
                      <w:rFonts w:ascii="Arial" w:hAnsi="Arial" w:cs="Arial"/>
                      <w:color w:val="000000"/>
                      <w:sz w:val="18"/>
                      <w:szCs w:val="18"/>
                    </w:rPr>
                  </w:pPr>
                  <w:r w:rsidRPr="00942BBF">
                    <w:rPr>
                      <w:rFonts w:ascii="Arial" w:hAnsi="Arial" w:cs="Arial"/>
                      <w:color w:val="000000"/>
                      <w:sz w:val="18"/>
                      <w:szCs w:val="18"/>
                    </w:rPr>
                    <w:t>30 de enero de 2020</w:t>
                  </w:r>
                </w:p>
              </w:tc>
              <w:tc>
                <w:tcPr>
                  <w:tcW w:w="1134" w:type="dxa"/>
                  <w:tcBorders>
                    <w:top w:val="single" w:sz="4" w:space="0" w:color="auto"/>
                    <w:left w:val="single" w:sz="4" w:space="0" w:color="auto"/>
                    <w:bottom w:val="single" w:sz="4" w:space="0" w:color="auto"/>
                    <w:right w:val="single" w:sz="4" w:space="0" w:color="auto"/>
                  </w:tcBorders>
                  <w:hideMark/>
                </w:tcPr>
                <w:p w14:paraId="5DEE57FE" w14:textId="77777777" w:rsidR="00C35A7F" w:rsidRPr="00942BBF" w:rsidRDefault="00C35A7F" w:rsidP="00D01015">
                  <w:pPr>
                    <w:jc w:val="center"/>
                    <w:rPr>
                      <w:rFonts w:ascii="Arial" w:hAnsi="Arial" w:cs="Arial"/>
                      <w:color w:val="000000"/>
                      <w:sz w:val="18"/>
                      <w:szCs w:val="18"/>
                    </w:rPr>
                  </w:pPr>
                  <w:r w:rsidRPr="00942BBF">
                    <w:rPr>
                      <w:rFonts w:ascii="Arial" w:hAnsi="Arial" w:cs="Arial"/>
                      <w:color w:val="000000"/>
                      <w:sz w:val="18"/>
                      <w:szCs w:val="18"/>
                    </w:rPr>
                    <w:t>44 y 45</w:t>
                  </w:r>
                </w:p>
              </w:tc>
            </w:tr>
          </w:tbl>
          <w:p w14:paraId="2C39093B" w14:textId="77777777" w:rsidR="00C35A7F" w:rsidRPr="00942BBF" w:rsidRDefault="00C35A7F" w:rsidP="00D01015">
            <w:pPr>
              <w:jc w:val="both"/>
              <w:rPr>
                <w:rFonts w:ascii="Arial" w:hAnsi="Arial" w:cs="Arial"/>
                <w:sz w:val="20"/>
                <w:szCs w:val="20"/>
                <w:lang w:eastAsia="es-ES"/>
              </w:rPr>
            </w:pPr>
          </w:p>
        </w:tc>
      </w:tr>
    </w:tbl>
    <w:p w14:paraId="35FF095A" w14:textId="77777777" w:rsidR="00C35A7F" w:rsidRPr="0003051A" w:rsidRDefault="00C35A7F" w:rsidP="00C35A7F">
      <w:pPr>
        <w:ind w:left="-142"/>
        <w:jc w:val="both"/>
        <w:textAlignment w:val="baseline"/>
        <w:rPr>
          <w:rFonts w:ascii="Arial" w:hAnsi="Arial" w:cs="Arial"/>
          <w:lang w:val="es-ES_tradnl"/>
        </w:rPr>
      </w:pPr>
    </w:p>
    <w:p w14:paraId="141696AB" w14:textId="77777777" w:rsidR="00C35A7F" w:rsidRDefault="00C35A7F" w:rsidP="00C35A7F">
      <w:pPr>
        <w:pStyle w:val="Prrafodelista"/>
        <w:spacing w:after="0" w:line="240" w:lineRule="auto"/>
        <w:ind w:left="578" w:hanging="720"/>
        <w:jc w:val="center"/>
        <w:textAlignment w:val="baseline"/>
        <w:rPr>
          <w:rFonts w:ascii="Arial" w:eastAsia="Times New Roman" w:hAnsi="Arial" w:cs="Arial"/>
          <w:b/>
          <w:color w:val="660033"/>
          <w:lang w:eastAsia="es-MX"/>
        </w:rPr>
      </w:pPr>
    </w:p>
    <w:p w14:paraId="419ED0D9" w14:textId="77777777" w:rsidR="00C35A7F" w:rsidRDefault="00C35A7F" w:rsidP="00C35A7F">
      <w:pPr>
        <w:pStyle w:val="Ttulo1"/>
        <w:kinsoku w:val="0"/>
        <w:overflowPunct w:val="0"/>
        <w:spacing w:before="0" w:line="240" w:lineRule="auto"/>
        <w:ind w:left="-142"/>
        <w:jc w:val="both"/>
        <w:rPr>
          <w:rFonts w:ascii="Arial" w:hAnsi="Arial" w:cs="Arial"/>
          <w:color w:val="000000"/>
          <w:sz w:val="22"/>
          <w:szCs w:val="22"/>
          <w:lang w:eastAsia="es-ES"/>
        </w:rPr>
      </w:pPr>
      <w:r>
        <w:rPr>
          <w:rFonts w:ascii="Arial" w:hAnsi="Arial" w:cs="Arial"/>
          <w:color w:val="000000"/>
          <w:sz w:val="22"/>
          <w:szCs w:val="22"/>
          <w:lang w:eastAsia="es-ES"/>
        </w:rPr>
        <w:t>Enseguida</w:t>
      </w:r>
      <w:r w:rsidRPr="00CE7AA9">
        <w:rPr>
          <w:rFonts w:ascii="Arial" w:hAnsi="Arial" w:cs="Arial"/>
          <w:color w:val="000000"/>
          <w:sz w:val="22"/>
          <w:szCs w:val="22"/>
          <w:lang w:eastAsia="es-ES"/>
        </w:rPr>
        <w:t>, se expresan las razones y motivos que otorgan sustento a la clasificación de confidencialidad parcial:</w:t>
      </w:r>
    </w:p>
    <w:p w14:paraId="04BEED8D" w14:textId="77777777" w:rsidR="00C35A7F" w:rsidRPr="00EB3696" w:rsidRDefault="00C35A7F" w:rsidP="00C35A7F">
      <w:pPr>
        <w:rPr>
          <w:lang w:eastAsia="es-ES"/>
        </w:rPr>
      </w:pPr>
    </w:p>
    <w:tbl>
      <w:tblPr>
        <w:tblW w:w="5000" w:type="pct"/>
        <w:tblBorders>
          <w:top w:val="dotted" w:sz="4" w:space="0" w:color="660033"/>
          <w:left w:val="dotted" w:sz="4" w:space="0" w:color="660033"/>
          <w:bottom w:val="dotted" w:sz="4" w:space="0" w:color="660033"/>
          <w:right w:val="dotted" w:sz="4" w:space="0" w:color="660033"/>
          <w:insideH w:val="dotted" w:sz="4" w:space="0" w:color="660033"/>
          <w:insideV w:val="dotted" w:sz="4" w:space="0" w:color="660033"/>
        </w:tblBorders>
        <w:tblLayout w:type="fixed"/>
        <w:tblCellMar>
          <w:left w:w="70" w:type="dxa"/>
          <w:right w:w="70" w:type="dxa"/>
        </w:tblCellMar>
        <w:tblLook w:val="04A0" w:firstRow="1" w:lastRow="0" w:firstColumn="1" w:lastColumn="0" w:noHBand="0" w:noVBand="1"/>
      </w:tblPr>
      <w:tblGrid>
        <w:gridCol w:w="1697"/>
        <w:gridCol w:w="2269"/>
        <w:gridCol w:w="4862"/>
      </w:tblGrid>
      <w:tr w:rsidR="00C35A7F" w:rsidRPr="00320464" w14:paraId="3A4FBEA9" w14:textId="77777777" w:rsidTr="00D01015">
        <w:trPr>
          <w:trHeight w:val="288"/>
          <w:tblHeader/>
        </w:trPr>
        <w:tc>
          <w:tcPr>
            <w:tcW w:w="961" w:type="pct"/>
            <w:shd w:val="clear" w:color="auto" w:fill="660033"/>
            <w:noWrap/>
            <w:vAlign w:val="center"/>
            <w:hideMark/>
          </w:tcPr>
          <w:p w14:paraId="2BABF019" w14:textId="77777777" w:rsidR="00C35A7F" w:rsidRPr="00320464" w:rsidRDefault="00C35A7F" w:rsidP="00D01015">
            <w:pPr>
              <w:jc w:val="center"/>
              <w:rPr>
                <w:rFonts w:ascii="Arial" w:eastAsia="Times New Roman" w:hAnsi="Arial" w:cs="Arial"/>
                <w:b/>
                <w:bCs/>
                <w:color w:val="FFFFFF"/>
                <w:sz w:val="18"/>
                <w:szCs w:val="18"/>
              </w:rPr>
            </w:pPr>
            <w:r w:rsidRPr="00320464">
              <w:rPr>
                <w:rFonts w:ascii="Arial" w:eastAsia="Times New Roman" w:hAnsi="Arial" w:cs="Arial"/>
                <w:b/>
                <w:bCs/>
                <w:color w:val="FFFFFF"/>
                <w:sz w:val="18"/>
                <w:szCs w:val="18"/>
              </w:rPr>
              <w:t>Concepto</w:t>
            </w:r>
          </w:p>
        </w:tc>
        <w:tc>
          <w:tcPr>
            <w:tcW w:w="1285" w:type="pct"/>
            <w:shd w:val="clear" w:color="auto" w:fill="660033"/>
            <w:noWrap/>
            <w:vAlign w:val="center"/>
            <w:hideMark/>
          </w:tcPr>
          <w:p w14:paraId="7E26B98F" w14:textId="77777777" w:rsidR="00C35A7F" w:rsidRPr="00320464" w:rsidRDefault="00C35A7F" w:rsidP="00D01015">
            <w:pPr>
              <w:jc w:val="center"/>
              <w:rPr>
                <w:rFonts w:ascii="Arial" w:eastAsia="Times New Roman" w:hAnsi="Arial" w:cs="Arial"/>
                <w:b/>
                <w:bCs/>
                <w:color w:val="FFFFFF"/>
                <w:sz w:val="18"/>
                <w:szCs w:val="18"/>
              </w:rPr>
            </w:pPr>
            <w:r w:rsidRPr="00320464">
              <w:rPr>
                <w:rFonts w:ascii="Arial" w:eastAsia="Times New Roman" w:hAnsi="Arial" w:cs="Arial"/>
                <w:b/>
                <w:bCs/>
                <w:color w:val="FFFFFF"/>
                <w:sz w:val="18"/>
                <w:szCs w:val="18"/>
              </w:rPr>
              <w:t>Definición</w:t>
            </w:r>
          </w:p>
        </w:tc>
        <w:tc>
          <w:tcPr>
            <w:tcW w:w="2754" w:type="pct"/>
            <w:shd w:val="clear" w:color="auto" w:fill="660033"/>
            <w:noWrap/>
            <w:vAlign w:val="center"/>
            <w:hideMark/>
          </w:tcPr>
          <w:p w14:paraId="2EA991EB" w14:textId="77777777" w:rsidR="00C35A7F" w:rsidRPr="00320464" w:rsidRDefault="00C35A7F" w:rsidP="00D01015">
            <w:pPr>
              <w:jc w:val="center"/>
              <w:rPr>
                <w:rFonts w:ascii="Arial" w:eastAsia="Times New Roman" w:hAnsi="Arial" w:cs="Arial"/>
                <w:b/>
                <w:bCs/>
                <w:color w:val="FFFFFF"/>
                <w:sz w:val="18"/>
                <w:szCs w:val="18"/>
              </w:rPr>
            </w:pPr>
            <w:r w:rsidRPr="00320464">
              <w:rPr>
                <w:rFonts w:ascii="Arial" w:eastAsia="Times New Roman" w:hAnsi="Arial" w:cs="Arial"/>
                <w:b/>
                <w:bCs/>
                <w:color w:val="FFFFFF"/>
                <w:sz w:val="18"/>
                <w:szCs w:val="18"/>
              </w:rPr>
              <w:t>Motivo de clasificación confidencial</w:t>
            </w:r>
          </w:p>
        </w:tc>
      </w:tr>
      <w:tr w:rsidR="00C35A7F" w:rsidRPr="00320464" w14:paraId="776DB84C" w14:textId="77777777" w:rsidTr="00D01015">
        <w:trPr>
          <w:trHeight w:val="299"/>
        </w:trPr>
        <w:tc>
          <w:tcPr>
            <w:tcW w:w="961" w:type="pct"/>
            <w:shd w:val="clear" w:color="auto" w:fill="auto"/>
            <w:vAlign w:val="center"/>
          </w:tcPr>
          <w:p w14:paraId="20522E84" w14:textId="77777777" w:rsidR="00C35A7F" w:rsidRPr="00320464" w:rsidRDefault="00C35A7F" w:rsidP="00D01015">
            <w:pPr>
              <w:jc w:val="center"/>
              <w:rPr>
                <w:rFonts w:ascii="Arial" w:eastAsia="Times New Roman" w:hAnsi="Arial" w:cs="Arial"/>
                <w:b/>
                <w:bCs/>
                <w:color w:val="000000"/>
                <w:sz w:val="20"/>
                <w:szCs w:val="18"/>
              </w:rPr>
            </w:pPr>
            <w:r w:rsidRPr="00320464">
              <w:rPr>
                <w:rFonts w:ascii="Arial" w:eastAsia="Times New Roman" w:hAnsi="Arial" w:cs="Arial"/>
                <w:b/>
                <w:bCs/>
                <w:color w:val="000000"/>
                <w:sz w:val="20"/>
                <w:szCs w:val="18"/>
              </w:rPr>
              <w:t>¿Qué es el sello digital CFDI?</w:t>
            </w:r>
          </w:p>
        </w:tc>
        <w:tc>
          <w:tcPr>
            <w:tcW w:w="1285" w:type="pct"/>
            <w:shd w:val="clear" w:color="auto" w:fill="auto"/>
            <w:noWrap/>
          </w:tcPr>
          <w:p w14:paraId="0BCF3E9F" w14:textId="77777777" w:rsidR="00C35A7F" w:rsidRPr="00320464" w:rsidRDefault="00C35A7F" w:rsidP="00D01015">
            <w:pPr>
              <w:jc w:val="both"/>
              <w:rPr>
                <w:rFonts w:ascii="Arial" w:eastAsia="Arial Unicode MS" w:hAnsi="Arial" w:cs="Arial"/>
                <w:color w:val="000000"/>
                <w:spacing w:val="4"/>
                <w:sz w:val="20"/>
                <w:szCs w:val="20"/>
                <w:shd w:val="clear" w:color="auto" w:fill="FFFFFF"/>
              </w:rPr>
            </w:pPr>
            <w:r w:rsidRPr="00320464">
              <w:rPr>
                <w:rFonts w:ascii="Arial" w:hAnsi="Arial" w:cs="Arial"/>
                <w:sz w:val="20"/>
                <w:szCs w:val="20"/>
                <w:lang w:eastAsia="es-ES"/>
              </w:rPr>
              <w:t>Es un dato de autenticidad que utiliza el Servicio de Administración Tributaría, que permite para emitir facturas electrónicas</w:t>
            </w:r>
            <w:r w:rsidRPr="00320464">
              <w:rPr>
                <w:rFonts w:ascii="Arial" w:eastAsia="Arial Unicode MS" w:hAnsi="Arial" w:cs="Arial"/>
                <w:color w:val="000000"/>
                <w:spacing w:val="4"/>
                <w:sz w:val="20"/>
                <w:szCs w:val="20"/>
                <w:shd w:val="clear" w:color="auto" w:fill="FFFFFF"/>
              </w:rPr>
              <w:t xml:space="preserve"> </w:t>
            </w:r>
          </w:p>
        </w:tc>
        <w:tc>
          <w:tcPr>
            <w:tcW w:w="2754" w:type="pct"/>
            <w:shd w:val="clear" w:color="auto" w:fill="auto"/>
          </w:tcPr>
          <w:p w14:paraId="28A203E0" w14:textId="77777777" w:rsidR="00C35A7F" w:rsidRPr="00320464" w:rsidRDefault="00C35A7F" w:rsidP="00D01015">
            <w:pPr>
              <w:jc w:val="both"/>
              <w:rPr>
                <w:rFonts w:ascii="Arial" w:eastAsia="Calibri" w:hAnsi="Arial" w:cs="Arial"/>
                <w:color w:val="000000"/>
                <w:sz w:val="20"/>
                <w:szCs w:val="20"/>
              </w:rPr>
            </w:pPr>
            <w:r w:rsidRPr="00320464">
              <w:rPr>
                <w:rFonts w:ascii="Arial" w:hAnsi="Arial" w:cs="Arial"/>
                <w:sz w:val="20"/>
                <w:szCs w:val="20"/>
                <w:lang w:eastAsia="es-ES"/>
              </w:rPr>
              <w:t>El sello electrónico contiene datos como el RFC de la persona física, por lo que contiene datos personales que identifican o hacen identificable a una persona moral, de ahí que deba clasificarse como confidencial.</w:t>
            </w:r>
          </w:p>
          <w:p w14:paraId="6A7B5EFF" w14:textId="77777777" w:rsidR="00C35A7F" w:rsidRPr="00320464" w:rsidRDefault="00C35A7F" w:rsidP="00D01015">
            <w:pPr>
              <w:jc w:val="both"/>
              <w:rPr>
                <w:rFonts w:ascii="Arial" w:hAnsi="Arial" w:cs="Arial"/>
                <w:sz w:val="20"/>
                <w:szCs w:val="20"/>
              </w:rPr>
            </w:pPr>
            <w:r w:rsidRPr="00320464">
              <w:rPr>
                <w:rFonts w:ascii="Arial" w:hAnsi="Arial" w:cs="Arial"/>
                <w:sz w:val="20"/>
                <w:szCs w:val="20"/>
                <w:lang w:eastAsia="es-ES"/>
              </w:rPr>
              <w:t>A manera de antecedente, es importante señalar, que el presente dato ya ha sido confirmado por el CT en la resolución INE-CT-R-0131-2018 en sesión extraordinaria</w:t>
            </w:r>
          </w:p>
          <w:tbl>
            <w:tblPr>
              <w:tblStyle w:val="Tablaconcuadrcula"/>
              <w:tblW w:w="4531" w:type="dxa"/>
              <w:tblLayout w:type="fixed"/>
              <w:tblLook w:val="04A0" w:firstRow="1" w:lastRow="0" w:firstColumn="1" w:lastColumn="0" w:noHBand="0" w:noVBand="1"/>
            </w:tblPr>
            <w:tblGrid>
              <w:gridCol w:w="1129"/>
              <w:gridCol w:w="1276"/>
              <w:gridCol w:w="992"/>
              <w:gridCol w:w="1134"/>
            </w:tblGrid>
            <w:tr w:rsidR="00C35A7F" w:rsidRPr="00320464" w14:paraId="31F70FE6" w14:textId="77777777" w:rsidTr="00D01015">
              <w:tc>
                <w:tcPr>
                  <w:tcW w:w="1129" w:type="dxa"/>
                  <w:tcBorders>
                    <w:top w:val="single" w:sz="4" w:space="0" w:color="auto"/>
                    <w:left w:val="single" w:sz="4" w:space="0" w:color="auto"/>
                    <w:bottom w:val="single" w:sz="4" w:space="0" w:color="auto"/>
                    <w:right w:val="single" w:sz="4" w:space="0" w:color="auto"/>
                  </w:tcBorders>
                  <w:shd w:val="clear" w:color="auto" w:fill="D9D9D9"/>
                  <w:hideMark/>
                </w:tcPr>
                <w:p w14:paraId="19F84670" w14:textId="77777777" w:rsidR="00C35A7F" w:rsidRPr="00320464" w:rsidRDefault="00C35A7F" w:rsidP="00D01015">
                  <w:pPr>
                    <w:jc w:val="center"/>
                    <w:rPr>
                      <w:rFonts w:ascii="Arial" w:hAnsi="Arial" w:cs="Arial"/>
                      <w:b/>
                      <w:color w:val="000000"/>
                      <w:sz w:val="18"/>
                      <w:szCs w:val="16"/>
                    </w:rPr>
                  </w:pPr>
                  <w:r w:rsidRPr="00320464">
                    <w:rPr>
                      <w:rFonts w:ascii="Arial" w:hAnsi="Arial" w:cs="Arial"/>
                      <w:b/>
                      <w:color w:val="000000"/>
                      <w:sz w:val="18"/>
                      <w:szCs w:val="16"/>
                    </w:rPr>
                    <w:t>Dato personal</w:t>
                  </w:r>
                </w:p>
              </w:tc>
              <w:tc>
                <w:tcPr>
                  <w:tcW w:w="1276" w:type="dxa"/>
                  <w:tcBorders>
                    <w:top w:val="single" w:sz="4" w:space="0" w:color="auto"/>
                    <w:left w:val="single" w:sz="4" w:space="0" w:color="auto"/>
                    <w:bottom w:val="single" w:sz="4" w:space="0" w:color="auto"/>
                    <w:right w:val="single" w:sz="4" w:space="0" w:color="auto"/>
                  </w:tcBorders>
                  <w:shd w:val="clear" w:color="auto" w:fill="D9D9D9"/>
                  <w:hideMark/>
                </w:tcPr>
                <w:p w14:paraId="64B2FC72" w14:textId="77777777" w:rsidR="00C35A7F" w:rsidRPr="00320464" w:rsidRDefault="00C35A7F" w:rsidP="00D01015">
                  <w:pPr>
                    <w:jc w:val="center"/>
                    <w:rPr>
                      <w:rFonts w:ascii="Arial" w:hAnsi="Arial" w:cs="Arial"/>
                      <w:b/>
                      <w:color w:val="000000"/>
                      <w:sz w:val="18"/>
                      <w:szCs w:val="16"/>
                    </w:rPr>
                  </w:pPr>
                  <w:r w:rsidRPr="00320464">
                    <w:rPr>
                      <w:rFonts w:ascii="Arial" w:hAnsi="Arial" w:cs="Arial"/>
                      <w:b/>
                      <w:color w:val="000000"/>
                      <w:sz w:val="18"/>
                      <w:szCs w:val="16"/>
                    </w:rPr>
                    <w:t>No. De resolución</w:t>
                  </w:r>
                </w:p>
              </w:tc>
              <w:tc>
                <w:tcPr>
                  <w:tcW w:w="992" w:type="dxa"/>
                  <w:tcBorders>
                    <w:top w:val="single" w:sz="4" w:space="0" w:color="auto"/>
                    <w:left w:val="single" w:sz="4" w:space="0" w:color="auto"/>
                    <w:bottom w:val="single" w:sz="4" w:space="0" w:color="auto"/>
                    <w:right w:val="single" w:sz="4" w:space="0" w:color="auto"/>
                  </w:tcBorders>
                  <w:shd w:val="clear" w:color="auto" w:fill="D9D9D9"/>
                  <w:hideMark/>
                </w:tcPr>
                <w:p w14:paraId="418B7F60" w14:textId="77777777" w:rsidR="00C35A7F" w:rsidRPr="00320464" w:rsidRDefault="00C35A7F" w:rsidP="00D01015">
                  <w:pPr>
                    <w:jc w:val="center"/>
                    <w:rPr>
                      <w:rFonts w:ascii="Arial" w:hAnsi="Arial" w:cs="Arial"/>
                      <w:b/>
                      <w:color w:val="000000"/>
                      <w:sz w:val="18"/>
                      <w:szCs w:val="16"/>
                    </w:rPr>
                  </w:pPr>
                  <w:r w:rsidRPr="00320464">
                    <w:rPr>
                      <w:rFonts w:ascii="Arial" w:hAnsi="Arial" w:cs="Arial"/>
                      <w:b/>
                      <w:color w:val="000000"/>
                      <w:sz w:val="18"/>
                      <w:szCs w:val="16"/>
                    </w:rPr>
                    <w:t>Fecha de sesión</w:t>
                  </w:r>
                </w:p>
              </w:tc>
              <w:tc>
                <w:tcPr>
                  <w:tcW w:w="1134" w:type="dxa"/>
                  <w:tcBorders>
                    <w:top w:val="single" w:sz="4" w:space="0" w:color="auto"/>
                    <w:left w:val="single" w:sz="4" w:space="0" w:color="auto"/>
                    <w:bottom w:val="single" w:sz="4" w:space="0" w:color="auto"/>
                    <w:right w:val="single" w:sz="4" w:space="0" w:color="auto"/>
                  </w:tcBorders>
                  <w:shd w:val="clear" w:color="auto" w:fill="D9D9D9"/>
                  <w:hideMark/>
                </w:tcPr>
                <w:p w14:paraId="1FA2572D" w14:textId="77777777" w:rsidR="00C35A7F" w:rsidRPr="00320464" w:rsidRDefault="00C35A7F" w:rsidP="00D01015">
                  <w:pPr>
                    <w:jc w:val="center"/>
                    <w:rPr>
                      <w:rFonts w:ascii="Arial" w:hAnsi="Arial" w:cs="Arial"/>
                      <w:b/>
                      <w:color w:val="000000"/>
                      <w:sz w:val="18"/>
                      <w:szCs w:val="16"/>
                    </w:rPr>
                  </w:pPr>
                  <w:r w:rsidRPr="00320464">
                    <w:rPr>
                      <w:rFonts w:ascii="Arial" w:hAnsi="Arial" w:cs="Arial"/>
                      <w:b/>
                      <w:color w:val="000000"/>
                      <w:sz w:val="18"/>
                      <w:szCs w:val="16"/>
                    </w:rPr>
                    <w:t>Páginas</w:t>
                  </w:r>
                </w:p>
              </w:tc>
            </w:tr>
            <w:tr w:rsidR="00C35A7F" w:rsidRPr="00320464" w14:paraId="4BD5534A" w14:textId="77777777" w:rsidTr="00D01015">
              <w:tc>
                <w:tcPr>
                  <w:tcW w:w="1129" w:type="dxa"/>
                  <w:tcBorders>
                    <w:top w:val="single" w:sz="4" w:space="0" w:color="auto"/>
                    <w:left w:val="single" w:sz="4" w:space="0" w:color="auto"/>
                    <w:bottom w:val="single" w:sz="4" w:space="0" w:color="auto"/>
                    <w:right w:val="single" w:sz="4" w:space="0" w:color="auto"/>
                  </w:tcBorders>
                  <w:hideMark/>
                </w:tcPr>
                <w:p w14:paraId="6E29A705" w14:textId="77777777" w:rsidR="00C35A7F" w:rsidRPr="00320464" w:rsidRDefault="00C35A7F" w:rsidP="00D01015">
                  <w:pPr>
                    <w:jc w:val="both"/>
                    <w:rPr>
                      <w:rFonts w:ascii="Arial" w:hAnsi="Arial" w:cs="Arial"/>
                      <w:sz w:val="18"/>
                      <w:szCs w:val="16"/>
                      <w:lang w:eastAsia="es-ES"/>
                    </w:rPr>
                  </w:pPr>
                  <w:r w:rsidRPr="00320464">
                    <w:rPr>
                      <w:rFonts w:ascii="Arial" w:hAnsi="Arial" w:cs="Arial"/>
                      <w:sz w:val="18"/>
                      <w:szCs w:val="16"/>
                      <w:lang w:eastAsia="es-ES"/>
                    </w:rPr>
                    <w:t>Sello electrónico</w:t>
                  </w:r>
                </w:p>
              </w:tc>
              <w:tc>
                <w:tcPr>
                  <w:tcW w:w="1276" w:type="dxa"/>
                  <w:tcBorders>
                    <w:top w:val="single" w:sz="4" w:space="0" w:color="auto"/>
                    <w:left w:val="single" w:sz="4" w:space="0" w:color="auto"/>
                    <w:bottom w:val="single" w:sz="4" w:space="0" w:color="auto"/>
                    <w:right w:val="single" w:sz="4" w:space="0" w:color="auto"/>
                  </w:tcBorders>
                  <w:hideMark/>
                </w:tcPr>
                <w:p w14:paraId="4EF95B0F" w14:textId="77777777" w:rsidR="00C35A7F" w:rsidRPr="00320464" w:rsidRDefault="00C35A7F" w:rsidP="00D01015">
                  <w:pPr>
                    <w:jc w:val="center"/>
                    <w:rPr>
                      <w:rFonts w:ascii="Arial" w:hAnsi="Arial" w:cs="Arial"/>
                      <w:sz w:val="18"/>
                      <w:szCs w:val="16"/>
                      <w:lang w:eastAsia="es-ES"/>
                    </w:rPr>
                  </w:pPr>
                  <w:r w:rsidRPr="00320464">
                    <w:rPr>
                      <w:rFonts w:ascii="Arial" w:hAnsi="Arial" w:cs="Arial"/>
                      <w:b/>
                      <w:sz w:val="18"/>
                      <w:szCs w:val="16"/>
                      <w:lang w:eastAsia="es-ES"/>
                    </w:rPr>
                    <w:t>INE-CT-R-0131-2018</w:t>
                  </w:r>
                </w:p>
              </w:tc>
              <w:tc>
                <w:tcPr>
                  <w:tcW w:w="992" w:type="dxa"/>
                  <w:tcBorders>
                    <w:top w:val="single" w:sz="4" w:space="0" w:color="auto"/>
                    <w:left w:val="single" w:sz="4" w:space="0" w:color="auto"/>
                    <w:bottom w:val="single" w:sz="4" w:space="0" w:color="auto"/>
                    <w:right w:val="single" w:sz="4" w:space="0" w:color="auto"/>
                  </w:tcBorders>
                  <w:hideMark/>
                </w:tcPr>
                <w:p w14:paraId="4F272C2F" w14:textId="77777777" w:rsidR="00C35A7F" w:rsidRPr="00320464" w:rsidRDefault="00C35A7F" w:rsidP="00D01015">
                  <w:pPr>
                    <w:jc w:val="center"/>
                    <w:rPr>
                      <w:rFonts w:ascii="Arial" w:hAnsi="Arial" w:cs="Arial"/>
                      <w:sz w:val="18"/>
                      <w:szCs w:val="16"/>
                      <w:lang w:eastAsia="es-ES"/>
                    </w:rPr>
                  </w:pPr>
                  <w:r w:rsidRPr="00320464">
                    <w:rPr>
                      <w:rFonts w:ascii="Arial" w:hAnsi="Arial" w:cs="Arial"/>
                      <w:sz w:val="18"/>
                      <w:szCs w:val="16"/>
                      <w:lang w:eastAsia="es-ES"/>
                    </w:rPr>
                    <w:t>08/03/2018</w:t>
                  </w:r>
                </w:p>
              </w:tc>
              <w:tc>
                <w:tcPr>
                  <w:tcW w:w="1134" w:type="dxa"/>
                  <w:tcBorders>
                    <w:top w:val="single" w:sz="4" w:space="0" w:color="auto"/>
                    <w:left w:val="single" w:sz="4" w:space="0" w:color="auto"/>
                    <w:bottom w:val="single" w:sz="4" w:space="0" w:color="auto"/>
                    <w:right w:val="single" w:sz="4" w:space="0" w:color="auto"/>
                  </w:tcBorders>
                  <w:hideMark/>
                </w:tcPr>
                <w:p w14:paraId="2CD6E9D5" w14:textId="77777777" w:rsidR="00C35A7F" w:rsidRPr="00320464" w:rsidRDefault="00C35A7F" w:rsidP="00D01015">
                  <w:pPr>
                    <w:jc w:val="center"/>
                    <w:rPr>
                      <w:rFonts w:ascii="Arial" w:hAnsi="Arial" w:cs="Arial"/>
                      <w:sz w:val="18"/>
                      <w:szCs w:val="16"/>
                      <w:lang w:eastAsia="es-ES"/>
                    </w:rPr>
                  </w:pPr>
                  <w:r w:rsidRPr="00320464">
                    <w:rPr>
                      <w:rFonts w:ascii="Arial" w:hAnsi="Arial" w:cs="Arial"/>
                      <w:sz w:val="18"/>
                      <w:szCs w:val="16"/>
                      <w:lang w:eastAsia="es-ES"/>
                    </w:rPr>
                    <w:t>24-25</w:t>
                  </w:r>
                </w:p>
              </w:tc>
            </w:tr>
          </w:tbl>
          <w:p w14:paraId="51E91F97" w14:textId="77777777" w:rsidR="00C35A7F" w:rsidRPr="00320464" w:rsidRDefault="00C35A7F" w:rsidP="00D01015">
            <w:pPr>
              <w:tabs>
                <w:tab w:val="left" w:pos="567"/>
              </w:tabs>
              <w:contextualSpacing/>
              <w:jc w:val="both"/>
              <w:rPr>
                <w:rFonts w:ascii="Arial" w:hAnsi="Arial" w:cs="Arial"/>
                <w:noProof/>
                <w:sz w:val="20"/>
                <w:szCs w:val="20"/>
              </w:rPr>
            </w:pPr>
          </w:p>
        </w:tc>
      </w:tr>
    </w:tbl>
    <w:p w14:paraId="750622D1" w14:textId="77777777" w:rsidR="00C35A7F" w:rsidRPr="0003051A" w:rsidRDefault="00C35A7F" w:rsidP="00C35A7F">
      <w:pPr>
        <w:ind w:left="-142"/>
        <w:jc w:val="both"/>
        <w:textAlignment w:val="baseline"/>
        <w:rPr>
          <w:rFonts w:ascii="Arial" w:hAnsi="Arial" w:cs="Arial"/>
          <w:lang w:val="es-ES_tradnl"/>
        </w:rPr>
      </w:pPr>
    </w:p>
    <w:p w14:paraId="0772AE74" w14:textId="77777777" w:rsidR="00C35A7F" w:rsidRPr="00951018" w:rsidRDefault="00C35A7F" w:rsidP="00C35A7F">
      <w:pPr>
        <w:ind w:left="-142"/>
        <w:rPr>
          <w:rFonts w:ascii="Arial" w:eastAsia="Times New Roman" w:hAnsi="Arial" w:cs="Arial"/>
          <w:b/>
          <w:bCs/>
          <w:color w:val="660033"/>
          <w:u w:val="single"/>
        </w:rPr>
      </w:pPr>
      <w:r w:rsidRPr="005A3AA3">
        <w:rPr>
          <w:rFonts w:ascii="Arial" w:eastAsia="Times New Roman" w:hAnsi="Arial" w:cs="Arial"/>
          <w:b/>
          <w:bCs/>
          <w:color w:val="660033"/>
          <w:highlight w:val="lightGray"/>
          <w:u w:val="single"/>
        </w:rPr>
        <w:t>4. Modalidad de entrega</w:t>
      </w:r>
    </w:p>
    <w:p w14:paraId="559B5BCD" w14:textId="77777777" w:rsidR="00C35A7F" w:rsidRPr="00951018" w:rsidRDefault="00C35A7F" w:rsidP="00C35A7F">
      <w:pPr>
        <w:ind w:left="-142"/>
        <w:rPr>
          <w:rFonts w:ascii="Arial" w:eastAsia="Times New Roman" w:hAnsi="Arial" w:cs="Arial"/>
          <w:b/>
          <w:bCs/>
          <w:color w:val="660033"/>
          <w:u w:val="single"/>
        </w:rPr>
      </w:pPr>
    </w:p>
    <w:p w14:paraId="441DA223" w14:textId="77777777" w:rsidR="00C35A7F" w:rsidRPr="00580F76" w:rsidRDefault="00C35A7F" w:rsidP="00C35A7F">
      <w:pPr>
        <w:ind w:left="-142"/>
        <w:jc w:val="both"/>
        <w:textAlignment w:val="baseline"/>
        <w:rPr>
          <w:rFonts w:ascii="Arial" w:eastAsia="Times New Roman" w:hAnsi="Arial" w:cs="Arial"/>
          <w:bCs/>
          <w:color w:val="000000"/>
        </w:rPr>
      </w:pPr>
      <w:r w:rsidRPr="00580F76">
        <w:rPr>
          <w:rFonts w:ascii="Arial" w:eastAsia="Times New Roman" w:hAnsi="Arial" w:cs="Arial"/>
          <w:b/>
          <w:bCs/>
          <w:color w:val="000000"/>
        </w:rPr>
        <w:t>Solicitada:</w:t>
      </w:r>
      <w:r w:rsidRPr="00580F76">
        <w:rPr>
          <w:rFonts w:ascii="Arial" w:eastAsia="Times New Roman" w:hAnsi="Arial" w:cs="Arial"/>
          <w:bCs/>
          <w:color w:val="000000"/>
        </w:rPr>
        <w:t xml:space="preserve"> “A través</w:t>
      </w:r>
      <w:r>
        <w:rPr>
          <w:rFonts w:ascii="Arial" w:eastAsia="Times New Roman" w:hAnsi="Arial" w:cs="Arial"/>
          <w:bCs/>
          <w:color w:val="000000"/>
        </w:rPr>
        <w:t xml:space="preserve"> de la Plataforma</w:t>
      </w:r>
      <w:r w:rsidRPr="00580F76">
        <w:rPr>
          <w:rFonts w:ascii="Arial" w:eastAsia="Times New Roman" w:hAnsi="Arial" w:cs="Arial"/>
          <w:bCs/>
          <w:color w:val="000000"/>
        </w:rPr>
        <w:t>”</w:t>
      </w:r>
    </w:p>
    <w:p w14:paraId="3FE1EA50" w14:textId="77777777" w:rsidR="00C35A7F" w:rsidRDefault="00C35A7F" w:rsidP="00C35A7F">
      <w:pPr>
        <w:ind w:left="-142"/>
        <w:jc w:val="both"/>
        <w:textAlignment w:val="baseline"/>
        <w:rPr>
          <w:rFonts w:ascii="Arial" w:eastAsia="Times New Roman" w:hAnsi="Arial" w:cs="Arial"/>
          <w:bCs/>
          <w:color w:val="000000"/>
        </w:rPr>
      </w:pPr>
      <w:r w:rsidRPr="00580F76">
        <w:rPr>
          <w:rFonts w:ascii="Arial" w:eastAsia="Times New Roman" w:hAnsi="Arial" w:cs="Arial"/>
          <w:b/>
          <w:bCs/>
          <w:color w:val="000000"/>
        </w:rPr>
        <w:t xml:space="preserve">Atiende la modalidad solicitada: </w:t>
      </w:r>
      <w:r>
        <w:rPr>
          <w:rFonts w:ascii="Arial" w:eastAsia="Times New Roman" w:hAnsi="Arial" w:cs="Arial"/>
          <w:bCs/>
          <w:color w:val="000000"/>
        </w:rPr>
        <w:t>Sí</w:t>
      </w:r>
    </w:p>
    <w:p w14:paraId="58E6D17C" w14:textId="77777777" w:rsidR="00C35A7F" w:rsidRPr="009A471D" w:rsidRDefault="00C35A7F" w:rsidP="00C35A7F">
      <w:pPr>
        <w:ind w:left="-142"/>
        <w:jc w:val="both"/>
        <w:textAlignment w:val="baseline"/>
        <w:rPr>
          <w:rFonts w:ascii="Arial" w:eastAsia="Times New Roman" w:hAnsi="Arial" w:cs="Arial"/>
          <w:bCs/>
          <w:color w:val="000000"/>
        </w:rPr>
      </w:pPr>
      <w:r>
        <w:rPr>
          <w:rFonts w:ascii="Arial" w:eastAsia="Times New Roman" w:hAnsi="Arial" w:cs="Arial"/>
          <w:b/>
          <w:bCs/>
          <w:color w:val="000000"/>
        </w:rPr>
        <w:t xml:space="preserve">Explicación: </w:t>
      </w:r>
      <w:r w:rsidRPr="009A471D">
        <w:rPr>
          <w:rFonts w:ascii="Arial" w:eastAsia="Times New Roman" w:hAnsi="Arial" w:cs="Arial"/>
          <w:bCs/>
          <w:color w:val="000000"/>
        </w:rPr>
        <w:t xml:space="preserve">La respuesta consta del oficio de respuesta y en </w:t>
      </w:r>
      <w:r>
        <w:rPr>
          <w:rFonts w:ascii="Arial" w:eastAsia="Times New Roman" w:hAnsi="Arial" w:cs="Arial"/>
          <w:bCs/>
          <w:color w:val="000000"/>
        </w:rPr>
        <w:t xml:space="preserve">formato </w:t>
      </w:r>
      <w:proofErr w:type="spellStart"/>
      <w:r>
        <w:rPr>
          <w:rFonts w:ascii="Arial" w:eastAsia="Times New Roman" w:hAnsi="Arial" w:cs="Arial"/>
          <w:bCs/>
          <w:color w:val="000000"/>
        </w:rPr>
        <w:t>pdf</w:t>
      </w:r>
      <w:proofErr w:type="spellEnd"/>
      <w:r>
        <w:rPr>
          <w:rFonts w:ascii="Arial" w:eastAsia="Times New Roman" w:hAnsi="Arial" w:cs="Arial"/>
          <w:bCs/>
          <w:color w:val="000000"/>
        </w:rPr>
        <w:t xml:space="preserve"> las facturas e informes solicitados</w:t>
      </w:r>
      <w:r w:rsidRPr="009A471D">
        <w:rPr>
          <w:rFonts w:ascii="Arial" w:eastAsia="Times New Roman" w:hAnsi="Arial" w:cs="Arial"/>
          <w:bCs/>
          <w:color w:val="000000"/>
        </w:rPr>
        <w:t>.</w:t>
      </w:r>
    </w:p>
    <w:p w14:paraId="29FF5465" w14:textId="77777777" w:rsidR="00C35A7F" w:rsidRDefault="00C35A7F" w:rsidP="00C35A7F">
      <w:pPr>
        <w:ind w:left="-142"/>
        <w:jc w:val="both"/>
        <w:textAlignment w:val="baseline"/>
        <w:rPr>
          <w:rFonts w:ascii="Arial" w:eastAsia="Times New Roman" w:hAnsi="Arial" w:cs="Arial"/>
          <w:bCs/>
          <w:color w:val="000000"/>
        </w:rPr>
      </w:pPr>
    </w:p>
    <w:p w14:paraId="43557212" w14:textId="77777777" w:rsidR="00C35A7F" w:rsidRPr="00951018" w:rsidRDefault="00C35A7F" w:rsidP="00C35A7F">
      <w:pPr>
        <w:ind w:left="-142"/>
        <w:jc w:val="both"/>
        <w:textAlignment w:val="baseline"/>
        <w:rPr>
          <w:rFonts w:ascii="Arial" w:eastAsia="Times New Roman" w:hAnsi="Arial" w:cs="Arial"/>
          <w:b/>
          <w:bCs/>
          <w:color w:val="660033"/>
          <w:u w:val="single"/>
        </w:rPr>
      </w:pPr>
      <w:r w:rsidRPr="005A3AA3">
        <w:rPr>
          <w:rFonts w:ascii="Arial" w:eastAsia="Times New Roman" w:hAnsi="Arial" w:cs="Arial"/>
          <w:b/>
          <w:bCs/>
          <w:color w:val="660033"/>
          <w:highlight w:val="lightGray"/>
          <w:u w:val="single"/>
        </w:rPr>
        <w:t>5. Costo de la Información</w:t>
      </w:r>
    </w:p>
    <w:p w14:paraId="4005EC0A" w14:textId="77777777" w:rsidR="00C35A7F" w:rsidRDefault="00C35A7F" w:rsidP="00C35A7F">
      <w:pPr>
        <w:autoSpaceDE w:val="0"/>
        <w:autoSpaceDN w:val="0"/>
        <w:adjustRightInd w:val="0"/>
        <w:ind w:left="-142"/>
        <w:jc w:val="both"/>
        <w:rPr>
          <w:rFonts w:ascii="Arial" w:hAnsi="Arial" w:cs="Arial"/>
        </w:rPr>
      </w:pPr>
      <w:r>
        <w:rPr>
          <w:rFonts w:ascii="Arial" w:hAnsi="Arial" w:cs="Arial"/>
        </w:rPr>
        <w:t>No.</w:t>
      </w:r>
    </w:p>
    <w:p w14:paraId="3E3D0AC2" w14:textId="77777777" w:rsidR="00C35A7F" w:rsidRDefault="00C35A7F" w:rsidP="00C35A7F">
      <w:pPr>
        <w:autoSpaceDE w:val="0"/>
        <w:autoSpaceDN w:val="0"/>
        <w:adjustRightInd w:val="0"/>
        <w:ind w:left="-142"/>
        <w:jc w:val="both"/>
        <w:rPr>
          <w:rFonts w:ascii="Arial" w:hAnsi="Arial" w:cs="Arial"/>
        </w:rPr>
      </w:pPr>
    </w:p>
    <w:p w14:paraId="46D2871F" w14:textId="77777777" w:rsidR="00C35A7F" w:rsidRDefault="00C35A7F" w:rsidP="00C35A7F">
      <w:pPr>
        <w:ind w:left="-142"/>
        <w:jc w:val="both"/>
        <w:textAlignment w:val="baseline"/>
        <w:rPr>
          <w:rFonts w:ascii="Arial" w:eastAsia="Times New Roman" w:hAnsi="Arial" w:cs="Arial"/>
          <w:b/>
          <w:bCs/>
          <w:color w:val="660033"/>
          <w:u w:val="single"/>
        </w:rPr>
      </w:pPr>
      <w:r w:rsidRPr="005A3AA3">
        <w:rPr>
          <w:rFonts w:ascii="Arial" w:eastAsia="Times New Roman" w:hAnsi="Arial" w:cs="Arial"/>
          <w:b/>
          <w:bCs/>
          <w:color w:val="660033"/>
          <w:highlight w:val="lightGray"/>
          <w:u w:val="single"/>
        </w:rPr>
        <w:t>6. Fundamentación</w:t>
      </w:r>
      <w:r w:rsidRPr="005F67DC">
        <w:rPr>
          <w:rFonts w:ascii="Arial" w:eastAsia="Times New Roman" w:hAnsi="Arial" w:cs="Arial"/>
          <w:b/>
          <w:bCs/>
          <w:color w:val="660033"/>
          <w:u w:val="single"/>
        </w:rPr>
        <w:t> </w:t>
      </w:r>
    </w:p>
    <w:p w14:paraId="15969784" w14:textId="77777777" w:rsidR="00C35A7F" w:rsidRPr="005F67DC" w:rsidRDefault="00C35A7F" w:rsidP="00C35A7F">
      <w:pPr>
        <w:ind w:left="-142"/>
        <w:jc w:val="both"/>
        <w:textAlignment w:val="baseline"/>
        <w:rPr>
          <w:rFonts w:ascii="Arial" w:eastAsia="Times New Roman" w:hAnsi="Arial" w:cs="Arial"/>
          <w:b/>
          <w:bCs/>
          <w:color w:val="660033"/>
          <w:u w:val="single"/>
        </w:rPr>
      </w:pPr>
    </w:p>
    <w:p w14:paraId="4D3F61F8" w14:textId="77777777" w:rsidR="00C35A7F" w:rsidRPr="00B741A5" w:rsidRDefault="00C35A7F" w:rsidP="00C35A7F">
      <w:pPr>
        <w:pStyle w:val="Prrafodelista"/>
        <w:spacing w:after="0" w:line="240" w:lineRule="auto"/>
        <w:ind w:left="578"/>
        <w:jc w:val="both"/>
        <w:textAlignment w:val="baseline"/>
        <w:rPr>
          <w:rFonts w:ascii="Arial" w:eastAsia="Times New Roman" w:hAnsi="Arial" w:cs="Arial"/>
          <w:b/>
          <w:bCs/>
          <w:color w:val="660033"/>
          <w:sz w:val="21"/>
          <w:szCs w:val="21"/>
          <w:lang w:eastAsia="es-MX"/>
        </w:rPr>
      </w:pPr>
      <w:r w:rsidRPr="00B741A5">
        <w:rPr>
          <w:rFonts w:ascii="Arial" w:eastAsia="Times New Roman" w:hAnsi="Arial" w:cs="Arial"/>
          <w:b/>
          <w:bCs/>
          <w:color w:val="660033"/>
          <w:sz w:val="21"/>
          <w:szCs w:val="21"/>
          <w:lang w:eastAsia="es-MX"/>
        </w:rPr>
        <w:t>Información pública:</w:t>
      </w:r>
    </w:p>
    <w:p w14:paraId="139E37B8" w14:textId="77777777" w:rsidR="00C35A7F" w:rsidRPr="00B741A5" w:rsidRDefault="00C35A7F" w:rsidP="00C35A7F">
      <w:pPr>
        <w:pStyle w:val="NormalWeb"/>
        <w:numPr>
          <w:ilvl w:val="0"/>
          <w:numId w:val="13"/>
        </w:numPr>
        <w:spacing w:before="0" w:beforeAutospacing="0" w:after="0" w:afterAutospacing="0"/>
        <w:jc w:val="both"/>
        <w:rPr>
          <w:rFonts w:ascii="Arial" w:hAnsi="Arial" w:cs="Arial"/>
          <w:color w:val="000000"/>
          <w:sz w:val="21"/>
          <w:szCs w:val="21"/>
          <w:lang w:eastAsia="es-ES"/>
        </w:rPr>
      </w:pPr>
      <w:r w:rsidRPr="00B741A5">
        <w:rPr>
          <w:rFonts w:ascii="Arial" w:hAnsi="Arial" w:cs="Arial"/>
          <w:color w:val="000000"/>
          <w:sz w:val="21"/>
          <w:szCs w:val="21"/>
          <w:lang w:eastAsia="es-ES"/>
        </w:rPr>
        <w:t>Artículo 6 de la Constitución Política de los Estados Unidos Mexicanos, apartado A, fracción I.</w:t>
      </w:r>
    </w:p>
    <w:p w14:paraId="37CC5267" w14:textId="77777777" w:rsidR="00C35A7F" w:rsidRPr="00B741A5" w:rsidRDefault="00C35A7F" w:rsidP="00C35A7F">
      <w:pPr>
        <w:pStyle w:val="NormalWeb"/>
        <w:numPr>
          <w:ilvl w:val="0"/>
          <w:numId w:val="13"/>
        </w:numPr>
        <w:spacing w:before="0" w:beforeAutospacing="0" w:after="0" w:afterAutospacing="0"/>
        <w:jc w:val="both"/>
        <w:rPr>
          <w:rFonts w:ascii="Arial" w:hAnsi="Arial" w:cs="Arial"/>
          <w:color w:val="000000"/>
          <w:sz w:val="21"/>
          <w:szCs w:val="21"/>
          <w:lang w:eastAsia="es-ES"/>
        </w:rPr>
      </w:pPr>
      <w:r w:rsidRPr="00B741A5">
        <w:rPr>
          <w:rFonts w:ascii="Arial" w:hAnsi="Arial" w:cs="Arial"/>
          <w:color w:val="000000"/>
          <w:sz w:val="21"/>
          <w:szCs w:val="21"/>
          <w:lang w:eastAsia="es-ES"/>
        </w:rPr>
        <w:t xml:space="preserve">Artículos 4, 18, 19 de la Ley General de Transparencia y Acceso a la Información Pública (LGTAIP); </w:t>
      </w:r>
    </w:p>
    <w:p w14:paraId="34821AFA" w14:textId="77777777" w:rsidR="00C35A7F" w:rsidRPr="00B741A5" w:rsidRDefault="00C35A7F" w:rsidP="00C35A7F">
      <w:pPr>
        <w:pStyle w:val="NormalWeb"/>
        <w:numPr>
          <w:ilvl w:val="0"/>
          <w:numId w:val="13"/>
        </w:numPr>
        <w:spacing w:before="0" w:beforeAutospacing="0" w:after="0" w:afterAutospacing="0"/>
        <w:jc w:val="both"/>
        <w:rPr>
          <w:rFonts w:ascii="Arial" w:hAnsi="Arial" w:cs="Arial"/>
          <w:color w:val="000000"/>
          <w:sz w:val="21"/>
          <w:szCs w:val="21"/>
          <w:lang w:eastAsia="es-ES"/>
        </w:rPr>
      </w:pPr>
      <w:r w:rsidRPr="00B741A5">
        <w:rPr>
          <w:rFonts w:ascii="Arial" w:hAnsi="Arial" w:cs="Arial"/>
          <w:color w:val="000000"/>
          <w:sz w:val="21"/>
          <w:szCs w:val="21"/>
          <w:lang w:eastAsia="es-ES"/>
        </w:rPr>
        <w:t>Artículo 97, numeral 1 de la Ley General de Partidos Políticos.</w:t>
      </w:r>
    </w:p>
    <w:p w14:paraId="7E51AF53" w14:textId="77777777" w:rsidR="00C35A7F" w:rsidRPr="00B741A5" w:rsidRDefault="00C35A7F" w:rsidP="00C35A7F">
      <w:pPr>
        <w:pStyle w:val="NormalWeb"/>
        <w:numPr>
          <w:ilvl w:val="0"/>
          <w:numId w:val="13"/>
        </w:numPr>
        <w:spacing w:before="0" w:beforeAutospacing="0" w:after="0" w:afterAutospacing="0"/>
        <w:jc w:val="both"/>
        <w:rPr>
          <w:rFonts w:ascii="Arial" w:hAnsi="Arial" w:cs="Arial"/>
          <w:color w:val="000000"/>
          <w:sz w:val="21"/>
          <w:szCs w:val="21"/>
          <w:lang w:eastAsia="es-ES"/>
        </w:rPr>
      </w:pPr>
      <w:r w:rsidRPr="00B741A5">
        <w:rPr>
          <w:rFonts w:ascii="Arial" w:hAnsi="Arial" w:cs="Arial"/>
          <w:color w:val="000000"/>
          <w:sz w:val="21"/>
          <w:szCs w:val="21"/>
          <w:lang w:eastAsia="es-ES"/>
        </w:rPr>
        <w:t xml:space="preserve">Artículo 25, inciso v) de la Ley General de Partidos Políticos; </w:t>
      </w:r>
    </w:p>
    <w:p w14:paraId="1EC0006F" w14:textId="77777777" w:rsidR="00C35A7F" w:rsidRPr="00B741A5" w:rsidRDefault="00C35A7F" w:rsidP="00C35A7F">
      <w:pPr>
        <w:pStyle w:val="NormalWeb"/>
        <w:numPr>
          <w:ilvl w:val="0"/>
          <w:numId w:val="13"/>
        </w:numPr>
        <w:spacing w:before="0" w:beforeAutospacing="0" w:after="0" w:afterAutospacing="0"/>
        <w:jc w:val="both"/>
        <w:rPr>
          <w:rFonts w:ascii="Arial" w:hAnsi="Arial" w:cs="Arial"/>
          <w:color w:val="000000"/>
          <w:sz w:val="21"/>
          <w:szCs w:val="21"/>
          <w:lang w:eastAsia="es-ES"/>
        </w:rPr>
      </w:pPr>
      <w:r w:rsidRPr="00B741A5">
        <w:rPr>
          <w:rFonts w:ascii="Arial" w:hAnsi="Arial" w:cs="Arial"/>
          <w:color w:val="000000"/>
          <w:sz w:val="21"/>
          <w:szCs w:val="21"/>
          <w:lang w:eastAsia="es-ES"/>
        </w:rPr>
        <w:t>Artículo 3, 9, 12 y 13 de la Ley Federal de Transparencia y Acceso a la Información Pública (LFTAIP)</w:t>
      </w:r>
    </w:p>
    <w:p w14:paraId="46DD70C6" w14:textId="77777777" w:rsidR="00C35A7F" w:rsidRPr="00B741A5" w:rsidRDefault="00C35A7F" w:rsidP="00C35A7F">
      <w:pPr>
        <w:pStyle w:val="NormalWeb"/>
        <w:numPr>
          <w:ilvl w:val="0"/>
          <w:numId w:val="13"/>
        </w:numPr>
        <w:spacing w:before="0" w:beforeAutospacing="0" w:after="0" w:afterAutospacing="0"/>
        <w:jc w:val="both"/>
        <w:rPr>
          <w:rFonts w:ascii="Arial" w:hAnsi="Arial" w:cs="Arial"/>
          <w:color w:val="000000"/>
          <w:sz w:val="21"/>
          <w:szCs w:val="21"/>
          <w:lang w:eastAsia="es-ES"/>
        </w:rPr>
      </w:pPr>
      <w:r w:rsidRPr="00B741A5">
        <w:rPr>
          <w:rFonts w:ascii="Arial" w:hAnsi="Arial" w:cs="Arial"/>
          <w:color w:val="000000"/>
          <w:sz w:val="21"/>
          <w:szCs w:val="21"/>
          <w:lang w:eastAsia="es-ES"/>
        </w:rPr>
        <w:t>Artículo 22 y 381 numeral 1 del Reglamento de Fiscalización</w:t>
      </w:r>
    </w:p>
    <w:p w14:paraId="383C3C97" w14:textId="77777777" w:rsidR="00C35A7F" w:rsidRPr="00B741A5" w:rsidRDefault="00C35A7F" w:rsidP="00C35A7F">
      <w:pPr>
        <w:pStyle w:val="NormalWeb"/>
        <w:numPr>
          <w:ilvl w:val="0"/>
          <w:numId w:val="13"/>
        </w:numPr>
        <w:spacing w:before="0" w:beforeAutospacing="0" w:after="0" w:afterAutospacing="0"/>
        <w:jc w:val="both"/>
        <w:rPr>
          <w:rFonts w:ascii="Arial" w:hAnsi="Arial" w:cs="Arial"/>
          <w:color w:val="000000"/>
          <w:sz w:val="21"/>
          <w:szCs w:val="21"/>
          <w:lang w:eastAsia="es-ES"/>
        </w:rPr>
      </w:pPr>
      <w:r w:rsidRPr="00B741A5">
        <w:rPr>
          <w:rFonts w:ascii="Arial" w:hAnsi="Arial" w:cs="Arial"/>
          <w:color w:val="000000"/>
          <w:sz w:val="21"/>
          <w:szCs w:val="21"/>
          <w:lang w:eastAsia="es-ES"/>
        </w:rPr>
        <w:t>Artículo 10, numeral 3 y 9 Reglamento del Instituto Nacional Electoral en Materia de Transparencia y Acceso a la Información Pública (RINEMTAIP).</w:t>
      </w:r>
    </w:p>
    <w:p w14:paraId="79ED2C77" w14:textId="77777777" w:rsidR="00C35A7F" w:rsidRDefault="00C35A7F" w:rsidP="00C35A7F">
      <w:pPr>
        <w:ind w:left="-142" w:firstLine="851"/>
        <w:jc w:val="both"/>
        <w:textAlignment w:val="baseline"/>
        <w:rPr>
          <w:rFonts w:ascii="Arial" w:eastAsia="Times New Roman" w:hAnsi="Arial" w:cs="Arial"/>
          <w:b/>
          <w:bCs/>
          <w:color w:val="660033"/>
        </w:rPr>
      </w:pPr>
    </w:p>
    <w:p w14:paraId="1ACFD99A" w14:textId="77777777" w:rsidR="00C35A7F" w:rsidRDefault="00C35A7F" w:rsidP="00C35A7F">
      <w:pPr>
        <w:ind w:left="-142" w:firstLine="851"/>
        <w:jc w:val="both"/>
        <w:textAlignment w:val="baseline"/>
        <w:rPr>
          <w:rFonts w:ascii="Arial" w:eastAsia="Times New Roman" w:hAnsi="Arial" w:cs="Arial"/>
          <w:b/>
          <w:bCs/>
          <w:color w:val="660033"/>
        </w:rPr>
      </w:pPr>
      <w:r w:rsidRPr="00CD5424">
        <w:rPr>
          <w:rFonts w:ascii="Arial" w:eastAsia="Times New Roman" w:hAnsi="Arial" w:cs="Arial"/>
          <w:b/>
          <w:bCs/>
          <w:color w:val="660033"/>
        </w:rPr>
        <w:t>Confidencialidad:</w:t>
      </w:r>
    </w:p>
    <w:p w14:paraId="32DBB2E7" w14:textId="77777777" w:rsidR="00C35A7F" w:rsidRPr="0027545F" w:rsidRDefault="00C35A7F" w:rsidP="00C35A7F">
      <w:pPr>
        <w:pStyle w:val="Prrafodelista"/>
        <w:numPr>
          <w:ilvl w:val="0"/>
          <w:numId w:val="39"/>
        </w:numPr>
        <w:spacing w:after="0" w:line="240" w:lineRule="auto"/>
        <w:ind w:left="709" w:hanging="283"/>
        <w:jc w:val="both"/>
        <w:textAlignment w:val="baseline"/>
        <w:rPr>
          <w:rFonts w:ascii="Arial" w:eastAsia="Times New Roman" w:hAnsi="Arial" w:cs="Arial"/>
          <w:bCs/>
          <w:color w:val="000000" w:themeColor="text1"/>
          <w:lang w:eastAsia="es-MX"/>
        </w:rPr>
      </w:pPr>
      <w:r w:rsidRPr="0027545F">
        <w:rPr>
          <w:rFonts w:ascii="Arial" w:eastAsia="Times New Roman" w:hAnsi="Arial" w:cs="Arial"/>
          <w:bCs/>
          <w:color w:val="000000" w:themeColor="text1"/>
          <w:lang w:eastAsia="es-MX"/>
        </w:rPr>
        <w:lastRenderedPageBreak/>
        <w:t xml:space="preserve">Artículos 6, apartado A, fracción II y 16, segundo párrafo de la Constitución Política de los Estados Unidos Mexicanos. </w:t>
      </w:r>
    </w:p>
    <w:p w14:paraId="316B061C" w14:textId="77777777" w:rsidR="00C35A7F" w:rsidRPr="0027545F" w:rsidRDefault="00C35A7F" w:rsidP="00C35A7F">
      <w:pPr>
        <w:pStyle w:val="Prrafodelista"/>
        <w:numPr>
          <w:ilvl w:val="0"/>
          <w:numId w:val="39"/>
        </w:numPr>
        <w:spacing w:after="0" w:line="240" w:lineRule="auto"/>
        <w:ind w:left="709" w:hanging="283"/>
        <w:jc w:val="both"/>
        <w:textAlignment w:val="baseline"/>
        <w:rPr>
          <w:rFonts w:ascii="Arial" w:eastAsia="Times New Roman" w:hAnsi="Arial" w:cs="Arial"/>
          <w:bCs/>
          <w:color w:val="000000" w:themeColor="text1"/>
          <w:lang w:eastAsia="es-MX"/>
        </w:rPr>
      </w:pPr>
      <w:r w:rsidRPr="0027545F">
        <w:rPr>
          <w:rFonts w:ascii="Arial" w:eastAsia="Times New Roman" w:hAnsi="Arial" w:cs="Arial"/>
          <w:bCs/>
          <w:color w:val="000000" w:themeColor="text1"/>
          <w:lang w:eastAsia="es-MX"/>
        </w:rPr>
        <w:t xml:space="preserve">Artículos 100, 106 fracción I, 116 y 133 de la Ley General de Transparencia y Acceso a la Información Pública. </w:t>
      </w:r>
    </w:p>
    <w:p w14:paraId="71D630DE" w14:textId="77777777" w:rsidR="00C35A7F" w:rsidRPr="0027545F" w:rsidRDefault="00C35A7F" w:rsidP="00C35A7F">
      <w:pPr>
        <w:pStyle w:val="Prrafodelista"/>
        <w:numPr>
          <w:ilvl w:val="0"/>
          <w:numId w:val="39"/>
        </w:numPr>
        <w:spacing w:after="0" w:line="240" w:lineRule="auto"/>
        <w:ind w:left="709" w:hanging="283"/>
        <w:jc w:val="both"/>
        <w:textAlignment w:val="baseline"/>
        <w:rPr>
          <w:rFonts w:ascii="Arial" w:eastAsia="Times New Roman" w:hAnsi="Arial" w:cs="Arial"/>
          <w:bCs/>
          <w:color w:val="000000" w:themeColor="text1"/>
          <w:lang w:eastAsia="es-MX"/>
        </w:rPr>
      </w:pPr>
      <w:r w:rsidRPr="0027545F">
        <w:rPr>
          <w:rFonts w:ascii="Arial" w:eastAsia="Times New Roman" w:hAnsi="Arial" w:cs="Arial"/>
          <w:bCs/>
          <w:color w:val="000000" w:themeColor="text1"/>
          <w:lang w:eastAsia="es-MX"/>
        </w:rPr>
        <w:t xml:space="preserve">Artículo 3, fracción IX de la Ley General de Protección de Datos Personales en posesión de Sujetos Obligados. </w:t>
      </w:r>
    </w:p>
    <w:p w14:paraId="411DA68A" w14:textId="77777777" w:rsidR="00C35A7F" w:rsidRPr="0027545F" w:rsidRDefault="00C35A7F" w:rsidP="00C35A7F">
      <w:pPr>
        <w:pStyle w:val="Prrafodelista"/>
        <w:numPr>
          <w:ilvl w:val="0"/>
          <w:numId w:val="39"/>
        </w:numPr>
        <w:spacing w:after="0" w:line="240" w:lineRule="auto"/>
        <w:ind w:left="709" w:hanging="283"/>
        <w:jc w:val="both"/>
        <w:textAlignment w:val="baseline"/>
        <w:rPr>
          <w:rFonts w:ascii="Arial" w:eastAsia="Times New Roman" w:hAnsi="Arial" w:cs="Arial"/>
          <w:bCs/>
          <w:color w:val="000000" w:themeColor="text1"/>
          <w:lang w:eastAsia="es-MX"/>
        </w:rPr>
      </w:pPr>
      <w:r w:rsidRPr="0027545F">
        <w:rPr>
          <w:rFonts w:ascii="Arial" w:eastAsia="Times New Roman" w:hAnsi="Arial" w:cs="Arial"/>
          <w:bCs/>
          <w:color w:val="000000" w:themeColor="text1"/>
          <w:lang w:eastAsia="es-MX"/>
        </w:rPr>
        <w:t xml:space="preserve">Artículo 3, 16, 113 y 118 de la Ley Federal de Transparencia y Acceso a la Información Pública. </w:t>
      </w:r>
    </w:p>
    <w:p w14:paraId="298AD992" w14:textId="77777777" w:rsidR="00C35A7F" w:rsidRPr="0027545F" w:rsidRDefault="00C35A7F" w:rsidP="00C35A7F">
      <w:pPr>
        <w:pStyle w:val="Prrafodelista"/>
        <w:numPr>
          <w:ilvl w:val="0"/>
          <w:numId w:val="39"/>
        </w:numPr>
        <w:spacing w:after="0" w:line="240" w:lineRule="auto"/>
        <w:ind w:left="709" w:hanging="283"/>
        <w:jc w:val="both"/>
        <w:textAlignment w:val="baseline"/>
        <w:rPr>
          <w:rFonts w:ascii="Arial" w:eastAsia="Times New Roman" w:hAnsi="Arial" w:cs="Arial"/>
          <w:bCs/>
          <w:color w:val="000000" w:themeColor="text1"/>
          <w:lang w:eastAsia="es-MX"/>
        </w:rPr>
      </w:pPr>
      <w:r w:rsidRPr="0027545F">
        <w:rPr>
          <w:rFonts w:ascii="Arial" w:eastAsia="Times New Roman" w:hAnsi="Arial" w:cs="Arial"/>
          <w:bCs/>
          <w:color w:val="000000" w:themeColor="text1"/>
          <w:lang w:eastAsia="es-MX"/>
        </w:rPr>
        <w:t xml:space="preserve">Artículo 2 numeral 1, fracción XVI, 13, 15, numerales 1 y 2, 17, 18 numeral 1, 29 numeral 3, fracciones IV y V del Reglamento del Instituto Nacional Electoral en materia de Transparencia y Acceso a la Información Pública. </w:t>
      </w:r>
    </w:p>
    <w:p w14:paraId="4EC97CEC" w14:textId="77777777" w:rsidR="00C35A7F" w:rsidRPr="0027545F" w:rsidRDefault="00C35A7F" w:rsidP="00C35A7F">
      <w:pPr>
        <w:pStyle w:val="Prrafodelista"/>
        <w:numPr>
          <w:ilvl w:val="0"/>
          <w:numId w:val="39"/>
        </w:numPr>
        <w:spacing w:after="0" w:line="240" w:lineRule="auto"/>
        <w:ind w:left="709" w:hanging="283"/>
        <w:jc w:val="both"/>
        <w:textAlignment w:val="baseline"/>
        <w:rPr>
          <w:rFonts w:ascii="Arial" w:eastAsia="Times New Roman" w:hAnsi="Arial" w:cs="Arial"/>
          <w:bCs/>
          <w:color w:val="000000" w:themeColor="text1"/>
          <w:lang w:eastAsia="es-MX"/>
        </w:rPr>
      </w:pPr>
      <w:r w:rsidRPr="0027545F">
        <w:rPr>
          <w:rFonts w:ascii="Arial" w:eastAsia="Times New Roman" w:hAnsi="Arial" w:cs="Arial"/>
          <w:bCs/>
          <w:color w:val="000000" w:themeColor="text1"/>
          <w:lang w:eastAsia="es-MX"/>
        </w:rPr>
        <w:t xml:space="preserve">Numeral Cuarto, quinto, sexto, octavo, Trigésimo octavo, quincuagésimo, quincuagésimo primero, quincuagésimo segundo, quincuagésimo cuarto y quincuagésimo quinto de los Lineamientos generales en materia de clasificación y desclasificación de la Información, así como para la elaboración de versiones públicas emitidos por el Sistema Nacional de Transparencia, Acceso a la Información Pública y Protección de Datos Personales. </w:t>
      </w:r>
    </w:p>
    <w:p w14:paraId="22CA3D22" w14:textId="77777777" w:rsidR="00C35A7F" w:rsidRDefault="00C35A7F" w:rsidP="00C35A7F">
      <w:pPr>
        <w:pStyle w:val="Prrafodelista"/>
        <w:numPr>
          <w:ilvl w:val="0"/>
          <w:numId w:val="39"/>
        </w:numPr>
        <w:spacing w:after="0" w:line="240" w:lineRule="auto"/>
        <w:ind w:left="709" w:hanging="283"/>
        <w:jc w:val="both"/>
        <w:textAlignment w:val="baseline"/>
        <w:rPr>
          <w:rFonts w:ascii="Arial" w:eastAsia="Times New Roman" w:hAnsi="Arial" w:cs="Arial"/>
          <w:bCs/>
          <w:color w:val="000000" w:themeColor="text1"/>
          <w:lang w:eastAsia="es-MX"/>
        </w:rPr>
      </w:pPr>
      <w:r w:rsidRPr="0027545F">
        <w:rPr>
          <w:rFonts w:ascii="Arial" w:eastAsia="Times New Roman" w:hAnsi="Arial" w:cs="Arial"/>
          <w:bCs/>
          <w:color w:val="000000" w:themeColor="text1"/>
          <w:lang w:eastAsia="es-MX"/>
        </w:rPr>
        <w:t>Criterio CI-INE05/2015 Comité de Información del Instituto Nacional Electoral.</w:t>
      </w:r>
    </w:p>
    <w:p w14:paraId="4397FB32" w14:textId="77777777" w:rsidR="00C35A7F" w:rsidRDefault="00C35A7F" w:rsidP="00C35A7F">
      <w:pPr>
        <w:pStyle w:val="Prrafodelista"/>
        <w:spacing w:after="0" w:line="240" w:lineRule="auto"/>
        <w:ind w:left="709"/>
        <w:jc w:val="both"/>
        <w:textAlignment w:val="baseline"/>
        <w:rPr>
          <w:rFonts w:ascii="Arial" w:eastAsia="Times New Roman" w:hAnsi="Arial" w:cs="Arial"/>
          <w:bCs/>
          <w:color w:val="000000" w:themeColor="text1"/>
          <w:lang w:eastAsia="es-MX"/>
        </w:rPr>
      </w:pPr>
    </w:p>
    <w:p w14:paraId="388C8FB2" w14:textId="77777777" w:rsidR="00C35A7F" w:rsidRPr="005F67DC" w:rsidRDefault="00C35A7F" w:rsidP="00C35A7F">
      <w:pPr>
        <w:pStyle w:val="Prrafodelista"/>
        <w:spacing w:after="0" w:line="240" w:lineRule="auto"/>
        <w:ind w:left="578"/>
        <w:jc w:val="both"/>
        <w:textAlignment w:val="baseline"/>
        <w:rPr>
          <w:rFonts w:ascii="Arial" w:eastAsia="Times New Roman" w:hAnsi="Arial" w:cs="Arial"/>
          <w:b/>
          <w:bCs/>
          <w:color w:val="660033"/>
          <w:lang w:eastAsia="es-MX"/>
        </w:rPr>
      </w:pPr>
      <w:r w:rsidRPr="005F67DC">
        <w:rPr>
          <w:rFonts w:ascii="Arial" w:eastAsia="Times New Roman" w:hAnsi="Arial" w:cs="Arial"/>
          <w:b/>
          <w:bCs/>
          <w:color w:val="660033"/>
          <w:lang w:eastAsia="es-MX"/>
        </w:rPr>
        <w:t>Información inexistente</w:t>
      </w:r>
    </w:p>
    <w:p w14:paraId="0371740A" w14:textId="77777777" w:rsidR="00C35A7F" w:rsidRPr="0003051A" w:rsidRDefault="00C35A7F" w:rsidP="00C35A7F">
      <w:pPr>
        <w:pStyle w:val="Prrafodelista"/>
        <w:numPr>
          <w:ilvl w:val="0"/>
          <w:numId w:val="40"/>
        </w:numPr>
        <w:spacing w:after="0" w:line="240" w:lineRule="auto"/>
        <w:ind w:left="709" w:hanging="425"/>
        <w:jc w:val="both"/>
        <w:textAlignment w:val="baseline"/>
        <w:rPr>
          <w:rFonts w:ascii="Arial" w:hAnsi="Arial" w:cs="Arial"/>
          <w:color w:val="000000" w:themeColor="text1"/>
          <w:shd w:val="clear" w:color="auto" w:fill="FFFFFF"/>
        </w:rPr>
      </w:pPr>
      <w:r w:rsidRPr="0003051A">
        <w:rPr>
          <w:rFonts w:ascii="Arial" w:hAnsi="Arial" w:cs="Arial"/>
          <w:color w:val="000000" w:themeColor="text1"/>
          <w:shd w:val="clear" w:color="auto" w:fill="FFFFFF"/>
        </w:rPr>
        <w:t xml:space="preserve">Artículo 6 de la Constitución Política de los Estados Unidos Mexicanos. </w:t>
      </w:r>
    </w:p>
    <w:p w14:paraId="327D44FA" w14:textId="77777777" w:rsidR="00C35A7F" w:rsidRPr="0003051A" w:rsidRDefault="00C35A7F" w:rsidP="00C35A7F">
      <w:pPr>
        <w:pStyle w:val="Prrafodelista"/>
        <w:numPr>
          <w:ilvl w:val="0"/>
          <w:numId w:val="40"/>
        </w:numPr>
        <w:spacing w:after="0" w:line="240" w:lineRule="auto"/>
        <w:ind w:left="709" w:hanging="425"/>
        <w:jc w:val="both"/>
        <w:textAlignment w:val="baseline"/>
        <w:rPr>
          <w:rFonts w:ascii="Arial" w:hAnsi="Arial" w:cs="Arial"/>
        </w:rPr>
      </w:pPr>
      <w:r w:rsidRPr="0003051A">
        <w:rPr>
          <w:rFonts w:ascii="Arial" w:hAnsi="Arial" w:cs="Arial"/>
          <w:color w:val="000000" w:themeColor="text1"/>
          <w:shd w:val="clear" w:color="auto" w:fill="FFFFFF"/>
        </w:rPr>
        <w:t>Artículos 19, 20, 138 y 139 de la Ley General de Transparencia y Acceso a la Información Pública.</w:t>
      </w:r>
      <w:r w:rsidRPr="0003051A">
        <w:rPr>
          <w:rFonts w:ascii="Arial" w:hAnsi="Arial" w:cs="Arial"/>
        </w:rPr>
        <w:t xml:space="preserve"> </w:t>
      </w:r>
    </w:p>
    <w:p w14:paraId="0ACBFE25" w14:textId="77777777" w:rsidR="00C35A7F" w:rsidRPr="0003051A" w:rsidRDefault="00C35A7F" w:rsidP="00C35A7F">
      <w:pPr>
        <w:pStyle w:val="Prrafodelista"/>
        <w:numPr>
          <w:ilvl w:val="0"/>
          <w:numId w:val="40"/>
        </w:numPr>
        <w:spacing w:after="0" w:line="240" w:lineRule="auto"/>
        <w:ind w:left="709" w:hanging="425"/>
        <w:jc w:val="both"/>
        <w:textAlignment w:val="baseline"/>
        <w:rPr>
          <w:rFonts w:ascii="Arial" w:hAnsi="Arial" w:cs="Arial"/>
          <w:color w:val="000000" w:themeColor="text1"/>
          <w:shd w:val="clear" w:color="auto" w:fill="FFFFFF"/>
        </w:rPr>
      </w:pPr>
      <w:r w:rsidRPr="0003051A">
        <w:rPr>
          <w:rFonts w:ascii="Arial" w:hAnsi="Arial" w:cs="Arial"/>
          <w:color w:val="000000" w:themeColor="text1"/>
          <w:shd w:val="clear" w:color="auto" w:fill="FFFFFF"/>
        </w:rPr>
        <w:t xml:space="preserve">Artículos 11, fracción VI, 13, 141 y 142 de la Ley Federal de Transparencia y Acceso a la Información Pública. </w:t>
      </w:r>
    </w:p>
    <w:p w14:paraId="4EE18451" w14:textId="77777777" w:rsidR="00C35A7F" w:rsidRPr="0003051A" w:rsidRDefault="00C35A7F" w:rsidP="00C35A7F">
      <w:pPr>
        <w:pStyle w:val="Prrafodelista"/>
        <w:numPr>
          <w:ilvl w:val="0"/>
          <w:numId w:val="40"/>
        </w:numPr>
        <w:spacing w:after="0" w:line="240" w:lineRule="auto"/>
        <w:ind w:left="709" w:hanging="425"/>
        <w:jc w:val="both"/>
        <w:textAlignment w:val="baseline"/>
        <w:rPr>
          <w:rFonts w:ascii="Arial" w:hAnsi="Arial" w:cs="Arial"/>
          <w:color w:val="000000" w:themeColor="text1"/>
          <w:shd w:val="clear" w:color="auto" w:fill="FFFFFF"/>
        </w:rPr>
      </w:pPr>
      <w:r w:rsidRPr="0003051A">
        <w:rPr>
          <w:rFonts w:ascii="Arial" w:hAnsi="Arial" w:cs="Arial"/>
          <w:color w:val="000000" w:themeColor="text1"/>
          <w:shd w:val="clear" w:color="auto" w:fill="FFFFFF"/>
        </w:rPr>
        <w:t>Artículo 29, numeral 3, fracción VII de Reglamento del Instituto Nacional Electoral en materia de Transparencia y Acceso a la Información Pública.</w:t>
      </w:r>
    </w:p>
    <w:p w14:paraId="3C9DFE14" w14:textId="77777777" w:rsidR="00C35A7F" w:rsidRPr="0064407A" w:rsidRDefault="00C35A7F" w:rsidP="00C35A7F">
      <w:pPr>
        <w:pStyle w:val="Prrafodelista"/>
        <w:spacing w:after="0" w:line="240" w:lineRule="auto"/>
        <w:ind w:left="709" w:hanging="283"/>
        <w:jc w:val="both"/>
        <w:textAlignment w:val="baseline"/>
        <w:rPr>
          <w:rFonts w:ascii="Arial" w:eastAsia="Times New Roman" w:hAnsi="Arial" w:cs="Arial"/>
          <w:b/>
          <w:bCs/>
          <w:color w:val="660033"/>
          <w:lang w:eastAsia="es-MX"/>
        </w:rPr>
      </w:pPr>
    </w:p>
    <w:p w14:paraId="14291943" w14:textId="77777777" w:rsidR="00C35A7F" w:rsidRPr="0003051A" w:rsidRDefault="00C35A7F" w:rsidP="00C35A7F">
      <w:pPr>
        <w:ind w:left="-142"/>
        <w:jc w:val="both"/>
        <w:textAlignment w:val="baseline"/>
        <w:rPr>
          <w:rFonts w:ascii="Arial" w:eastAsia="Times New Roman" w:hAnsi="Arial" w:cs="Arial"/>
        </w:rPr>
      </w:pPr>
      <w:r w:rsidRPr="0003051A">
        <w:rPr>
          <w:rFonts w:ascii="Arial" w:eastAsia="Times New Roman" w:hAnsi="Arial" w:cs="Arial"/>
        </w:rPr>
        <w:t>Sin otro particular, le envío un cordial saludo. </w:t>
      </w:r>
    </w:p>
    <w:p w14:paraId="07BAEA92" w14:textId="77777777" w:rsidR="00C35A7F" w:rsidRPr="0003051A" w:rsidRDefault="00C35A7F" w:rsidP="00C35A7F">
      <w:pPr>
        <w:ind w:left="-142"/>
        <w:jc w:val="both"/>
        <w:textAlignment w:val="baseline"/>
        <w:rPr>
          <w:rFonts w:ascii="Arial" w:eastAsia="Times New Roman" w:hAnsi="Arial" w:cs="Arial"/>
        </w:rPr>
      </w:pPr>
      <w:r w:rsidRPr="0003051A">
        <w:rPr>
          <w:rFonts w:ascii="Arial" w:eastAsia="Times New Roman" w:hAnsi="Arial" w:cs="Arial"/>
        </w:rPr>
        <w:t> </w:t>
      </w:r>
    </w:p>
    <w:p w14:paraId="28C5A49A" w14:textId="77777777" w:rsidR="00C35A7F" w:rsidRPr="0003051A" w:rsidRDefault="00C35A7F" w:rsidP="00C35A7F">
      <w:pPr>
        <w:ind w:left="-142" w:right="240"/>
        <w:jc w:val="center"/>
        <w:textAlignment w:val="baseline"/>
        <w:rPr>
          <w:rFonts w:ascii="Arial" w:hAnsi="Arial" w:cs="Arial"/>
          <w:b/>
          <w:bCs/>
        </w:rPr>
      </w:pPr>
      <w:r w:rsidRPr="0003051A">
        <w:rPr>
          <w:rFonts w:ascii="Arial" w:hAnsi="Arial" w:cs="Arial"/>
          <w:b/>
          <w:bCs/>
        </w:rPr>
        <w:t>Atentamente</w:t>
      </w:r>
    </w:p>
    <w:p w14:paraId="41487F50" w14:textId="77777777" w:rsidR="00C35A7F" w:rsidRPr="005A3AA3" w:rsidRDefault="00C35A7F" w:rsidP="00C35A7F">
      <w:pPr>
        <w:ind w:left="-142" w:right="240"/>
        <w:jc w:val="center"/>
        <w:textAlignment w:val="baseline"/>
        <w:rPr>
          <w:rFonts w:ascii="Arial" w:hAnsi="Arial" w:cs="Arial"/>
          <w:b/>
          <w:bCs/>
          <w:highlight w:val="lightGray"/>
        </w:rPr>
      </w:pPr>
      <w:r w:rsidRPr="005A3AA3">
        <w:rPr>
          <w:rFonts w:ascii="Arial" w:hAnsi="Arial" w:cs="Arial"/>
          <w:b/>
          <w:bCs/>
          <w:highlight w:val="lightGray"/>
        </w:rPr>
        <w:t xml:space="preserve">La Vocal </w:t>
      </w:r>
      <w:proofErr w:type="gramStart"/>
      <w:r w:rsidRPr="005A3AA3">
        <w:rPr>
          <w:rFonts w:ascii="Arial" w:hAnsi="Arial" w:cs="Arial"/>
          <w:b/>
          <w:bCs/>
          <w:highlight w:val="lightGray"/>
        </w:rPr>
        <w:t>Secretaria</w:t>
      </w:r>
      <w:proofErr w:type="gramEnd"/>
      <w:r w:rsidRPr="005A3AA3">
        <w:rPr>
          <w:rFonts w:ascii="Arial" w:hAnsi="Arial" w:cs="Arial"/>
          <w:b/>
          <w:bCs/>
          <w:highlight w:val="lightGray"/>
        </w:rPr>
        <w:t xml:space="preserve"> de la Junta Local Ejecutiva del</w:t>
      </w:r>
    </w:p>
    <w:p w14:paraId="1548F1F6" w14:textId="77777777" w:rsidR="00C35A7F" w:rsidRPr="005A3AA3" w:rsidRDefault="00C35A7F" w:rsidP="00C35A7F">
      <w:pPr>
        <w:ind w:left="-142" w:right="240"/>
        <w:jc w:val="center"/>
        <w:textAlignment w:val="baseline"/>
        <w:rPr>
          <w:rFonts w:ascii="Arial" w:hAnsi="Arial" w:cs="Arial"/>
          <w:b/>
          <w:bCs/>
          <w:highlight w:val="lightGray"/>
        </w:rPr>
      </w:pPr>
      <w:r w:rsidRPr="005A3AA3">
        <w:rPr>
          <w:rFonts w:ascii="Arial" w:hAnsi="Arial" w:cs="Arial"/>
          <w:b/>
          <w:bCs/>
          <w:highlight w:val="lightGray"/>
        </w:rPr>
        <w:t>Instituto Nacional Electoral en Oaxaca</w:t>
      </w:r>
    </w:p>
    <w:p w14:paraId="2A77324D" w14:textId="77777777" w:rsidR="00C35A7F" w:rsidRPr="005A3AA3" w:rsidRDefault="00C35A7F" w:rsidP="00C35A7F">
      <w:pPr>
        <w:ind w:left="-142" w:right="240"/>
        <w:jc w:val="center"/>
        <w:textAlignment w:val="baseline"/>
        <w:rPr>
          <w:rFonts w:ascii="Arial" w:hAnsi="Arial" w:cs="Arial"/>
          <w:b/>
          <w:bCs/>
          <w:highlight w:val="lightGray"/>
        </w:rPr>
      </w:pPr>
    </w:p>
    <w:p w14:paraId="39D175D6" w14:textId="77777777" w:rsidR="00C35A7F" w:rsidRPr="00EA7A27" w:rsidRDefault="00C35A7F" w:rsidP="00C35A7F">
      <w:pPr>
        <w:ind w:left="-142" w:right="240"/>
        <w:jc w:val="center"/>
        <w:textAlignment w:val="baseline"/>
        <w:rPr>
          <w:rFonts w:ascii="Arial" w:hAnsi="Arial" w:cs="Arial"/>
          <w:b/>
          <w:bCs/>
          <w:sz w:val="14"/>
        </w:rPr>
      </w:pPr>
      <w:r w:rsidRPr="005A3AA3">
        <w:rPr>
          <w:rFonts w:ascii="Arial" w:hAnsi="Arial" w:cs="Arial"/>
          <w:b/>
          <w:bCs/>
          <w:highlight w:val="lightGray"/>
        </w:rPr>
        <w:t xml:space="preserve">Mtra. </w:t>
      </w:r>
      <w:proofErr w:type="spellStart"/>
      <w:r w:rsidRPr="005A3AA3">
        <w:rPr>
          <w:rFonts w:ascii="Arial" w:hAnsi="Arial" w:cs="Arial"/>
          <w:b/>
          <w:bCs/>
          <w:highlight w:val="lightGray"/>
        </w:rPr>
        <w:t>Chrysthian</w:t>
      </w:r>
      <w:proofErr w:type="spellEnd"/>
      <w:r w:rsidRPr="005A3AA3">
        <w:rPr>
          <w:rFonts w:ascii="Arial" w:hAnsi="Arial" w:cs="Arial"/>
          <w:b/>
          <w:bCs/>
          <w:highlight w:val="lightGray"/>
        </w:rPr>
        <w:t xml:space="preserve"> Verónica González Labastida</w:t>
      </w:r>
    </w:p>
    <w:p w14:paraId="33A25F9F" w14:textId="77777777" w:rsidR="00C35A7F" w:rsidRPr="00EA7A27" w:rsidRDefault="00C35A7F" w:rsidP="00C35A7F">
      <w:pPr>
        <w:contextualSpacing/>
        <w:jc w:val="center"/>
        <w:rPr>
          <w:rFonts w:ascii="Arial" w:hAnsi="Arial" w:cs="Arial"/>
          <w:i/>
          <w:iCs/>
          <w:sz w:val="16"/>
        </w:rPr>
      </w:pPr>
      <w:r w:rsidRPr="00EA7A27">
        <w:rPr>
          <w:rFonts w:ascii="Arial" w:hAnsi="Arial" w:cs="Arial"/>
          <w:i/>
          <w:iCs/>
          <w:sz w:val="16"/>
        </w:rPr>
        <w:t xml:space="preserve"> “Este documento ha sido firmado electrónicamente de conformidad con los artículos 10 y 22 del Reglamento para el uso y operación de la Firma Electrónica Avanzada en el Instituto Nacional Electoral.”</w:t>
      </w:r>
    </w:p>
    <w:p w14:paraId="773B182C" w14:textId="77777777" w:rsidR="00C35A7F" w:rsidRPr="00EA7A27" w:rsidRDefault="00C35A7F" w:rsidP="00C35A7F">
      <w:pPr>
        <w:contextualSpacing/>
        <w:jc w:val="center"/>
        <w:rPr>
          <w:rFonts w:ascii="Arial" w:hAnsi="Arial" w:cs="Arial"/>
          <w:i/>
          <w:iCs/>
          <w:sz w:val="16"/>
        </w:rPr>
      </w:pPr>
    </w:p>
    <w:tbl>
      <w:tblPr>
        <w:tblStyle w:val="Tablaconcuadrcula"/>
        <w:tblW w:w="0" w:type="auto"/>
        <w:jc w:val="right"/>
        <w:tblLayout w:type="fixed"/>
        <w:tblLook w:val="04A0" w:firstRow="1" w:lastRow="0" w:firstColumn="1" w:lastColumn="0" w:noHBand="0" w:noVBand="1"/>
      </w:tblPr>
      <w:tblGrid>
        <w:gridCol w:w="1271"/>
        <w:gridCol w:w="2563"/>
      </w:tblGrid>
      <w:tr w:rsidR="00C35A7F" w:rsidRPr="00EA7A27" w14:paraId="7D6A8F6E" w14:textId="77777777" w:rsidTr="00D01015">
        <w:trPr>
          <w:jc w:val="right"/>
        </w:trPr>
        <w:tc>
          <w:tcPr>
            <w:tcW w:w="3834" w:type="dxa"/>
            <w:gridSpan w:val="2"/>
          </w:tcPr>
          <w:p w14:paraId="311B3FC7" w14:textId="77777777" w:rsidR="00C35A7F" w:rsidRPr="00EA7A27" w:rsidRDefault="00C35A7F" w:rsidP="00D01015">
            <w:pPr>
              <w:jc w:val="center"/>
              <w:rPr>
                <w:rFonts w:ascii="Arial" w:hAnsi="Arial" w:cs="Arial"/>
                <w:color w:val="000000" w:themeColor="text1"/>
                <w:sz w:val="16"/>
              </w:rPr>
            </w:pPr>
            <w:r w:rsidRPr="00EA7A27">
              <w:rPr>
                <w:rFonts w:ascii="Arial" w:hAnsi="Arial" w:cs="Arial"/>
                <w:b/>
                <w:color w:val="000000" w:themeColor="text1"/>
                <w:sz w:val="16"/>
              </w:rPr>
              <w:t>Clasificación Archivística:</w:t>
            </w:r>
          </w:p>
        </w:tc>
      </w:tr>
      <w:tr w:rsidR="00C35A7F" w:rsidRPr="00EA7A27" w14:paraId="275197E5" w14:textId="77777777" w:rsidTr="00D01015">
        <w:trPr>
          <w:jc w:val="right"/>
        </w:trPr>
        <w:tc>
          <w:tcPr>
            <w:tcW w:w="1271" w:type="dxa"/>
          </w:tcPr>
          <w:p w14:paraId="7C0D5C81" w14:textId="77777777" w:rsidR="00C35A7F" w:rsidRPr="00EA7A27" w:rsidRDefault="00C35A7F" w:rsidP="00D01015">
            <w:pPr>
              <w:jc w:val="right"/>
              <w:rPr>
                <w:rFonts w:ascii="Arial" w:hAnsi="Arial" w:cs="Arial"/>
                <w:b/>
                <w:color w:val="000000" w:themeColor="text1"/>
                <w:sz w:val="16"/>
              </w:rPr>
            </w:pPr>
            <w:r w:rsidRPr="00EA7A27">
              <w:rPr>
                <w:rFonts w:ascii="Arial" w:hAnsi="Arial" w:cs="Arial"/>
                <w:b/>
                <w:color w:val="000000" w:themeColor="text1"/>
                <w:sz w:val="16"/>
              </w:rPr>
              <w:t>Fondo:</w:t>
            </w:r>
          </w:p>
        </w:tc>
        <w:tc>
          <w:tcPr>
            <w:tcW w:w="2563" w:type="dxa"/>
          </w:tcPr>
          <w:p w14:paraId="27A2B049" w14:textId="77777777" w:rsidR="00C35A7F" w:rsidRPr="00EA7A27" w:rsidRDefault="00C35A7F" w:rsidP="00D01015">
            <w:pPr>
              <w:jc w:val="center"/>
              <w:rPr>
                <w:rFonts w:ascii="Arial" w:hAnsi="Arial" w:cs="Arial"/>
                <w:color w:val="000000" w:themeColor="text1"/>
                <w:sz w:val="16"/>
              </w:rPr>
            </w:pPr>
            <w:r w:rsidRPr="00EA7A27">
              <w:rPr>
                <w:rFonts w:ascii="Arial" w:hAnsi="Arial" w:cs="Arial"/>
                <w:color w:val="000000" w:themeColor="text1"/>
                <w:sz w:val="16"/>
              </w:rPr>
              <w:t>INE</w:t>
            </w:r>
          </w:p>
        </w:tc>
      </w:tr>
      <w:tr w:rsidR="00C35A7F" w:rsidRPr="00EA7A27" w14:paraId="7111A220" w14:textId="77777777" w:rsidTr="00D01015">
        <w:trPr>
          <w:jc w:val="right"/>
        </w:trPr>
        <w:tc>
          <w:tcPr>
            <w:tcW w:w="1271" w:type="dxa"/>
          </w:tcPr>
          <w:p w14:paraId="003CE896" w14:textId="77777777" w:rsidR="00C35A7F" w:rsidRPr="00EA7A27" w:rsidRDefault="00C35A7F" w:rsidP="00D01015">
            <w:pPr>
              <w:jc w:val="right"/>
              <w:rPr>
                <w:rFonts w:ascii="Arial" w:hAnsi="Arial" w:cs="Arial"/>
                <w:b/>
                <w:color w:val="000000" w:themeColor="text1"/>
                <w:sz w:val="16"/>
              </w:rPr>
            </w:pPr>
            <w:r w:rsidRPr="00EA7A27">
              <w:rPr>
                <w:rFonts w:ascii="Arial" w:hAnsi="Arial" w:cs="Arial"/>
                <w:b/>
                <w:color w:val="000000" w:themeColor="text1"/>
                <w:sz w:val="16"/>
              </w:rPr>
              <w:t>Sección:</w:t>
            </w:r>
          </w:p>
        </w:tc>
        <w:tc>
          <w:tcPr>
            <w:tcW w:w="2563" w:type="dxa"/>
          </w:tcPr>
          <w:p w14:paraId="3BB38567" w14:textId="77777777" w:rsidR="00C35A7F" w:rsidRPr="00EA7A27" w:rsidRDefault="00C35A7F" w:rsidP="00D01015">
            <w:pPr>
              <w:jc w:val="center"/>
              <w:rPr>
                <w:rFonts w:ascii="Arial" w:hAnsi="Arial" w:cs="Arial"/>
                <w:color w:val="000000" w:themeColor="text1"/>
                <w:sz w:val="16"/>
              </w:rPr>
            </w:pPr>
            <w:r w:rsidRPr="00EA7A27">
              <w:rPr>
                <w:rFonts w:ascii="Arial" w:hAnsi="Arial" w:cs="Arial"/>
                <w:color w:val="000000" w:themeColor="text1"/>
                <w:sz w:val="16"/>
              </w:rPr>
              <w:t>Atención de Solicitudes de Acceso a la Información</w:t>
            </w:r>
          </w:p>
        </w:tc>
      </w:tr>
      <w:tr w:rsidR="00C35A7F" w:rsidRPr="00EA7A27" w14:paraId="178DFF0F" w14:textId="77777777" w:rsidTr="00D01015">
        <w:trPr>
          <w:jc w:val="right"/>
        </w:trPr>
        <w:tc>
          <w:tcPr>
            <w:tcW w:w="1271" w:type="dxa"/>
          </w:tcPr>
          <w:p w14:paraId="4C858874" w14:textId="77777777" w:rsidR="00C35A7F" w:rsidRPr="00EA7A27" w:rsidRDefault="00C35A7F" w:rsidP="00D01015">
            <w:pPr>
              <w:jc w:val="right"/>
              <w:rPr>
                <w:rFonts w:ascii="Arial" w:hAnsi="Arial" w:cs="Arial"/>
                <w:b/>
                <w:color w:val="000000" w:themeColor="text1"/>
                <w:sz w:val="16"/>
              </w:rPr>
            </w:pPr>
            <w:r w:rsidRPr="00EA7A27">
              <w:rPr>
                <w:rFonts w:ascii="Arial" w:hAnsi="Arial" w:cs="Arial"/>
                <w:b/>
                <w:color w:val="000000" w:themeColor="text1"/>
                <w:sz w:val="16"/>
              </w:rPr>
              <w:t>Código:</w:t>
            </w:r>
          </w:p>
        </w:tc>
        <w:tc>
          <w:tcPr>
            <w:tcW w:w="2563" w:type="dxa"/>
          </w:tcPr>
          <w:p w14:paraId="39D0BA75" w14:textId="77777777" w:rsidR="00C35A7F" w:rsidRPr="00EA7A27" w:rsidRDefault="00C35A7F" w:rsidP="00D01015">
            <w:pPr>
              <w:jc w:val="center"/>
              <w:rPr>
                <w:rFonts w:ascii="Arial" w:hAnsi="Arial" w:cs="Arial"/>
                <w:color w:val="000000" w:themeColor="text1"/>
                <w:sz w:val="16"/>
              </w:rPr>
            </w:pPr>
            <w:r w:rsidRPr="00EA7A27">
              <w:rPr>
                <w:rFonts w:ascii="Arial" w:hAnsi="Arial" w:cs="Arial"/>
                <w:color w:val="000000" w:themeColor="text1"/>
                <w:sz w:val="16"/>
              </w:rPr>
              <w:t>INE/8C-3/2022</w:t>
            </w:r>
          </w:p>
        </w:tc>
      </w:tr>
    </w:tbl>
    <w:p w14:paraId="3D7EB326" w14:textId="77777777" w:rsidR="00C35A7F" w:rsidRPr="00EA7A27" w:rsidRDefault="00C35A7F" w:rsidP="00C35A7F">
      <w:pPr>
        <w:jc w:val="center"/>
        <w:rPr>
          <w:rFonts w:ascii="Arial" w:hAnsi="Arial" w:cs="Arial"/>
          <w:color w:val="000000" w:themeColor="text1"/>
          <w:sz w:val="16"/>
        </w:rPr>
      </w:pPr>
    </w:p>
    <w:tbl>
      <w:tblPr>
        <w:tblStyle w:val="Tablanormal2"/>
        <w:tblW w:w="0" w:type="auto"/>
        <w:tblBorders>
          <w:top w:val="none" w:sz="0" w:space="0" w:color="auto"/>
          <w:bottom w:val="none" w:sz="0" w:space="0" w:color="auto"/>
        </w:tblBorders>
        <w:tblLook w:val="04A0" w:firstRow="1" w:lastRow="0" w:firstColumn="1" w:lastColumn="0" w:noHBand="0" w:noVBand="1"/>
      </w:tblPr>
      <w:tblGrid>
        <w:gridCol w:w="846"/>
        <w:gridCol w:w="7982"/>
      </w:tblGrid>
      <w:tr w:rsidR="00C35A7F" w:rsidRPr="00EA7A27" w14:paraId="2360804F" w14:textId="77777777" w:rsidTr="00D010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Borders>
              <w:bottom w:val="none" w:sz="0" w:space="0" w:color="auto"/>
            </w:tcBorders>
          </w:tcPr>
          <w:p w14:paraId="40AB8455" w14:textId="77777777" w:rsidR="00C35A7F" w:rsidRPr="00EA7A27" w:rsidRDefault="00C35A7F" w:rsidP="00D01015">
            <w:pPr>
              <w:jc w:val="right"/>
              <w:rPr>
                <w:rFonts w:ascii="Arial" w:hAnsi="Arial" w:cs="Arial"/>
                <w:b w:val="0"/>
                <w:color w:val="000000" w:themeColor="text1"/>
                <w:sz w:val="16"/>
              </w:rPr>
            </w:pPr>
            <w:proofErr w:type="spellStart"/>
            <w:r w:rsidRPr="00EA7A27">
              <w:rPr>
                <w:rFonts w:ascii="Arial" w:hAnsi="Arial" w:cs="Arial"/>
                <w:b w:val="0"/>
                <w:color w:val="000000" w:themeColor="text1"/>
                <w:sz w:val="16"/>
              </w:rPr>
              <w:t>C.e.p</w:t>
            </w:r>
            <w:proofErr w:type="spellEnd"/>
            <w:r w:rsidRPr="00EA7A27">
              <w:rPr>
                <w:rFonts w:ascii="Arial" w:hAnsi="Arial" w:cs="Arial"/>
                <w:b w:val="0"/>
                <w:color w:val="000000" w:themeColor="text1"/>
                <w:sz w:val="16"/>
              </w:rPr>
              <w:t>.</w:t>
            </w:r>
          </w:p>
        </w:tc>
        <w:tc>
          <w:tcPr>
            <w:tcW w:w="7982" w:type="dxa"/>
            <w:tcBorders>
              <w:bottom w:val="none" w:sz="0" w:space="0" w:color="auto"/>
            </w:tcBorders>
          </w:tcPr>
          <w:p w14:paraId="0F008E51" w14:textId="77777777" w:rsidR="00C35A7F" w:rsidRPr="00EA7A27" w:rsidRDefault="00C35A7F" w:rsidP="00D01015">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color w:val="000000" w:themeColor="text1"/>
                <w:sz w:val="16"/>
              </w:rPr>
            </w:pPr>
            <w:r w:rsidRPr="00EA7A27">
              <w:rPr>
                <w:rFonts w:ascii="Arial" w:hAnsi="Arial" w:cs="Arial"/>
                <w:color w:val="000000" w:themeColor="text1"/>
                <w:sz w:val="16"/>
              </w:rPr>
              <w:t xml:space="preserve">Lic. Edgar Humberto Arias Alba, </w:t>
            </w:r>
            <w:r w:rsidRPr="00EA7A27">
              <w:rPr>
                <w:rFonts w:ascii="Arial" w:hAnsi="Arial" w:cs="Arial"/>
                <w:b w:val="0"/>
                <w:color w:val="000000" w:themeColor="text1"/>
                <w:sz w:val="16"/>
              </w:rPr>
              <w:t>Vocal Ejecutivo de la Junta Local Ejecutiva del INE en Oaxaca. - Para conocimiento.</w:t>
            </w:r>
          </w:p>
        </w:tc>
      </w:tr>
      <w:tr w:rsidR="00C35A7F" w:rsidRPr="00EA7A27" w14:paraId="48BDF8A1" w14:textId="77777777" w:rsidTr="00D010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Borders>
              <w:top w:val="none" w:sz="0" w:space="0" w:color="auto"/>
              <w:bottom w:val="none" w:sz="0" w:space="0" w:color="auto"/>
            </w:tcBorders>
          </w:tcPr>
          <w:p w14:paraId="48272A18" w14:textId="77777777" w:rsidR="00C35A7F" w:rsidRPr="00EA7A27" w:rsidRDefault="00C35A7F" w:rsidP="00D01015">
            <w:pPr>
              <w:jc w:val="right"/>
              <w:rPr>
                <w:rFonts w:ascii="Arial" w:hAnsi="Arial" w:cs="Arial"/>
                <w:color w:val="000000" w:themeColor="text1"/>
                <w:sz w:val="16"/>
              </w:rPr>
            </w:pPr>
          </w:p>
        </w:tc>
        <w:tc>
          <w:tcPr>
            <w:tcW w:w="7982" w:type="dxa"/>
            <w:tcBorders>
              <w:top w:val="none" w:sz="0" w:space="0" w:color="auto"/>
              <w:bottom w:val="none" w:sz="0" w:space="0" w:color="auto"/>
            </w:tcBorders>
          </w:tcPr>
          <w:p w14:paraId="2186BAEE" w14:textId="77777777" w:rsidR="00C35A7F" w:rsidRPr="00EA7A27" w:rsidRDefault="00C35A7F" w:rsidP="00D01015">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6"/>
              </w:rPr>
            </w:pPr>
            <w:r w:rsidRPr="00EA7A27">
              <w:rPr>
                <w:rFonts w:ascii="Arial" w:hAnsi="Arial" w:cs="Arial"/>
                <w:color w:val="000000" w:themeColor="text1"/>
                <w:sz w:val="16"/>
              </w:rPr>
              <w:t>CVGL*</w:t>
            </w:r>
            <w:proofErr w:type="spellStart"/>
            <w:r w:rsidRPr="00EA7A27">
              <w:rPr>
                <w:rFonts w:ascii="Arial" w:hAnsi="Arial" w:cs="Arial"/>
                <w:color w:val="000000" w:themeColor="text1"/>
                <w:sz w:val="16"/>
              </w:rPr>
              <w:t>abas</w:t>
            </w:r>
            <w:proofErr w:type="spellEnd"/>
          </w:p>
        </w:tc>
      </w:tr>
    </w:tbl>
    <w:p w14:paraId="3AF80CDC" w14:textId="77777777" w:rsidR="00C35A7F" w:rsidRPr="00EA7A27" w:rsidRDefault="00C35A7F" w:rsidP="00C35A7F">
      <w:pPr>
        <w:contextualSpacing/>
        <w:rPr>
          <w:rFonts w:ascii="Arial" w:hAnsi="Arial" w:cs="Arial"/>
          <w:i/>
          <w:iCs/>
          <w:sz w:val="14"/>
        </w:rPr>
      </w:pPr>
    </w:p>
    <w:p w14:paraId="10D70A66" w14:textId="24B6AD38" w:rsidR="00574AEF" w:rsidRDefault="00574AEF" w:rsidP="005E11F4">
      <w:pPr>
        <w:pStyle w:val="Sinespaciado"/>
        <w:jc w:val="both"/>
        <w:rPr>
          <w:rFonts w:ascii="Arial" w:hAnsi="Arial" w:cs="Arial"/>
          <w:b/>
        </w:rPr>
      </w:pPr>
    </w:p>
    <w:p w14:paraId="0F1FFFBC" w14:textId="59A28039" w:rsidR="00574AEF" w:rsidRDefault="00574AEF" w:rsidP="005E11F4">
      <w:pPr>
        <w:pStyle w:val="Sinespaciado"/>
        <w:jc w:val="both"/>
        <w:rPr>
          <w:rFonts w:ascii="Arial" w:hAnsi="Arial" w:cs="Arial"/>
          <w:b/>
        </w:rPr>
      </w:pPr>
    </w:p>
    <w:p w14:paraId="4A1DFC00" w14:textId="7B59580D" w:rsidR="00574AEF" w:rsidRDefault="00574AEF" w:rsidP="005E11F4">
      <w:pPr>
        <w:pStyle w:val="Sinespaciado"/>
        <w:jc w:val="both"/>
        <w:rPr>
          <w:rFonts w:ascii="Arial" w:hAnsi="Arial" w:cs="Arial"/>
          <w:b/>
        </w:rPr>
      </w:pPr>
    </w:p>
    <w:p w14:paraId="2D93D293" w14:textId="1B0221F4" w:rsidR="00574AEF" w:rsidRDefault="00574AEF" w:rsidP="005E11F4">
      <w:pPr>
        <w:pStyle w:val="Sinespaciado"/>
        <w:jc w:val="both"/>
        <w:rPr>
          <w:rFonts w:ascii="Arial" w:hAnsi="Arial" w:cs="Arial"/>
          <w:b/>
        </w:rPr>
      </w:pPr>
    </w:p>
    <w:p w14:paraId="3BDD4B3B" w14:textId="339BFC1D" w:rsidR="00574AEF" w:rsidRDefault="00574AEF" w:rsidP="005E11F4">
      <w:pPr>
        <w:pStyle w:val="Sinespaciado"/>
        <w:jc w:val="both"/>
        <w:rPr>
          <w:rFonts w:ascii="Arial" w:hAnsi="Arial" w:cs="Arial"/>
          <w:b/>
        </w:rPr>
      </w:pPr>
    </w:p>
    <w:p w14:paraId="0223AAAC" w14:textId="2D573C90" w:rsidR="00574AEF" w:rsidRDefault="00574AEF" w:rsidP="005E11F4">
      <w:pPr>
        <w:pStyle w:val="Sinespaciado"/>
        <w:jc w:val="both"/>
        <w:rPr>
          <w:rFonts w:ascii="Arial" w:hAnsi="Arial" w:cs="Arial"/>
          <w:b/>
        </w:rPr>
      </w:pPr>
    </w:p>
    <w:p w14:paraId="06BB1D03" w14:textId="5354A526" w:rsidR="00574AEF" w:rsidRDefault="00574AEF" w:rsidP="005E11F4">
      <w:pPr>
        <w:pStyle w:val="Sinespaciado"/>
        <w:jc w:val="both"/>
        <w:rPr>
          <w:rFonts w:ascii="Arial" w:hAnsi="Arial" w:cs="Arial"/>
          <w:b/>
        </w:rPr>
      </w:pPr>
    </w:p>
    <w:p w14:paraId="71509152" w14:textId="3AE3F3EC" w:rsidR="00574AEF" w:rsidRDefault="00574AEF" w:rsidP="005E11F4">
      <w:pPr>
        <w:pStyle w:val="Sinespaciado"/>
        <w:jc w:val="both"/>
        <w:rPr>
          <w:rFonts w:ascii="Arial" w:hAnsi="Arial" w:cs="Arial"/>
          <w:b/>
        </w:rPr>
      </w:pPr>
    </w:p>
    <w:p w14:paraId="56116565" w14:textId="746BCA86" w:rsidR="00574AEF" w:rsidRDefault="00574AEF" w:rsidP="005E11F4">
      <w:pPr>
        <w:pStyle w:val="Sinespaciado"/>
        <w:jc w:val="both"/>
        <w:rPr>
          <w:rFonts w:ascii="Arial" w:hAnsi="Arial" w:cs="Arial"/>
          <w:b/>
        </w:rPr>
      </w:pPr>
    </w:p>
    <w:p w14:paraId="66457A07" w14:textId="1267486B" w:rsidR="00574AEF" w:rsidRDefault="00574AEF" w:rsidP="005E11F4">
      <w:pPr>
        <w:pStyle w:val="Sinespaciado"/>
        <w:jc w:val="both"/>
        <w:rPr>
          <w:rFonts w:ascii="Arial" w:hAnsi="Arial" w:cs="Arial"/>
          <w:b/>
        </w:rPr>
      </w:pPr>
    </w:p>
    <w:p w14:paraId="1F51FD9A" w14:textId="277AB06C" w:rsidR="00574AEF" w:rsidRDefault="00574AEF" w:rsidP="005E11F4">
      <w:pPr>
        <w:pStyle w:val="Sinespaciado"/>
        <w:jc w:val="both"/>
        <w:rPr>
          <w:rFonts w:ascii="Arial" w:hAnsi="Arial" w:cs="Arial"/>
          <w:b/>
        </w:rPr>
      </w:pPr>
    </w:p>
    <w:p w14:paraId="28CEF0E8" w14:textId="25FCCDAC" w:rsidR="00574AEF" w:rsidRDefault="00574AEF" w:rsidP="005E11F4">
      <w:pPr>
        <w:pStyle w:val="Sinespaciado"/>
        <w:jc w:val="both"/>
        <w:rPr>
          <w:rFonts w:ascii="Arial" w:hAnsi="Arial" w:cs="Arial"/>
          <w:b/>
        </w:rPr>
      </w:pPr>
    </w:p>
    <w:p w14:paraId="6E6B0DB5" w14:textId="1BF9CADF" w:rsidR="00574AEF" w:rsidRDefault="00574AEF" w:rsidP="005E11F4">
      <w:pPr>
        <w:pStyle w:val="Sinespaciado"/>
        <w:jc w:val="both"/>
        <w:rPr>
          <w:rFonts w:ascii="Arial" w:hAnsi="Arial" w:cs="Arial"/>
          <w:b/>
        </w:rPr>
      </w:pPr>
    </w:p>
    <w:p w14:paraId="58E89910" w14:textId="6E44E2A9" w:rsidR="00574AEF" w:rsidRDefault="00574AEF" w:rsidP="005E11F4">
      <w:pPr>
        <w:pStyle w:val="Sinespaciado"/>
        <w:jc w:val="both"/>
        <w:rPr>
          <w:rFonts w:ascii="Arial" w:hAnsi="Arial" w:cs="Arial"/>
          <w:b/>
        </w:rPr>
      </w:pPr>
    </w:p>
    <w:p w14:paraId="63B86427" w14:textId="326516DC" w:rsidR="00574AEF" w:rsidRDefault="00574AEF" w:rsidP="005E11F4">
      <w:pPr>
        <w:pStyle w:val="Sinespaciado"/>
        <w:jc w:val="both"/>
        <w:rPr>
          <w:rFonts w:ascii="Arial" w:hAnsi="Arial" w:cs="Arial"/>
          <w:b/>
        </w:rPr>
      </w:pPr>
    </w:p>
    <w:p w14:paraId="6B2AC56B" w14:textId="6304159D" w:rsidR="00CE447C" w:rsidRDefault="00CE447C" w:rsidP="005E11F4">
      <w:pPr>
        <w:pStyle w:val="Sinespaciado"/>
        <w:jc w:val="both"/>
        <w:rPr>
          <w:rFonts w:ascii="Arial" w:hAnsi="Arial" w:cs="Arial"/>
          <w:b/>
        </w:rPr>
      </w:pPr>
    </w:p>
    <w:sectPr w:rsidR="00CE447C" w:rsidSect="007608E7">
      <w:headerReference w:type="default" r:id="rId15"/>
      <w:footerReference w:type="default" r:id="rId16"/>
      <w:pgSz w:w="12240" w:h="15840" w:code="1"/>
      <w:pgMar w:top="686" w:right="1701" w:bottom="992" w:left="1701" w:header="737" w:footer="170" w:gutter="0"/>
      <w:paperSrc w:first="15" w:other="1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C115F" w14:textId="77777777" w:rsidR="00540D03" w:rsidRDefault="00540D03" w:rsidP="00407ED3">
      <w:r>
        <w:separator/>
      </w:r>
    </w:p>
  </w:endnote>
  <w:endnote w:type="continuationSeparator" w:id="0">
    <w:p w14:paraId="093844DF" w14:textId="77777777" w:rsidR="00540D03" w:rsidRDefault="00540D03" w:rsidP="00407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ato">
    <w:charset w:val="00"/>
    <w:family w:val="swiss"/>
    <w:pitch w:val="variable"/>
    <w:sig w:usb0="E10002FF" w:usb1="5000ECFF" w:usb2="00000021"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FE988" w14:textId="77777777" w:rsidR="00277E12" w:rsidRPr="00181262" w:rsidRDefault="00277E12" w:rsidP="002A7349">
    <w:pPr>
      <w:pStyle w:val="Piedepgina"/>
      <w:jc w:val="center"/>
      <w:rPr>
        <w:rFonts w:ascii="Arial" w:hAnsi="Arial" w:cs="Arial"/>
        <w:sz w:val="18"/>
        <w:szCs w:val="18"/>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F9283" w14:textId="77777777" w:rsidR="00540D03" w:rsidRDefault="00540D03" w:rsidP="00407ED3">
      <w:r>
        <w:separator/>
      </w:r>
    </w:p>
  </w:footnote>
  <w:footnote w:type="continuationSeparator" w:id="0">
    <w:p w14:paraId="76F517E8" w14:textId="77777777" w:rsidR="00540D03" w:rsidRDefault="00540D03" w:rsidP="00407ED3">
      <w:r>
        <w:continuationSeparator/>
      </w:r>
    </w:p>
  </w:footnote>
  <w:footnote w:id="1">
    <w:p w14:paraId="5A7C40F6" w14:textId="03381D43" w:rsidR="00AD4E4E" w:rsidRPr="00E96916" w:rsidRDefault="00AD4E4E" w:rsidP="00E96916">
      <w:pPr>
        <w:pStyle w:val="Textonotapie"/>
        <w:jc w:val="both"/>
        <w:rPr>
          <w:rFonts w:ascii="Arial" w:hAnsi="Arial" w:cs="Arial"/>
          <w:sz w:val="16"/>
          <w:szCs w:val="16"/>
        </w:rPr>
      </w:pPr>
      <w:r w:rsidRPr="00E96916">
        <w:rPr>
          <w:rStyle w:val="Refdenotaalpie"/>
          <w:rFonts w:ascii="Arial" w:hAnsi="Arial" w:cs="Arial"/>
          <w:sz w:val="16"/>
          <w:szCs w:val="16"/>
        </w:rPr>
        <w:footnoteRef/>
      </w:r>
      <w:r w:rsidRPr="00E96916">
        <w:rPr>
          <w:rFonts w:ascii="Arial" w:hAnsi="Arial" w:cs="Arial"/>
          <w:sz w:val="16"/>
          <w:szCs w:val="16"/>
        </w:rPr>
        <w:t xml:space="preserve"> Sitio oficial de la Secretaría de Gobernación. </w:t>
      </w:r>
      <w:r w:rsidRPr="00AD4E4E">
        <w:rPr>
          <w:rFonts w:ascii="Arial" w:hAnsi="Arial" w:cs="Arial"/>
          <w:i/>
          <w:iCs/>
          <w:sz w:val="16"/>
          <w:szCs w:val="16"/>
        </w:rPr>
        <w:t>“</w:t>
      </w:r>
      <w:r w:rsidRPr="00E96916">
        <w:rPr>
          <w:rFonts w:ascii="Arial" w:hAnsi="Arial" w:cs="Arial"/>
          <w:i/>
          <w:iCs/>
          <w:sz w:val="16"/>
          <w:szCs w:val="16"/>
        </w:rPr>
        <w:t>¿Qué es la CURP?”.</w:t>
      </w:r>
      <w:r>
        <w:rPr>
          <w:rFonts w:ascii="Arial" w:hAnsi="Arial" w:cs="Arial"/>
          <w:b/>
          <w:bCs/>
          <w:i/>
          <w:iCs/>
          <w:sz w:val="16"/>
          <w:szCs w:val="16"/>
        </w:rPr>
        <w:t xml:space="preserve"> </w:t>
      </w:r>
      <w:r>
        <w:rPr>
          <w:rFonts w:ascii="Arial" w:hAnsi="Arial" w:cs="Arial"/>
          <w:sz w:val="16"/>
          <w:szCs w:val="16"/>
        </w:rPr>
        <w:t xml:space="preserve">Consultable en: </w:t>
      </w:r>
      <w:hyperlink r:id="rId1" w:history="1">
        <w:r w:rsidRPr="00AD4E4E">
          <w:rPr>
            <w:rStyle w:val="Hipervnculo"/>
            <w:rFonts w:ascii="Arial" w:hAnsi="Arial" w:cs="Arial"/>
            <w:sz w:val="16"/>
            <w:szCs w:val="16"/>
          </w:rPr>
          <w:t>https://www.gob.mx/epn/es/articulos/que-es-la-curp?tab=</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FA6EA" w14:textId="77777777" w:rsidR="00277E12" w:rsidRPr="00334443" w:rsidRDefault="00277E12" w:rsidP="00EE2EA0">
    <w:pPr>
      <w:tabs>
        <w:tab w:val="left" w:pos="3969"/>
      </w:tabs>
      <w:rPr>
        <w:rFonts w:asciiTheme="minorHAnsi" w:hAnsi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0" type="#_x0000_t75" style="width:11.5pt;height:11.5pt" o:bullet="t">
        <v:imagedata r:id="rId1" o:title="clip_image001"/>
      </v:shape>
    </w:pict>
  </w:numPicBullet>
  <w:abstractNum w:abstractNumId="0" w15:restartNumberingAfterBreak="0">
    <w:nsid w:val="00000402"/>
    <w:multiLevelType w:val="multilevel"/>
    <w:tmpl w:val="00000885"/>
    <w:lvl w:ilvl="0">
      <w:numFmt w:val="bullet"/>
      <w:lvlText w:val=""/>
      <w:lvlJc w:val="left"/>
      <w:pPr>
        <w:ind w:left="810" w:hanging="360"/>
      </w:pPr>
      <w:rPr>
        <w:rFonts w:ascii="Symbol" w:hAnsi="Symbol" w:cs="Symbol"/>
        <w:b w:val="0"/>
        <w:bCs w:val="0"/>
        <w:w w:val="100"/>
        <w:sz w:val="22"/>
        <w:szCs w:val="22"/>
      </w:rPr>
    </w:lvl>
    <w:lvl w:ilvl="1">
      <w:numFmt w:val="bullet"/>
      <w:lvlText w:val="•"/>
      <w:lvlJc w:val="left"/>
      <w:pPr>
        <w:ind w:left="1644" w:hanging="360"/>
      </w:pPr>
    </w:lvl>
    <w:lvl w:ilvl="2">
      <w:numFmt w:val="bullet"/>
      <w:lvlText w:val="•"/>
      <w:lvlJc w:val="left"/>
      <w:pPr>
        <w:ind w:left="2468" w:hanging="360"/>
      </w:pPr>
    </w:lvl>
    <w:lvl w:ilvl="3">
      <w:numFmt w:val="bullet"/>
      <w:lvlText w:val="•"/>
      <w:lvlJc w:val="left"/>
      <w:pPr>
        <w:ind w:left="3292" w:hanging="360"/>
      </w:pPr>
    </w:lvl>
    <w:lvl w:ilvl="4">
      <w:numFmt w:val="bullet"/>
      <w:lvlText w:val="•"/>
      <w:lvlJc w:val="left"/>
      <w:pPr>
        <w:ind w:left="4116" w:hanging="360"/>
      </w:pPr>
    </w:lvl>
    <w:lvl w:ilvl="5">
      <w:numFmt w:val="bullet"/>
      <w:lvlText w:val="•"/>
      <w:lvlJc w:val="left"/>
      <w:pPr>
        <w:ind w:left="4940" w:hanging="360"/>
      </w:pPr>
    </w:lvl>
    <w:lvl w:ilvl="6">
      <w:numFmt w:val="bullet"/>
      <w:lvlText w:val="•"/>
      <w:lvlJc w:val="left"/>
      <w:pPr>
        <w:ind w:left="5764" w:hanging="360"/>
      </w:pPr>
    </w:lvl>
    <w:lvl w:ilvl="7">
      <w:numFmt w:val="bullet"/>
      <w:lvlText w:val="•"/>
      <w:lvlJc w:val="left"/>
      <w:pPr>
        <w:ind w:left="6588" w:hanging="360"/>
      </w:pPr>
    </w:lvl>
    <w:lvl w:ilvl="8">
      <w:numFmt w:val="bullet"/>
      <w:lvlText w:val="•"/>
      <w:lvlJc w:val="left"/>
      <w:pPr>
        <w:ind w:left="7412" w:hanging="360"/>
      </w:pPr>
    </w:lvl>
  </w:abstractNum>
  <w:abstractNum w:abstractNumId="1" w15:restartNumberingAfterBreak="0">
    <w:nsid w:val="00DC23F6"/>
    <w:multiLevelType w:val="hybridMultilevel"/>
    <w:tmpl w:val="E6444FC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39754BA"/>
    <w:multiLevelType w:val="hybridMultilevel"/>
    <w:tmpl w:val="9F529D42"/>
    <w:lvl w:ilvl="0" w:tplc="863E67EE">
      <w:start w:val="2015"/>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3B02F6B"/>
    <w:multiLevelType w:val="hybridMultilevel"/>
    <w:tmpl w:val="EA1CDAFC"/>
    <w:lvl w:ilvl="0" w:tplc="080A0001">
      <w:start w:val="1"/>
      <w:numFmt w:val="bullet"/>
      <w:lvlText w:val=""/>
      <w:lvlJc w:val="left"/>
      <w:pPr>
        <w:ind w:left="2062" w:hanging="360"/>
      </w:pPr>
      <w:rPr>
        <w:rFonts w:ascii="Symbol" w:hAnsi="Symbol" w:hint="default"/>
      </w:rPr>
    </w:lvl>
    <w:lvl w:ilvl="1" w:tplc="080A0003">
      <w:start w:val="1"/>
      <w:numFmt w:val="bullet"/>
      <w:lvlText w:val="o"/>
      <w:lvlJc w:val="left"/>
      <w:pPr>
        <w:ind w:left="3223" w:hanging="360"/>
      </w:pPr>
      <w:rPr>
        <w:rFonts w:ascii="Courier New" w:hAnsi="Courier New" w:cs="Courier New" w:hint="default"/>
      </w:rPr>
    </w:lvl>
    <w:lvl w:ilvl="2" w:tplc="080A0005">
      <w:start w:val="1"/>
      <w:numFmt w:val="bullet"/>
      <w:lvlText w:val=""/>
      <w:lvlJc w:val="left"/>
      <w:pPr>
        <w:ind w:left="3943" w:hanging="360"/>
      </w:pPr>
      <w:rPr>
        <w:rFonts w:ascii="Wingdings" w:hAnsi="Wingdings" w:hint="default"/>
      </w:rPr>
    </w:lvl>
    <w:lvl w:ilvl="3" w:tplc="080A0001">
      <w:start w:val="1"/>
      <w:numFmt w:val="bullet"/>
      <w:lvlText w:val=""/>
      <w:lvlJc w:val="left"/>
      <w:pPr>
        <w:ind w:left="4663" w:hanging="360"/>
      </w:pPr>
      <w:rPr>
        <w:rFonts w:ascii="Symbol" w:hAnsi="Symbol" w:hint="default"/>
      </w:rPr>
    </w:lvl>
    <w:lvl w:ilvl="4" w:tplc="080A0003">
      <w:start w:val="1"/>
      <w:numFmt w:val="bullet"/>
      <w:lvlText w:val="o"/>
      <w:lvlJc w:val="left"/>
      <w:pPr>
        <w:ind w:left="5383" w:hanging="360"/>
      </w:pPr>
      <w:rPr>
        <w:rFonts w:ascii="Courier New" w:hAnsi="Courier New" w:cs="Courier New" w:hint="default"/>
      </w:rPr>
    </w:lvl>
    <w:lvl w:ilvl="5" w:tplc="080A0005">
      <w:start w:val="1"/>
      <w:numFmt w:val="bullet"/>
      <w:lvlText w:val=""/>
      <w:lvlJc w:val="left"/>
      <w:pPr>
        <w:ind w:left="6103" w:hanging="360"/>
      </w:pPr>
      <w:rPr>
        <w:rFonts w:ascii="Wingdings" w:hAnsi="Wingdings" w:hint="default"/>
      </w:rPr>
    </w:lvl>
    <w:lvl w:ilvl="6" w:tplc="080A0001">
      <w:start w:val="1"/>
      <w:numFmt w:val="bullet"/>
      <w:lvlText w:val=""/>
      <w:lvlJc w:val="left"/>
      <w:pPr>
        <w:ind w:left="6823" w:hanging="360"/>
      </w:pPr>
      <w:rPr>
        <w:rFonts w:ascii="Symbol" w:hAnsi="Symbol" w:hint="default"/>
      </w:rPr>
    </w:lvl>
    <w:lvl w:ilvl="7" w:tplc="080A0003">
      <w:start w:val="1"/>
      <w:numFmt w:val="bullet"/>
      <w:lvlText w:val="o"/>
      <w:lvlJc w:val="left"/>
      <w:pPr>
        <w:ind w:left="7543" w:hanging="360"/>
      </w:pPr>
      <w:rPr>
        <w:rFonts w:ascii="Courier New" w:hAnsi="Courier New" w:cs="Courier New" w:hint="default"/>
      </w:rPr>
    </w:lvl>
    <w:lvl w:ilvl="8" w:tplc="080A0005">
      <w:start w:val="1"/>
      <w:numFmt w:val="bullet"/>
      <w:lvlText w:val=""/>
      <w:lvlJc w:val="left"/>
      <w:pPr>
        <w:ind w:left="8263" w:hanging="360"/>
      </w:pPr>
      <w:rPr>
        <w:rFonts w:ascii="Wingdings" w:hAnsi="Wingdings" w:hint="default"/>
      </w:rPr>
    </w:lvl>
  </w:abstractNum>
  <w:abstractNum w:abstractNumId="4" w15:restartNumberingAfterBreak="0">
    <w:nsid w:val="08683A06"/>
    <w:multiLevelType w:val="hybridMultilevel"/>
    <w:tmpl w:val="79FC247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5" w15:restartNumberingAfterBreak="0">
    <w:nsid w:val="0B3F1ED1"/>
    <w:multiLevelType w:val="hybridMultilevel"/>
    <w:tmpl w:val="E4FE6F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0DE46D2"/>
    <w:multiLevelType w:val="hybridMultilevel"/>
    <w:tmpl w:val="6F8020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5157876"/>
    <w:multiLevelType w:val="hybridMultilevel"/>
    <w:tmpl w:val="D77AE3AE"/>
    <w:lvl w:ilvl="0" w:tplc="080A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8" w15:restartNumberingAfterBreak="0">
    <w:nsid w:val="16091CD3"/>
    <w:multiLevelType w:val="hybridMultilevel"/>
    <w:tmpl w:val="F6641478"/>
    <w:lvl w:ilvl="0" w:tplc="A9B4D940">
      <w:start w:val="3"/>
      <w:numFmt w:val="decimal"/>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7AF5376"/>
    <w:multiLevelType w:val="hybridMultilevel"/>
    <w:tmpl w:val="555ABF7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81173A0"/>
    <w:multiLevelType w:val="hybridMultilevel"/>
    <w:tmpl w:val="4580C562"/>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start w:val="1"/>
      <w:numFmt w:val="bullet"/>
      <w:lvlText w:val=""/>
      <w:lvlJc w:val="left"/>
      <w:pPr>
        <w:ind w:left="2520" w:hanging="360"/>
      </w:pPr>
      <w:rPr>
        <w:rFonts w:ascii="Symbol" w:hAnsi="Symbol" w:hint="default"/>
      </w:rPr>
    </w:lvl>
    <w:lvl w:ilvl="4" w:tplc="080A0003">
      <w:start w:val="1"/>
      <w:numFmt w:val="bullet"/>
      <w:lvlText w:val="o"/>
      <w:lvlJc w:val="left"/>
      <w:pPr>
        <w:ind w:left="3240" w:hanging="360"/>
      </w:pPr>
      <w:rPr>
        <w:rFonts w:ascii="Courier New" w:hAnsi="Courier New" w:cs="Courier New" w:hint="default"/>
      </w:rPr>
    </w:lvl>
    <w:lvl w:ilvl="5" w:tplc="080A0005">
      <w:start w:val="1"/>
      <w:numFmt w:val="bullet"/>
      <w:lvlText w:val=""/>
      <w:lvlJc w:val="left"/>
      <w:pPr>
        <w:ind w:left="3960" w:hanging="360"/>
      </w:pPr>
      <w:rPr>
        <w:rFonts w:ascii="Wingdings" w:hAnsi="Wingdings" w:hint="default"/>
      </w:rPr>
    </w:lvl>
    <w:lvl w:ilvl="6" w:tplc="080A0001">
      <w:start w:val="1"/>
      <w:numFmt w:val="bullet"/>
      <w:lvlText w:val=""/>
      <w:lvlJc w:val="left"/>
      <w:pPr>
        <w:ind w:left="4680" w:hanging="360"/>
      </w:pPr>
      <w:rPr>
        <w:rFonts w:ascii="Symbol" w:hAnsi="Symbol" w:hint="default"/>
      </w:rPr>
    </w:lvl>
    <w:lvl w:ilvl="7" w:tplc="080A0003">
      <w:start w:val="1"/>
      <w:numFmt w:val="bullet"/>
      <w:lvlText w:val="o"/>
      <w:lvlJc w:val="left"/>
      <w:pPr>
        <w:ind w:left="5400" w:hanging="360"/>
      </w:pPr>
      <w:rPr>
        <w:rFonts w:ascii="Courier New" w:hAnsi="Courier New" w:cs="Courier New" w:hint="default"/>
      </w:rPr>
    </w:lvl>
    <w:lvl w:ilvl="8" w:tplc="080A0005">
      <w:start w:val="1"/>
      <w:numFmt w:val="bullet"/>
      <w:lvlText w:val=""/>
      <w:lvlJc w:val="left"/>
      <w:pPr>
        <w:ind w:left="6120" w:hanging="360"/>
      </w:pPr>
      <w:rPr>
        <w:rFonts w:ascii="Wingdings" w:hAnsi="Wingdings" w:hint="default"/>
      </w:rPr>
    </w:lvl>
  </w:abstractNum>
  <w:abstractNum w:abstractNumId="11" w15:restartNumberingAfterBreak="0">
    <w:nsid w:val="1B4C5D9A"/>
    <w:multiLevelType w:val="hybridMultilevel"/>
    <w:tmpl w:val="5CC8DE28"/>
    <w:lvl w:ilvl="0" w:tplc="5FE08078">
      <w:numFmt w:val="bullet"/>
      <w:lvlText w:val=""/>
      <w:lvlJc w:val="left"/>
      <w:pPr>
        <w:ind w:left="822" w:hanging="360"/>
      </w:pPr>
      <w:rPr>
        <w:rFonts w:ascii="Symbol" w:eastAsia="Symbol" w:hAnsi="Symbol" w:cs="Symbol" w:hint="default"/>
        <w:b w:val="0"/>
        <w:bCs w:val="0"/>
        <w:i w:val="0"/>
        <w:iCs w:val="0"/>
        <w:w w:val="100"/>
        <w:sz w:val="22"/>
        <w:szCs w:val="22"/>
        <w:lang w:val="es-MX" w:eastAsia="en-US" w:bidi="ar-SA"/>
      </w:rPr>
    </w:lvl>
    <w:lvl w:ilvl="1" w:tplc="1EDE9E60">
      <w:numFmt w:val="bullet"/>
      <w:lvlText w:val="•"/>
      <w:lvlJc w:val="left"/>
      <w:pPr>
        <w:ind w:left="1644" w:hanging="360"/>
      </w:pPr>
      <w:rPr>
        <w:lang w:val="es-MX" w:eastAsia="en-US" w:bidi="ar-SA"/>
      </w:rPr>
    </w:lvl>
    <w:lvl w:ilvl="2" w:tplc="3BD0EAFE">
      <w:numFmt w:val="bullet"/>
      <w:lvlText w:val="•"/>
      <w:lvlJc w:val="left"/>
      <w:pPr>
        <w:ind w:left="2468" w:hanging="360"/>
      </w:pPr>
      <w:rPr>
        <w:lang w:val="es-MX" w:eastAsia="en-US" w:bidi="ar-SA"/>
      </w:rPr>
    </w:lvl>
    <w:lvl w:ilvl="3" w:tplc="9A7609C2">
      <w:numFmt w:val="bullet"/>
      <w:lvlText w:val="•"/>
      <w:lvlJc w:val="left"/>
      <w:pPr>
        <w:ind w:left="3292" w:hanging="360"/>
      </w:pPr>
      <w:rPr>
        <w:lang w:val="es-MX" w:eastAsia="en-US" w:bidi="ar-SA"/>
      </w:rPr>
    </w:lvl>
    <w:lvl w:ilvl="4" w:tplc="B8C60292">
      <w:numFmt w:val="bullet"/>
      <w:lvlText w:val="•"/>
      <w:lvlJc w:val="left"/>
      <w:pPr>
        <w:ind w:left="4116" w:hanging="360"/>
      </w:pPr>
      <w:rPr>
        <w:lang w:val="es-MX" w:eastAsia="en-US" w:bidi="ar-SA"/>
      </w:rPr>
    </w:lvl>
    <w:lvl w:ilvl="5" w:tplc="FD788DB2">
      <w:numFmt w:val="bullet"/>
      <w:lvlText w:val="•"/>
      <w:lvlJc w:val="left"/>
      <w:pPr>
        <w:ind w:left="4940" w:hanging="360"/>
      </w:pPr>
      <w:rPr>
        <w:lang w:val="es-MX" w:eastAsia="en-US" w:bidi="ar-SA"/>
      </w:rPr>
    </w:lvl>
    <w:lvl w:ilvl="6" w:tplc="706AF6DC">
      <w:numFmt w:val="bullet"/>
      <w:lvlText w:val="•"/>
      <w:lvlJc w:val="left"/>
      <w:pPr>
        <w:ind w:left="5764" w:hanging="360"/>
      </w:pPr>
      <w:rPr>
        <w:lang w:val="es-MX" w:eastAsia="en-US" w:bidi="ar-SA"/>
      </w:rPr>
    </w:lvl>
    <w:lvl w:ilvl="7" w:tplc="E54051D8">
      <w:numFmt w:val="bullet"/>
      <w:lvlText w:val="•"/>
      <w:lvlJc w:val="left"/>
      <w:pPr>
        <w:ind w:left="6588" w:hanging="360"/>
      </w:pPr>
      <w:rPr>
        <w:lang w:val="es-MX" w:eastAsia="en-US" w:bidi="ar-SA"/>
      </w:rPr>
    </w:lvl>
    <w:lvl w:ilvl="8" w:tplc="32DA4818">
      <w:numFmt w:val="bullet"/>
      <w:lvlText w:val="•"/>
      <w:lvlJc w:val="left"/>
      <w:pPr>
        <w:ind w:left="7412" w:hanging="360"/>
      </w:pPr>
      <w:rPr>
        <w:lang w:val="es-MX" w:eastAsia="en-US" w:bidi="ar-SA"/>
      </w:rPr>
    </w:lvl>
  </w:abstractNum>
  <w:abstractNum w:abstractNumId="12" w15:restartNumberingAfterBreak="0">
    <w:nsid w:val="1EE32F5F"/>
    <w:multiLevelType w:val="hybridMultilevel"/>
    <w:tmpl w:val="13422B4C"/>
    <w:lvl w:ilvl="0" w:tplc="080A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3" w15:restartNumberingAfterBreak="0">
    <w:nsid w:val="22647E57"/>
    <w:multiLevelType w:val="hybridMultilevel"/>
    <w:tmpl w:val="A35ECA32"/>
    <w:lvl w:ilvl="0" w:tplc="080A000B">
      <w:start w:val="1"/>
      <w:numFmt w:val="bullet"/>
      <w:lvlText w:val=""/>
      <w:lvlJc w:val="left"/>
      <w:pPr>
        <w:ind w:left="1647" w:hanging="360"/>
      </w:pPr>
      <w:rPr>
        <w:rFonts w:ascii="Wingdings" w:hAnsi="Wingdings" w:hint="default"/>
      </w:rPr>
    </w:lvl>
    <w:lvl w:ilvl="1" w:tplc="080A0003">
      <w:start w:val="1"/>
      <w:numFmt w:val="bullet"/>
      <w:lvlText w:val="o"/>
      <w:lvlJc w:val="left"/>
      <w:pPr>
        <w:ind w:left="2367" w:hanging="360"/>
      </w:pPr>
      <w:rPr>
        <w:rFonts w:ascii="Courier New" w:hAnsi="Courier New" w:cs="Courier New" w:hint="default"/>
      </w:rPr>
    </w:lvl>
    <w:lvl w:ilvl="2" w:tplc="080A0005">
      <w:start w:val="1"/>
      <w:numFmt w:val="bullet"/>
      <w:lvlText w:val=""/>
      <w:lvlJc w:val="left"/>
      <w:pPr>
        <w:ind w:left="3087" w:hanging="360"/>
      </w:pPr>
      <w:rPr>
        <w:rFonts w:ascii="Wingdings" w:hAnsi="Wingdings" w:hint="default"/>
      </w:rPr>
    </w:lvl>
    <w:lvl w:ilvl="3" w:tplc="080A0001">
      <w:start w:val="1"/>
      <w:numFmt w:val="bullet"/>
      <w:lvlText w:val=""/>
      <w:lvlJc w:val="left"/>
      <w:pPr>
        <w:ind w:left="3807" w:hanging="360"/>
      </w:pPr>
      <w:rPr>
        <w:rFonts w:ascii="Symbol" w:hAnsi="Symbol" w:hint="default"/>
      </w:rPr>
    </w:lvl>
    <w:lvl w:ilvl="4" w:tplc="080A0003">
      <w:start w:val="1"/>
      <w:numFmt w:val="bullet"/>
      <w:lvlText w:val="o"/>
      <w:lvlJc w:val="left"/>
      <w:pPr>
        <w:ind w:left="4527" w:hanging="360"/>
      </w:pPr>
      <w:rPr>
        <w:rFonts w:ascii="Courier New" w:hAnsi="Courier New" w:cs="Courier New" w:hint="default"/>
      </w:rPr>
    </w:lvl>
    <w:lvl w:ilvl="5" w:tplc="080A0005">
      <w:start w:val="1"/>
      <w:numFmt w:val="bullet"/>
      <w:lvlText w:val=""/>
      <w:lvlJc w:val="left"/>
      <w:pPr>
        <w:ind w:left="5247" w:hanging="360"/>
      </w:pPr>
      <w:rPr>
        <w:rFonts w:ascii="Wingdings" w:hAnsi="Wingdings" w:hint="default"/>
      </w:rPr>
    </w:lvl>
    <w:lvl w:ilvl="6" w:tplc="080A0001">
      <w:start w:val="1"/>
      <w:numFmt w:val="bullet"/>
      <w:lvlText w:val=""/>
      <w:lvlJc w:val="left"/>
      <w:pPr>
        <w:ind w:left="5967" w:hanging="360"/>
      </w:pPr>
      <w:rPr>
        <w:rFonts w:ascii="Symbol" w:hAnsi="Symbol" w:hint="default"/>
      </w:rPr>
    </w:lvl>
    <w:lvl w:ilvl="7" w:tplc="080A0003">
      <w:start w:val="1"/>
      <w:numFmt w:val="bullet"/>
      <w:lvlText w:val="o"/>
      <w:lvlJc w:val="left"/>
      <w:pPr>
        <w:ind w:left="6687" w:hanging="360"/>
      </w:pPr>
      <w:rPr>
        <w:rFonts w:ascii="Courier New" w:hAnsi="Courier New" w:cs="Courier New" w:hint="default"/>
      </w:rPr>
    </w:lvl>
    <w:lvl w:ilvl="8" w:tplc="080A0005">
      <w:start w:val="1"/>
      <w:numFmt w:val="bullet"/>
      <w:lvlText w:val=""/>
      <w:lvlJc w:val="left"/>
      <w:pPr>
        <w:ind w:left="7407" w:hanging="360"/>
      </w:pPr>
      <w:rPr>
        <w:rFonts w:ascii="Wingdings" w:hAnsi="Wingdings" w:hint="default"/>
      </w:rPr>
    </w:lvl>
  </w:abstractNum>
  <w:abstractNum w:abstractNumId="14" w15:restartNumberingAfterBreak="0">
    <w:nsid w:val="23F17DA1"/>
    <w:multiLevelType w:val="hybridMultilevel"/>
    <w:tmpl w:val="B1349478"/>
    <w:lvl w:ilvl="0" w:tplc="4BC63C68">
      <w:numFmt w:val="bullet"/>
      <w:lvlText w:val="•"/>
      <w:lvlJc w:val="left"/>
      <w:pPr>
        <w:ind w:left="720" w:hanging="360"/>
      </w:pPr>
      <w:rPr>
        <w:rFonts w:ascii="Arial" w:eastAsia="Calibri" w:hAnsi="Arial" w:cs="Aria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5" w15:restartNumberingAfterBreak="0">
    <w:nsid w:val="26F25CCB"/>
    <w:multiLevelType w:val="hybridMultilevel"/>
    <w:tmpl w:val="BDE6A2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741200D"/>
    <w:multiLevelType w:val="hybridMultilevel"/>
    <w:tmpl w:val="756E87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28D36D2D"/>
    <w:multiLevelType w:val="hybridMultilevel"/>
    <w:tmpl w:val="6AF0D522"/>
    <w:lvl w:ilvl="0" w:tplc="080A0007">
      <w:start w:val="1"/>
      <w:numFmt w:val="bullet"/>
      <w:lvlText w:val=""/>
      <w:lvlPicBulletId w:val="0"/>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8" w15:restartNumberingAfterBreak="0">
    <w:nsid w:val="29677CB6"/>
    <w:multiLevelType w:val="hybridMultilevel"/>
    <w:tmpl w:val="50FC222C"/>
    <w:lvl w:ilvl="0" w:tplc="0AACECA4">
      <w:numFmt w:val="bullet"/>
      <w:lvlText w:val="-"/>
      <w:lvlJc w:val="left"/>
      <w:pPr>
        <w:ind w:left="720" w:hanging="360"/>
      </w:pPr>
      <w:rPr>
        <w:rFonts w:ascii="Times New Roman" w:eastAsia="Times New Roman" w:hAnsi="Times New Roman" w:cs="Times New Roman"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2D694018"/>
    <w:multiLevelType w:val="hybridMultilevel"/>
    <w:tmpl w:val="35CC2922"/>
    <w:lvl w:ilvl="0" w:tplc="D6B4626C">
      <w:start w:val="1"/>
      <w:numFmt w:val="upperRoman"/>
      <w:lvlText w:val="%1."/>
      <w:lvlJc w:val="left"/>
      <w:pPr>
        <w:ind w:left="578" w:hanging="720"/>
      </w:pPr>
      <w:rPr>
        <w:rFonts w:hint="default"/>
      </w:rPr>
    </w:lvl>
    <w:lvl w:ilvl="1" w:tplc="080A0019" w:tentative="1">
      <w:start w:val="1"/>
      <w:numFmt w:val="lowerLetter"/>
      <w:lvlText w:val="%2."/>
      <w:lvlJc w:val="left"/>
      <w:pPr>
        <w:ind w:left="938" w:hanging="360"/>
      </w:pPr>
    </w:lvl>
    <w:lvl w:ilvl="2" w:tplc="080A001B" w:tentative="1">
      <w:start w:val="1"/>
      <w:numFmt w:val="lowerRoman"/>
      <w:lvlText w:val="%3."/>
      <w:lvlJc w:val="right"/>
      <w:pPr>
        <w:ind w:left="1658" w:hanging="180"/>
      </w:pPr>
    </w:lvl>
    <w:lvl w:ilvl="3" w:tplc="080A000F" w:tentative="1">
      <w:start w:val="1"/>
      <w:numFmt w:val="decimal"/>
      <w:lvlText w:val="%4."/>
      <w:lvlJc w:val="left"/>
      <w:pPr>
        <w:ind w:left="2378" w:hanging="360"/>
      </w:pPr>
    </w:lvl>
    <w:lvl w:ilvl="4" w:tplc="080A0019" w:tentative="1">
      <w:start w:val="1"/>
      <w:numFmt w:val="lowerLetter"/>
      <w:lvlText w:val="%5."/>
      <w:lvlJc w:val="left"/>
      <w:pPr>
        <w:ind w:left="3098" w:hanging="360"/>
      </w:pPr>
    </w:lvl>
    <w:lvl w:ilvl="5" w:tplc="080A001B" w:tentative="1">
      <w:start w:val="1"/>
      <w:numFmt w:val="lowerRoman"/>
      <w:lvlText w:val="%6."/>
      <w:lvlJc w:val="right"/>
      <w:pPr>
        <w:ind w:left="3818" w:hanging="180"/>
      </w:pPr>
    </w:lvl>
    <w:lvl w:ilvl="6" w:tplc="080A000F" w:tentative="1">
      <w:start w:val="1"/>
      <w:numFmt w:val="decimal"/>
      <w:lvlText w:val="%7."/>
      <w:lvlJc w:val="left"/>
      <w:pPr>
        <w:ind w:left="4538" w:hanging="360"/>
      </w:pPr>
    </w:lvl>
    <w:lvl w:ilvl="7" w:tplc="080A0019" w:tentative="1">
      <w:start w:val="1"/>
      <w:numFmt w:val="lowerLetter"/>
      <w:lvlText w:val="%8."/>
      <w:lvlJc w:val="left"/>
      <w:pPr>
        <w:ind w:left="5258" w:hanging="360"/>
      </w:pPr>
    </w:lvl>
    <w:lvl w:ilvl="8" w:tplc="080A001B" w:tentative="1">
      <w:start w:val="1"/>
      <w:numFmt w:val="lowerRoman"/>
      <w:lvlText w:val="%9."/>
      <w:lvlJc w:val="right"/>
      <w:pPr>
        <w:ind w:left="5978" w:hanging="180"/>
      </w:pPr>
    </w:lvl>
  </w:abstractNum>
  <w:abstractNum w:abstractNumId="20" w15:restartNumberingAfterBreak="0">
    <w:nsid w:val="2EC901D1"/>
    <w:multiLevelType w:val="hybridMultilevel"/>
    <w:tmpl w:val="6508608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2EFC3049"/>
    <w:multiLevelType w:val="hybridMultilevel"/>
    <w:tmpl w:val="FF867C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333701E5"/>
    <w:multiLevelType w:val="hybridMultilevel"/>
    <w:tmpl w:val="B8088A1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5F25044"/>
    <w:multiLevelType w:val="hybridMultilevel"/>
    <w:tmpl w:val="F0B4CA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37353AA0"/>
    <w:multiLevelType w:val="hybridMultilevel"/>
    <w:tmpl w:val="00784C7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374A4949"/>
    <w:multiLevelType w:val="hybridMultilevel"/>
    <w:tmpl w:val="87B47674"/>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26" w15:restartNumberingAfterBreak="0">
    <w:nsid w:val="37A33568"/>
    <w:multiLevelType w:val="hybridMultilevel"/>
    <w:tmpl w:val="CE9CBF8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3CCE65F2"/>
    <w:multiLevelType w:val="hybridMultilevel"/>
    <w:tmpl w:val="C8FCEF28"/>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start w:val="1"/>
      <w:numFmt w:val="bullet"/>
      <w:lvlText w:val=""/>
      <w:lvlJc w:val="left"/>
      <w:pPr>
        <w:ind w:left="2520" w:hanging="360"/>
      </w:pPr>
      <w:rPr>
        <w:rFonts w:ascii="Symbol" w:hAnsi="Symbol" w:hint="default"/>
      </w:rPr>
    </w:lvl>
    <w:lvl w:ilvl="4" w:tplc="080A0003">
      <w:start w:val="1"/>
      <w:numFmt w:val="bullet"/>
      <w:lvlText w:val="o"/>
      <w:lvlJc w:val="left"/>
      <w:pPr>
        <w:ind w:left="3240" w:hanging="360"/>
      </w:pPr>
      <w:rPr>
        <w:rFonts w:ascii="Courier New" w:hAnsi="Courier New" w:cs="Courier New" w:hint="default"/>
      </w:rPr>
    </w:lvl>
    <w:lvl w:ilvl="5" w:tplc="080A0005">
      <w:start w:val="1"/>
      <w:numFmt w:val="bullet"/>
      <w:lvlText w:val=""/>
      <w:lvlJc w:val="left"/>
      <w:pPr>
        <w:ind w:left="3960" w:hanging="360"/>
      </w:pPr>
      <w:rPr>
        <w:rFonts w:ascii="Wingdings" w:hAnsi="Wingdings" w:hint="default"/>
      </w:rPr>
    </w:lvl>
    <w:lvl w:ilvl="6" w:tplc="080A0001">
      <w:start w:val="1"/>
      <w:numFmt w:val="bullet"/>
      <w:lvlText w:val=""/>
      <w:lvlJc w:val="left"/>
      <w:pPr>
        <w:ind w:left="4680" w:hanging="360"/>
      </w:pPr>
      <w:rPr>
        <w:rFonts w:ascii="Symbol" w:hAnsi="Symbol" w:hint="default"/>
      </w:rPr>
    </w:lvl>
    <w:lvl w:ilvl="7" w:tplc="080A0003">
      <w:start w:val="1"/>
      <w:numFmt w:val="bullet"/>
      <w:lvlText w:val="o"/>
      <w:lvlJc w:val="left"/>
      <w:pPr>
        <w:ind w:left="5400" w:hanging="360"/>
      </w:pPr>
      <w:rPr>
        <w:rFonts w:ascii="Courier New" w:hAnsi="Courier New" w:cs="Courier New" w:hint="default"/>
      </w:rPr>
    </w:lvl>
    <w:lvl w:ilvl="8" w:tplc="080A0005">
      <w:start w:val="1"/>
      <w:numFmt w:val="bullet"/>
      <w:lvlText w:val=""/>
      <w:lvlJc w:val="left"/>
      <w:pPr>
        <w:ind w:left="6120" w:hanging="360"/>
      </w:pPr>
      <w:rPr>
        <w:rFonts w:ascii="Wingdings" w:hAnsi="Wingdings" w:hint="default"/>
      </w:rPr>
    </w:lvl>
  </w:abstractNum>
  <w:abstractNum w:abstractNumId="28" w15:restartNumberingAfterBreak="0">
    <w:nsid w:val="411F050C"/>
    <w:multiLevelType w:val="hybridMultilevel"/>
    <w:tmpl w:val="DD06EA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42CD6718"/>
    <w:multiLevelType w:val="hybridMultilevel"/>
    <w:tmpl w:val="B74A0BC6"/>
    <w:lvl w:ilvl="0" w:tplc="0AACECA4">
      <w:numFmt w:val="bullet"/>
      <w:lvlText w:val="-"/>
      <w:lvlJc w:val="left"/>
      <w:pPr>
        <w:ind w:left="720" w:hanging="360"/>
      </w:pPr>
      <w:rPr>
        <w:rFonts w:ascii="Times New Roman" w:eastAsia="Times New Roman" w:hAnsi="Times New Roman" w:cs="Times New Roman"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46E1765B"/>
    <w:multiLevelType w:val="hybridMultilevel"/>
    <w:tmpl w:val="2BE0BD0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1" w15:restartNumberingAfterBreak="0">
    <w:nsid w:val="4871495A"/>
    <w:multiLevelType w:val="hybridMultilevel"/>
    <w:tmpl w:val="6478AF36"/>
    <w:lvl w:ilvl="0" w:tplc="A3766864">
      <w:start w:val="1"/>
      <w:numFmt w:val="lowerLetter"/>
      <w:lvlText w:val="%1)"/>
      <w:lvlJc w:val="left"/>
      <w:pPr>
        <w:ind w:left="480" w:hanging="360"/>
      </w:pPr>
    </w:lvl>
    <w:lvl w:ilvl="1" w:tplc="080A0019">
      <w:start w:val="1"/>
      <w:numFmt w:val="lowerLetter"/>
      <w:lvlText w:val="%2."/>
      <w:lvlJc w:val="left"/>
      <w:pPr>
        <w:ind w:left="1200" w:hanging="360"/>
      </w:pPr>
    </w:lvl>
    <w:lvl w:ilvl="2" w:tplc="080A001B">
      <w:start w:val="1"/>
      <w:numFmt w:val="lowerRoman"/>
      <w:lvlText w:val="%3."/>
      <w:lvlJc w:val="right"/>
      <w:pPr>
        <w:ind w:left="1920" w:hanging="180"/>
      </w:pPr>
    </w:lvl>
    <w:lvl w:ilvl="3" w:tplc="080A000F">
      <w:start w:val="1"/>
      <w:numFmt w:val="decimal"/>
      <w:lvlText w:val="%4."/>
      <w:lvlJc w:val="left"/>
      <w:pPr>
        <w:ind w:left="2640" w:hanging="360"/>
      </w:pPr>
    </w:lvl>
    <w:lvl w:ilvl="4" w:tplc="080A0019">
      <w:start w:val="1"/>
      <w:numFmt w:val="lowerLetter"/>
      <w:lvlText w:val="%5."/>
      <w:lvlJc w:val="left"/>
      <w:pPr>
        <w:ind w:left="3360" w:hanging="360"/>
      </w:pPr>
    </w:lvl>
    <w:lvl w:ilvl="5" w:tplc="080A001B">
      <w:start w:val="1"/>
      <w:numFmt w:val="lowerRoman"/>
      <w:lvlText w:val="%6."/>
      <w:lvlJc w:val="right"/>
      <w:pPr>
        <w:ind w:left="4080" w:hanging="180"/>
      </w:pPr>
    </w:lvl>
    <w:lvl w:ilvl="6" w:tplc="080A000F">
      <w:start w:val="1"/>
      <w:numFmt w:val="decimal"/>
      <w:lvlText w:val="%7."/>
      <w:lvlJc w:val="left"/>
      <w:pPr>
        <w:ind w:left="4800" w:hanging="360"/>
      </w:pPr>
    </w:lvl>
    <w:lvl w:ilvl="7" w:tplc="080A0019">
      <w:start w:val="1"/>
      <w:numFmt w:val="lowerLetter"/>
      <w:lvlText w:val="%8."/>
      <w:lvlJc w:val="left"/>
      <w:pPr>
        <w:ind w:left="5520" w:hanging="360"/>
      </w:pPr>
    </w:lvl>
    <w:lvl w:ilvl="8" w:tplc="080A001B">
      <w:start w:val="1"/>
      <w:numFmt w:val="lowerRoman"/>
      <w:lvlText w:val="%9."/>
      <w:lvlJc w:val="right"/>
      <w:pPr>
        <w:ind w:left="6240" w:hanging="180"/>
      </w:pPr>
    </w:lvl>
  </w:abstractNum>
  <w:abstractNum w:abstractNumId="32" w15:restartNumberingAfterBreak="0">
    <w:nsid w:val="4C453906"/>
    <w:multiLevelType w:val="hybridMultilevel"/>
    <w:tmpl w:val="A2E0FC16"/>
    <w:lvl w:ilvl="0" w:tplc="6F4C4958">
      <w:start w:val="1"/>
      <w:numFmt w:val="decimal"/>
      <w:lvlText w:val="%1."/>
      <w:lvlJc w:val="left"/>
      <w:pPr>
        <w:ind w:left="720" w:hanging="360"/>
      </w:pPr>
    </w:lvl>
    <w:lvl w:ilvl="1" w:tplc="206E8E5C">
      <w:start w:val="1"/>
      <w:numFmt w:val="lowerLetter"/>
      <w:lvlText w:val="%2."/>
      <w:lvlJc w:val="left"/>
      <w:pPr>
        <w:ind w:left="1440" w:hanging="360"/>
      </w:pPr>
    </w:lvl>
    <w:lvl w:ilvl="2" w:tplc="D57454C0">
      <w:start w:val="1"/>
      <w:numFmt w:val="lowerRoman"/>
      <w:lvlText w:val="%3."/>
      <w:lvlJc w:val="right"/>
      <w:pPr>
        <w:ind w:left="2160" w:hanging="180"/>
      </w:pPr>
    </w:lvl>
    <w:lvl w:ilvl="3" w:tplc="AE9E6480">
      <w:start w:val="1"/>
      <w:numFmt w:val="decimal"/>
      <w:lvlText w:val="%4."/>
      <w:lvlJc w:val="left"/>
      <w:pPr>
        <w:ind w:left="2880" w:hanging="360"/>
      </w:pPr>
    </w:lvl>
    <w:lvl w:ilvl="4" w:tplc="F192193A">
      <w:start w:val="1"/>
      <w:numFmt w:val="lowerLetter"/>
      <w:lvlText w:val="%5."/>
      <w:lvlJc w:val="left"/>
      <w:pPr>
        <w:ind w:left="3600" w:hanging="360"/>
      </w:pPr>
    </w:lvl>
    <w:lvl w:ilvl="5" w:tplc="1A8E37A2">
      <w:start w:val="1"/>
      <w:numFmt w:val="lowerRoman"/>
      <w:lvlText w:val="%6."/>
      <w:lvlJc w:val="right"/>
      <w:pPr>
        <w:ind w:left="4320" w:hanging="180"/>
      </w:pPr>
    </w:lvl>
    <w:lvl w:ilvl="6" w:tplc="A5DEDFE6">
      <w:start w:val="1"/>
      <w:numFmt w:val="decimal"/>
      <w:lvlText w:val="%7."/>
      <w:lvlJc w:val="left"/>
      <w:pPr>
        <w:ind w:left="5040" w:hanging="360"/>
      </w:pPr>
    </w:lvl>
    <w:lvl w:ilvl="7" w:tplc="032AD29C">
      <w:start w:val="1"/>
      <w:numFmt w:val="lowerLetter"/>
      <w:lvlText w:val="%8."/>
      <w:lvlJc w:val="left"/>
      <w:pPr>
        <w:ind w:left="5760" w:hanging="360"/>
      </w:pPr>
    </w:lvl>
    <w:lvl w:ilvl="8" w:tplc="58ECD006">
      <w:start w:val="1"/>
      <w:numFmt w:val="lowerRoman"/>
      <w:lvlText w:val="%9."/>
      <w:lvlJc w:val="right"/>
      <w:pPr>
        <w:ind w:left="6480" w:hanging="180"/>
      </w:pPr>
    </w:lvl>
  </w:abstractNum>
  <w:abstractNum w:abstractNumId="33" w15:restartNumberingAfterBreak="0">
    <w:nsid w:val="500C2864"/>
    <w:multiLevelType w:val="hybridMultilevel"/>
    <w:tmpl w:val="093243CE"/>
    <w:lvl w:ilvl="0" w:tplc="080A0001">
      <w:start w:val="1"/>
      <w:numFmt w:val="bullet"/>
      <w:lvlText w:val=""/>
      <w:lvlJc w:val="left"/>
      <w:pPr>
        <w:ind w:left="1287" w:hanging="360"/>
      </w:pPr>
      <w:rPr>
        <w:rFonts w:ascii="Symbol" w:hAnsi="Symbol" w:hint="default"/>
      </w:rPr>
    </w:lvl>
    <w:lvl w:ilvl="1" w:tplc="080A0003">
      <w:start w:val="1"/>
      <w:numFmt w:val="bullet"/>
      <w:lvlText w:val="o"/>
      <w:lvlJc w:val="left"/>
      <w:pPr>
        <w:ind w:left="2007" w:hanging="360"/>
      </w:pPr>
      <w:rPr>
        <w:rFonts w:ascii="Courier New" w:hAnsi="Courier New" w:cs="Courier New" w:hint="default"/>
      </w:rPr>
    </w:lvl>
    <w:lvl w:ilvl="2" w:tplc="080A0005">
      <w:start w:val="1"/>
      <w:numFmt w:val="bullet"/>
      <w:lvlText w:val=""/>
      <w:lvlJc w:val="left"/>
      <w:pPr>
        <w:ind w:left="2727" w:hanging="360"/>
      </w:pPr>
      <w:rPr>
        <w:rFonts w:ascii="Wingdings" w:hAnsi="Wingdings" w:hint="default"/>
      </w:rPr>
    </w:lvl>
    <w:lvl w:ilvl="3" w:tplc="080A0001">
      <w:start w:val="1"/>
      <w:numFmt w:val="bullet"/>
      <w:lvlText w:val=""/>
      <w:lvlJc w:val="left"/>
      <w:pPr>
        <w:ind w:left="3447" w:hanging="360"/>
      </w:pPr>
      <w:rPr>
        <w:rFonts w:ascii="Symbol" w:hAnsi="Symbol" w:hint="default"/>
      </w:rPr>
    </w:lvl>
    <w:lvl w:ilvl="4" w:tplc="080A0003">
      <w:start w:val="1"/>
      <w:numFmt w:val="bullet"/>
      <w:lvlText w:val="o"/>
      <w:lvlJc w:val="left"/>
      <w:pPr>
        <w:ind w:left="4167" w:hanging="360"/>
      </w:pPr>
      <w:rPr>
        <w:rFonts w:ascii="Courier New" w:hAnsi="Courier New" w:cs="Courier New" w:hint="default"/>
      </w:rPr>
    </w:lvl>
    <w:lvl w:ilvl="5" w:tplc="080A0005">
      <w:start w:val="1"/>
      <w:numFmt w:val="bullet"/>
      <w:lvlText w:val=""/>
      <w:lvlJc w:val="left"/>
      <w:pPr>
        <w:ind w:left="4887" w:hanging="360"/>
      </w:pPr>
      <w:rPr>
        <w:rFonts w:ascii="Wingdings" w:hAnsi="Wingdings" w:hint="default"/>
      </w:rPr>
    </w:lvl>
    <w:lvl w:ilvl="6" w:tplc="080A0001">
      <w:start w:val="1"/>
      <w:numFmt w:val="bullet"/>
      <w:lvlText w:val=""/>
      <w:lvlJc w:val="left"/>
      <w:pPr>
        <w:ind w:left="5607" w:hanging="360"/>
      </w:pPr>
      <w:rPr>
        <w:rFonts w:ascii="Symbol" w:hAnsi="Symbol" w:hint="default"/>
      </w:rPr>
    </w:lvl>
    <w:lvl w:ilvl="7" w:tplc="080A0003">
      <w:start w:val="1"/>
      <w:numFmt w:val="bullet"/>
      <w:lvlText w:val="o"/>
      <w:lvlJc w:val="left"/>
      <w:pPr>
        <w:ind w:left="6327" w:hanging="360"/>
      </w:pPr>
      <w:rPr>
        <w:rFonts w:ascii="Courier New" w:hAnsi="Courier New" w:cs="Courier New" w:hint="default"/>
      </w:rPr>
    </w:lvl>
    <w:lvl w:ilvl="8" w:tplc="080A0005">
      <w:start w:val="1"/>
      <w:numFmt w:val="bullet"/>
      <w:lvlText w:val=""/>
      <w:lvlJc w:val="left"/>
      <w:pPr>
        <w:ind w:left="7047" w:hanging="360"/>
      </w:pPr>
      <w:rPr>
        <w:rFonts w:ascii="Wingdings" w:hAnsi="Wingdings" w:hint="default"/>
      </w:rPr>
    </w:lvl>
  </w:abstractNum>
  <w:abstractNum w:abstractNumId="34" w15:restartNumberingAfterBreak="0">
    <w:nsid w:val="5336119A"/>
    <w:multiLevelType w:val="hybridMultilevel"/>
    <w:tmpl w:val="7B5A9EBE"/>
    <w:lvl w:ilvl="0" w:tplc="1FAC4B5C">
      <w:start w:val="5"/>
      <w:numFmt w:val="bullet"/>
      <w:lvlText w:val="-"/>
      <w:lvlJc w:val="left"/>
      <w:pPr>
        <w:ind w:left="720" w:hanging="360"/>
      </w:pPr>
      <w:rPr>
        <w:rFonts w:ascii="Arial" w:eastAsia="Times New Roman" w:hAnsi="Arial" w:cs="Aria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5" w15:restartNumberingAfterBreak="0">
    <w:nsid w:val="53AD49E5"/>
    <w:multiLevelType w:val="hybridMultilevel"/>
    <w:tmpl w:val="3A6476C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6" w15:restartNumberingAfterBreak="0">
    <w:nsid w:val="570F1066"/>
    <w:multiLevelType w:val="hybridMultilevel"/>
    <w:tmpl w:val="18B8D24E"/>
    <w:lvl w:ilvl="0" w:tplc="8B12DA34">
      <w:start w:val="1"/>
      <w:numFmt w:val="decimal"/>
      <w:lvlText w:val="%1."/>
      <w:lvlJc w:val="left"/>
      <w:pPr>
        <w:ind w:left="1287" w:hanging="360"/>
      </w:pPr>
      <w:rPr>
        <w:b/>
      </w:rPr>
    </w:lvl>
    <w:lvl w:ilvl="1" w:tplc="B5028FCC">
      <w:start w:val="1"/>
      <w:numFmt w:val="upperLetter"/>
      <w:lvlText w:val="%2."/>
      <w:lvlJc w:val="left"/>
      <w:pPr>
        <w:ind w:left="2007" w:hanging="360"/>
      </w:pPr>
    </w:lvl>
    <w:lvl w:ilvl="2" w:tplc="080A001B">
      <w:start w:val="1"/>
      <w:numFmt w:val="lowerRoman"/>
      <w:lvlText w:val="%3."/>
      <w:lvlJc w:val="right"/>
      <w:pPr>
        <w:ind w:left="2727" w:hanging="180"/>
      </w:pPr>
    </w:lvl>
    <w:lvl w:ilvl="3" w:tplc="080A000F">
      <w:start w:val="1"/>
      <w:numFmt w:val="decimal"/>
      <w:lvlText w:val="%4."/>
      <w:lvlJc w:val="left"/>
      <w:pPr>
        <w:ind w:left="3447" w:hanging="360"/>
      </w:pPr>
    </w:lvl>
    <w:lvl w:ilvl="4" w:tplc="080A0019">
      <w:start w:val="1"/>
      <w:numFmt w:val="lowerLetter"/>
      <w:lvlText w:val="%5."/>
      <w:lvlJc w:val="left"/>
      <w:pPr>
        <w:ind w:left="4167" w:hanging="360"/>
      </w:pPr>
    </w:lvl>
    <w:lvl w:ilvl="5" w:tplc="080A001B">
      <w:start w:val="1"/>
      <w:numFmt w:val="lowerRoman"/>
      <w:lvlText w:val="%6."/>
      <w:lvlJc w:val="right"/>
      <w:pPr>
        <w:ind w:left="4887" w:hanging="180"/>
      </w:pPr>
    </w:lvl>
    <w:lvl w:ilvl="6" w:tplc="080A000F">
      <w:start w:val="1"/>
      <w:numFmt w:val="decimal"/>
      <w:lvlText w:val="%7."/>
      <w:lvlJc w:val="left"/>
      <w:pPr>
        <w:ind w:left="5607" w:hanging="360"/>
      </w:pPr>
    </w:lvl>
    <w:lvl w:ilvl="7" w:tplc="080A0019">
      <w:start w:val="1"/>
      <w:numFmt w:val="lowerLetter"/>
      <w:lvlText w:val="%8."/>
      <w:lvlJc w:val="left"/>
      <w:pPr>
        <w:ind w:left="6327" w:hanging="360"/>
      </w:pPr>
    </w:lvl>
    <w:lvl w:ilvl="8" w:tplc="080A001B">
      <w:start w:val="1"/>
      <w:numFmt w:val="lowerRoman"/>
      <w:lvlText w:val="%9."/>
      <w:lvlJc w:val="right"/>
      <w:pPr>
        <w:ind w:left="7047" w:hanging="180"/>
      </w:pPr>
    </w:lvl>
  </w:abstractNum>
  <w:abstractNum w:abstractNumId="37" w15:restartNumberingAfterBreak="0">
    <w:nsid w:val="5DFA0C87"/>
    <w:multiLevelType w:val="hybridMultilevel"/>
    <w:tmpl w:val="C8D66622"/>
    <w:lvl w:ilvl="0" w:tplc="8B085A12">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8" w15:restartNumberingAfterBreak="0">
    <w:nsid w:val="606E1E4E"/>
    <w:multiLevelType w:val="hybridMultilevel"/>
    <w:tmpl w:val="BBE4ABB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9" w15:restartNumberingAfterBreak="0">
    <w:nsid w:val="61FB2994"/>
    <w:multiLevelType w:val="hybridMultilevel"/>
    <w:tmpl w:val="BAFE294E"/>
    <w:lvl w:ilvl="0" w:tplc="7C925128">
      <w:numFmt w:val="bullet"/>
      <w:lvlText w:val="•"/>
      <w:lvlJc w:val="left"/>
      <w:pPr>
        <w:ind w:left="1068" w:hanging="708"/>
      </w:pPr>
      <w:rPr>
        <w:rFonts w:ascii="Corbel" w:eastAsia="Calibri" w:hAnsi="Corbe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63673789"/>
    <w:multiLevelType w:val="hybridMultilevel"/>
    <w:tmpl w:val="97EA719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1" w15:restartNumberingAfterBreak="0">
    <w:nsid w:val="644A3ADB"/>
    <w:multiLevelType w:val="hybridMultilevel"/>
    <w:tmpl w:val="5EE26AA2"/>
    <w:lvl w:ilvl="0" w:tplc="080A0001">
      <w:start w:val="1"/>
      <w:numFmt w:val="bullet"/>
      <w:lvlText w:val=""/>
      <w:lvlJc w:val="left"/>
      <w:pPr>
        <w:ind w:left="1298" w:hanging="360"/>
      </w:pPr>
      <w:rPr>
        <w:rFonts w:ascii="Symbol" w:hAnsi="Symbol" w:hint="default"/>
      </w:rPr>
    </w:lvl>
    <w:lvl w:ilvl="1" w:tplc="080A0003" w:tentative="1">
      <w:start w:val="1"/>
      <w:numFmt w:val="bullet"/>
      <w:lvlText w:val="o"/>
      <w:lvlJc w:val="left"/>
      <w:pPr>
        <w:ind w:left="2018" w:hanging="360"/>
      </w:pPr>
      <w:rPr>
        <w:rFonts w:ascii="Courier New" w:hAnsi="Courier New" w:cs="Courier New" w:hint="default"/>
      </w:rPr>
    </w:lvl>
    <w:lvl w:ilvl="2" w:tplc="080A0005" w:tentative="1">
      <w:start w:val="1"/>
      <w:numFmt w:val="bullet"/>
      <w:lvlText w:val=""/>
      <w:lvlJc w:val="left"/>
      <w:pPr>
        <w:ind w:left="2738" w:hanging="360"/>
      </w:pPr>
      <w:rPr>
        <w:rFonts w:ascii="Wingdings" w:hAnsi="Wingdings" w:hint="default"/>
      </w:rPr>
    </w:lvl>
    <w:lvl w:ilvl="3" w:tplc="080A0001" w:tentative="1">
      <w:start w:val="1"/>
      <w:numFmt w:val="bullet"/>
      <w:lvlText w:val=""/>
      <w:lvlJc w:val="left"/>
      <w:pPr>
        <w:ind w:left="3458" w:hanging="360"/>
      </w:pPr>
      <w:rPr>
        <w:rFonts w:ascii="Symbol" w:hAnsi="Symbol" w:hint="default"/>
      </w:rPr>
    </w:lvl>
    <w:lvl w:ilvl="4" w:tplc="080A0003" w:tentative="1">
      <w:start w:val="1"/>
      <w:numFmt w:val="bullet"/>
      <w:lvlText w:val="o"/>
      <w:lvlJc w:val="left"/>
      <w:pPr>
        <w:ind w:left="4178" w:hanging="360"/>
      </w:pPr>
      <w:rPr>
        <w:rFonts w:ascii="Courier New" w:hAnsi="Courier New" w:cs="Courier New" w:hint="default"/>
      </w:rPr>
    </w:lvl>
    <w:lvl w:ilvl="5" w:tplc="080A0005" w:tentative="1">
      <w:start w:val="1"/>
      <w:numFmt w:val="bullet"/>
      <w:lvlText w:val=""/>
      <w:lvlJc w:val="left"/>
      <w:pPr>
        <w:ind w:left="4898" w:hanging="360"/>
      </w:pPr>
      <w:rPr>
        <w:rFonts w:ascii="Wingdings" w:hAnsi="Wingdings" w:hint="default"/>
      </w:rPr>
    </w:lvl>
    <w:lvl w:ilvl="6" w:tplc="080A0001" w:tentative="1">
      <w:start w:val="1"/>
      <w:numFmt w:val="bullet"/>
      <w:lvlText w:val=""/>
      <w:lvlJc w:val="left"/>
      <w:pPr>
        <w:ind w:left="5618" w:hanging="360"/>
      </w:pPr>
      <w:rPr>
        <w:rFonts w:ascii="Symbol" w:hAnsi="Symbol" w:hint="default"/>
      </w:rPr>
    </w:lvl>
    <w:lvl w:ilvl="7" w:tplc="080A0003" w:tentative="1">
      <w:start w:val="1"/>
      <w:numFmt w:val="bullet"/>
      <w:lvlText w:val="o"/>
      <w:lvlJc w:val="left"/>
      <w:pPr>
        <w:ind w:left="6338" w:hanging="360"/>
      </w:pPr>
      <w:rPr>
        <w:rFonts w:ascii="Courier New" w:hAnsi="Courier New" w:cs="Courier New" w:hint="default"/>
      </w:rPr>
    </w:lvl>
    <w:lvl w:ilvl="8" w:tplc="080A0005" w:tentative="1">
      <w:start w:val="1"/>
      <w:numFmt w:val="bullet"/>
      <w:lvlText w:val=""/>
      <w:lvlJc w:val="left"/>
      <w:pPr>
        <w:ind w:left="7058" w:hanging="360"/>
      </w:pPr>
      <w:rPr>
        <w:rFonts w:ascii="Wingdings" w:hAnsi="Wingdings" w:hint="default"/>
      </w:rPr>
    </w:lvl>
  </w:abstractNum>
  <w:abstractNum w:abstractNumId="42" w15:restartNumberingAfterBreak="0">
    <w:nsid w:val="66517304"/>
    <w:multiLevelType w:val="hybridMultilevel"/>
    <w:tmpl w:val="5ACA4C5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3" w15:restartNumberingAfterBreak="0">
    <w:nsid w:val="73F96534"/>
    <w:multiLevelType w:val="hybridMultilevel"/>
    <w:tmpl w:val="A88A603A"/>
    <w:lvl w:ilvl="0" w:tplc="E418018C">
      <w:start w:val="1"/>
      <w:numFmt w:val="bullet"/>
      <w:lvlText w:val=""/>
      <w:lvlJc w:val="left"/>
      <w:pPr>
        <w:ind w:left="5956" w:hanging="360"/>
      </w:pPr>
      <w:rPr>
        <w:rFonts w:ascii="Wingdings" w:hAnsi="Wingdings" w:hint="default"/>
      </w:rPr>
    </w:lvl>
    <w:lvl w:ilvl="1" w:tplc="956CB66A">
      <w:start w:val="1"/>
      <w:numFmt w:val="bullet"/>
      <w:lvlText w:val="o"/>
      <w:lvlJc w:val="left"/>
      <w:pPr>
        <w:ind w:left="6676" w:hanging="360"/>
      </w:pPr>
      <w:rPr>
        <w:rFonts w:ascii="Courier New" w:hAnsi="Courier New" w:cs="Courier New" w:hint="default"/>
      </w:rPr>
    </w:lvl>
    <w:lvl w:ilvl="2" w:tplc="931AEFFE">
      <w:start w:val="1"/>
      <w:numFmt w:val="bullet"/>
      <w:lvlText w:val=""/>
      <w:lvlJc w:val="left"/>
      <w:pPr>
        <w:ind w:left="7396" w:hanging="360"/>
      </w:pPr>
      <w:rPr>
        <w:rFonts w:ascii="Wingdings" w:hAnsi="Wingdings" w:hint="default"/>
      </w:rPr>
    </w:lvl>
    <w:lvl w:ilvl="3" w:tplc="9D1CB8B0">
      <w:start w:val="1"/>
      <w:numFmt w:val="bullet"/>
      <w:lvlText w:val=""/>
      <w:lvlJc w:val="left"/>
      <w:pPr>
        <w:ind w:left="8116" w:hanging="360"/>
      </w:pPr>
      <w:rPr>
        <w:rFonts w:ascii="Symbol" w:hAnsi="Symbol" w:hint="default"/>
      </w:rPr>
    </w:lvl>
    <w:lvl w:ilvl="4" w:tplc="EC7CCFA8">
      <w:start w:val="1"/>
      <w:numFmt w:val="bullet"/>
      <w:lvlText w:val="o"/>
      <w:lvlJc w:val="left"/>
      <w:pPr>
        <w:ind w:left="8836" w:hanging="360"/>
      </w:pPr>
      <w:rPr>
        <w:rFonts w:ascii="Courier New" w:hAnsi="Courier New" w:cs="Courier New" w:hint="default"/>
      </w:rPr>
    </w:lvl>
    <w:lvl w:ilvl="5" w:tplc="D910DBEC">
      <w:start w:val="1"/>
      <w:numFmt w:val="bullet"/>
      <w:lvlText w:val=""/>
      <w:lvlJc w:val="left"/>
      <w:pPr>
        <w:ind w:left="9556" w:hanging="360"/>
      </w:pPr>
      <w:rPr>
        <w:rFonts w:ascii="Wingdings" w:hAnsi="Wingdings" w:hint="default"/>
      </w:rPr>
    </w:lvl>
    <w:lvl w:ilvl="6" w:tplc="8AB0ED42">
      <w:start w:val="1"/>
      <w:numFmt w:val="bullet"/>
      <w:lvlText w:val=""/>
      <w:lvlJc w:val="left"/>
      <w:pPr>
        <w:ind w:left="10276" w:hanging="360"/>
      </w:pPr>
      <w:rPr>
        <w:rFonts w:ascii="Symbol" w:hAnsi="Symbol" w:hint="default"/>
      </w:rPr>
    </w:lvl>
    <w:lvl w:ilvl="7" w:tplc="93C0AC58">
      <w:start w:val="1"/>
      <w:numFmt w:val="bullet"/>
      <w:lvlText w:val="o"/>
      <w:lvlJc w:val="left"/>
      <w:pPr>
        <w:ind w:left="10996" w:hanging="360"/>
      </w:pPr>
      <w:rPr>
        <w:rFonts w:ascii="Courier New" w:hAnsi="Courier New" w:cs="Courier New" w:hint="default"/>
      </w:rPr>
    </w:lvl>
    <w:lvl w:ilvl="8" w:tplc="37ECC7E0">
      <w:start w:val="1"/>
      <w:numFmt w:val="bullet"/>
      <w:lvlText w:val=""/>
      <w:lvlJc w:val="left"/>
      <w:pPr>
        <w:ind w:left="11716" w:hanging="360"/>
      </w:pPr>
      <w:rPr>
        <w:rFonts w:ascii="Wingdings" w:hAnsi="Wingdings" w:hint="default"/>
      </w:rPr>
    </w:lvl>
  </w:abstractNum>
  <w:abstractNum w:abstractNumId="44" w15:restartNumberingAfterBreak="0">
    <w:nsid w:val="796B5E0D"/>
    <w:multiLevelType w:val="hybridMultilevel"/>
    <w:tmpl w:val="2932D2A2"/>
    <w:lvl w:ilvl="0" w:tplc="080A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5" w15:restartNumberingAfterBreak="0">
    <w:nsid w:val="7D323969"/>
    <w:multiLevelType w:val="hybridMultilevel"/>
    <w:tmpl w:val="40A08E78"/>
    <w:lvl w:ilvl="0" w:tplc="080A0005">
      <w:start w:val="1"/>
      <w:numFmt w:val="bullet"/>
      <w:lvlText w:val=""/>
      <w:lvlJc w:val="left"/>
      <w:pPr>
        <w:ind w:left="578" w:hanging="360"/>
      </w:pPr>
      <w:rPr>
        <w:rFonts w:ascii="Wingdings" w:hAnsi="Wingdings" w:hint="default"/>
      </w:rPr>
    </w:lvl>
    <w:lvl w:ilvl="1" w:tplc="080A0003" w:tentative="1">
      <w:start w:val="1"/>
      <w:numFmt w:val="bullet"/>
      <w:lvlText w:val="o"/>
      <w:lvlJc w:val="left"/>
      <w:pPr>
        <w:ind w:left="1298" w:hanging="360"/>
      </w:pPr>
      <w:rPr>
        <w:rFonts w:ascii="Courier New" w:hAnsi="Courier New" w:cs="Courier New" w:hint="default"/>
      </w:rPr>
    </w:lvl>
    <w:lvl w:ilvl="2" w:tplc="080A0005" w:tentative="1">
      <w:start w:val="1"/>
      <w:numFmt w:val="bullet"/>
      <w:lvlText w:val=""/>
      <w:lvlJc w:val="left"/>
      <w:pPr>
        <w:ind w:left="2018" w:hanging="360"/>
      </w:pPr>
      <w:rPr>
        <w:rFonts w:ascii="Wingdings" w:hAnsi="Wingdings" w:hint="default"/>
      </w:rPr>
    </w:lvl>
    <w:lvl w:ilvl="3" w:tplc="080A0001" w:tentative="1">
      <w:start w:val="1"/>
      <w:numFmt w:val="bullet"/>
      <w:lvlText w:val=""/>
      <w:lvlJc w:val="left"/>
      <w:pPr>
        <w:ind w:left="2738" w:hanging="360"/>
      </w:pPr>
      <w:rPr>
        <w:rFonts w:ascii="Symbol" w:hAnsi="Symbol" w:hint="default"/>
      </w:rPr>
    </w:lvl>
    <w:lvl w:ilvl="4" w:tplc="080A0003" w:tentative="1">
      <w:start w:val="1"/>
      <w:numFmt w:val="bullet"/>
      <w:lvlText w:val="o"/>
      <w:lvlJc w:val="left"/>
      <w:pPr>
        <w:ind w:left="3458" w:hanging="360"/>
      </w:pPr>
      <w:rPr>
        <w:rFonts w:ascii="Courier New" w:hAnsi="Courier New" w:cs="Courier New" w:hint="default"/>
      </w:rPr>
    </w:lvl>
    <w:lvl w:ilvl="5" w:tplc="080A0005" w:tentative="1">
      <w:start w:val="1"/>
      <w:numFmt w:val="bullet"/>
      <w:lvlText w:val=""/>
      <w:lvlJc w:val="left"/>
      <w:pPr>
        <w:ind w:left="4178" w:hanging="360"/>
      </w:pPr>
      <w:rPr>
        <w:rFonts w:ascii="Wingdings" w:hAnsi="Wingdings" w:hint="default"/>
      </w:rPr>
    </w:lvl>
    <w:lvl w:ilvl="6" w:tplc="080A0001" w:tentative="1">
      <w:start w:val="1"/>
      <w:numFmt w:val="bullet"/>
      <w:lvlText w:val=""/>
      <w:lvlJc w:val="left"/>
      <w:pPr>
        <w:ind w:left="4898" w:hanging="360"/>
      </w:pPr>
      <w:rPr>
        <w:rFonts w:ascii="Symbol" w:hAnsi="Symbol" w:hint="default"/>
      </w:rPr>
    </w:lvl>
    <w:lvl w:ilvl="7" w:tplc="080A0003" w:tentative="1">
      <w:start w:val="1"/>
      <w:numFmt w:val="bullet"/>
      <w:lvlText w:val="o"/>
      <w:lvlJc w:val="left"/>
      <w:pPr>
        <w:ind w:left="5618" w:hanging="360"/>
      </w:pPr>
      <w:rPr>
        <w:rFonts w:ascii="Courier New" w:hAnsi="Courier New" w:cs="Courier New" w:hint="default"/>
      </w:rPr>
    </w:lvl>
    <w:lvl w:ilvl="8" w:tplc="080A0005" w:tentative="1">
      <w:start w:val="1"/>
      <w:numFmt w:val="bullet"/>
      <w:lvlText w:val=""/>
      <w:lvlJc w:val="left"/>
      <w:pPr>
        <w:ind w:left="6338" w:hanging="360"/>
      </w:pPr>
      <w:rPr>
        <w:rFonts w:ascii="Wingdings" w:hAnsi="Wingdings" w:hint="default"/>
      </w:rPr>
    </w:lvl>
  </w:abstractNum>
  <w:abstractNum w:abstractNumId="46" w15:restartNumberingAfterBreak="0">
    <w:nsid w:val="7E4278EB"/>
    <w:multiLevelType w:val="hybridMultilevel"/>
    <w:tmpl w:val="11CAF72A"/>
    <w:lvl w:ilvl="0" w:tplc="B5D2CCFA">
      <w:start w:val="1"/>
      <w:numFmt w:val="upperRoman"/>
      <w:lvlText w:val="%1."/>
      <w:lvlJc w:val="left"/>
      <w:pPr>
        <w:ind w:left="1080" w:hanging="720"/>
      </w:pPr>
      <w:rPr>
        <w:rFonts w:eastAsia="Times New Roman" w:hint="default"/>
        <w:b w:val="0"/>
        <w:color w:val="000000"/>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FA770B3"/>
    <w:multiLevelType w:val="hybridMultilevel"/>
    <w:tmpl w:val="A94096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0"/>
  </w:num>
  <w:num w:numId="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9"/>
  </w:num>
  <w:num w:numId="4">
    <w:abstractNumId w:val="18"/>
  </w:num>
  <w:num w:numId="5">
    <w:abstractNumId w:val="22"/>
  </w:num>
  <w:num w:numId="6">
    <w:abstractNumId w:val="47"/>
  </w:num>
  <w:num w:numId="7">
    <w:abstractNumId w:val="21"/>
  </w:num>
  <w:num w:numId="8">
    <w:abstractNumId w:val="2"/>
  </w:num>
  <w:num w:numId="9">
    <w:abstractNumId w:val="25"/>
  </w:num>
  <w:num w:numId="10">
    <w:abstractNumId w:val="5"/>
  </w:num>
  <w:num w:numId="11">
    <w:abstractNumId w:val="9"/>
  </w:num>
  <w:num w:numId="12">
    <w:abstractNumId w:val="20"/>
  </w:num>
  <w:num w:numId="13">
    <w:abstractNumId w:val="23"/>
  </w:num>
  <w:num w:numId="14">
    <w:abstractNumId w:val="1"/>
  </w:num>
  <w:num w:numId="15">
    <w:abstractNumId w:val="37"/>
  </w:num>
  <w:num w:numId="16">
    <w:abstractNumId w:val="35"/>
  </w:num>
  <w:num w:numId="17">
    <w:abstractNumId w:val="11"/>
  </w:num>
  <w:num w:numId="18">
    <w:abstractNumId w:val="23"/>
  </w:num>
  <w:num w:numId="19">
    <w:abstractNumId w:val="33"/>
  </w:num>
  <w:num w:numId="20">
    <w:abstractNumId w:val="0"/>
  </w:num>
  <w:num w:numId="21">
    <w:abstractNumId w:val="17"/>
  </w:num>
  <w:num w:numId="22">
    <w:abstractNumId w:val="40"/>
  </w:num>
  <w:num w:numId="23">
    <w:abstractNumId w:val="12"/>
  </w:num>
  <w:num w:numId="24">
    <w:abstractNumId w:val="44"/>
  </w:num>
  <w:num w:numId="25">
    <w:abstractNumId w:val="43"/>
  </w:num>
  <w:num w:numId="2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10"/>
  </w:num>
  <w:num w:numId="29">
    <w:abstractNumId w:val="27"/>
  </w:num>
  <w:num w:numId="30">
    <w:abstractNumId w:val="42"/>
  </w:num>
  <w:num w:numId="31">
    <w:abstractNumId w:val="34"/>
  </w:num>
  <w:num w:numId="32">
    <w:abstractNumId w:val="14"/>
  </w:num>
  <w:num w:numId="33">
    <w:abstractNumId w:val="3"/>
  </w:num>
  <w:num w:numId="34">
    <w:abstractNumId w:val="4"/>
  </w:num>
  <w:num w:numId="3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num>
  <w:num w:numId="37">
    <w:abstractNumId w:val="38"/>
  </w:num>
  <w:num w:numId="38">
    <w:abstractNumId w:val="39"/>
  </w:num>
  <w:num w:numId="39">
    <w:abstractNumId w:val="45"/>
  </w:num>
  <w:num w:numId="40">
    <w:abstractNumId w:val="41"/>
  </w:num>
  <w:num w:numId="41">
    <w:abstractNumId w:val="19"/>
  </w:num>
  <w:num w:numId="42">
    <w:abstractNumId w:val="46"/>
  </w:num>
  <w:num w:numId="43">
    <w:abstractNumId w:val="16"/>
  </w:num>
  <w:num w:numId="44">
    <w:abstractNumId w:val="15"/>
  </w:num>
  <w:num w:numId="45">
    <w:abstractNumId w:val="26"/>
  </w:num>
  <w:num w:numId="46">
    <w:abstractNumId w:val="8"/>
  </w:num>
  <w:num w:numId="47">
    <w:abstractNumId w:val="24"/>
  </w:num>
  <w:num w:numId="48">
    <w:abstractNumId w:val="28"/>
  </w:num>
  <w:num w:numId="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activeWritingStyle w:appName="MSWord" w:lang="es-MX" w:vendorID="64" w:dllVersion="6" w:nlCheck="1" w:checkStyle="0"/>
  <w:activeWritingStyle w:appName="MSWord" w:lang="en-US" w:vendorID="64" w:dllVersion="6" w:nlCheck="1" w:checkStyle="0"/>
  <w:activeWritingStyle w:appName="MSWord" w:lang="es-ES" w:vendorID="64" w:dllVersion="6" w:nlCheck="1" w:checkStyle="0"/>
  <w:activeWritingStyle w:appName="MSWord" w:lang="es-ES_tradnl" w:vendorID="64" w:dllVersion="6" w:nlCheck="1" w:checkStyle="0"/>
  <w:activeWritingStyle w:appName="MSWord" w:lang="es-MX" w:vendorID="64" w:dllVersion="0" w:nlCheck="1" w:checkStyle="0"/>
  <w:activeWritingStyle w:appName="MSWord" w:lang="en-US" w:vendorID="64" w:dllVersion="0" w:nlCheck="1" w:checkStyle="0"/>
  <w:activeWritingStyle w:appName="MSWord" w:lang="es-ES_tradnl" w:vendorID="64" w:dllVersion="0" w:nlCheck="1" w:checkStyle="0"/>
  <w:activeWritingStyle w:appName="MSWord" w:lang="es-ES" w:vendorID="64" w:dllVersion="0" w:nlCheck="1" w:checkStyle="0"/>
  <w:activeWritingStyle w:appName="MSWord" w:lang="pt-BR"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5A4"/>
    <w:rsid w:val="00003A0E"/>
    <w:rsid w:val="00005D61"/>
    <w:rsid w:val="00011044"/>
    <w:rsid w:val="00011EA0"/>
    <w:rsid w:val="00012FDE"/>
    <w:rsid w:val="00013043"/>
    <w:rsid w:val="000159B4"/>
    <w:rsid w:val="000211DB"/>
    <w:rsid w:val="0002128C"/>
    <w:rsid w:val="000213A1"/>
    <w:rsid w:val="00021644"/>
    <w:rsid w:val="00021B4B"/>
    <w:rsid w:val="00023A48"/>
    <w:rsid w:val="0002476F"/>
    <w:rsid w:val="00025F86"/>
    <w:rsid w:val="00031778"/>
    <w:rsid w:val="00031C77"/>
    <w:rsid w:val="0003227F"/>
    <w:rsid w:val="000334F4"/>
    <w:rsid w:val="00034B51"/>
    <w:rsid w:val="00036D3E"/>
    <w:rsid w:val="0004310C"/>
    <w:rsid w:val="0004342A"/>
    <w:rsid w:val="000444A5"/>
    <w:rsid w:val="00044753"/>
    <w:rsid w:val="00045B9B"/>
    <w:rsid w:val="00046258"/>
    <w:rsid w:val="00046C20"/>
    <w:rsid w:val="00053BA1"/>
    <w:rsid w:val="00054B71"/>
    <w:rsid w:val="00054E24"/>
    <w:rsid w:val="00056954"/>
    <w:rsid w:val="0005698A"/>
    <w:rsid w:val="0005741E"/>
    <w:rsid w:val="000660FF"/>
    <w:rsid w:val="00067A6B"/>
    <w:rsid w:val="00067B57"/>
    <w:rsid w:val="00071367"/>
    <w:rsid w:val="000714E5"/>
    <w:rsid w:val="00075134"/>
    <w:rsid w:val="000751ED"/>
    <w:rsid w:val="00076AA7"/>
    <w:rsid w:val="0007753D"/>
    <w:rsid w:val="0008288E"/>
    <w:rsid w:val="000841E6"/>
    <w:rsid w:val="000907B4"/>
    <w:rsid w:val="00091C64"/>
    <w:rsid w:val="00092F35"/>
    <w:rsid w:val="00092FA8"/>
    <w:rsid w:val="00096125"/>
    <w:rsid w:val="000A5196"/>
    <w:rsid w:val="000A7F11"/>
    <w:rsid w:val="000B0C8C"/>
    <w:rsid w:val="000B3D38"/>
    <w:rsid w:val="000B7E12"/>
    <w:rsid w:val="000C26D6"/>
    <w:rsid w:val="000C396A"/>
    <w:rsid w:val="000C7684"/>
    <w:rsid w:val="000D2BF7"/>
    <w:rsid w:val="000D430E"/>
    <w:rsid w:val="000D5987"/>
    <w:rsid w:val="000E1BB2"/>
    <w:rsid w:val="000E3E63"/>
    <w:rsid w:val="000E5511"/>
    <w:rsid w:val="000E6DCD"/>
    <w:rsid w:val="000F0EB7"/>
    <w:rsid w:val="000F3D36"/>
    <w:rsid w:val="000F44F1"/>
    <w:rsid w:val="000F5BA9"/>
    <w:rsid w:val="001009D7"/>
    <w:rsid w:val="00100AF9"/>
    <w:rsid w:val="00101707"/>
    <w:rsid w:val="001046B9"/>
    <w:rsid w:val="00104D48"/>
    <w:rsid w:val="0010775F"/>
    <w:rsid w:val="00110263"/>
    <w:rsid w:val="00111A15"/>
    <w:rsid w:val="00113CA0"/>
    <w:rsid w:val="0011609F"/>
    <w:rsid w:val="001202F6"/>
    <w:rsid w:val="00120F05"/>
    <w:rsid w:val="0012164A"/>
    <w:rsid w:val="001253DE"/>
    <w:rsid w:val="00131AC0"/>
    <w:rsid w:val="00134216"/>
    <w:rsid w:val="00135ACA"/>
    <w:rsid w:val="00136BF0"/>
    <w:rsid w:val="00137187"/>
    <w:rsid w:val="0013725B"/>
    <w:rsid w:val="00140C83"/>
    <w:rsid w:val="00141CD9"/>
    <w:rsid w:val="00144225"/>
    <w:rsid w:val="0014564B"/>
    <w:rsid w:val="00145DEE"/>
    <w:rsid w:val="001505CE"/>
    <w:rsid w:val="00153947"/>
    <w:rsid w:val="00155BFC"/>
    <w:rsid w:val="00155F0B"/>
    <w:rsid w:val="00157884"/>
    <w:rsid w:val="001612CE"/>
    <w:rsid w:val="00161509"/>
    <w:rsid w:val="00161641"/>
    <w:rsid w:val="00162037"/>
    <w:rsid w:val="00162688"/>
    <w:rsid w:val="0016471F"/>
    <w:rsid w:val="00165C00"/>
    <w:rsid w:val="001664EB"/>
    <w:rsid w:val="001702EF"/>
    <w:rsid w:val="00170F9D"/>
    <w:rsid w:val="00171125"/>
    <w:rsid w:val="0017123E"/>
    <w:rsid w:val="00171CE6"/>
    <w:rsid w:val="001724F8"/>
    <w:rsid w:val="001729E4"/>
    <w:rsid w:val="001749E8"/>
    <w:rsid w:val="00177AAF"/>
    <w:rsid w:val="00181262"/>
    <w:rsid w:val="00182E95"/>
    <w:rsid w:val="0018354C"/>
    <w:rsid w:val="00183CD0"/>
    <w:rsid w:val="0019212A"/>
    <w:rsid w:val="00192134"/>
    <w:rsid w:val="00193B2C"/>
    <w:rsid w:val="001964D9"/>
    <w:rsid w:val="001A0C6B"/>
    <w:rsid w:val="001A7BB1"/>
    <w:rsid w:val="001B0202"/>
    <w:rsid w:val="001B0836"/>
    <w:rsid w:val="001B20EA"/>
    <w:rsid w:val="001B338B"/>
    <w:rsid w:val="001B5DF6"/>
    <w:rsid w:val="001C3B39"/>
    <w:rsid w:val="001C5E83"/>
    <w:rsid w:val="001C6ABB"/>
    <w:rsid w:val="001D5612"/>
    <w:rsid w:val="001D5CBB"/>
    <w:rsid w:val="001E1AC3"/>
    <w:rsid w:val="001E1B4F"/>
    <w:rsid w:val="001E4548"/>
    <w:rsid w:val="001E4DB3"/>
    <w:rsid w:val="001E619D"/>
    <w:rsid w:val="001F174D"/>
    <w:rsid w:val="001F29FE"/>
    <w:rsid w:val="001F44AB"/>
    <w:rsid w:val="001F4BC9"/>
    <w:rsid w:val="001F5BD9"/>
    <w:rsid w:val="001F5E68"/>
    <w:rsid w:val="001F6766"/>
    <w:rsid w:val="001F6D89"/>
    <w:rsid w:val="001F7C91"/>
    <w:rsid w:val="00201A61"/>
    <w:rsid w:val="00202507"/>
    <w:rsid w:val="0020294D"/>
    <w:rsid w:val="002048C2"/>
    <w:rsid w:val="002074D6"/>
    <w:rsid w:val="00207CC4"/>
    <w:rsid w:val="002100D8"/>
    <w:rsid w:val="00211132"/>
    <w:rsid w:val="002116DD"/>
    <w:rsid w:val="002119B7"/>
    <w:rsid w:val="00212B87"/>
    <w:rsid w:val="00217AC1"/>
    <w:rsid w:val="00217B48"/>
    <w:rsid w:val="00217C07"/>
    <w:rsid w:val="00224EEC"/>
    <w:rsid w:val="00225F60"/>
    <w:rsid w:val="002273B0"/>
    <w:rsid w:val="00227D59"/>
    <w:rsid w:val="002331B8"/>
    <w:rsid w:val="0023361C"/>
    <w:rsid w:val="00235F17"/>
    <w:rsid w:val="00237D50"/>
    <w:rsid w:val="00240393"/>
    <w:rsid w:val="00242A38"/>
    <w:rsid w:val="00242C73"/>
    <w:rsid w:val="00242EC8"/>
    <w:rsid w:val="0024610B"/>
    <w:rsid w:val="00246C88"/>
    <w:rsid w:val="002474F4"/>
    <w:rsid w:val="0024771C"/>
    <w:rsid w:val="00247B78"/>
    <w:rsid w:val="00253404"/>
    <w:rsid w:val="00253642"/>
    <w:rsid w:val="00253C22"/>
    <w:rsid w:val="0025472A"/>
    <w:rsid w:val="00254E0F"/>
    <w:rsid w:val="0025725E"/>
    <w:rsid w:val="00261954"/>
    <w:rsid w:val="00266210"/>
    <w:rsid w:val="00270E3D"/>
    <w:rsid w:val="00271DB1"/>
    <w:rsid w:val="00272322"/>
    <w:rsid w:val="0027348E"/>
    <w:rsid w:val="00276DF7"/>
    <w:rsid w:val="00277D25"/>
    <w:rsid w:val="00277E12"/>
    <w:rsid w:val="00280060"/>
    <w:rsid w:val="002818FD"/>
    <w:rsid w:val="002835E8"/>
    <w:rsid w:val="00285468"/>
    <w:rsid w:val="00285FF4"/>
    <w:rsid w:val="00287586"/>
    <w:rsid w:val="002A05AB"/>
    <w:rsid w:val="002A18B4"/>
    <w:rsid w:val="002A4F45"/>
    <w:rsid w:val="002A511E"/>
    <w:rsid w:val="002A66A2"/>
    <w:rsid w:val="002A7349"/>
    <w:rsid w:val="002B034B"/>
    <w:rsid w:val="002B360F"/>
    <w:rsid w:val="002B65F2"/>
    <w:rsid w:val="002B6C52"/>
    <w:rsid w:val="002C20A7"/>
    <w:rsid w:val="002C4E0D"/>
    <w:rsid w:val="002C4E37"/>
    <w:rsid w:val="002C63C8"/>
    <w:rsid w:val="002C6930"/>
    <w:rsid w:val="002C7FE4"/>
    <w:rsid w:val="002D21C2"/>
    <w:rsid w:val="002D46D7"/>
    <w:rsid w:val="002D4ADC"/>
    <w:rsid w:val="002D77E7"/>
    <w:rsid w:val="002E0158"/>
    <w:rsid w:val="002E0813"/>
    <w:rsid w:val="002E0CC6"/>
    <w:rsid w:val="002F1661"/>
    <w:rsid w:val="002F2803"/>
    <w:rsid w:val="002F32E7"/>
    <w:rsid w:val="002F3E96"/>
    <w:rsid w:val="002F4E0E"/>
    <w:rsid w:val="002F50D6"/>
    <w:rsid w:val="002F5BE2"/>
    <w:rsid w:val="002F6875"/>
    <w:rsid w:val="002F787F"/>
    <w:rsid w:val="002F7B9C"/>
    <w:rsid w:val="00300034"/>
    <w:rsid w:val="00300042"/>
    <w:rsid w:val="00300BE3"/>
    <w:rsid w:val="00301679"/>
    <w:rsid w:val="003030FB"/>
    <w:rsid w:val="00303F76"/>
    <w:rsid w:val="00305AC7"/>
    <w:rsid w:val="00305B61"/>
    <w:rsid w:val="00311998"/>
    <w:rsid w:val="0031772E"/>
    <w:rsid w:val="003215A3"/>
    <w:rsid w:val="00322C61"/>
    <w:rsid w:val="00323C24"/>
    <w:rsid w:val="003241CD"/>
    <w:rsid w:val="00324FB7"/>
    <w:rsid w:val="00325399"/>
    <w:rsid w:val="003313C1"/>
    <w:rsid w:val="00332946"/>
    <w:rsid w:val="00332BE9"/>
    <w:rsid w:val="00334443"/>
    <w:rsid w:val="00341247"/>
    <w:rsid w:val="00344E67"/>
    <w:rsid w:val="00347281"/>
    <w:rsid w:val="00350493"/>
    <w:rsid w:val="00355AE1"/>
    <w:rsid w:val="003615D9"/>
    <w:rsid w:val="00362737"/>
    <w:rsid w:val="00362EC4"/>
    <w:rsid w:val="00364256"/>
    <w:rsid w:val="00364710"/>
    <w:rsid w:val="00365B50"/>
    <w:rsid w:val="00365E9A"/>
    <w:rsid w:val="003715DD"/>
    <w:rsid w:val="003717A0"/>
    <w:rsid w:val="00371B34"/>
    <w:rsid w:val="00374C05"/>
    <w:rsid w:val="00375409"/>
    <w:rsid w:val="00382204"/>
    <w:rsid w:val="00383F9C"/>
    <w:rsid w:val="00384D0E"/>
    <w:rsid w:val="0038605B"/>
    <w:rsid w:val="00386FF4"/>
    <w:rsid w:val="00387E5A"/>
    <w:rsid w:val="003A1C09"/>
    <w:rsid w:val="003A2556"/>
    <w:rsid w:val="003A28F3"/>
    <w:rsid w:val="003A31CF"/>
    <w:rsid w:val="003A3268"/>
    <w:rsid w:val="003A541C"/>
    <w:rsid w:val="003A7C5E"/>
    <w:rsid w:val="003A7EB3"/>
    <w:rsid w:val="003B07D3"/>
    <w:rsid w:val="003B38AA"/>
    <w:rsid w:val="003B38BC"/>
    <w:rsid w:val="003B4357"/>
    <w:rsid w:val="003B46B8"/>
    <w:rsid w:val="003B681C"/>
    <w:rsid w:val="003B7FC4"/>
    <w:rsid w:val="003C12C1"/>
    <w:rsid w:val="003C1998"/>
    <w:rsid w:val="003C41BE"/>
    <w:rsid w:val="003C5936"/>
    <w:rsid w:val="003C68CD"/>
    <w:rsid w:val="003C6BFF"/>
    <w:rsid w:val="003C7C36"/>
    <w:rsid w:val="003D1F14"/>
    <w:rsid w:val="003D4168"/>
    <w:rsid w:val="003D4B5F"/>
    <w:rsid w:val="003D7F02"/>
    <w:rsid w:val="003E4F90"/>
    <w:rsid w:val="003F049D"/>
    <w:rsid w:val="003F3E81"/>
    <w:rsid w:val="003F596B"/>
    <w:rsid w:val="003F7300"/>
    <w:rsid w:val="003F7E7D"/>
    <w:rsid w:val="00400CB3"/>
    <w:rsid w:val="004033F5"/>
    <w:rsid w:val="0040542A"/>
    <w:rsid w:val="00405454"/>
    <w:rsid w:val="00407A3C"/>
    <w:rsid w:val="00407ED3"/>
    <w:rsid w:val="0041080C"/>
    <w:rsid w:val="00410940"/>
    <w:rsid w:val="00411965"/>
    <w:rsid w:val="00413761"/>
    <w:rsid w:val="00413EFF"/>
    <w:rsid w:val="00414041"/>
    <w:rsid w:val="00415012"/>
    <w:rsid w:val="004158D8"/>
    <w:rsid w:val="00416322"/>
    <w:rsid w:val="0041777C"/>
    <w:rsid w:val="004211AB"/>
    <w:rsid w:val="00423E07"/>
    <w:rsid w:val="00424F4F"/>
    <w:rsid w:val="0042620D"/>
    <w:rsid w:val="004276ED"/>
    <w:rsid w:val="0043048A"/>
    <w:rsid w:val="00431D6A"/>
    <w:rsid w:val="00431E27"/>
    <w:rsid w:val="00435A13"/>
    <w:rsid w:val="00436F49"/>
    <w:rsid w:val="00442698"/>
    <w:rsid w:val="004444F0"/>
    <w:rsid w:val="004447C1"/>
    <w:rsid w:val="004479FA"/>
    <w:rsid w:val="00450A66"/>
    <w:rsid w:val="00451A03"/>
    <w:rsid w:val="00453865"/>
    <w:rsid w:val="00453CD6"/>
    <w:rsid w:val="0045421E"/>
    <w:rsid w:val="004550B8"/>
    <w:rsid w:val="0045629B"/>
    <w:rsid w:val="0046008A"/>
    <w:rsid w:val="00460975"/>
    <w:rsid w:val="004666D9"/>
    <w:rsid w:val="00466FAE"/>
    <w:rsid w:val="004710F6"/>
    <w:rsid w:val="0047432E"/>
    <w:rsid w:val="00480CA7"/>
    <w:rsid w:val="0048307D"/>
    <w:rsid w:val="004847D7"/>
    <w:rsid w:val="004912BA"/>
    <w:rsid w:val="00493A60"/>
    <w:rsid w:val="004960A0"/>
    <w:rsid w:val="004977EB"/>
    <w:rsid w:val="004A320B"/>
    <w:rsid w:val="004B0451"/>
    <w:rsid w:val="004B088B"/>
    <w:rsid w:val="004B0B68"/>
    <w:rsid w:val="004B15B4"/>
    <w:rsid w:val="004B245C"/>
    <w:rsid w:val="004B5D1F"/>
    <w:rsid w:val="004B6AD3"/>
    <w:rsid w:val="004B72F9"/>
    <w:rsid w:val="004B7689"/>
    <w:rsid w:val="004C4414"/>
    <w:rsid w:val="004C4EBC"/>
    <w:rsid w:val="004C73ED"/>
    <w:rsid w:val="004D0651"/>
    <w:rsid w:val="004D1BD7"/>
    <w:rsid w:val="004D1DC8"/>
    <w:rsid w:val="004D248E"/>
    <w:rsid w:val="004D3650"/>
    <w:rsid w:val="004D6E2A"/>
    <w:rsid w:val="004E228B"/>
    <w:rsid w:val="004E4243"/>
    <w:rsid w:val="004E4451"/>
    <w:rsid w:val="004E66B5"/>
    <w:rsid w:val="004E6C76"/>
    <w:rsid w:val="004F492D"/>
    <w:rsid w:val="004F60F9"/>
    <w:rsid w:val="004F6190"/>
    <w:rsid w:val="005005E6"/>
    <w:rsid w:val="00503799"/>
    <w:rsid w:val="005043E0"/>
    <w:rsid w:val="00506E48"/>
    <w:rsid w:val="00511B97"/>
    <w:rsid w:val="0051493E"/>
    <w:rsid w:val="00520B4B"/>
    <w:rsid w:val="00521B0D"/>
    <w:rsid w:val="00521E0E"/>
    <w:rsid w:val="005244FF"/>
    <w:rsid w:val="00526787"/>
    <w:rsid w:val="00532D01"/>
    <w:rsid w:val="00537417"/>
    <w:rsid w:val="00540D03"/>
    <w:rsid w:val="00542A17"/>
    <w:rsid w:val="005436F5"/>
    <w:rsid w:val="00544BDE"/>
    <w:rsid w:val="00546C2F"/>
    <w:rsid w:val="0054776D"/>
    <w:rsid w:val="005535E2"/>
    <w:rsid w:val="0055520A"/>
    <w:rsid w:val="00557691"/>
    <w:rsid w:val="00557A78"/>
    <w:rsid w:val="00557AD7"/>
    <w:rsid w:val="0056464D"/>
    <w:rsid w:val="00564F7B"/>
    <w:rsid w:val="00567ED4"/>
    <w:rsid w:val="00573123"/>
    <w:rsid w:val="00574889"/>
    <w:rsid w:val="00574AEF"/>
    <w:rsid w:val="00574C67"/>
    <w:rsid w:val="005754B5"/>
    <w:rsid w:val="0058054B"/>
    <w:rsid w:val="00581BAA"/>
    <w:rsid w:val="005853AE"/>
    <w:rsid w:val="00586782"/>
    <w:rsid w:val="005878F6"/>
    <w:rsid w:val="00590077"/>
    <w:rsid w:val="005920DF"/>
    <w:rsid w:val="005923FF"/>
    <w:rsid w:val="00594B69"/>
    <w:rsid w:val="00594D4F"/>
    <w:rsid w:val="00596007"/>
    <w:rsid w:val="005A2843"/>
    <w:rsid w:val="005A2B47"/>
    <w:rsid w:val="005A3AA3"/>
    <w:rsid w:val="005A6961"/>
    <w:rsid w:val="005A7D68"/>
    <w:rsid w:val="005B1344"/>
    <w:rsid w:val="005B4342"/>
    <w:rsid w:val="005B5772"/>
    <w:rsid w:val="005C1D58"/>
    <w:rsid w:val="005C2B17"/>
    <w:rsid w:val="005C302F"/>
    <w:rsid w:val="005C4C9B"/>
    <w:rsid w:val="005C549C"/>
    <w:rsid w:val="005C69AF"/>
    <w:rsid w:val="005C77DC"/>
    <w:rsid w:val="005D43C0"/>
    <w:rsid w:val="005D446C"/>
    <w:rsid w:val="005D615E"/>
    <w:rsid w:val="005D7FD5"/>
    <w:rsid w:val="005E0730"/>
    <w:rsid w:val="005E11F4"/>
    <w:rsid w:val="005E12CE"/>
    <w:rsid w:val="005E5868"/>
    <w:rsid w:val="005E7978"/>
    <w:rsid w:val="005F2B1C"/>
    <w:rsid w:val="005F33DA"/>
    <w:rsid w:val="005F62DB"/>
    <w:rsid w:val="005F6771"/>
    <w:rsid w:val="005F722C"/>
    <w:rsid w:val="00600977"/>
    <w:rsid w:val="006016E1"/>
    <w:rsid w:val="00601722"/>
    <w:rsid w:val="006028A0"/>
    <w:rsid w:val="00602D64"/>
    <w:rsid w:val="0060327A"/>
    <w:rsid w:val="0060436F"/>
    <w:rsid w:val="006058BE"/>
    <w:rsid w:val="00605C7A"/>
    <w:rsid w:val="00614FFA"/>
    <w:rsid w:val="006169FA"/>
    <w:rsid w:val="006179AF"/>
    <w:rsid w:val="00620180"/>
    <w:rsid w:val="006216C0"/>
    <w:rsid w:val="00621AEB"/>
    <w:rsid w:val="00623255"/>
    <w:rsid w:val="0062661A"/>
    <w:rsid w:val="00630CCD"/>
    <w:rsid w:val="00631243"/>
    <w:rsid w:val="0063132A"/>
    <w:rsid w:val="00631BA3"/>
    <w:rsid w:val="00634499"/>
    <w:rsid w:val="00635E55"/>
    <w:rsid w:val="0063614E"/>
    <w:rsid w:val="0064163D"/>
    <w:rsid w:val="006433C5"/>
    <w:rsid w:val="00643577"/>
    <w:rsid w:val="0064365E"/>
    <w:rsid w:val="00651B13"/>
    <w:rsid w:val="006526A1"/>
    <w:rsid w:val="0065340A"/>
    <w:rsid w:val="0065509A"/>
    <w:rsid w:val="00655917"/>
    <w:rsid w:val="00656BBE"/>
    <w:rsid w:val="006617E8"/>
    <w:rsid w:val="00674ADD"/>
    <w:rsid w:val="00676CAF"/>
    <w:rsid w:val="0068058A"/>
    <w:rsid w:val="00683411"/>
    <w:rsid w:val="00683AA0"/>
    <w:rsid w:val="00684AFC"/>
    <w:rsid w:val="00687133"/>
    <w:rsid w:val="0068724F"/>
    <w:rsid w:val="006A74BC"/>
    <w:rsid w:val="006B1CD2"/>
    <w:rsid w:val="006B3055"/>
    <w:rsid w:val="006B31A5"/>
    <w:rsid w:val="006B5C69"/>
    <w:rsid w:val="006B7280"/>
    <w:rsid w:val="006C1D00"/>
    <w:rsid w:val="006C381A"/>
    <w:rsid w:val="006C47D9"/>
    <w:rsid w:val="006C7925"/>
    <w:rsid w:val="006C7EBF"/>
    <w:rsid w:val="006D025C"/>
    <w:rsid w:val="006D4DE9"/>
    <w:rsid w:val="006D634C"/>
    <w:rsid w:val="006D6797"/>
    <w:rsid w:val="006D6A4A"/>
    <w:rsid w:val="006D6ECB"/>
    <w:rsid w:val="006D72A2"/>
    <w:rsid w:val="006D75C1"/>
    <w:rsid w:val="006D784E"/>
    <w:rsid w:val="006E2480"/>
    <w:rsid w:val="006E2D8C"/>
    <w:rsid w:val="006E6091"/>
    <w:rsid w:val="006E609B"/>
    <w:rsid w:val="006E7568"/>
    <w:rsid w:val="006F05BC"/>
    <w:rsid w:val="006F22F7"/>
    <w:rsid w:val="006F2F15"/>
    <w:rsid w:val="006F63D3"/>
    <w:rsid w:val="006F6F88"/>
    <w:rsid w:val="00700470"/>
    <w:rsid w:val="007005BD"/>
    <w:rsid w:val="007047C9"/>
    <w:rsid w:val="007066DF"/>
    <w:rsid w:val="00710C39"/>
    <w:rsid w:val="00711301"/>
    <w:rsid w:val="0071233D"/>
    <w:rsid w:val="007123F1"/>
    <w:rsid w:val="007124FC"/>
    <w:rsid w:val="007129DD"/>
    <w:rsid w:val="0071392E"/>
    <w:rsid w:val="0071494A"/>
    <w:rsid w:val="00715D65"/>
    <w:rsid w:val="00717D7A"/>
    <w:rsid w:val="007219CF"/>
    <w:rsid w:val="00721CFF"/>
    <w:rsid w:val="00723599"/>
    <w:rsid w:val="007266FF"/>
    <w:rsid w:val="00726AEC"/>
    <w:rsid w:val="00727198"/>
    <w:rsid w:val="0072785E"/>
    <w:rsid w:val="00730A33"/>
    <w:rsid w:val="00731DEC"/>
    <w:rsid w:val="00732C86"/>
    <w:rsid w:val="00741C40"/>
    <w:rsid w:val="00742675"/>
    <w:rsid w:val="007457BA"/>
    <w:rsid w:val="00750C98"/>
    <w:rsid w:val="00750ED4"/>
    <w:rsid w:val="00751673"/>
    <w:rsid w:val="007570EF"/>
    <w:rsid w:val="007577CC"/>
    <w:rsid w:val="007608BE"/>
    <w:rsid w:val="007608E7"/>
    <w:rsid w:val="007628FA"/>
    <w:rsid w:val="00762C4F"/>
    <w:rsid w:val="007642D2"/>
    <w:rsid w:val="0076578C"/>
    <w:rsid w:val="007667C1"/>
    <w:rsid w:val="007726B8"/>
    <w:rsid w:val="00775489"/>
    <w:rsid w:val="00776859"/>
    <w:rsid w:val="00777BB0"/>
    <w:rsid w:val="0078015B"/>
    <w:rsid w:val="007815B2"/>
    <w:rsid w:val="00783197"/>
    <w:rsid w:val="0078325B"/>
    <w:rsid w:val="007841A5"/>
    <w:rsid w:val="007848C0"/>
    <w:rsid w:val="00784AFE"/>
    <w:rsid w:val="00784B8B"/>
    <w:rsid w:val="00786BED"/>
    <w:rsid w:val="00791356"/>
    <w:rsid w:val="00791B8A"/>
    <w:rsid w:val="007936A1"/>
    <w:rsid w:val="00793D3B"/>
    <w:rsid w:val="007943C5"/>
    <w:rsid w:val="00795FAD"/>
    <w:rsid w:val="00796352"/>
    <w:rsid w:val="00796B6A"/>
    <w:rsid w:val="007A00EB"/>
    <w:rsid w:val="007A2339"/>
    <w:rsid w:val="007A234B"/>
    <w:rsid w:val="007A2D87"/>
    <w:rsid w:val="007A3395"/>
    <w:rsid w:val="007A68A1"/>
    <w:rsid w:val="007B088C"/>
    <w:rsid w:val="007B2111"/>
    <w:rsid w:val="007B227F"/>
    <w:rsid w:val="007B291A"/>
    <w:rsid w:val="007B45AC"/>
    <w:rsid w:val="007B64B0"/>
    <w:rsid w:val="007C0541"/>
    <w:rsid w:val="007C0664"/>
    <w:rsid w:val="007C1F30"/>
    <w:rsid w:val="007C1FFF"/>
    <w:rsid w:val="007C2083"/>
    <w:rsid w:val="007C4ED1"/>
    <w:rsid w:val="007C60A3"/>
    <w:rsid w:val="007C6E5B"/>
    <w:rsid w:val="007D01ED"/>
    <w:rsid w:val="007D2B90"/>
    <w:rsid w:val="007D2F1D"/>
    <w:rsid w:val="007D33C9"/>
    <w:rsid w:val="007D68AB"/>
    <w:rsid w:val="007E15E1"/>
    <w:rsid w:val="007E2334"/>
    <w:rsid w:val="007E699A"/>
    <w:rsid w:val="007E75A0"/>
    <w:rsid w:val="007F1CCB"/>
    <w:rsid w:val="007F3ABF"/>
    <w:rsid w:val="007F6572"/>
    <w:rsid w:val="00806246"/>
    <w:rsid w:val="00807332"/>
    <w:rsid w:val="00812E92"/>
    <w:rsid w:val="00813928"/>
    <w:rsid w:val="00813A71"/>
    <w:rsid w:val="0081454B"/>
    <w:rsid w:val="00815183"/>
    <w:rsid w:val="00817128"/>
    <w:rsid w:val="008226C0"/>
    <w:rsid w:val="00824528"/>
    <w:rsid w:val="00825010"/>
    <w:rsid w:val="00826582"/>
    <w:rsid w:val="0082799E"/>
    <w:rsid w:val="00830758"/>
    <w:rsid w:val="008310E4"/>
    <w:rsid w:val="00833768"/>
    <w:rsid w:val="00834B40"/>
    <w:rsid w:val="00834E74"/>
    <w:rsid w:val="00834EAA"/>
    <w:rsid w:val="0084044B"/>
    <w:rsid w:val="0084054F"/>
    <w:rsid w:val="00846076"/>
    <w:rsid w:val="00846FC8"/>
    <w:rsid w:val="008477A7"/>
    <w:rsid w:val="00854D0C"/>
    <w:rsid w:val="008560DA"/>
    <w:rsid w:val="008563B1"/>
    <w:rsid w:val="00856ADC"/>
    <w:rsid w:val="00856FBC"/>
    <w:rsid w:val="00860D82"/>
    <w:rsid w:val="00861994"/>
    <w:rsid w:val="00862259"/>
    <w:rsid w:val="00863776"/>
    <w:rsid w:val="00866DDE"/>
    <w:rsid w:val="00867231"/>
    <w:rsid w:val="0087039A"/>
    <w:rsid w:val="008714F9"/>
    <w:rsid w:val="00872295"/>
    <w:rsid w:val="00873124"/>
    <w:rsid w:val="008743EA"/>
    <w:rsid w:val="008751A9"/>
    <w:rsid w:val="00876C58"/>
    <w:rsid w:val="00885009"/>
    <w:rsid w:val="00887A16"/>
    <w:rsid w:val="00890261"/>
    <w:rsid w:val="008938C4"/>
    <w:rsid w:val="00893939"/>
    <w:rsid w:val="0089538E"/>
    <w:rsid w:val="00897BCE"/>
    <w:rsid w:val="008A2870"/>
    <w:rsid w:val="008A2FFF"/>
    <w:rsid w:val="008A3DBB"/>
    <w:rsid w:val="008A4A2B"/>
    <w:rsid w:val="008A59C7"/>
    <w:rsid w:val="008A70CA"/>
    <w:rsid w:val="008A70EA"/>
    <w:rsid w:val="008B11A8"/>
    <w:rsid w:val="008B5B33"/>
    <w:rsid w:val="008B657E"/>
    <w:rsid w:val="008B68D6"/>
    <w:rsid w:val="008B73B6"/>
    <w:rsid w:val="008B7D00"/>
    <w:rsid w:val="008C0033"/>
    <w:rsid w:val="008C1188"/>
    <w:rsid w:val="008C152C"/>
    <w:rsid w:val="008C2D7E"/>
    <w:rsid w:val="008C3139"/>
    <w:rsid w:val="008C4B3D"/>
    <w:rsid w:val="008C4BC0"/>
    <w:rsid w:val="008C744A"/>
    <w:rsid w:val="008D2DFA"/>
    <w:rsid w:val="008D2ECC"/>
    <w:rsid w:val="008D3200"/>
    <w:rsid w:val="008D377C"/>
    <w:rsid w:val="008D3B3B"/>
    <w:rsid w:val="008D4060"/>
    <w:rsid w:val="008D6194"/>
    <w:rsid w:val="008D7EA2"/>
    <w:rsid w:val="008E0E76"/>
    <w:rsid w:val="008E0F1E"/>
    <w:rsid w:val="008E1C5C"/>
    <w:rsid w:val="008E6756"/>
    <w:rsid w:val="008E7195"/>
    <w:rsid w:val="008F0D21"/>
    <w:rsid w:val="008F2163"/>
    <w:rsid w:val="008F2B1B"/>
    <w:rsid w:val="0090299C"/>
    <w:rsid w:val="00903A55"/>
    <w:rsid w:val="00905A68"/>
    <w:rsid w:val="00906A6D"/>
    <w:rsid w:val="00906BA6"/>
    <w:rsid w:val="009111EE"/>
    <w:rsid w:val="00912B7F"/>
    <w:rsid w:val="00913015"/>
    <w:rsid w:val="00915BDF"/>
    <w:rsid w:val="009165DA"/>
    <w:rsid w:val="009176C6"/>
    <w:rsid w:val="009217A9"/>
    <w:rsid w:val="009232D2"/>
    <w:rsid w:val="00923EC5"/>
    <w:rsid w:val="00924B5C"/>
    <w:rsid w:val="00926DE6"/>
    <w:rsid w:val="00935C8B"/>
    <w:rsid w:val="00936215"/>
    <w:rsid w:val="00941C10"/>
    <w:rsid w:val="00942B5D"/>
    <w:rsid w:val="00943F7D"/>
    <w:rsid w:val="00946919"/>
    <w:rsid w:val="00951387"/>
    <w:rsid w:val="009516D5"/>
    <w:rsid w:val="009538B5"/>
    <w:rsid w:val="00953AFC"/>
    <w:rsid w:val="00954B3F"/>
    <w:rsid w:val="00954D63"/>
    <w:rsid w:val="00956DCA"/>
    <w:rsid w:val="0096017E"/>
    <w:rsid w:val="009613E3"/>
    <w:rsid w:val="009627B3"/>
    <w:rsid w:val="00967B5B"/>
    <w:rsid w:val="00967C71"/>
    <w:rsid w:val="00967F9A"/>
    <w:rsid w:val="00970D9E"/>
    <w:rsid w:val="0097317C"/>
    <w:rsid w:val="0097369D"/>
    <w:rsid w:val="00976492"/>
    <w:rsid w:val="009765A1"/>
    <w:rsid w:val="0097793D"/>
    <w:rsid w:val="00980E21"/>
    <w:rsid w:val="00982104"/>
    <w:rsid w:val="00982404"/>
    <w:rsid w:val="00982799"/>
    <w:rsid w:val="00985B80"/>
    <w:rsid w:val="00986D98"/>
    <w:rsid w:val="00986EDF"/>
    <w:rsid w:val="00991D08"/>
    <w:rsid w:val="00995F12"/>
    <w:rsid w:val="00997239"/>
    <w:rsid w:val="009A1604"/>
    <w:rsid w:val="009A42C2"/>
    <w:rsid w:val="009A611D"/>
    <w:rsid w:val="009B1261"/>
    <w:rsid w:val="009B12AD"/>
    <w:rsid w:val="009B16DC"/>
    <w:rsid w:val="009B16F7"/>
    <w:rsid w:val="009B1FC9"/>
    <w:rsid w:val="009B4B86"/>
    <w:rsid w:val="009B609D"/>
    <w:rsid w:val="009B6FEB"/>
    <w:rsid w:val="009C0D08"/>
    <w:rsid w:val="009C2F7E"/>
    <w:rsid w:val="009C43BF"/>
    <w:rsid w:val="009C5E7C"/>
    <w:rsid w:val="009C6D14"/>
    <w:rsid w:val="009D19A6"/>
    <w:rsid w:val="009D2D64"/>
    <w:rsid w:val="009D3CEE"/>
    <w:rsid w:val="009D4721"/>
    <w:rsid w:val="009D585B"/>
    <w:rsid w:val="009D6B09"/>
    <w:rsid w:val="009D7372"/>
    <w:rsid w:val="009E1550"/>
    <w:rsid w:val="009E37C8"/>
    <w:rsid w:val="009E72B5"/>
    <w:rsid w:val="009F0147"/>
    <w:rsid w:val="009F199C"/>
    <w:rsid w:val="009F2C39"/>
    <w:rsid w:val="009F3311"/>
    <w:rsid w:val="009F3754"/>
    <w:rsid w:val="009F388A"/>
    <w:rsid w:val="009F6A6A"/>
    <w:rsid w:val="009F78C5"/>
    <w:rsid w:val="00A00DD1"/>
    <w:rsid w:val="00A04CDF"/>
    <w:rsid w:val="00A0524F"/>
    <w:rsid w:val="00A06B08"/>
    <w:rsid w:val="00A06C34"/>
    <w:rsid w:val="00A072EC"/>
    <w:rsid w:val="00A1048B"/>
    <w:rsid w:val="00A126B9"/>
    <w:rsid w:val="00A1287C"/>
    <w:rsid w:val="00A12F62"/>
    <w:rsid w:val="00A13F27"/>
    <w:rsid w:val="00A14B32"/>
    <w:rsid w:val="00A15A52"/>
    <w:rsid w:val="00A16EA0"/>
    <w:rsid w:val="00A17BC0"/>
    <w:rsid w:val="00A204E4"/>
    <w:rsid w:val="00A21AD3"/>
    <w:rsid w:val="00A22435"/>
    <w:rsid w:val="00A25BA6"/>
    <w:rsid w:val="00A27183"/>
    <w:rsid w:val="00A27D82"/>
    <w:rsid w:val="00A323F3"/>
    <w:rsid w:val="00A37E30"/>
    <w:rsid w:val="00A37E97"/>
    <w:rsid w:val="00A42F9F"/>
    <w:rsid w:val="00A42FB7"/>
    <w:rsid w:val="00A467FF"/>
    <w:rsid w:val="00A512C4"/>
    <w:rsid w:val="00A5186E"/>
    <w:rsid w:val="00A51C11"/>
    <w:rsid w:val="00A53848"/>
    <w:rsid w:val="00A54FA0"/>
    <w:rsid w:val="00A57596"/>
    <w:rsid w:val="00A57811"/>
    <w:rsid w:val="00A579E6"/>
    <w:rsid w:val="00A57A36"/>
    <w:rsid w:val="00A6063E"/>
    <w:rsid w:val="00A60694"/>
    <w:rsid w:val="00A6241C"/>
    <w:rsid w:val="00A63694"/>
    <w:rsid w:val="00A643A2"/>
    <w:rsid w:val="00A6440D"/>
    <w:rsid w:val="00A64A49"/>
    <w:rsid w:val="00A66B88"/>
    <w:rsid w:val="00A67E62"/>
    <w:rsid w:val="00A70E1B"/>
    <w:rsid w:val="00A725A1"/>
    <w:rsid w:val="00A748AD"/>
    <w:rsid w:val="00A75B5B"/>
    <w:rsid w:val="00A76E5E"/>
    <w:rsid w:val="00A81870"/>
    <w:rsid w:val="00A92DF4"/>
    <w:rsid w:val="00A95109"/>
    <w:rsid w:val="00AA1BF3"/>
    <w:rsid w:val="00AA36A1"/>
    <w:rsid w:val="00AA3DB6"/>
    <w:rsid w:val="00AA4067"/>
    <w:rsid w:val="00AA55CC"/>
    <w:rsid w:val="00AB11E1"/>
    <w:rsid w:val="00AB42B9"/>
    <w:rsid w:val="00AB7A46"/>
    <w:rsid w:val="00AC2936"/>
    <w:rsid w:val="00AC31F6"/>
    <w:rsid w:val="00AC41A6"/>
    <w:rsid w:val="00AC6D73"/>
    <w:rsid w:val="00AD0221"/>
    <w:rsid w:val="00AD13B7"/>
    <w:rsid w:val="00AD297E"/>
    <w:rsid w:val="00AD2F00"/>
    <w:rsid w:val="00AD41E9"/>
    <w:rsid w:val="00AD46A7"/>
    <w:rsid w:val="00AD4E4E"/>
    <w:rsid w:val="00AD712F"/>
    <w:rsid w:val="00AE169C"/>
    <w:rsid w:val="00AE2582"/>
    <w:rsid w:val="00AE6462"/>
    <w:rsid w:val="00AF0C99"/>
    <w:rsid w:val="00AF2A11"/>
    <w:rsid w:val="00AF3C61"/>
    <w:rsid w:val="00AF3D58"/>
    <w:rsid w:val="00AF422B"/>
    <w:rsid w:val="00AF504B"/>
    <w:rsid w:val="00AF62E4"/>
    <w:rsid w:val="00B003AE"/>
    <w:rsid w:val="00B0312B"/>
    <w:rsid w:val="00B05445"/>
    <w:rsid w:val="00B05DE4"/>
    <w:rsid w:val="00B0650B"/>
    <w:rsid w:val="00B06854"/>
    <w:rsid w:val="00B06F4E"/>
    <w:rsid w:val="00B06F67"/>
    <w:rsid w:val="00B10CE9"/>
    <w:rsid w:val="00B14AD8"/>
    <w:rsid w:val="00B1548B"/>
    <w:rsid w:val="00B17B65"/>
    <w:rsid w:val="00B2651F"/>
    <w:rsid w:val="00B3139F"/>
    <w:rsid w:val="00B31ABA"/>
    <w:rsid w:val="00B31B5C"/>
    <w:rsid w:val="00B31C0C"/>
    <w:rsid w:val="00B32989"/>
    <w:rsid w:val="00B35288"/>
    <w:rsid w:val="00B35704"/>
    <w:rsid w:val="00B35EC3"/>
    <w:rsid w:val="00B4018B"/>
    <w:rsid w:val="00B40E74"/>
    <w:rsid w:val="00B42A5C"/>
    <w:rsid w:val="00B42E60"/>
    <w:rsid w:val="00B4483B"/>
    <w:rsid w:val="00B44FD9"/>
    <w:rsid w:val="00B46CB4"/>
    <w:rsid w:val="00B47AF1"/>
    <w:rsid w:val="00B52332"/>
    <w:rsid w:val="00B53565"/>
    <w:rsid w:val="00B627BA"/>
    <w:rsid w:val="00B6611B"/>
    <w:rsid w:val="00B735A4"/>
    <w:rsid w:val="00B73D59"/>
    <w:rsid w:val="00B74409"/>
    <w:rsid w:val="00B76A60"/>
    <w:rsid w:val="00B825A1"/>
    <w:rsid w:val="00B85043"/>
    <w:rsid w:val="00B87015"/>
    <w:rsid w:val="00B9072A"/>
    <w:rsid w:val="00B91161"/>
    <w:rsid w:val="00B91C4C"/>
    <w:rsid w:val="00B94993"/>
    <w:rsid w:val="00B95ABD"/>
    <w:rsid w:val="00B96233"/>
    <w:rsid w:val="00B9667C"/>
    <w:rsid w:val="00B96716"/>
    <w:rsid w:val="00B9795D"/>
    <w:rsid w:val="00B97EC2"/>
    <w:rsid w:val="00BA1C66"/>
    <w:rsid w:val="00BA3A4A"/>
    <w:rsid w:val="00BA733A"/>
    <w:rsid w:val="00BB068A"/>
    <w:rsid w:val="00BB244A"/>
    <w:rsid w:val="00BB2DEE"/>
    <w:rsid w:val="00BB4015"/>
    <w:rsid w:val="00BB4914"/>
    <w:rsid w:val="00BB70E7"/>
    <w:rsid w:val="00BB7F29"/>
    <w:rsid w:val="00BC011F"/>
    <w:rsid w:val="00BC15C1"/>
    <w:rsid w:val="00BC1C1D"/>
    <w:rsid w:val="00BC1E24"/>
    <w:rsid w:val="00BC5350"/>
    <w:rsid w:val="00BC6093"/>
    <w:rsid w:val="00BD4479"/>
    <w:rsid w:val="00BD5475"/>
    <w:rsid w:val="00BD5B2E"/>
    <w:rsid w:val="00BD6EF5"/>
    <w:rsid w:val="00BD76B1"/>
    <w:rsid w:val="00BE0055"/>
    <w:rsid w:val="00BE0EE9"/>
    <w:rsid w:val="00BE2DE5"/>
    <w:rsid w:val="00BE53A6"/>
    <w:rsid w:val="00BE74F9"/>
    <w:rsid w:val="00BE787A"/>
    <w:rsid w:val="00BE7DD4"/>
    <w:rsid w:val="00BF04DD"/>
    <w:rsid w:val="00BF2E9F"/>
    <w:rsid w:val="00BF51A7"/>
    <w:rsid w:val="00BF6573"/>
    <w:rsid w:val="00C0057D"/>
    <w:rsid w:val="00C014BB"/>
    <w:rsid w:val="00C03187"/>
    <w:rsid w:val="00C05F17"/>
    <w:rsid w:val="00C06E53"/>
    <w:rsid w:val="00C07F09"/>
    <w:rsid w:val="00C10558"/>
    <w:rsid w:val="00C1183A"/>
    <w:rsid w:val="00C1415A"/>
    <w:rsid w:val="00C16F30"/>
    <w:rsid w:val="00C2784A"/>
    <w:rsid w:val="00C27BA3"/>
    <w:rsid w:val="00C329F9"/>
    <w:rsid w:val="00C32BDF"/>
    <w:rsid w:val="00C33548"/>
    <w:rsid w:val="00C34EB5"/>
    <w:rsid w:val="00C3585F"/>
    <w:rsid w:val="00C35A7F"/>
    <w:rsid w:val="00C37A1E"/>
    <w:rsid w:val="00C43F22"/>
    <w:rsid w:val="00C44166"/>
    <w:rsid w:val="00C47D4B"/>
    <w:rsid w:val="00C50086"/>
    <w:rsid w:val="00C5109F"/>
    <w:rsid w:val="00C51A73"/>
    <w:rsid w:val="00C53F9D"/>
    <w:rsid w:val="00C557C4"/>
    <w:rsid w:val="00C55CCB"/>
    <w:rsid w:val="00C56336"/>
    <w:rsid w:val="00C56FCC"/>
    <w:rsid w:val="00C5754D"/>
    <w:rsid w:val="00C6060D"/>
    <w:rsid w:val="00C60945"/>
    <w:rsid w:val="00C60CF5"/>
    <w:rsid w:val="00C71856"/>
    <w:rsid w:val="00C72FDF"/>
    <w:rsid w:val="00C741FD"/>
    <w:rsid w:val="00C74242"/>
    <w:rsid w:val="00C747C0"/>
    <w:rsid w:val="00C77CC5"/>
    <w:rsid w:val="00C82078"/>
    <w:rsid w:val="00C829A4"/>
    <w:rsid w:val="00C83E64"/>
    <w:rsid w:val="00C861C9"/>
    <w:rsid w:val="00C86B88"/>
    <w:rsid w:val="00C91702"/>
    <w:rsid w:val="00C94C4F"/>
    <w:rsid w:val="00C97AC4"/>
    <w:rsid w:val="00CA4D61"/>
    <w:rsid w:val="00CA54AA"/>
    <w:rsid w:val="00CA698D"/>
    <w:rsid w:val="00CB14EF"/>
    <w:rsid w:val="00CB2B4C"/>
    <w:rsid w:val="00CB2C2A"/>
    <w:rsid w:val="00CB4DB0"/>
    <w:rsid w:val="00CB648E"/>
    <w:rsid w:val="00CB65DA"/>
    <w:rsid w:val="00CC1852"/>
    <w:rsid w:val="00CC3046"/>
    <w:rsid w:val="00CD17CF"/>
    <w:rsid w:val="00CD1A88"/>
    <w:rsid w:val="00CD53C1"/>
    <w:rsid w:val="00CD5786"/>
    <w:rsid w:val="00CD5A83"/>
    <w:rsid w:val="00CD5AE7"/>
    <w:rsid w:val="00CD5BA0"/>
    <w:rsid w:val="00CD5E5A"/>
    <w:rsid w:val="00CD5F97"/>
    <w:rsid w:val="00CD61B0"/>
    <w:rsid w:val="00CD6982"/>
    <w:rsid w:val="00CD7E6E"/>
    <w:rsid w:val="00CE24DF"/>
    <w:rsid w:val="00CE3753"/>
    <w:rsid w:val="00CE447C"/>
    <w:rsid w:val="00CE4BD7"/>
    <w:rsid w:val="00CF3CF5"/>
    <w:rsid w:val="00D003FC"/>
    <w:rsid w:val="00D00961"/>
    <w:rsid w:val="00D03CDD"/>
    <w:rsid w:val="00D05FE0"/>
    <w:rsid w:val="00D0604D"/>
    <w:rsid w:val="00D0799F"/>
    <w:rsid w:val="00D1087C"/>
    <w:rsid w:val="00D11C4F"/>
    <w:rsid w:val="00D12459"/>
    <w:rsid w:val="00D12BA4"/>
    <w:rsid w:val="00D218AC"/>
    <w:rsid w:val="00D21A26"/>
    <w:rsid w:val="00D2642E"/>
    <w:rsid w:val="00D2730C"/>
    <w:rsid w:val="00D27A97"/>
    <w:rsid w:val="00D310A8"/>
    <w:rsid w:val="00D31723"/>
    <w:rsid w:val="00D31C89"/>
    <w:rsid w:val="00D3426F"/>
    <w:rsid w:val="00D34988"/>
    <w:rsid w:val="00D3550E"/>
    <w:rsid w:val="00D359AB"/>
    <w:rsid w:val="00D36E30"/>
    <w:rsid w:val="00D37EDB"/>
    <w:rsid w:val="00D44074"/>
    <w:rsid w:val="00D467D5"/>
    <w:rsid w:val="00D47E87"/>
    <w:rsid w:val="00D47F38"/>
    <w:rsid w:val="00D47FCD"/>
    <w:rsid w:val="00D525BA"/>
    <w:rsid w:val="00D547B1"/>
    <w:rsid w:val="00D561F0"/>
    <w:rsid w:val="00D57A97"/>
    <w:rsid w:val="00D60A02"/>
    <w:rsid w:val="00D60A76"/>
    <w:rsid w:val="00D614B1"/>
    <w:rsid w:val="00D62955"/>
    <w:rsid w:val="00D64720"/>
    <w:rsid w:val="00D64C43"/>
    <w:rsid w:val="00D64D1F"/>
    <w:rsid w:val="00D6648E"/>
    <w:rsid w:val="00D66FBA"/>
    <w:rsid w:val="00D6786D"/>
    <w:rsid w:val="00D726BC"/>
    <w:rsid w:val="00D7358D"/>
    <w:rsid w:val="00D73A43"/>
    <w:rsid w:val="00D7456E"/>
    <w:rsid w:val="00D75217"/>
    <w:rsid w:val="00D801DA"/>
    <w:rsid w:val="00D851FD"/>
    <w:rsid w:val="00D913DE"/>
    <w:rsid w:val="00D92643"/>
    <w:rsid w:val="00D93681"/>
    <w:rsid w:val="00D95304"/>
    <w:rsid w:val="00D95DA4"/>
    <w:rsid w:val="00D96C62"/>
    <w:rsid w:val="00DA2A46"/>
    <w:rsid w:val="00DA3B3E"/>
    <w:rsid w:val="00DA437B"/>
    <w:rsid w:val="00DA5168"/>
    <w:rsid w:val="00DA5383"/>
    <w:rsid w:val="00DA79A3"/>
    <w:rsid w:val="00DB13DE"/>
    <w:rsid w:val="00DB1D1F"/>
    <w:rsid w:val="00DB5C86"/>
    <w:rsid w:val="00DB684D"/>
    <w:rsid w:val="00DB7A8B"/>
    <w:rsid w:val="00DD0492"/>
    <w:rsid w:val="00DD0843"/>
    <w:rsid w:val="00DD106C"/>
    <w:rsid w:val="00DD3D40"/>
    <w:rsid w:val="00DD79A2"/>
    <w:rsid w:val="00DE11C4"/>
    <w:rsid w:val="00DE1D5B"/>
    <w:rsid w:val="00DE322F"/>
    <w:rsid w:val="00DE5042"/>
    <w:rsid w:val="00DE56ED"/>
    <w:rsid w:val="00DE6EF5"/>
    <w:rsid w:val="00DF1058"/>
    <w:rsid w:val="00DF10E9"/>
    <w:rsid w:val="00DF1F12"/>
    <w:rsid w:val="00DF26C3"/>
    <w:rsid w:val="00E0093A"/>
    <w:rsid w:val="00E00B1B"/>
    <w:rsid w:val="00E0347E"/>
    <w:rsid w:val="00E04091"/>
    <w:rsid w:val="00E04135"/>
    <w:rsid w:val="00E0419B"/>
    <w:rsid w:val="00E04A27"/>
    <w:rsid w:val="00E0554E"/>
    <w:rsid w:val="00E056F3"/>
    <w:rsid w:val="00E059AA"/>
    <w:rsid w:val="00E07241"/>
    <w:rsid w:val="00E07E8F"/>
    <w:rsid w:val="00E13CDA"/>
    <w:rsid w:val="00E13D79"/>
    <w:rsid w:val="00E143A8"/>
    <w:rsid w:val="00E17EF5"/>
    <w:rsid w:val="00E229F8"/>
    <w:rsid w:val="00E2401C"/>
    <w:rsid w:val="00E25435"/>
    <w:rsid w:val="00E257C5"/>
    <w:rsid w:val="00E27874"/>
    <w:rsid w:val="00E316B3"/>
    <w:rsid w:val="00E32D35"/>
    <w:rsid w:val="00E33996"/>
    <w:rsid w:val="00E35EB8"/>
    <w:rsid w:val="00E37440"/>
    <w:rsid w:val="00E3787A"/>
    <w:rsid w:val="00E37B58"/>
    <w:rsid w:val="00E37B59"/>
    <w:rsid w:val="00E401F2"/>
    <w:rsid w:val="00E405B0"/>
    <w:rsid w:val="00E4090E"/>
    <w:rsid w:val="00E40EF6"/>
    <w:rsid w:val="00E43B73"/>
    <w:rsid w:val="00E457BD"/>
    <w:rsid w:val="00E46040"/>
    <w:rsid w:val="00E46C12"/>
    <w:rsid w:val="00E47027"/>
    <w:rsid w:val="00E5254D"/>
    <w:rsid w:val="00E55060"/>
    <w:rsid w:val="00E55E71"/>
    <w:rsid w:val="00E566D0"/>
    <w:rsid w:val="00E623C8"/>
    <w:rsid w:val="00E65EF6"/>
    <w:rsid w:val="00E71630"/>
    <w:rsid w:val="00E72BEB"/>
    <w:rsid w:val="00E81DC0"/>
    <w:rsid w:val="00E8228E"/>
    <w:rsid w:val="00E840F9"/>
    <w:rsid w:val="00E85440"/>
    <w:rsid w:val="00E867B0"/>
    <w:rsid w:val="00E86A92"/>
    <w:rsid w:val="00E87173"/>
    <w:rsid w:val="00E87C2E"/>
    <w:rsid w:val="00E93D23"/>
    <w:rsid w:val="00E96450"/>
    <w:rsid w:val="00E96916"/>
    <w:rsid w:val="00E96A82"/>
    <w:rsid w:val="00E971E1"/>
    <w:rsid w:val="00E9747C"/>
    <w:rsid w:val="00EA0A35"/>
    <w:rsid w:val="00EA3AF1"/>
    <w:rsid w:val="00EA493A"/>
    <w:rsid w:val="00EA54C0"/>
    <w:rsid w:val="00EB2F7B"/>
    <w:rsid w:val="00EB4963"/>
    <w:rsid w:val="00EB66D1"/>
    <w:rsid w:val="00EC1DC3"/>
    <w:rsid w:val="00EC2132"/>
    <w:rsid w:val="00EC48C7"/>
    <w:rsid w:val="00ED15D6"/>
    <w:rsid w:val="00ED4D07"/>
    <w:rsid w:val="00ED75A5"/>
    <w:rsid w:val="00EE03B1"/>
    <w:rsid w:val="00EE073E"/>
    <w:rsid w:val="00EE0A56"/>
    <w:rsid w:val="00EE2C71"/>
    <w:rsid w:val="00EE2EA0"/>
    <w:rsid w:val="00EE5624"/>
    <w:rsid w:val="00EE7599"/>
    <w:rsid w:val="00EF01D5"/>
    <w:rsid w:val="00EF09F1"/>
    <w:rsid w:val="00EF3312"/>
    <w:rsid w:val="00EF4530"/>
    <w:rsid w:val="00EF5DAC"/>
    <w:rsid w:val="00EF7C9D"/>
    <w:rsid w:val="00F0071E"/>
    <w:rsid w:val="00F0422F"/>
    <w:rsid w:val="00F06807"/>
    <w:rsid w:val="00F10EF7"/>
    <w:rsid w:val="00F131B2"/>
    <w:rsid w:val="00F14161"/>
    <w:rsid w:val="00F1615B"/>
    <w:rsid w:val="00F20D0C"/>
    <w:rsid w:val="00F21655"/>
    <w:rsid w:val="00F21F83"/>
    <w:rsid w:val="00F2253C"/>
    <w:rsid w:val="00F22674"/>
    <w:rsid w:val="00F25731"/>
    <w:rsid w:val="00F349D1"/>
    <w:rsid w:val="00F35360"/>
    <w:rsid w:val="00F37054"/>
    <w:rsid w:val="00F3718E"/>
    <w:rsid w:val="00F41059"/>
    <w:rsid w:val="00F429B0"/>
    <w:rsid w:val="00F50B1A"/>
    <w:rsid w:val="00F52014"/>
    <w:rsid w:val="00F52C93"/>
    <w:rsid w:val="00F53A95"/>
    <w:rsid w:val="00F54A1C"/>
    <w:rsid w:val="00F55B38"/>
    <w:rsid w:val="00F55BEC"/>
    <w:rsid w:val="00F568C8"/>
    <w:rsid w:val="00F56BC4"/>
    <w:rsid w:val="00F64134"/>
    <w:rsid w:val="00F659EF"/>
    <w:rsid w:val="00F65A78"/>
    <w:rsid w:val="00F71F7C"/>
    <w:rsid w:val="00F72291"/>
    <w:rsid w:val="00F73032"/>
    <w:rsid w:val="00F7346A"/>
    <w:rsid w:val="00F76C3C"/>
    <w:rsid w:val="00F80E7F"/>
    <w:rsid w:val="00F812F9"/>
    <w:rsid w:val="00F84770"/>
    <w:rsid w:val="00F8587A"/>
    <w:rsid w:val="00F86102"/>
    <w:rsid w:val="00F86E74"/>
    <w:rsid w:val="00F87E50"/>
    <w:rsid w:val="00F90BFF"/>
    <w:rsid w:val="00F90D79"/>
    <w:rsid w:val="00F92D79"/>
    <w:rsid w:val="00F94F20"/>
    <w:rsid w:val="00F97246"/>
    <w:rsid w:val="00FA0B1F"/>
    <w:rsid w:val="00FA6AAF"/>
    <w:rsid w:val="00FA6AFD"/>
    <w:rsid w:val="00FB02E9"/>
    <w:rsid w:val="00FB1603"/>
    <w:rsid w:val="00FB1617"/>
    <w:rsid w:val="00FB24FB"/>
    <w:rsid w:val="00FB2711"/>
    <w:rsid w:val="00FB6D90"/>
    <w:rsid w:val="00FC1829"/>
    <w:rsid w:val="00FC3886"/>
    <w:rsid w:val="00FC4AF6"/>
    <w:rsid w:val="00FC5193"/>
    <w:rsid w:val="00FC6E69"/>
    <w:rsid w:val="00FC7000"/>
    <w:rsid w:val="00FD1729"/>
    <w:rsid w:val="00FD1AE2"/>
    <w:rsid w:val="00FD3FA1"/>
    <w:rsid w:val="00FD6F73"/>
    <w:rsid w:val="00FE3E8C"/>
    <w:rsid w:val="00FE6A56"/>
    <w:rsid w:val="00FE7720"/>
    <w:rsid w:val="00FF1CD9"/>
    <w:rsid w:val="00FF200E"/>
    <w:rsid w:val="00FF389F"/>
    <w:rsid w:val="00FF3E76"/>
    <w:rsid w:val="00FF3F9A"/>
    <w:rsid w:val="00FF676B"/>
    <w:rsid w:val="00FF7DA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F7EC8E"/>
  <w15:docId w15:val="{5633B314-F98F-408B-BDDC-B5A1B060E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7C5"/>
    <w:pPr>
      <w:spacing w:after="0" w:line="240" w:lineRule="auto"/>
    </w:pPr>
    <w:rPr>
      <w:rFonts w:ascii="Times New Roman" w:hAnsi="Times New Roman"/>
      <w:sz w:val="24"/>
      <w:szCs w:val="24"/>
      <w:lang w:eastAsia="es-MX"/>
    </w:rPr>
  </w:style>
  <w:style w:type="paragraph" w:styleId="Ttulo1">
    <w:name w:val="heading 1"/>
    <w:aliases w:val="TITULO"/>
    <w:basedOn w:val="Normal"/>
    <w:next w:val="Normal"/>
    <w:link w:val="Ttulo1Car"/>
    <w:qFormat/>
    <w:rsid w:val="00E257C5"/>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semiHidden/>
    <w:unhideWhenUsed/>
    <w:qFormat/>
    <w:rsid w:val="00E257C5"/>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semiHidden/>
    <w:unhideWhenUsed/>
    <w:qFormat/>
    <w:rsid w:val="00E257C5"/>
    <w:pPr>
      <w:keepNext/>
      <w:widowControl w:val="0"/>
      <w:tabs>
        <w:tab w:val="num" w:pos="1800"/>
      </w:tabs>
      <w:snapToGrid w:val="0"/>
      <w:spacing w:before="240" w:after="60"/>
      <w:ind w:left="1440"/>
      <w:outlineLvl w:val="2"/>
    </w:pPr>
    <w:rPr>
      <w:rFonts w:ascii="Arial" w:eastAsia="Times New Roman" w:hAnsi="Arial" w:cs="Times New Roman"/>
      <w:b/>
      <w:szCs w:val="20"/>
      <w:lang w:val="es-ES_tradnl" w:eastAsia="es-ES"/>
    </w:rPr>
  </w:style>
  <w:style w:type="paragraph" w:styleId="Ttulo4">
    <w:name w:val="heading 4"/>
    <w:basedOn w:val="Normal"/>
    <w:next w:val="Normal"/>
    <w:link w:val="Ttulo4Car"/>
    <w:semiHidden/>
    <w:unhideWhenUsed/>
    <w:qFormat/>
    <w:rsid w:val="00E257C5"/>
    <w:pPr>
      <w:keepNext/>
      <w:widowControl w:val="0"/>
      <w:tabs>
        <w:tab w:val="num" w:pos="2520"/>
      </w:tabs>
      <w:snapToGrid w:val="0"/>
      <w:spacing w:before="240" w:after="60"/>
      <w:ind w:left="2160"/>
      <w:outlineLvl w:val="3"/>
    </w:pPr>
    <w:rPr>
      <w:rFonts w:ascii="Arial" w:eastAsia="Times New Roman" w:hAnsi="Arial" w:cs="Times New Roman"/>
      <w:b/>
      <w:i/>
      <w:szCs w:val="20"/>
      <w:lang w:val="es-ES_tradnl" w:eastAsia="es-ES"/>
    </w:rPr>
  </w:style>
  <w:style w:type="paragraph" w:styleId="Ttulo5">
    <w:name w:val="heading 5"/>
    <w:basedOn w:val="Normal"/>
    <w:next w:val="Normal"/>
    <w:link w:val="Ttulo5Car"/>
    <w:semiHidden/>
    <w:unhideWhenUsed/>
    <w:qFormat/>
    <w:rsid w:val="00E257C5"/>
    <w:pPr>
      <w:widowControl w:val="0"/>
      <w:tabs>
        <w:tab w:val="num" w:pos="3240"/>
      </w:tabs>
      <w:snapToGrid w:val="0"/>
      <w:spacing w:before="240" w:after="60"/>
      <w:ind w:left="2880"/>
      <w:outlineLvl w:val="4"/>
    </w:pPr>
    <w:rPr>
      <w:rFonts w:ascii="Arial" w:eastAsia="Times New Roman" w:hAnsi="Arial" w:cs="Times New Roman"/>
      <w:sz w:val="22"/>
      <w:szCs w:val="20"/>
      <w:lang w:val="es-ES_tradnl" w:eastAsia="es-ES"/>
    </w:rPr>
  </w:style>
  <w:style w:type="paragraph" w:styleId="Ttulo6">
    <w:name w:val="heading 6"/>
    <w:basedOn w:val="Normal"/>
    <w:next w:val="Normal"/>
    <w:link w:val="Ttulo6Car"/>
    <w:semiHidden/>
    <w:unhideWhenUsed/>
    <w:qFormat/>
    <w:rsid w:val="00E257C5"/>
    <w:pPr>
      <w:widowControl w:val="0"/>
      <w:tabs>
        <w:tab w:val="num" w:pos="3960"/>
      </w:tabs>
      <w:snapToGrid w:val="0"/>
      <w:spacing w:before="240" w:after="60"/>
      <w:ind w:left="3600"/>
      <w:outlineLvl w:val="5"/>
    </w:pPr>
    <w:rPr>
      <w:rFonts w:ascii="Arial" w:eastAsia="Times New Roman" w:hAnsi="Arial" w:cs="Times New Roman"/>
      <w:i/>
      <w:sz w:val="22"/>
      <w:szCs w:val="20"/>
      <w:lang w:val="es-ES_tradnl" w:eastAsia="es-ES"/>
    </w:rPr>
  </w:style>
  <w:style w:type="paragraph" w:styleId="Ttulo7">
    <w:name w:val="heading 7"/>
    <w:basedOn w:val="Normal"/>
    <w:next w:val="Normal"/>
    <w:link w:val="Ttulo7Car"/>
    <w:uiPriority w:val="99"/>
    <w:semiHidden/>
    <w:unhideWhenUsed/>
    <w:qFormat/>
    <w:rsid w:val="00E257C5"/>
    <w:pPr>
      <w:widowControl w:val="0"/>
      <w:tabs>
        <w:tab w:val="num" w:pos="4680"/>
      </w:tabs>
      <w:snapToGrid w:val="0"/>
      <w:spacing w:before="240" w:after="60"/>
      <w:ind w:left="4320"/>
      <w:outlineLvl w:val="6"/>
    </w:pPr>
    <w:rPr>
      <w:rFonts w:ascii="Arial" w:eastAsia="Times New Roman" w:hAnsi="Arial" w:cs="Times New Roman"/>
      <w:szCs w:val="20"/>
      <w:lang w:val="es-ES_tradnl" w:eastAsia="es-ES"/>
    </w:rPr>
  </w:style>
  <w:style w:type="paragraph" w:styleId="Ttulo8">
    <w:name w:val="heading 8"/>
    <w:basedOn w:val="Normal"/>
    <w:next w:val="Normal"/>
    <w:link w:val="Ttulo8Car"/>
    <w:uiPriority w:val="99"/>
    <w:semiHidden/>
    <w:unhideWhenUsed/>
    <w:qFormat/>
    <w:rsid w:val="00E257C5"/>
    <w:pPr>
      <w:widowControl w:val="0"/>
      <w:tabs>
        <w:tab w:val="num" w:pos="5400"/>
      </w:tabs>
      <w:snapToGrid w:val="0"/>
      <w:spacing w:before="240" w:after="60"/>
      <w:ind w:left="5040"/>
      <w:outlineLvl w:val="7"/>
    </w:pPr>
    <w:rPr>
      <w:rFonts w:ascii="Arial" w:eastAsia="Times New Roman" w:hAnsi="Arial" w:cs="Times New Roman"/>
      <w:i/>
      <w:szCs w:val="20"/>
      <w:lang w:val="es-ES_tradnl" w:eastAsia="es-ES"/>
    </w:rPr>
  </w:style>
  <w:style w:type="paragraph" w:styleId="Ttulo9">
    <w:name w:val="heading 9"/>
    <w:basedOn w:val="Normal"/>
    <w:next w:val="Normal"/>
    <w:link w:val="Ttulo9Car"/>
    <w:uiPriority w:val="99"/>
    <w:semiHidden/>
    <w:unhideWhenUsed/>
    <w:qFormat/>
    <w:rsid w:val="00E257C5"/>
    <w:pPr>
      <w:widowControl w:val="0"/>
      <w:tabs>
        <w:tab w:val="num" w:pos="6120"/>
      </w:tabs>
      <w:snapToGrid w:val="0"/>
      <w:spacing w:before="240" w:after="60"/>
      <w:ind w:left="5760"/>
      <w:outlineLvl w:val="8"/>
    </w:pPr>
    <w:rPr>
      <w:rFonts w:ascii="Arial" w:eastAsia="Times New Roman" w:hAnsi="Arial" w:cs="Times New Roman"/>
      <w:i/>
      <w:sz w:val="18"/>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ITULO Car"/>
    <w:basedOn w:val="Fuentedeprrafopredeter"/>
    <w:link w:val="Ttulo1"/>
    <w:rsid w:val="00E257C5"/>
    <w:rPr>
      <w:rFonts w:asciiTheme="majorHAnsi" w:eastAsiaTheme="majorEastAsia" w:hAnsiTheme="majorHAnsi" w:cstheme="majorBidi"/>
      <w:b/>
      <w:bCs/>
      <w:color w:val="365F91" w:themeColor="accent1" w:themeShade="BF"/>
      <w:sz w:val="28"/>
      <w:szCs w:val="28"/>
      <w:lang w:eastAsia="es-MX"/>
    </w:rPr>
  </w:style>
  <w:style w:type="character" w:customStyle="1" w:styleId="Ttulo2Car">
    <w:name w:val="Título 2 Car"/>
    <w:basedOn w:val="Fuentedeprrafopredeter"/>
    <w:link w:val="Ttulo2"/>
    <w:semiHidden/>
    <w:rsid w:val="00E257C5"/>
    <w:rPr>
      <w:rFonts w:asciiTheme="majorHAnsi" w:eastAsiaTheme="majorEastAsia" w:hAnsiTheme="majorHAnsi" w:cstheme="majorBidi"/>
      <w:b/>
      <w:bCs/>
      <w:color w:val="4F81BD" w:themeColor="accent1"/>
      <w:sz w:val="26"/>
      <w:szCs w:val="26"/>
      <w:lang w:eastAsia="es-MX"/>
    </w:rPr>
  </w:style>
  <w:style w:type="character" w:customStyle="1" w:styleId="Ttulo3Car">
    <w:name w:val="Título 3 Car"/>
    <w:basedOn w:val="Fuentedeprrafopredeter"/>
    <w:link w:val="Ttulo3"/>
    <w:semiHidden/>
    <w:rsid w:val="00E257C5"/>
    <w:rPr>
      <w:rFonts w:ascii="Arial" w:eastAsia="Times New Roman" w:hAnsi="Arial" w:cs="Times New Roman"/>
      <w:b/>
      <w:sz w:val="24"/>
      <w:szCs w:val="20"/>
      <w:lang w:val="es-ES_tradnl" w:eastAsia="es-ES"/>
    </w:rPr>
  </w:style>
  <w:style w:type="character" w:customStyle="1" w:styleId="Ttulo4Car">
    <w:name w:val="Título 4 Car"/>
    <w:basedOn w:val="Fuentedeprrafopredeter"/>
    <w:link w:val="Ttulo4"/>
    <w:semiHidden/>
    <w:rsid w:val="00E257C5"/>
    <w:rPr>
      <w:rFonts w:ascii="Arial" w:eastAsia="Times New Roman" w:hAnsi="Arial" w:cs="Times New Roman"/>
      <w:b/>
      <w:i/>
      <w:sz w:val="24"/>
      <w:szCs w:val="20"/>
      <w:lang w:val="es-ES_tradnl" w:eastAsia="es-ES"/>
    </w:rPr>
  </w:style>
  <w:style w:type="character" w:customStyle="1" w:styleId="Ttulo5Car">
    <w:name w:val="Título 5 Car"/>
    <w:basedOn w:val="Fuentedeprrafopredeter"/>
    <w:link w:val="Ttulo5"/>
    <w:semiHidden/>
    <w:rsid w:val="00E257C5"/>
    <w:rPr>
      <w:rFonts w:ascii="Arial" w:eastAsia="Times New Roman" w:hAnsi="Arial" w:cs="Times New Roman"/>
      <w:szCs w:val="20"/>
      <w:lang w:val="es-ES_tradnl" w:eastAsia="es-ES"/>
    </w:rPr>
  </w:style>
  <w:style w:type="character" w:customStyle="1" w:styleId="Ttulo6Car">
    <w:name w:val="Título 6 Car"/>
    <w:basedOn w:val="Fuentedeprrafopredeter"/>
    <w:link w:val="Ttulo6"/>
    <w:semiHidden/>
    <w:rsid w:val="00E257C5"/>
    <w:rPr>
      <w:rFonts w:ascii="Arial" w:eastAsia="Times New Roman" w:hAnsi="Arial" w:cs="Times New Roman"/>
      <w:i/>
      <w:szCs w:val="20"/>
      <w:lang w:val="es-ES_tradnl" w:eastAsia="es-ES"/>
    </w:rPr>
  </w:style>
  <w:style w:type="character" w:customStyle="1" w:styleId="Ttulo7Car">
    <w:name w:val="Título 7 Car"/>
    <w:basedOn w:val="Fuentedeprrafopredeter"/>
    <w:link w:val="Ttulo7"/>
    <w:uiPriority w:val="99"/>
    <w:semiHidden/>
    <w:rsid w:val="00E257C5"/>
    <w:rPr>
      <w:rFonts w:ascii="Arial" w:eastAsia="Times New Roman" w:hAnsi="Arial" w:cs="Times New Roman"/>
      <w:sz w:val="24"/>
      <w:szCs w:val="20"/>
      <w:lang w:val="es-ES_tradnl" w:eastAsia="es-ES"/>
    </w:rPr>
  </w:style>
  <w:style w:type="character" w:customStyle="1" w:styleId="Ttulo8Car">
    <w:name w:val="Título 8 Car"/>
    <w:basedOn w:val="Fuentedeprrafopredeter"/>
    <w:link w:val="Ttulo8"/>
    <w:uiPriority w:val="99"/>
    <w:semiHidden/>
    <w:rsid w:val="00E257C5"/>
    <w:rPr>
      <w:rFonts w:ascii="Arial" w:eastAsia="Times New Roman" w:hAnsi="Arial" w:cs="Times New Roman"/>
      <w:i/>
      <w:sz w:val="24"/>
      <w:szCs w:val="20"/>
      <w:lang w:val="es-ES_tradnl" w:eastAsia="es-ES"/>
    </w:rPr>
  </w:style>
  <w:style w:type="character" w:customStyle="1" w:styleId="Ttulo9Car">
    <w:name w:val="Título 9 Car"/>
    <w:basedOn w:val="Fuentedeprrafopredeter"/>
    <w:link w:val="Ttulo9"/>
    <w:uiPriority w:val="99"/>
    <w:semiHidden/>
    <w:rsid w:val="00E257C5"/>
    <w:rPr>
      <w:rFonts w:ascii="Arial" w:eastAsia="Times New Roman" w:hAnsi="Arial" w:cs="Times New Roman"/>
      <w:i/>
      <w:sz w:val="18"/>
      <w:szCs w:val="20"/>
      <w:lang w:val="es-ES_tradnl" w:eastAsia="es-ES"/>
    </w:rPr>
  </w:style>
  <w:style w:type="paragraph" w:styleId="Subttulo">
    <w:name w:val="Subtitle"/>
    <w:basedOn w:val="Normal"/>
    <w:link w:val="SubttuloCar"/>
    <w:uiPriority w:val="99"/>
    <w:qFormat/>
    <w:rsid w:val="00E257C5"/>
    <w:pPr>
      <w:jc w:val="center"/>
    </w:pPr>
    <w:rPr>
      <w:rFonts w:ascii="Arial" w:eastAsia="Times New Roman" w:hAnsi="Arial" w:cs="Arial"/>
      <w:b/>
      <w:bCs/>
      <w:sz w:val="28"/>
      <w:lang w:eastAsia="es-ES"/>
    </w:rPr>
  </w:style>
  <w:style w:type="character" w:customStyle="1" w:styleId="SubttuloCar">
    <w:name w:val="Subtítulo Car"/>
    <w:basedOn w:val="Fuentedeprrafopredeter"/>
    <w:link w:val="Subttulo"/>
    <w:uiPriority w:val="99"/>
    <w:rsid w:val="00E257C5"/>
    <w:rPr>
      <w:rFonts w:ascii="Arial" w:eastAsia="Times New Roman" w:hAnsi="Arial" w:cs="Arial"/>
      <w:b/>
      <w:bCs/>
      <w:sz w:val="28"/>
      <w:szCs w:val="24"/>
      <w:lang w:eastAsia="es-ES"/>
    </w:rPr>
  </w:style>
  <w:style w:type="paragraph" w:styleId="Sinespaciado">
    <w:name w:val="No Spacing"/>
    <w:link w:val="SinespaciadoCar"/>
    <w:uiPriority w:val="1"/>
    <w:qFormat/>
    <w:rsid w:val="00E257C5"/>
    <w:pPr>
      <w:spacing w:after="0" w:line="240" w:lineRule="auto"/>
    </w:pPr>
    <w:rPr>
      <w:rFonts w:eastAsiaTheme="minorEastAsia"/>
      <w:lang w:val="es-ES" w:eastAsia="es-MX"/>
    </w:rPr>
  </w:style>
  <w:style w:type="character" w:customStyle="1" w:styleId="SinespaciadoCar">
    <w:name w:val="Sin espaciado Car"/>
    <w:basedOn w:val="Fuentedeprrafopredeter"/>
    <w:link w:val="Sinespaciado"/>
    <w:uiPriority w:val="1"/>
    <w:rsid w:val="00E257C5"/>
    <w:rPr>
      <w:rFonts w:eastAsiaTheme="minorEastAsia"/>
      <w:lang w:val="es-ES" w:eastAsia="es-MX"/>
    </w:rPr>
  </w:style>
  <w:style w:type="paragraph" w:styleId="Prrafodelista">
    <w:name w:val="List Paragraph"/>
    <w:aliases w:val="CNBV Parrafo1,Párrafo de lista1,4 Párrafo de lista,Colorful List - Accent 11,DH1,Dot pt,Figuras,Indicator Text,Light Grid - Accent 31,List Paragraph Char Char Char,List Paragraph1,Lista de nivel 1,Listas,No Spacing1,Numbered Para 1,lp1"/>
    <w:basedOn w:val="Normal"/>
    <w:link w:val="PrrafodelistaCar"/>
    <w:uiPriority w:val="34"/>
    <w:qFormat/>
    <w:rsid w:val="00E257C5"/>
    <w:pPr>
      <w:spacing w:after="200" w:line="276" w:lineRule="auto"/>
      <w:ind w:left="720"/>
      <w:contextualSpacing/>
    </w:pPr>
    <w:rPr>
      <w:rFonts w:asciiTheme="minorHAnsi" w:hAnsiTheme="minorHAnsi"/>
      <w:sz w:val="22"/>
      <w:szCs w:val="22"/>
      <w:lang w:eastAsia="en-US"/>
    </w:rPr>
  </w:style>
  <w:style w:type="paragraph" w:styleId="Citadestacada">
    <w:name w:val="Intense Quote"/>
    <w:basedOn w:val="Normal"/>
    <w:next w:val="Normal"/>
    <w:link w:val="CitadestacadaCar"/>
    <w:uiPriority w:val="30"/>
    <w:qFormat/>
    <w:rsid w:val="00E257C5"/>
    <w:pPr>
      <w:pBdr>
        <w:bottom w:val="single" w:sz="4" w:space="4" w:color="4F81BD" w:themeColor="accent1"/>
      </w:pBdr>
      <w:spacing w:before="200" w:after="280" w:line="276" w:lineRule="auto"/>
      <w:ind w:left="936" w:right="936"/>
    </w:pPr>
    <w:rPr>
      <w:rFonts w:asciiTheme="minorHAnsi" w:hAnsiTheme="minorHAnsi"/>
      <w:b/>
      <w:bCs/>
      <w:i/>
      <w:iCs/>
      <w:color w:val="4F81BD" w:themeColor="accent1"/>
      <w:sz w:val="22"/>
      <w:szCs w:val="22"/>
      <w:lang w:eastAsia="en-US"/>
    </w:rPr>
  </w:style>
  <w:style w:type="character" w:customStyle="1" w:styleId="CitadestacadaCar">
    <w:name w:val="Cita destacada Car"/>
    <w:basedOn w:val="Fuentedeprrafopredeter"/>
    <w:link w:val="Citadestacada"/>
    <w:uiPriority w:val="30"/>
    <w:rsid w:val="00E257C5"/>
    <w:rPr>
      <w:b/>
      <w:bCs/>
      <w:i/>
      <w:iCs/>
      <w:color w:val="4F81BD" w:themeColor="accent1"/>
    </w:rPr>
  </w:style>
  <w:style w:type="paragraph" w:styleId="TtuloTDC">
    <w:name w:val="TOC Heading"/>
    <w:basedOn w:val="Ttulo1"/>
    <w:next w:val="Normal"/>
    <w:uiPriority w:val="39"/>
    <w:unhideWhenUsed/>
    <w:qFormat/>
    <w:rsid w:val="00E257C5"/>
    <w:pPr>
      <w:outlineLvl w:val="9"/>
    </w:pPr>
    <w:rPr>
      <w:lang w:val="es-ES"/>
    </w:rPr>
  </w:style>
  <w:style w:type="paragraph" w:styleId="Encabezado">
    <w:name w:val="header"/>
    <w:basedOn w:val="Normal"/>
    <w:link w:val="EncabezadoCar"/>
    <w:uiPriority w:val="99"/>
    <w:unhideWhenUsed/>
    <w:rsid w:val="00407ED3"/>
    <w:pPr>
      <w:tabs>
        <w:tab w:val="center" w:pos="4419"/>
        <w:tab w:val="right" w:pos="8838"/>
      </w:tabs>
    </w:pPr>
  </w:style>
  <w:style w:type="character" w:customStyle="1" w:styleId="EncabezadoCar">
    <w:name w:val="Encabezado Car"/>
    <w:basedOn w:val="Fuentedeprrafopredeter"/>
    <w:link w:val="Encabezado"/>
    <w:uiPriority w:val="99"/>
    <w:rsid w:val="00407ED3"/>
    <w:rPr>
      <w:rFonts w:ascii="Times New Roman" w:hAnsi="Times New Roman"/>
      <w:sz w:val="24"/>
      <w:szCs w:val="24"/>
      <w:lang w:eastAsia="es-MX"/>
    </w:rPr>
  </w:style>
  <w:style w:type="paragraph" w:styleId="Piedepgina">
    <w:name w:val="footer"/>
    <w:basedOn w:val="Normal"/>
    <w:link w:val="PiedepginaCar"/>
    <w:uiPriority w:val="99"/>
    <w:unhideWhenUsed/>
    <w:rsid w:val="00407ED3"/>
    <w:pPr>
      <w:tabs>
        <w:tab w:val="center" w:pos="4419"/>
        <w:tab w:val="right" w:pos="8838"/>
      </w:tabs>
    </w:pPr>
  </w:style>
  <w:style w:type="character" w:customStyle="1" w:styleId="PiedepginaCar">
    <w:name w:val="Pie de página Car"/>
    <w:basedOn w:val="Fuentedeprrafopredeter"/>
    <w:link w:val="Piedepgina"/>
    <w:uiPriority w:val="99"/>
    <w:rsid w:val="00407ED3"/>
    <w:rPr>
      <w:rFonts w:ascii="Times New Roman" w:hAnsi="Times New Roman"/>
      <w:sz w:val="24"/>
      <w:szCs w:val="24"/>
      <w:lang w:eastAsia="es-MX"/>
    </w:rPr>
  </w:style>
  <w:style w:type="table" w:styleId="Tablaconcuadrcula">
    <w:name w:val="Table Grid"/>
    <w:basedOn w:val="Tablanormal"/>
    <w:rsid w:val="000751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7A68A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A68A1"/>
    <w:rPr>
      <w:rFonts w:ascii="Segoe UI" w:hAnsi="Segoe UI" w:cs="Segoe UI"/>
      <w:sz w:val="18"/>
      <w:szCs w:val="18"/>
      <w:lang w:eastAsia="es-MX"/>
    </w:rPr>
  </w:style>
  <w:style w:type="paragraph" w:customStyle="1" w:styleId="Default">
    <w:name w:val="Default"/>
    <w:rsid w:val="007A3395"/>
    <w:pPr>
      <w:autoSpaceDE w:val="0"/>
      <w:autoSpaceDN w:val="0"/>
      <w:adjustRightInd w:val="0"/>
      <w:spacing w:after="0" w:line="240" w:lineRule="auto"/>
    </w:pPr>
    <w:rPr>
      <w:rFonts w:ascii="Arial" w:hAnsi="Arial" w:cs="Arial"/>
      <w:color w:val="000000"/>
      <w:sz w:val="24"/>
      <w:szCs w:val="24"/>
    </w:rPr>
  </w:style>
  <w:style w:type="character" w:styleId="Hipervnculo">
    <w:name w:val="Hyperlink"/>
    <w:basedOn w:val="Fuentedeprrafopredeter"/>
    <w:uiPriority w:val="99"/>
    <w:unhideWhenUsed/>
    <w:rsid w:val="00E04A27"/>
    <w:rPr>
      <w:color w:val="0000FF" w:themeColor="hyperlink"/>
      <w:u w:val="single"/>
    </w:rPr>
  </w:style>
  <w:style w:type="character" w:styleId="Hipervnculovisitado">
    <w:name w:val="FollowedHyperlink"/>
    <w:basedOn w:val="Fuentedeprrafopredeter"/>
    <w:uiPriority w:val="99"/>
    <w:semiHidden/>
    <w:unhideWhenUsed/>
    <w:rsid w:val="00596007"/>
    <w:rPr>
      <w:color w:val="800080" w:themeColor="followedHyperlink"/>
      <w:u w:val="single"/>
    </w:rPr>
  </w:style>
  <w:style w:type="paragraph" w:styleId="Textonotapie">
    <w:name w:val="footnote text"/>
    <w:aliases w:val="footnote text,Footnote reference,FA Fu,Footnote Text Char Char Char Char Char,Footnote Text Char Char Char Char,Footnote Text Char Char Char,Footnote Text Cha,FA Fußnotentext,FA Fuﬂnotentext,Footnote Text Char Char,ft,C,FA Fu?notentext,Ca"/>
    <w:basedOn w:val="Normal"/>
    <w:link w:val="TextonotapieCar"/>
    <w:uiPriority w:val="99"/>
    <w:unhideWhenUsed/>
    <w:qFormat/>
    <w:rsid w:val="004C73ED"/>
    <w:rPr>
      <w:sz w:val="20"/>
      <w:szCs w:val="20"/>
    </w:rPr>
  </w:style>
  <w:style w:type="character" w:customStyle="1" w:styleId="TextonotapieCar">
    <w:name w:val="Texto nota pie Car"/>
    <w:aliases w:val="footnote text Car,Footnote reference Car,FA Fu Car,Footnote Text Char Char Char Char Char Car,Footnote Text Char Char Char Char Car,Footnote Text Char Char Char Car,Footnote Text Cha Car,FA Fußnotentext Car,FA Fuﬂnotentext Car,ft Car"/>
    <w:basedOn w:val="Fuentedeprrafopredeter"/>
    <w:link w:val="Textonotapie"/>
    <w:uiPriority w:val="99"/>
    <w:rsid w:val="004C73ED"/>
    <w:rPr>
      <w:rFonts w:ascii="Times New Roman" w:hAnsi="Times New Roman"/>
      <w:sz w:val="20"/>
      <w:szCs w:val="20"/>
      <w:lang w:eastAsia="es-MX"/>
    </w:rPr>
  </w:style>
  <w:style w:type="character" w:styleId="Refdenotaalpie">
    <w:name w:val="footnote reference"/>
    <w:aliases w:val="Footnotes refss,Texto de nota al pie,referencia nota al pie,BVI fnr,Appel note de bas de page,Footnote number,Footnote symbol,Footnote,Ref,de nota al pie,f,4_G,16 Point,Superscript 6 Point,Texto nota al pie,Ref. de nota al pie 2"/>
    <w:basedOn w:val="Fuentedeprrafopredeter"/>
    <w:uiPriority w:val="99"/>
    <w:unhideWhenUsed/>
    <w:qFormat/>
    <w:rsid w:val="004C73ED"/>
    <w:rPr>
      <w:vertAlign w:val="superscript"/>
    </w:rPr>
  </w:style>
  <w:style w:type="character" w:styleId="Refdecomentario">
    <w:name w:val="annotation reference"/>
    <w:basedOn w:val="Fuentedeprrafopredeter"/>
    <w:uiPriority w:val="99"/>
    <w:semiHidden/>
    <w:unhideWhenUsed/>
    <w:rsid w:val="005244FF"/>
    <w:rPr>
      <w:sz w:val="16"/>
      <w:szCs w:val="16"/>
    </w:rPr>
  </w:style>
  <w:style w:type="paragraph" w:styleId="Textocomentario">
    <w:name w:val="annotation text"/>
    <w:basedOn w:val="Normal"/>
    <w:link w:val="TextocomentarioCar"/>
    <w:uiPriority w:val="99"/>
    <w:unhideWhenUsed/>
    <w:rsid w:val="005244FF"/>
    <w:rPr>
      <w:sz w:val="20"/>
      <w:szCs w:val="20"/>
    </w:rPr>
  </w:style>
  <w:style w:type="character" w:customStyle="1" w:styleId="TextocomentarioCar">
    <w:name w:val="Texto comentario Car"/>
    <w:basedOn w:val="Fuentedeprrafopredeter"/>
    <w:link w:val="Textocomentario"/>
    <w:uiPriority w:val="99"/>
    <w:rsid w:val="005244FF"/>
    <w:rPr>
      <w:rFonts w:ascii="Times New Roman" w:hAnsi="Times New Roman"/>
      <w:sz w:val="20"/>
      <w:szCs w:val="20"/>
      <w:lang w:eastAsia="es-MX"/>
    </w:rPr>
  </w:style>
  <w:style w:type="paragraph" w:styleId="Asuntodelcomentario">
    <w:name w:val="annotation subject"/>
    <w:basedOn w:val="Textocomentario"/>
    <w:next w:val="Textocomentario"/>
    <w:link w:val="AsuntodelcomentarioCar"/>
    <w:uiPriority w:val="99"/>
    <w:semiHidden/>
    <w:unhideWhenUsed/>
    <w:rsid w:val="005244FF"/>
    <w:rPr>
      <w:b/>
      <w:bCs/>
    </w:rPr>
  </w:style>
  <w:style w:type="character" w:customStyle="1" w:styleId="AsuntodelcomentarioCar">
    <w:name w:val="Asunto del comentario Car"/>
    <w:basedOn w:val="TextocomentarioCar"/>
    <w:link w:val="Asuntodelcomentario"/>
    <w:uiPriority w:val="99"/>
    <w:semiHidden/>
    <w:rsid w:val="005244FF"/>
    <w:rPr>
      <w:rFonts w:ascii="Times New Roman" w:hAnsi="Times New Roman"/>
      <w:b/>
      <w:bCs/>
      <w:sz w:val="20"/>
      <w:szCs w:val="20"/>
      <w:lang w:eastAsia="es-MX"/>
    </w:rPr>
  </w:style>
  <w:style w:type="character" w:styleId="CitaHTML">
    <w:name w:val="HTML Cite"/>
    <w:basedOn w:val="Fuentedeprrafopredeter"/>
    <w:uiPriority w:val="99"/>
    <w:semiHidden/>
    <w:unhideWhenUsed/>
    <w:rsid w:val="006D75C1"/>
    <w:rPr>
      <w:i/>
      <w:iCs/>
    </w:rPr>
  </w:style>
  <w:style w:type="character" w:styleId="Mencinsinresolver">
    <w:name w:val="Unresolved Mention"/>
    <w:basedOn w:val="Fuentedeprrafopredeter"/>
    <w:uiPriority w:val="99"/>
    <w:semiHidden/>
    <w:unhideWhenUsed/>
    <w:rsid w:val="006D75C1"/>
    <w:rPr>
      <w:color w:val="605E5C"/>
      <w:shd w:val="clear" w:color="auto" w:fill="E1DFDD"/>
    </w:rPr>
  </w:style>
  <w:style w:type="paragraph" w:styleId="NormalWeb">
    <w:name w:val="Normal (Web)"/>
    <w:basedOn w:val="Normal"/>
    <w:uiPriority w:val="99"/>
    <w:unhideWhenUsed/>
    <w:rsid w:val="00A27183"/>
    <w:pPr>
      <w:spacing w:before="100" w:beforeAutospacing="1" w:after="100" w:afterAutospacing="1"/>
    </w:pPr>
    <w:rPr>
      <w:rFonts w:eastAsiaTheme="minorEastAsia" w:cs="Times New Roman"/>
    </w:rPr>
  </w:style>
  <w:style w:type="character" w:styleId="Textoennegrita">
    <w:name w:val="Strong"/>
    <w:basedOn w:val="Fuentedeprrafopredeter"/>
    <w:uiPriority w:val="22"/>
    <w:qFormat/>
    <w:rsid w:val="00A54FA0"/>
    <w:rPr>
      <w:b/>
      <w:bCs/>
    </w:rPr>
  </w:style>
  <w:style w:type="paragraph" w:styleId="Textoindependiente">
    <w:name w:val="Body Text"/>
    <w:basedOn w:val="Normal"/>
    <w:link w:val="TextoindependienteCar"/>
    <w:uiPriority w:val="1"/>
    <w:unhideWhenUsed/>
    <w:qFormat/>
    <w:rsid w:val="002835E8"/>
    <w:pPr>
      <w:widowControl w:val="0"/>
      <w:autoSpaceDE w:val="0"/>
      <w:autoSpaceDN w:val="0"/>
      <w:adjustRightInd w:val="0"/>
    </w:pPr>
    <w:rPr>
      <w:rFonts w:ascii="Arial" w:eastAsiaTheme="minorEastAsia" w:hAnsi="Arial" w:cs="Arial"/>
      <w:sz w:val="22"/>
      <w:szCs w:val="22"/>
    </w:rPr>
  </w:style>
  <w:style w:type="character" w:customStyle="1" w:styleId="TextoindependienteCar">
    <w:name w:val="Texto independiente Car"/>
    <w:basedOn w:val="Fuentedeprrafopredeter"/>
    <w:link w:val="Textoindependiente"/>
    <w:uiPriority w:val="1"/>
    <w:rsid w:val="002835E8"/>
    <w:rPr>
      <w:rFonts w:ascii="Arial" w:eastAsiaTheme="minorEastAsia" w:hAnsi="Arial" w:cs="Arial"/>
      <w:lang w:eastAsia="es-MX"/>
    </w:rPr>
  </w:style>
  <w:style w:type="paragraph" w:customStyle="1" w:styleId="TableParagraph">
    <w:name w:val="Table Paragraph"/>
    <w:basedOn w:val="Normal"/>
    <w:uiPriority w:val="1"/>
    <w:qFormat/>
    <w:rsid w:val="002835E8"/>
    <w:pPr>
      <w:widowControl w:val="0"/>
      <w:autoSpaceDE w:val="0"/>
      <w:autoSpaceDN w:val="0"/>
      <w:adjustRightInd w:val="0"/>
      <w:spacing w:line="248" w:lineRule="exact"/>
      <w:ind w:left="69"/>
    </w:pPr>
    <w:rPr>
      <w:rFonts w:ascii="Arial" w:eastAsiaTheme="minorEastAsia" w:hAnsi="Arial" w:cs="Arial"/>
    </w:rPr>
  </w:style>
  <w:style w:type="character" w:customStyle="1" w:styleId="PrrafodelistaCar">
    <w:name w:val="Párrafo de lista Car"/>
    <w:aliases w:val="CNBV Parrafo1 Car,Párrafo de lista1 Car,4 Párrafo de lista Car,Colorful List - Accent 11 Car,DH1 Car,Dot pt Car,Figuras Car,Indicator Text Car,Light Grid - Accent 31 Car,List Paragraph Char Char Char Car,List Paragraph1 Car,lp1 Car"/>
    <w:link w:val="Prrafodelista"/>
    <w:uiPriority w:val="34"/>
    <w:qFormat/>
    <w:locked/>
    <w:rsid w:val="00365E9A"/>
  </w:style>
  <w:style w:type="paragraph" w:styleId="Bibliografa">
    <w:name w:val="Bibliography"/>
    <w:basedOn w:val="Normal"/>
    <w:next w:val="Normal"/>
    <w:uiPriority w:val="37"/>
    <w:semiHidden/>
    <w:unhideWhenUsed/>
    <w:rsid w:val="00365E9A"/>
  </w:style>
  <w:style w:type="character" w:customStyle="1" w:styleId="normaltextrun">
    <w:name w:val="normaltextrun"/>
    <w:basedOn w:val="Fuentedeprrafopredeter"/>
    <w:rsid w:val="00365E9A"/>
  </w:style>
  <w:style w:type="character" w:customStyle="1" w:styleId="normasCar">
    <w:name w:val="normas Car"/>
    <w:basedOn w:val="Fuentedeprrafopredeter"/>
    <w:link w:val="normas"/>
    <w:locked/>
    <w:rsid w:val="00CB65DA"/>
    <w:rPr>
      <w:rFonts w:ascii="Arial" w:eastAsia="Times New Roman" w:hAnsi="Arial" w:cs="Arial"/>
      <w:sz w:val="26"/>
      <w:szCs w:val="26"/>
      <w:lang w:eastAsia="es-MX"/>
    </w:rPr>
  </w:style>
  <w:style w:type="paragraph" w:customStyle="1" w:styleId="normas">
    <w:name w:val="normas"/>
    <w:basedOn w:val="Normal"/>
    <w:link w:val="normasCar"/>
    <w:qFormat/>
    <w:rsid w:val="00CB65DA"/>
    <w:pPr>
      <w:widowControl w:val="0"/>
      <w:autoSpaceDE w:val="0"/>
      <w:autoSpaceDN w:val="0"/>
      <w:adjustRightInd w:val="0"/>
      <w:ind w:right="68"/>
      <w:jc w:val="both"/>
    </w:pPr>
    <w:rPr>
      <w:rFonts w:ascii="Arial" w:eastAsia="Times New Roman" w:hAnsi="Arial" w:cs="Arial"/>
      <w:sz w:val="26"/>
      <w:szCs w:val="26"/>
    </w:rPr>
  </w:style>
  <w:style w:type="table" w:customStyle="1" w:styleId="Tablaconcuadrcula1">
    <w:name w:val="Tabla con cuadrícula1"/>
    <w:basedOn w:val="Tablanormal"/>
    <w:uiPriority w:val="39"/>
    <w:rsid w:val="00CB65DA"/>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uiPriority w:val="59"/>
    <w:rsid w:val="00CB65DA"/>
    <w:pPr>
      <w:spacing w:after="0" w:line="240" w:lineRule="auto"/>
    </w:pPr>
    <w:rPr>
      <w:rFonts w:ascii="Calibri" w:eastAsia="Calibri" w:hAnsi="Calibri"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mulario">
    <w:name w:val="formulario"/>
    <w:basedOn w:val="Fuentedeprrafopredeter"/>
    <w:rsid w:val="00270E3D"/>
  </w:style>
  <w:style w:type="paragraph" w:styleId="Textodebloque">
    <w:name w:val="Block Text"/>
    <w:basedOn w:val="Normal"/>
    <w:uiPriority w:val="99"/>
    <w:semiHidden/>
    <w:unhideWhenUsed/>
    <w:rsid w:val="0089538E"/>
    <w:pPr>
      <w:ind w:left="567" w:right="567"/>
      <w:jc w:val="both"/>
    </w:pPr>
    <w:rPr>
      <w:rFonts w:ascii="Arial" w:eastAsia="Calibri" w:hAnsi="Arial" w:cs="Arial"/>
      <w:bCs/>
      <w:i/>
      <w:sz w:val="20"/>
      <w:szCs w:val="20"/>
      <w:lang w:val="es-ES" w:eastAsia="en-US"/>
    </w:rPr>
  </w:style>
  <w:style w:type="table" w:styleId="Tablaconcuadrcula2-nfasis4">
    <w:name w:val="Grid Table 2 Accent 4"/>
    <w:basedOn w:val="Tablanormal"/>
    <w:uiPriority w:val="47"/>
    <w:rsid w:val="00431E27"/>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aconcuadrcula2-nfasis3">
    <w:name w:val="Grid Table 2 Accent 3"/>
    <w:basedOn w:val="Tablanormal"/>
    <w:uiPriority w:val="47"/>
    <w:rsid w:val="00431E27"/>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concuadrcula2-nfasis2">
    <w:name w:val="Grid Table 2 Accent 2"/>
    <w:basedOn w:val="Tablanormal"/>
    <w:uiPriority w:val="47"/>
    <w:rsid w:val="00431E27"/>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anormal2">
    <w:name w:val="Plain Table 2"/>
    <w:basedOn w:val="Tablanormal"/>
    <w:uiPriority w:val="42"/>
    <w:rsid w:val="00C35A7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delista3-nfasis5">
    <w:name w:val="List Table 3 Accent 5"/>
    <w:basedOn w:val="Tablanormal"/>
    <w:uiPriority w:val="48"/>
    <w:rsid w:val="00C35A7F"/>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paragraph" w:styleId="Revisin">
    <w:name w:val="Revision"/>
    <w:hidden/>
    <w:uiPriority w:val="99"/>
    <w:semiHidden/>
    <w:rsid w:val="00D801DA"/>
    <w:pPr>
      <w:spacing w:after="0" w:line="240" w:lineRule="auto"/>
    </w:pPr>
    <w:rPr>
      <w:rFonts w:ascii="Times New Roman" w:hAnsi="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78524">
      <w:bodyDiv w:val="1"/>
      <w:marLeft w:val="0"/>
      <w:marRight w:val="0"/>
      <w:marTop w:val="0"/>
      <w:marBottom w:val="0"/>
      <w:divBdr>
        <w:top w:val="none" w:sz="0" w:space="0" w:color="auto"/>
        <w:left w:val="none" w:sz="0" w:space="0" w:color="auto"/>
        <w:bottom w:val="none" w:sz="0" w:space="0" w:color="auto"/>
        <w:right w:val="none" w:sz="0" w:space="0" w:color="auto"/>
      </w:divBdr>
    </w:div>
    <w:div w:id="190458941">
      <w:bodyDiv w:val="1"/>
      <w:marLeft w:val="0"/>
      <w:marRight w:val="0"/>
      <w:marTop w:val="0"/>
      <w:marBottom w:val="0"/>
      <w:divBdr>
        <w:top w:val="none" w:sz="0" w:space="0" w:color="auto"/>
        <w:left w:val="none" w:sz="0" w:space="0" w:color="auto"/>
        <w:bottom w:val="none" w:sz="0" w:space="0" w:color="auto"/>
        <w:right w:val="none" w:sz="0" w:space="0" w:color="auto"/>
      </w:divBdr>
    </w:div>
    <w:div w:id="250428197">
      <w:bodyDiv w:val="1"/>
      <w:marLeft w:val="0"/>
      <w:marRight w:val="0"/>
      <w:marTop w:val="0"/>
      <w:marBottom w:val="0"/>
      <w:divBdr>
        <w:top w:val="none" w:sz="0" w:space="0" w:color="auto"/>
        <w:left w:val="none" w:sz="0" w:space="0" w:color="auto"/>
        <w:bottom w:val="none" w:sz="0" w:space="0" w:color="auto"/>
        <w:right w:val="none" w:sz="0" w:space="0" w:color="auto"/>
      </w:divBdr>
    </w:div>
    <w:div w:id="336663888">
      <w:bodyDiv w:val="1"/>
      <w:marLeft w:val="0"/>
      <w:marRight w:val="0"/>
      <w:marTop w:val="0"/>
      <w:marBottom w:val="0"/>
      <w:divBdr>
        <w:top w:val="none" w:sz="0" w:space="0" w:color="auto"/>
        <w:left w:val="none" w:sz="0" w:space="0" w:color="auto"/>
        <w:bottom w:val="none" w:sz="0" w:space="0" w:color="auto"/>
        <w:right w:val="none" w:sz="0" w:space="0" w:color="auto"/>
      </w:divBdr>
    </w:div>
    <w:div w:id="349574527">
      <w:bodyDiv w:val="1"/>
      <w:marLeft w:val="0"/>
      <w:marRight w:val="0"/>
      <w:marTop w:val="0"/>
      <w:marBottom w:val="0"/>
      <w:divBdr>
        <w:top w:val="none" w:sz="0" w:space="0" w:color="auto"/>
        <w:left w:val="none" w:sz="0" w:space="0" w:color="auto"/>
        <w:bottom w:val="none" w:sz="0" w:space="0" w:color="auto"/>
        <w:right w:val="none" w:sz="0" w:space="0" w:color="auto"/>
      </w:divBdr>
    </w:div>
    <w:div w:id="424158935">
      <w:bodyDiv w:val="1"/>
      <w:marLeft w:val="0"/>
      <w:marRight w:val="0"/>
      <w:marTop w:val="0"/>
      <w:marBottom w:val="0"/>
      <w:divBdr>
        <w:top w:val="none" w:sz="0" w:space="0" w:color="auto"/>
        <w:left w:val="none" w:sz="0" w:space="0" w:color="auto"/>
        <w:bottom w:val="none" w:sz="0" w:space="0" w:color="auto"/>
        <w:right w:val="none" w:sz="0" w:space="0" w:color="auto"/>
      </w:divBdr>
      <w:divsChild>
        <w:div w:id="1653949438">
          <w:marLeft w:val="0"/>
          <w:marRight w:val="0"/>
          <w:marTop w:val="0"/>
          <w:marBottom w:val="0"/>
          <w:divBdr>
            <w:top w:val="none" w:sz="0" w:space="0" w:color="auto"/>
            <w:left w:val="none" w:sz="0" w:space="0" w:color="auto"/>
            <w:bottom w:val="none" w:sz="0" w:space="0" w:color="auto"/>
            <w:right w:val="none" w:sz="0" w:space="0" w:color="auto"/>
          </w:divBdr>
          <w:divsChild>
            <w:div w:id="415782931">
              <w:marLeft w:val="0"/>
              <w:marRight w:val="0"/>
              <w:marTop w:val="0"/>
              <w:marBottom w:val="0"/>
              <w:divBdr>
                <w:top w:val="none" w:sz="0" w:space="0" w:color="auto"/>
                <w:left w:val="none" w:sz="0" w:space="0" w:color="auto"/>
                <w:bottom w:val="none" w:sz="0" w:space="0" w:color="auto"/>
                <w:right w:val="none" w:sz="0" w:space="0" w:color="auto"/>
              </w:divBdr>
              <w:divsChild>
                <w:div w:id="79235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170175">
      <w:bodyDiv w:val="1"/>
      <w:marLeft w:val="0"/>
      <w:marRight w:val="0"/>
      <w:marTop w:val="0"/>
      <w:marBottom w:val="0"/>
      <w:divBdr>
        <w:top w:val="none" w:sz="0" w:space="0" w:color="auto"/>
        <w:left w:val="none" w:sz="0" w:space="0" w:color="auto"/>
        <w:bottom w:val="none" w:sz="0" w:space="0" w:color="auto"/>
        <w:right w:val="none" w:sz="0" w:space="0" w:color="auto"/>
      </w:divBdr>
    </w:div>
    <w:div w:id="557396860">
      <w:bodyDiv w:val="1"/>
      <w:marLeft w:val="0"/>
      <w:marRight w:val="0"/>
      <w:marTop w:val="0"/>
      <w:marBottom w:val="0"/>
      <w:divBdr>
        <w:top w:val="none" w:sz="0" w:space="0" w:color="auto"/>
        <w:left w:val="none" w:sz="0" w:space="0" w:color="auto"/>
        <w:bottom w:val="none" w:sz="0" w:space="0" w:color="auto"/>
        <w:right w:val="none" w:sz="0" w:space="0" w:color="auto"/>
      </w:divBdr>
    </w:div>
    <w:div w:id="630327049">
      <w:bodyDiv w:val="1"/>
      <w:marLeft w:val="0"/>
      <w:marRight w:val="0"/>
      <w:marTop w:val="0"/>
      <w:marBottom w:val="0"/>
      <w:divBdr>
        <w:top w:val="none" w:sz="0" w:space="0" w:color="auto"/>
        <w:left w:val="none" w:sz="0" w:space="0" w:color="auto"/>
        <w:bottom w:val="none" w:sz="0" w:space="0" w:color="auto"/>
        <w:right w:val="none" w:sz="0" w:space="0" w:color="auto"/>
      </w:divBdr>
    </w:div>
    <w:div w:id="659428057">
      <w:bodyDiv w:val="1"/>
      <w:marLeft w:val="0"/>
      <w:marRight w:val="0"/>
      <w:marTop w:val="0"/>
      <w:marBottom w:val="0"/>
      <w:divBdr>
        <w:top w:val="none" w:sz="0" w:space="0" w:color="auto"/>
        <w:left w:val="none" w:sz="0" w:space="0" w:color="auto"/>
        <w:bottom w:val="none" w:sz="0" w:space="0" w:color="auto"/>
        <w:right w:val="none" w:sz="0" w:space="0" w:color="auto"/>
      </w:divBdr>
    </w:div>
    <w:div w:id="681586478">
      <w:bodyDiv w:val="1"/>
      <w:marLeft w:val="0"/>
      <w:marRight w:val="0"/>
      <w:marTop w:val="0"/>
      <w:marBottom w:val="0"/>
      <w:divBdr>
        <w:top w:val="none" w:sz="0" w:space="0" w:color="auto"/>
        <w:left w:val="none" w:sz="0" w:space="0" w:color="auto"/>
        <w:bottom w:val="none" w:sz="0" w:space="0" w:color="auto"/>
        <w:right w:val="none" w:sz="0" w:space="0" w:color="auto"/>
      </w:divBdr>
    </w:div>
    <w:div w:id="732387930">
      <w:bodyDiv w:val="1"/>
      <w:marLeft w:val="0"/>
      <w:marRight w:val="0"/>
      <w:marTop w:val="0"/>
      <w:marBottom w:val="0"/>
      <w:divBdr>
        <w:top w:val="none" w:sz="0" w:space="0" w:color="auto"/>
        <w:left w:val="none" w:sz="0" w:space="0" w:color="auto"/>
        <w:bottom w:val="none" w:sz="0" w:space="0" w:color="auto"/>
        <w:right w:val="none" w:sz="0" w:space="0" w:color="auto"/>
      </w:divBdr>
    </w:div>
    <w:div w:id="861168400">
      <w:bodyDiv w:val="1"/>
      <w:marLeft w:val="0"/>
      <w:marRight w:val="0"/>
      <w:marTop w:val="0"/>
      <w:marBottom w:val="0"/>
      <w:divBdr>
        <w:top w:val="none" w:sz="0" w:space="0" w:color="auto"/>
        <w:left w:val="none" w:sz="0" w:space="0" w:color="auto"/>
        <w:bottom w:val="none" w:sz="0" w:space="0" w:color="auto"/>
        <w:right w:val="none" w:sz="0" w:space="0" w:color="auto"/>
      </w:divBdr>
    </w:div>
    <w:div w:id="863637314">
      <w:bodyDiv w:val="1"/>
      <w:marLeft w:val="0"/>
      <w:marRight w:val="0"/>
      <w:marTop w:val="0"/>
      <w:marBottom w:val="0"/>
      <w:divBdr>
        <w:top w:val="none" w:sz="0" w:space="0" w:color="auto"/>
        <w:left w:val="none" w:sz="0" w:space="0" w:color="auto"/>
        <w:bottom w:val="none" w:sz="0" w:space="0" w:color="auto"/>
        <w:right w:val="none" w:sz="0" w:space="0" w:color="auto"/>
      </w:divBdr>
    </w:div>
    <w:div w:id="893082043">
      <w:bodyDiv w:val="1"/>
      <w:marLeft w:val="0"/>
      <w:marRight w:val="0"/>
      <w:marTop w:val="0"/>
      <w:marBottom w:val="0"/>
      <w:divBdr>
        <w:top w:val="none" w:sz="0" w:space="0" w:color="auto"/>
        <w:left w:val="none" w:sz="0" w:space="0" w:color="auto"/>
        <w:bottom w:val="none" w:sz="0" w:space="0" w:color="auto"/>
        <w:right w:val="none" w:sz="0" w:space="0" w:color="auto"/>
      </w:divBdr>
    </w:div>
    <w:div w:id="948584816">
      <w:bodyDiv w:val="1"/>
      <w:marLeft w:val="0"/>
      <w:marRight w:val="0"/>
      <w:marTop w:val="0"/>
      <w:marBottom w:val="0"/>
      <w:divBdr>
        <w:top w:val="none" w:sz="0" w:space="0" w:color="auto"/>
        <w:left w:val="none" w:sz="0" w:space="0" w:color="auto"/>
        <w:bottom w:val="none" w:sz="0" w:space="0" w:color="auto"/>
        <w:right w:val="none" w:sz="0" w:space="0" w:color="auto"/>
      </w:divBdr>
      <w:divsChild>
        <w:div w:id="967126301">
          <w:marLeft w:val="0"/>
          <w:marRight w:val="0"/>
          <w:marTop w:val="90"/>
          <w:marBottom w:val="0"/>
          <w:divBdr>
            <w:top w:val="none" w:sz="0" w:space="0" w:color="auto"/>
            <w:left w:val="none" w:sz="0" w:space="0" w:color="auto"/>
            <w:bottom w:val="none" w:sz="0" w:space="0" w:color="auto"/>
            <w:right w:val="none" w:sz="0" w:space="0" w:color="auto"/>
          </w:divBdr>
          <w:divsChild>
            <w:div w:id="667562102">
              <w:marLeft w:val="0"/>
              <w:marRight w:val="0"/>
              <w:marTop w:val="0"/>
              <w:marBottom w:val="0"/>
              <w:divBdr>
                <w:top w:val="none" w:sz="0" w:space="0" w:color="auto"/>
                <w:left w:val="none" w:sz="0" w:space="0" w:color="auto"/>
                <w:bottom w:val="none" w:sz="0" w:space="0" w:color="auto"/>
                <w:right w:val="none" w:sz="0" w:space="0" w:color="auto"/>
              </w:divBdr>
              <w:divsChild>
                <w:div w:id="382565713">
                  <w:marLeft w:val="0"/>
                  <w:marRight w:val="0"/>
                  <w:marTop w:val="0"/>
                  <w:marBottom w:val="0"/>
                  <w:divBdr>
                    <w:top w:val="none" w:sz="0" w:space="0" w:color="auto"/>
                    <w:left w:val="none" w:sz="0" w:space="0" w:color="auto"/>
                    <w:bottom w:val="none" w:sz="0" w:space="0" w:color="auto"/>
                    <w:right w:val="none" w:sz="0" w:space="0" w:color="auto"/>
                  </w:divBdr>
                  <w:divsChild>
                    <w:div w:id="1902475730">
                      <w:marLeft w:val="0"/>
                      <w:marRight w:val="0"/>
                      <w:marTop w:val="0"/>
                      <w:marBottom w:val="405"/>
                      <w:divBdr>
                        <w:top w:val="none" w:sz="0" w:space="0" w:color="auto"/>
                        <w:left w:val="none" w:sz="0" w:space="0" w:color="auto"/>
                        <w:bottom w:val="none" w:sz="0" w:space="0" w:color="auto"/>
                        <w:right w:val="none" w:sz="0" w:space="0" w:color="auto"/>
                      </w:divBdr>
                      <w:divsChild>
                        <w:div w:id="1718701081">
                          <w:marLeft w:val="0"/>
                          <w:marRight w:val="0"/>
                          <w:marTop w:val="0"/>
                          <w:marBottom w:val="0"/>
                          <w:divBdr>
                            <w:top w:val="none" w:sz="0" w:space="0" w:color="auto"/>
                            <w:left w:val="none" w:sz="0" w:space="0" w:color="auto"/>
                            <w:bottom w:val="none" w:sz="0" w:space="0" w:color="auto"/>
                            <w:right w:val="none" w:sz="0" w:space="0" w:color="auto"/>
                          </w:divBdr>
                          <w:divsChild>
                            <w:div w:id="868832351">
                              <w:marLeft w:val="0"/>
                              <w:marRight w:val="0"/>
                              <w:marTop w:val="0"/>
                              <w:marBottom w:val="0"/>
                              <w:divBdr>
                                <w:top w:val="none" w:sz="0" w:space="0" w:color="auto"/>
                                <w:left w:val="none" w:sz="0" w:space="0" w:color="auto"/>
                                <w:bottom w:val="none" w:sz="0" w:space="0" w:color="auto"/>
                                <w:right w:val="none" w:sz="0" w:space="0" w:color="auto"/>
                              </w:divBdr>
                              <w:divsChild>
                                <w:div w:id="283973511">
                                  <w:marLeft w:val="0"/>
                                  <w:marRight w:val="0"/>
                                  <w:marTop w:val="0"/>
                                  <w:marBottom w:val="0"/>
                                  <w:divBdr>
                                    <w:top w:val="none" w:sz="0" w:space="0" w:color="auto"/>
                                    <w:left w:val="none" w:sz="0" w:space="0" w:color="auto"/>
                                    <w:bottom w:val="none" w:sz="0" w:space="0" w:color="auto"/>
                                    <w:right w:val="none" w:sz="0" w:space="0" w:color="auto"/>
                                  </w:divBdr>
                                  <w:divsChild>
                                    <w:div w:id="79502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9967780">
      <w:bodyDiv w:val="1"/>
      <w:marLeft w:val="0"/>
      <w:marRight w:val="0"/>
      <w:marTop w:val="0"/>
      <w:marBottom w:val="0"/>
      <w:divBdr>
        <w:top w:val="none" w:sz="0" w:space="0" w:color="auto"/>
        <w:left w:val="none" w:sz="0" w:space="0" w:color="auto"/>
        <w:bottom w:val="none" w:sz="0" w:space="0" w:color="auto"/>
        <w:right w:val="none" w:sz="0" w:space="0" w:color="auto"/>
      </w:divBdr>
    </w:div>
    <w:div w:id="1019430887">
      <w:bodyDiv w:val="1"/>
      <w:marLeft w:val="0"/>
      <w:marRight w:val="0"/>
      <w:marTop w:val="0"/>
      <w:marBottom w:val="0"/>
      <w:divBdr>
        <w:top w:val="none" w:sz="0" w:space="0" w:color="auto"/>
        <w:left w:val="none" w:sz="0" w:space="0" w:color="auto"/>
        <w:bottom w:val="none" w:sz="0" w:space="0" w:color="auto"/>
        <w:right w:val="none" w:sz="0" w:space="0" w:color="auto"/>
      </w:divBdr>
    </w:div>
    <w:div w:id="1045448224">
      <w:bodyDiv w:val="1"/>
      <w:marLeft w:val="0"/>
      <w:marRight w:val="0"/>
      <w:marTop w:val="0"/>
      <w:marBottom w:val="0"/>
      <w:divBdr>
        <w:top w:val="none" w:sz="0" w:space="0" w:color="auto"/>
        <w:left w:val="none" w:sz="0" w:space="0" w:color="auto"/>
        <w:bottom w:val="none" w:sz="0" w:space="0" w:color="auto"/>
        <w:right w:val="none" w:sz="0" w:space="0" w:color="auto"/>
      </w:divBdr>
    </w:div>
    <w:div w:id="1055352324">
      <w:bodyDiv w:val="1"/>
      <w:marLeft w:val="0"/>
      <w:marRight w:val="0"/>
      <w:marTop w:val="0"/>
      <w:marBottom w:val="0"/>
      <w:divBdr>
        <w:top w:val="none" w:sz="0" w:space="0" w:color="auto"/>
        <w:left w:val="none" w:sz="0" w:space="0" w:color="auto"/>
        <w:bottom w:val="none" w:sz="0" w:space="0" w:color="auto"/>
        <w:right w:val="none" w:sz="0" w:space="0" w:color="auto"/>
      </w:divBdr>
    </w:div>
    <w:div w:id="1063333055">
      <w:bodyDiv w:val="1"/>
      <w:marLeft w:val="0"/>
      <w:marRight w:val="0"/>
      <w:marTop w:val="0"/>
      <w:marBottom w:val="0"/>
      <w:divBdr>
        <w:top w:val="none" w:sz="0" w:space="0" w:color="auto"/>
        <w:left w:val="none" w:sz="0" w:space="0" w:color="auto"/>
        <w:bottom w:val="none" w:sz="0" w:space="0" w:color="auto"/>
        <w:right w:val="none" w:sz="0" w:space="0" w:color="auto"/>
      </w:divBdr>
    </w:div>
    <w:div w:id="1145242329">
      <w:bodyDiv w:val="1"/>
      <w:marLeft w:val="0"/>
      <w:marRight w:val="0"/>
      <w:marTop w:val="0"/>
      <w:marBottom w:val="0"/>
      <w:divBdr>
        <w:top w:val="none" w:sz="0" w:space="0" w:color="auto"/>
        <w:left w:val="none" w:sz="0" w:space="0" w:color="auto"/>
        <w:bottom w:val="none" w:sz="0" w:space="0" w:color="auto"/>
        <w:right w:val="none" w:sz="0" w:space="0" w:color="auto"/>
      </w:divBdr>
    </w:div>
    <w:div w:id="1205875033">
      <w:bodyDiv w:val="1"/>
      <w:marLeft w:val="0"/>
      <w:marRight w:val="0"/>
      <w:marTop w:val="0"/>
      <w:marBottom w:val="0"/>
      <w:divBdr>
        <w:top w:val="none" w:sz="0" w:space="0" w:color="auto"/>
        <w:left w:val="none" w:sz="0" w:space="0" w:color="auto"/>
        <w:bottom w:val="none" w:sz="0" w:space="0" w:color="auto"/>
        <w:right w:val="none" w:sz="0" w:space="0" w:color="auto"/>
      </w:divBdr>
    </w:div>
    <w:div w:id="1273198450">
      <w:bodyDiv w:val="1"/>
      <w:marLeft w:val="0"/>
      <w:marRight w:val="0"/>
      <w:marTop w:val="0"/>
      <w:marBottom w:val="0"/>
      <w:divBdr>
        <w:top w:val="none" w:sz="0" w:space="0" w:color="auto"/>
        <w:left w:val="none" w:sz="0" w:space="0" w:color="auto"/>
        <w:bottom w:val="none" w:sz="0" w:space="0" w:color="auto"/>
        <w:right w:val="none" w:sz="0" w:space="0" w:color="auto"/>
      </w:divBdr>
    </w:div>
    <w:div w:id="1393195054">
      <w:bodyDiv w:val="1"/>
      <w:marLeft w:val="0"/>
      <w:marRight w:val="0"/>
      <w:marTop w:val="0"/>
      <w:marBottom w:val="0"/>
      <w:divBdr>
        <w:top w:val="none" w:sz="0" w:space="0" w:color="auto"/>
        <w:left w:val="none" w:sz="0" w:space="0" w:color="auto"/>
        <w:bottom w:val="none" w:sz="0" w:space="0" w:color="auto"/>
        <w:right w:val="none" w:sz="0" w:space="0" w:color="auto"/>
      </w:divBdr>
    </w:div>
    <w:div w:id="1465076250">
      <w:bodyDiv w:val="1"/>
      <w:marLeft w:val="0"/>
      <w:marRight w:val="0"/>
      <w:marTop w:val="0"/>
      <w:marBottom w:val="0"/>
      <w:divBdr>
        <w:top w:val="none" w:sz="0" w:space="0" w:color="auto"/>
        <w:left w:val="none" w:sz="0" w:space="0" w:color="auto"/>
        <w:bottom w:val="none" w:sz="0" w:space="0" w:color="auto"/>
        <w:right w:val="none" w:sz="0" w:space="0" w:color="auto"/>
      </w:divBdr>
    </w:div>
    <w:div w:id="1467888919">
      <w:bodyDiv w:val="1"/>
      <w:marLeft w:val="0"/>
      <w:marRight w:val="0"/>
      <w:marTop w:val="0"/>
      <w:marBottom w:val="0"/>
      <w:divBdr>
        <w:top w:val="none" w:sz="0" w:space="0" w:color="auto"/>
        <w:left w:val="none" w:sz="0" w:space="0" w:color="auto"/>
        <w:bottom w:val="none" w:sz="0" w:space="0" w:color="auto"/>
        <w:right w:val="none" w:sz="0" w:space="0" w:color="auto"/>
      </w:divBdr>
    </w:div>
    <w:div w:id="1514419117">
      <w:bodyDiv w:val="1"/>
      <w:marLeft w:val="0"/>
      <w:marRight w:val="0"/>
      <w:marTop w:val="0"/>
      <w:marBottom w:val="0"/>
      <w:divBdr>
        <w:top w:val="none" w:sz="0" w:space="0" w:color="auto"/>
        <w:left w:val="none" w:sz="0" w:space="0" w:color="auto"/>
        <w:bottom w:val="none" w:sz="0" w:space="0" w:color="auto"/>
        <w:right w:val="none" w:sz="0" w:space="0" w:color="auto"/>
      </w:divBdr>
    </w:div>
    <w:div w:id="1530682485">
      <w:bodyDiv w:val="1"/>
      <w:marLeft w:val="0"/>
      <w:marRight w:val="0"/>
      <w:marTop w:val="0"/>
      <w:marBottom w:val="0"/>
      <w:divBdr>
        <w:top w:val="none" w:sz="0" w:space="0" w:color="auto"/>
        <w:left w:val="none" w:sz="0" w:space="0" w:color="auto"/>
        <w:bottom w:val="none" w:sz="0" w:space="0" w:color="auto"/>
        <w:right w:val="none" w:sz="0" w:space="0" w:color="auto"/>
      </w:divBdr>
    </w:div>
    <w:div w:id="1536498158">
      <w:bodyDiv w:val="1"/>
      <w:marLeft w:val="0"/>
      <w:marRight w:val="0"/>
      <w:marTop w:val="0"/>
      <w:marBottom w:val="0"/>
      <w:divBdr>
        <w:top w:val="none" w:sz="0" w:space="0" w:color="auto"/>
        <w:left w:val="none" w:sz="0" w:space="0" w:color="auto"/>
        <w:bottom w:val="none" w:sz="0" w:space="0" w:color="auto"/>
        <w:right w:val="none" w:sz="0" w:space="0" w:color="auto"/>
      </w:divBdr>
    </w:div>
    <w:div w:id="1595820906">
      <w:bodyDiv w:val="1"/>
      <w:marLeft w:val="0"/>
      <w:marRight w:val="0"/>
      <w:marTop w:val="0"/>
      <w:marBottom w:val="0"/>
      <w:divBdr>
        <w:top w:val="none" w:sz="0" w:space="0" w:color="auto"/>
        <w:left w:val="none" w:sz="0" w:space="0" w:color="auto"/>
        <w:bottom w:val="none" w:sz="0" w:space="0" w:color="auto"/>
        <w:right w:val="none" w:sz="0" w:space="0" w:color="auto"/>
      </w:divBdr>
    </w:div>
    <w:div w:id="1662998690">
      <w:bodyDiv w:val="1"/>
      <w:marLeft w:val="0"/>
      <w:marRight w:val="0"/>
      <w:marTop w:val="0"/>
      <w:marBottom w:val="0"/>
      <w:divBdr>
        <w:top w:val="none" w:sz="0" w:space="0" w:color="auto"/>
        <w:left w:val="none" w:sz="0" w:space="0" w:color="auto"/>
        <w:bottom w:val="none" w:sz="0" w:space="0" w:color="auto"/>
        <w:right w:val="none" w:sz="0" w:space="0" w:color="auto"/>
      </w:divBdr>
    </w:div>
    <w:div w:id="1682005785">
      <w:bodyDiv w:val="1"/>
      <w:marLeft w:val="0"/>
      <w:marRight w:val="0"/>
      <w:marTop w:val="0"/>
      <w:marBottom w:val="0"/>
      <w:divBdr>
        <w:top w:val="none" w:sz="0" w:space="0" w:color="auto"/>
        <w:left w:val="none" w:sz="0" w:space="0" w:color="auto"/>
        <w:bottom w:val="none" w:sz="0" w:space="0" w:color="auto"/>
        <w:right w:val="none" w:sz="0" w:space="0" w:color="auto"/>
      </w:divBdr>
    </w:div>
    <w:div w:id="1842620105">
      <w:bodyDiv w:val="1"/>
      <w:marLeft w:val="0"/>
      <w:marRight w:val="0"/>
      <w:marTop w:val="0"/>
      <w:marBottom w:val="0"/>
      <w:divBdr>
        <w:top w:val="none" w:sz="0" w:space="0" w:color="auto"/>
        <w:left w:val="none" w:sz="0" w:space="0" w:color="auto"/>
        <w:bottom w:val="none" w:sz="0" w:space="0" w:color="auto"/>
        <w:right w:val="none" w:sz="0" w:space="0" w:color="auto"/>
      </w:divBdr>
    </w:div>
    <w:div w:id="1877036009">
      <w:bodyDiv w:val="1"/>
      <w:marLeft w:val="0"/>
      <w:marRight w:val="0"/>
      <w:marTop w:val="0"/>
      <w:marBottom w:val="0"/>
      <w:divBdr>
        <w:top w:val="none" w:sz="0" w:space="0" w:color="auto"/>
        <w:left w:val="none" w:sz="0" w:space="0" w:color="auto"/>
        <w:bottom w:val="none" w:sz="0" w:space="0" w:color="auto"/>
        <w:right w:val="none" w:sz="0" w:space="0" w:color="auto"/>
      </w:divBdr>
    </w:div>
    <w:div w:id="1925451748">
      <w:bodyDiv w:val="1"/>
      <w:marLeft w:val="0"/>
      <w:marRight w:val="0"/>
      <w:marTop w:val="0"/>
      <w:marBottom w:val="0"/>
      <w:divBdr>
        <w:top w:val="none" w:sz="0" w:space="0" w:color="auto"/>
        <w:left w:val="none" w:sz="0" w:space="0" w:color="auto"/>
        <w:bottom w:val="none" w:sz="0" w:space="0" w:color="auto"/>
        <w:right w:val="none" w:sz="0" w:space="0" w:color="auto"/>
      </w:divBdr>
    </w:div>
    <w:div w:id="2009943247">
      <w:bodyDiv w:val="1"/>
      <w:marLeft w:val="0"/>
      <w:marRight w:val="0"/>
      <w:marTop w:val="0"/>
      <w:marBottom w:val="0"/>
      <w:divBdr>
        <w:top w:val="none" w:sz="0" w:space="0" w:color="auto"/>
        <w:left w:val="none" w:sz="0" w:space="0" w:color="auto"/>
        <w:bottom w:val="none" w:sz="0" w:space="0" w:color="auto"/>
        <w:right w:val="none" w:sz="0" w:space="0" w:color="auto"/>
      </w:divBdr>
    </w:div>
    <w:div w:id="2058240660">
      <w:bodyDiv w:val="1"/>
      <w:marLeft w:val="0"/>
      <w:marRight w:val="0"/>
      <w:marTop w:val="0"/>
      <w:marBottom w:val="0"/>
      <w:divBdr>
        <w:top w:val="none" w:sz="0" w:space="0" w:color="auto"/>
        <w:left w:val="none" w:sz="0" w:space="0" w:color="auto"/>
        <w:bottom w:val="none" w:sz="0" w:space="0" w:color="auto"/>
        <w:right w:val="none" w:sz="0" w:space="0" w:color="auto"/>
      </w:divBdr>
    </w:div>
    <w:div w:id="2086099945">
      <w:bodyDiv w:val="1"/>
      <w:marLeft w:val="0"/>
      <w:marRight w:val="0"/>
      <w:marTop w:val="0"/>
      <w:marBottom w:val="0"/>
      <w:divBdr>
        <w:top w:val="none" w:sz="0" w:space="0" w:color="auto"/>
        <w:left w:val="none" w:sz="0" w:space="0" w:color="auto"/>
        <w:bottom w:val="none" w:sz="0" w:space="0" w:color="auto"/>
        <w:right w:val="none" w:sz="0" w:space="0" w:color="auto"/>
      </w:divBdr>
    </w:div>
    <w:div w:id="211015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positoriodocumental.ine.mx/xmlui/handle/123456789/126569"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inemexico-my.sharepoint.com/personal/joaquin_martinez_ine_mx/_layouts/15/onedrive.aspx?id=%2Fpersonal%2Fjoaquin%5Fmartinez%5Fine%5Fmx%2FDocuments%2FOFICIOS%20Y%20RA%206%20DE%20DICIEMBRE%20DE%202022&amp;ga=1"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sat.gob.mx/home"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gob.mx/epn/es/articulos/que-es-la-curp?tab="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747FD9-F77E-4CDB-A837-7963D4D7E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14</Pages>
  <Words>4456</Words>
  <Characters>24511</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Instituto Federal Electoral</Company>
  <LinksUpToDate>false</LinksUpToDate>
  <CharactersWithSpaces>28910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Laura Elena López Cruz</dc:creator>
  <cp:lastModifiedBy>MURILLO VARGAS SENDY LUCIA</cp:lastModifiedBy>
  <cp:revision>14</cp:revision>
  <cp:lastPrinted>2019-03-04T20:35:00Z</cp:lastPrinted>
  <dcterms:created xsi:type="dcterms:W3CDTF">2022-12-14T21:36:00Z</dcterms:created>
  <dcterms:modified xsi:type="dcterms:W3CDTF">2022-12-15T23:14:00Z</dcterms:modified>
</cp:coreProperties>
</file>