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CC5" w:rsidRDefault="004176A1">
      <w:r>
        <w:t>Miguel Lucas Andrade de Souza</w:t>
      </w:r>
    </w:p>
    <w:p w:rsidR="004176A1" w:rsidRDefault="004176A1"/>
    <w:p w:rsidR="004176A1" w:rsidRDefault="004176A1" w:rsidP="004176A1">
      <w:pPr>
        <w:pStyle w:val="Ttulo1"/>
        <w:jc w:val="center"/>
        <w:rPr>
          <w:b/>
          <w:color w:val="auto"/>
        </w:rPr>
      </w:pPr>
      <w:r w:rsidRPr="004176A1">
        <w:rPr>
          <w:b/>
          <w:color w:val="auto"/>
        </w:rPr>
        <w:t xml:space="preserve">Avaliação P2 - Linguagem de Programação - Prof. Bruno </w:t>
      </w:r>
      <w:proofErr w:type="spellStart"/>
      <w:r w:rsidRPr="004176A1">
        <w:rPr>
          <w:b/>
          <w:color w:val="auto"/>
        </w:rPr>
        <w:t>Zolotareff</w:t>
      </w:r>
      <w:proofErr w:type="spellEnd"/>
    </w:p>
    <w:p w:rsidR="004176A1" w:rsidRDefault="004176A1" w:rsidP="004176A1"/>
    <w:p w:rsidR="004176A1" w:rsidRPr="004176A1" w:rsidRDefault="004176A1" w:rsidP="004176A1">
      <w:pPr>
        <w:pStyle w:val="Ttulo2"/>
        <w:rPr>
          <w:rFonts w:asciiTheme="minorHAnsi" w:hAnsiTheme="minorHAnsi" w:cstheme="minorHAnsi"/>
          <w:color w:val="auto"/>
        </w:rPr>
      </w:pPr>
      <w:r w:rsidRPr="004176A1">
        <w:rPr>
          <w:color w:val="auto"/>
        </w:rPr>
        <w:tab/>
      </w:r>
      <w:r w:rsidRPr="004176A1">
        <w:rPr>
          <w:rFonts w:asciiTheme="minorHAnsi" w:hAnsiTheme="minorHAnsi" w:cstheme="minorHAnsi"/>
          <w:color w:val="auto"/>
        </w:rPr>
        <w:t>Máquina de Café com POO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Neste projeto foi desenvolvida uma simulação de uma máquina de café com 6 sabores utilizando a linguagem Java e os conceitos da Programação Orientada a Objetos (POO).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Os três principais paradigmas da POO aplicados no projeto foram:</w:t>
      </w:r>
    </w:p>
    <w:p w:rsidR="004176A1" w:rsidRPr="004176A1" w:rsidRDefault="004176A1" w:rsidP="004176A1">
      <w:pPr>
        <w:pStyle w:val="Ttulo3"/>
        <w:rPr>
          <w:rFonts w:asciiTheme="minorHAnsi" w:hAnsiTheme="minorHAnsi" w:cstheme="minorHAnsi"/>
          <w:b/>
          <w:color w:val="auto"/>
        </w:rPr>
      </w:pPr>
      <w:r w:rsidRPr="004176A1">
        <w:rPr>
          <w:rFonts w:asciiTheme="minorHAnsi" w:hAnsiTheme="minorHAnsi" w:cstheme="minorHAnsi"/>
          <w:b/>
          <w:color w:val="auto"/>
        </w:rPr>
        <w:t>1. Encapsulamento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O encapsulamento foi utilizado para proteger os dados dos objetos e controlar o acesso às informações da máquina de café. Os atributos das classes foram definidos como privados e acessados por meio de métodos públicos (</w:t>
      </w:r>
      <w:proofErr w:type="spellStart"/>
      <w:r w:rsidRPr="004176A1">
        <w:rPr>
          <w:rFonts w:asciiTheme="minorHAnsi" w:hAnsiTheme="minorHAnsi" w:cstheme="minorHAnsi"/>
        </w:rPr>
        <w:t>getters</w:t>
      </w:r>
      <w:proofErr w:type="spellEnd"/>
      <w:r w:rsidRPr="004176A1">
        <w:rPr>
          <w:rFonts w:asciiTheme="minorHAnsi" w:hAnsiTheme="minorHAnsi" w:cstheme="minorHAnsi"/>
        </w:rPr>
        <w:t xml:space="preserve"> e </w:t>
      </w:r>
      <w:proofErr w:type="spellStart"/>
      <w:r w:rsidRPr="004176A1">
        <w:rPr>
          <w:rFonts w:asciiTheme="minorHAnsi" w:hAnsiTheme="minorHAnsi" w:cstheme="minorHAnsi"/>
        </w:rPr>
        <w:t>setters</w:t>
      </w:r>
      <w:proofErr w:type="spellEnd"/>
      <w:r w:rsidRPr="004176A1">
        <w:rPr>
          <w:rFonts w:asciiTheme="minorHAnsi" w:hAnsiTheme="minorHAnsi" w:cstheme="minorHAnsi"/>
        </w:rPr>
        <w:t>), garantindo maior segurança e organização do código.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Exemplo:</w:t>
      </w:r>
    </w:p>
    <w:p w:rsidR="004176A1" w:rsidRPr="004176A1" w:rsidRDefault="004176A1" w:rsidP="0041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Controle dos sabores disponíveis.</w:t>
      </w:r>
    </w:p>
    <w:p w:rsidR="004176A1" w:rsidRPr="004176A1" w:rsidRDefault="004176A1" w:rsidP="0041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Controle das informações de cada bebida.</w:t>
      </w:r>
    </w:p>
    <w:p w:rsidR="004176A1" w:rsidRPr="004176A1" w:rsidRDefault="004176A1" w:rsidP="0041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Manipulação dos dados somente através dos métodos da classe.</w:t>
      </w:r>
    </w:p>
    <w:p w:rsidR="004176A1" w:rsidRPr="004176A1" w:rsidRDefault="004176A1" w:rsidP="004176A1">
      <w:pPr>
        <w:pStyle w:val="Ttulo3"/>
        <w:rPr>
          <w:rFonts w:asciiTheme="minorHAnsi" w:hAnsiTheme="minorHAnsi" w:cstheme="minorHAnsi"/>
          <w:b/>
          <w:color w:val="auto"/>
        </w:rPr>
      </w:pPr>
      <w:r w:rsidRPr="004176A1">
        <w:rPr>
          <w:rFonts w:asciiTheme="minorHAnsi" w:hAnsiTheme="minorHAnsi" w:cstheme="minorHAnsi"/>
          <w:b/>
          <w:color w:val="auto"/>
        </w:rPr>
        <w:t>2. Herança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 xml:space="preserve">A herança foi aplicada através da classe abstrata </w:t>
      </w:r>
      <w:r w:rsidRPr="004176A1">
        <w:rPr>
          <w:rStyle w:val="Forte"/>
          <w:rFonts w:asciiTheme="minorHAnsi" w:hAnsiTheme="minorHAnsi" w:cstheme="minorHAnsi"/>
        </w:rPr>
        <w:t>Drink</w:t>
      </w:r>
      <w:r w:rsidRPr="004176A1">
        <w:rPr>
          <w:rFonts w:asciiTheme="minorHAnsi" w:hAnsiTheme="minorHAnsi" w:cstheme="minorHAnsi"/>
        </w:rPr>
        <w:t xml:space="preserve">, que representa uma bebida genérica. A classe </w:t>
      </w:r>
      <w:proofErr w:type="spellStart"/>
      <w:r w:rsidRPr="004176A1">
        <w:rPr>
          <w:rStyle w:val="Forte"/>
          <w:rFonts w:asciiTheme="minorHAnsi" w:hAnsiTheme="minorHAnsi" w:cstheme="minorHAnsi"/>
        </w:rPr>
        <w:t>Cafe</w:t>
      </w:r>
      <w:proofErr w:type="spellEnd"/>
      <w:r w:rsidRPr="004176A1">
        <w:rPr>
          <w:rFonts w:asciiTheme="minorHAnsi" w:hAnsiTheme="minorHAnsi" w:cstheme="minorHAnsi"/>
        </w:rPr>
        <w:t xml:space="preserve"> herda as características e comportamentos da classe </w:t>
      </w:r>
      <w:r w:rsidRPr="004176A1">
        <w:rPr>
          <w:rStyle w:val="Forte"/>
          <w:rFonts w:asciiTheme="minorHAnsi" w:hAnsiTheme="minorHAnsi" w:cstheme="minorHAnsi"/>
        </w:rPr>
        <w:t>Drink</w:t>
      </w:r>
      <w:r w:rsidRPr="004176A1">
        <w:rPr>
          <w:rFonts w:asciiTheme="minorHAnsi" w:hAnsiTheme="minorHAnsi" w:cstheme="minorHAnsi"/>
        </w:rPr>
        <w:t>, reutilizando atributos e métodos já definidos na superclasse.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Dessa forma, evita-se repetição de código e facilita a manutenção do sistema.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Exemplo:</w:t>
      </w:r>
    </w:p>
    <w:p w:rsidR="004176A1" w:rsidRPr="004176A1" w:rsidRDefault="004176A1" w:rsidP="0041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 xml:space="preserve">Classe abstrata </w:t>
      </w:r>
      <w:r w:rsidRPr="004176A1">
        <w:rPr>
          <w:rStyle w:val="CdigoHTML"/>
          <w:rFonts w:asciiTheme="minorHAnsi" w:eastAsiaTheme="minorHAnsi" w:hAnsiTheme="minorHAnsi" w:cstheme="minorHAnsi"/>
        </w:rPr>
        <w:t>Drink</w:t>
      </w:r>
      <w:r w:rsidRPr="004176A1">
        <w:rPr>
          <w:rFonts w:cstheme="minorHAnsi"/>
        </w:rPr>
        <w:t>.</w:t>
      </w:r>
    </w:p>
    <w:p w:rsidR="004176A1" w:rsidRPr="004176A1" w:rsidRDefault="004176A1" w:rsidP="0041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 xml:space="preserve">Classe concreta </w:t>
      </w:r>
      <w:proofErr w:type="spellStart"/>
      <w:r w:rsidRPr="004176A1">
        <w:rPr>
          <w:rStyle w:val="CdigoHTML"/>
          <w:rFonts w:asciiTheme="minorHAnsi" w:eastAsiaTheme="minorHAnsi" w:hAnsiTheme="minorHAnsi" w:cstheme="minorHAnsi"/>
        </w:rPr>
        <w:t>Cafe</w:t>
      </w:r>
      <w:proofErr w:type="spellEnd"/>
      <w:r w:rsidRPr="004176A1">
        <w:rPr>
          <w:rStyle w:val="CdigoHTML"/>
          <w:rFonts w:asciiTheme="minorHAnsi" w:eastAsiaTheme="minorHAnsi" w:hAnsiTheme="minorHAnsi" w:cstheme="minorHAnsi"/>
        </w:rPr>
        <w:t xml:space="preserve"> </w:t>
      </w:r>
      <w:proofErr w:type="spellStart"/>
      <w:r w:rsidRPr="004176A1">
        <w:rPr>
          <w:rStyle w:val="CdigoHTML"/>
          <w:rFonts w:asciiTheme="minorHAnsi" w:eastAsiaTheme="minorHAnsi" w:hAnsiTheme="minorHAnsi" w:cstheme="minorHAnsi"/>
        </w:rPr>
        <w:t>extends</w:t>
      </w:r>
      <w:proofErr w:type="spellEnd"/>
      <w:r w:rsidRPr="004176A1">
        <w:rPr>
          <w:rStyle w:val="CdigoHTML"/>
          <w:rFonts w:asciiTheme="minorHAnsi" w:eastAsiaTheme="minorHAnsi" w:hAnsiTheme="minorHAnsi" w:cstheme="minorHAnsi"/>
        </w:rPr>
        <w:t xml:space="preserve"> Drink</w:t>
      </w:r>
      <w:r w:rsidRPr="004176A1">
        <w:rPr>
          <w:rFonts w:cstheme="minorHAnsi"/>
        </w:rPr>
        <w:t>.</w:t>
      </w:r>
    </w:p>
    <w:p w:rsidR="004176A1" w:rsidRPr="004176A1" w:rsidRDefault="004176A1" w:rsidP="004176A1">
      <w:pPr>
        <w:pStyle w:val="Ttulo3"/>
        <w:rPr>
          <w:rFonts w:asciiTheme="minorHAnsi" w:hAnsiTheme="minorHAnsi" w:cstheme="minorHAnsi"/>
          <w:b/>
          <w:color w:val="auto"/>
        </w:rPr>
      </w:pPr>
      <w:r w:rsidRPr="004176A1">
        <w:rPr>
          <w:rFonts w:asciiTheme="minorHAnsi" w:hAnsiTheme="minorHAnsi" w:cstheme="minorHAnsi"/>
          <w:b/>
          <w:color w:val="auto"/>
        </w:rPr>
        <w:t>3. Abstração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 xml:space="preserve">A abstração foi utilizada na criação da classe abstrata </w:t>
      </w:r>
      <w:r w:rsidRPr="004176A1">
        <w:rPr>
          <w:rStyle w:val="Forte"/>
          <w:rFonts w:asciiTheme="minorHAnsi" w:hAnsiTheme="minorHAnsi" w:cstheme="minorHAnsi"/>
        </w:rPr>
        <w:t>Drink</w:t>
      </w:r>
      <w:r w:rsidRPr="004176A1">
        <w:rPr>
          <w:rFonts w:asciiTheme="minorHAnsi" w:hAnsiTheme="minorHAnsi" w:cstheme="minorHAnsi"/>
        </w:rPr>
        <w:t>, que define características comuns para todas as bebidas sem implementar todos os detalhes de funcionamento.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A classe abstrata serve como modelo para as demais classes concretas, permitindo que cada tipo de bebida implemente seus comportamentos específicos.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Exemplo:</w:t>
      </w:r>
    </w:p>
    <w:p w:rsidR="004176A1" w:rsidRPr="004176A1" w:rsidRDefault="004176A1" w:rsidP="0041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lastRenderedPageBreak/>
        <w:t>Definição dos atributos básicos de uma bebida.</w:t>
      </w:r>
    </w:p>
    <w:p w:rsidR="004176A1" w:rsidRPr="004176A1" w:rsidRDefault="004176A1" w:rsidP="0041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Métodos genéricos que podem ser especializados nas classes filhas.</w:t>
      </w:r>
    </w:p>
    <w:p w:rsidR="004176A1" w:rsidRPr="004176A1" w:rsidRDefault="004176A1" w:rsidP="004176A1">
      <w:pPr>
        <w:pStyle w:val="Ttulo3"/>
        <w:rPr>
          <w:rFonts w:asciiTheme="minorHAnsi" w:hAnsiTheme="minorHAnsi" w:cstheme="minorHAnsi"/>
          <w:b/>
          <w:color w:val="auto"/>
        </w:rPr>
      </w:pPr>
      <w:r w:rsidRPr="004176A1">
        <w:rPr>
          <w:rFonts w:asciiTheme="minorHAnsi" w:hAnsiTheme="minorHAnsi" w:cstheme="minorHAnsi"/>
          <w:b/>
          <w:color w:val="auto"/>
        </w:rPr>
        <w:t>Polimorfismo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O polimorfismo permite que um objeto seja tratado como uma instância de sua classe pai, executando comportamentos diferentes de acordo com a implementação da classe filha.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 xml:space="preserve">No projeto da máquina de café, o polimorfismo poderia ser utilizado criando diferentes classes concretas derivadas de </w:t>
      </w:r>
      <w:r w:rsidRPr="004176A1">
        <w:rPr>
          <w:rStyle w:val="CdigoHTML"/>
          <w:rFonts w:asciiTheme="minorHAnsi" w:hAnsiTheme="minorHAnsi" w:cstheme="minorHAnsi"/>
        </w:rPr>
        <w:t>Drink</w:t>
      </w:r>
      <w:r w:rsidRPr="004176A1">
        <w:rPr>
          <w:rFonts w:asciiTheme="minorHAnsi" w:hAnsiTheme="minorHAnsi" w:cstheme="minorHAnsi"/>
        </w:rPr>
        <w:t>, como:</w:t>
      </w:r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176A1">
        <w:rPr>
          <w:rFonts w:cstheme="minorHAnsi"/>
        </w:rPr>
        <w:t>Cafe</w:t>
      </w:r>
      <w:proofErr w:type="spellEnd"/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Cappuccino</w:t>
      </w:r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Chocolate</w:t>
      </w:r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176A1">
        <w:rPr>
          <w:rFonts w:cstheme="minorHAnsi"/>
        </w:rPr>
        <w:t>Mocaccino</w:t>
      </w:r>
      <w:proofErr w:type="spellEnd"/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4176A1">
        <w:rPr>
          <w:rFonts w:cstheme="minorHAnsi"/>
        </w:rPr>
        <w:t>Latte</w:t>
      </w:r>
      <w:proofErr w:type="spellEnd"/>
    </w:p>
    <w:p w:rsidR="004176A1" w:rsidRPr="004176A1" w:rsidRDefault="004176A1" w:rsidP="0041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4176A1">
        <w:rPr>
          <w:rFonts w:cstheme="minorHAnsi"/>
        </w:rPr>
        <w:t>Café com Leite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 xml:space="preserve">Todas poderiam sobrescrever um método como </w:t>
      </w:r>
      <w:proofErr w:type="spellStart"/>
      <w:proofErr w:type="gramStart"/>
      <w:r w:rsidRPr="004176A1">
        <w:rPr>
          <w:rStyle w:val="CdigoHTML"/>
          <w:rFonts w:asciiTheme="minorHAnsi" w:hAnsiTheme="minorHAnsi" w:cstheme="minorHAnsi"/>
        </w:rPr>
        <w:t>prepararBebida</w:t>
      </w:r>
      <w:proofErr w:type="spellEnd"/>
      <w:r w:rsidRPr="004176A1">
        <w:rPr>
          <w:rStyle w:val="CdigoHTML"/>
          <w:rFonts w:asciiTheme="minorHAnsi" w:hAnsiTheme="minorHAnsi" w:cstheme="minorHAnsi"/>
        </w:rPr>
        <w:t>(</w:t>
      </w:r>
      <w:proofErr w:type="gramEnd"/>
      <w:r w:rsidRPr="004176A1">
        <w:rPr>
          <w:rStyle w:val="CdigoHTML"/>
          <w:rFonts w:asciiTheme="minorHAnsi" w:hAnsiTheme="minorHAnsi" w:cstheme="minorHAnsi"/>
        </w:rPr>
        <w:t>)</w:t>
      </w:r>
      <w:r w:rsidRPr="004176A1">
        <w:rPr>
          <w:rFonts w:asciiTheme="minorHAnsi" w:hAnsiTheme="minorHAnsi" w:cstheme="minorHAnsi"/>
        </w:rPr>
        <w:t>.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Exemplo:</w:t>
      </w:r>
    </w:p>
    <w:p w:rsidR="004176A1" w:rsidRPr="004176A1" w:rsidRDefault="004176A1" w:rsidP="004176A1">
      <w:pPr>
        <w:pStyle w:val="Pr-formataoHTML"/>
        <w:rPr>
          <w:rStyle w:val="CdigoHTML"/>
          <w:rFonts w:asciiTheme="minorHAnsi" w:hAnsiTheme="minorHAnsi" w:cstheme="minorHAnsi"/>
        </w:rPr>
      </w:pPr>
      <w:r w:rsidRPr="004176A1">
        <w:rPr>
          <w:rStyle w:val="CdigoHTML"/>
          <w:rFonts w:asciiTheme="minorHAnsi" w:hAnsiTheme="minorHAnsi" w:cstheme="minorHAnsi"/>
        </w:rPr>
        <w:t xml:space="preserve">Drink bebida = new </w:t>
      </w:r>
      <w:proofErr w:type="spellStart"/>
      <w:proofErr w:type="gramStart"/>
      <w:r w:rsidRPr="004176A1">
        <w:rPr>
          <w:rStyle w:val="CdigoHTML"/>
          <w:rFonts w:asciiTheme="minorHAnsi" w:hAnsiTheme="minorHAnsi" w:cstheme="minorHAnsi"/>
        </w:rPr>
        <w:t>Cafe</w:t>
      </w:r>
      <w:proofErr w:type="spellEnd"/>
      <w:r w:rsidRPr="004176A1">
        <w:rPr>
          <w:rStyle w:val="CdigoHTML"/>
          <w:rFonts w:asciiTheme="minorHAnsi" w:hAnsiTheme="minorHAnsi" w:cstheme="minorHAnsi"/>
        </w:rPr>
        <w:t>(</w:t>
      </w:r>
      <w:proofErr w:type="gramEnd"/>
      <w:r w:rsidRPr="004176A1">
        <w:rPr>
          <w:rStyle w:val="CdigoHTML"/>
          <w:rFonts w:asciiTheme="minorHAnsi" w:hAnsiTheme="minorHAnsi" w:cstheme="minorHAnsi"/>
        </w:rPr>
        <w:t>);</w:t>
      </w:r>
    </w:p>
    <w:p w:rsidR="004176A1" w:rsidRPr="004176A1" w:rsidRDefault="004176A1" w:rsidP="004176A1">
      <w:pPr>
        <w:pStyle w:val="Pr-formataoHTML"/>
        <w:rPr>
          <w:rFonts w:asciiTheme="minorHAnsi" w:hAnsiTheme="minorHAnsi" w:cstheme="minorHAnsi"/>
        </w:rPr>
      </w:pPr>
      <w:proofErr w:type="spellStart"/>
      <w:proofErr w:type="gramStart"/>
      <w:r w:rsidRPr="004176A1">
        <w:rPr>
          <w:rStyle w:val="CdigoHTML"/>
          <w:rFonts w:asciiTheme="minorHAnsi" w:hAnsiTheme="minorHAnsi" w:cstheme="minorHAnsi"/>
        </w:rPr>
        <w:t>bebida.prepararBebida</w:t>
      </w:r>
      <w:proofErr w:type="spellEnd"/>
      <w:proofErr w:type="gramEnd"/>
      <w:r w:rsidRPr="004176A1">
        <w:rPr>
          <w:rStyle w:val="CdigoHTML"/>
          <w:rFonts w:asciiTheme="minorHAnsi" w:hAnsiTheme="minorHAnsi" w:cstheme="minorHAnsi"/>
        </w:rPr>
        <w:t>();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Ou:</w:t>
      </w:r>
    </w:p>
    <w:p w:rsidR="004176A1" w:rsidRPr="004176A1" w:rsidRDefault="004176A1" w:rsidP="004176A1">
      <w:pPr>
        <w:pStyle w:val="Pr-formataoHTML"/>
        <w:rPr>
          <w:rStyle w:val="CdigoHTML"/>
          <w:rFonts w:asciiTheme="minorHAnsi" w:hAnsiTheme="minorHAnsi" w:cstheme="minorHAnsi"/>
        </w:rPr>
      </w:pPr>
      <w:r w:rsidRPr="004176A1">
        <w:rPr>
          <w:rStyle w:val="CdigoHTML"/>
          <w:rFonts w:asciiTheme="minorHAnsi" w:hAnsiTheme="minorHAnsi" w:cstheme="minorHAnsi"/>
        </w:rPr>
        <w:t xml:space="preserve">Drink bebida = new </w:t>
      </w:r>
      <w:proofErr w:type="gramStart"/>
      <w:r w:rsidRPr="004176A1">
        <w:rPr>
          <w:rStyle w:val="CdigoHTML"/>
          <w:rFonts w:asciiTheme="minorHAnsi" w:hAnsiTheme="minorHAnsi" w:cstheme="minorHAnsi"/>
        </w:rPr>
        <w:t>Cappuccino(</w:t>
      </w:r>
      <w:proofErr w:type="gramEnd"/>
      <w:r w:rsidRPr="004176A1">
        <w:rPr>
          <w:rStyle w:val="CdigoHTML"/>
          <w:rFonts w:asciiTheme="minorHAnsi" w:hAnsiTheme="minorHAnsi" w:cstheme="minorHAnsi"/>
        </w:rPr>
        <w:t>);</w:t>
      </w:r>
    </w:p>
    <w:p w:rsidR="004176A1" w:rsidRPr="004176A1" w:rsidRDefault="004176A1" w:rsidP="004176A1">
      <w:pPr>
        <w:pStyle w:val="Pr-formataoHTML"/>
        <w:rPr>
          <w:rFonts w:asciiTheme="minorHAnsi" w:hAnsiTheme="minorHAnsi" w:cstheme="minorHAnsi"/>
        </w:rPr>
      </w:pPr>
      <w:proofErr w:type="spellStart"/>
      <w:proofErr w:type="gramStart"/>
      <w:r w:rsidRPr="004176A1">
        <w:rPr>
          <w:rStyle w:val="CdigoHTML"/>
          <w:rFonts w:asciiTheme="minorHAnsi" w:hAnsiTheme="minorHAnsi" w:cstheme="minorHAnsi"/>
        </w:rPr>
        <w:t>bebida.prepararBebida</w:t>
      </w:r>
      <w:proofErr w:type="spellEnd"/>
      <w:proofErr w:type="gramEnd"/>
      <w:r w:rsidRPr="004176A1">
        <w:rPr>
          <w:rStyle w:val="CdigoHTML"/>
          <w:rFonts w:asciiTheme="minorHAnsi" w:hAnsiTheme="minorHAnsi" w:cstheme="minorHAnsi"/>
        </w:rPr>
        <w:t>();</w:t>
      </w:r>
    </w:p>
    <w:p w:rsidR="004176A1" w:rsidRPr="004176A1" w:rsidRDefault="004176A1" w:rsidP="004176A1">
      <w:pPr>
        <w:pStyle w:val="isselectedend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 xml:space="preserve">Embora a variável seja do tipo </w:t>
      </w:r>
      <w:r w:rsidRPr="004176A1">
        <w:rPr>
          <w:rStyle w:val="CdigoHTML"/>
          <w:rFonts w:asciiTheme="minorHAnsi" w:hAnsiTheme="minorHAnsi" w:cstheme="minorHAnsi"/>
        </w:rPr>
        <w:t>Dri</w:t>
      </w:r>
      <w:bookmarkStart w:id="0" w:name="_GoBack"/>
      <w:bookmarkEnd w:id="0"/>
      <w:r w:rsidRPr="004176A1">
        <w:rPr>
          <w:rStyle w:val="CdigoHTML"/>
          <w:rFonts w:asciiTheme="minorHAnsi" w:hAnsiTheme="minorHAnsi" w:cstheme="minorHAnsi"/>
        </w:rPr>
        <w:t>nk</w:t>
      </w:r>
      <w:r w:rsidRPr="004176A1">
        <w:rPr>
          <w:rFonts w:asciiTheme="minorHAnsi" w:hAnsiTheme="minorHAnsi" w:cstheme="minorHAnsi"/>
        </w:rPr>
        <w:t>, cada objeto executará sua própria implementação do método, caracterizando o polimorfismo.</w:t>
      </w:r>
    </w:p>
    <w:p w:rsidR="004176A1" w:rsidRPr="004176A1" w:rsidRDefault="004176A1" w:rsidP="004176A1">
      <w:pPr>
        <w:pStyle w:val="NormalWeb"/>
        <w:rPr>
          <w:rFonts w:asciiTheme="minorHAnsi" w:hAnsiTheme="minorHAnsi" w:cstheme="minorHAnsi"/>
        </w:rPr>
      </w:pPr>
      <w:r w:rsidRPr="004176A1">
        <w:rPr>
          <w:rFonts w:asciiTheme="minorHAnsi" w:hAnsiTheme="minorHAnsi" w:cstheme="minorHAnsi"/>
        </w:rPr>
        <w:t>Assim, o sistema torna-se mais flexível, organizado e preparado para receber novos sabores de bebidas sem a necessidade de alterar a estrutura principal do programa.</w:t>
      </w:r>
    </w:p>
    <w:p w:rsidR="004176A1" w:rsidRPr="004176A1" w:rsidRDefault="004176A1" w:rsidP="004176A1">
      <w:pPr>
        <w:rPr>
          <w:rFonts w:cstheme="minorHAnsi"/>
        </w:rPr>
      </w:pPr>
    </w:p>
    <w:sectPr w:rsidR="004176A1" w:rsidRPr="00417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212CB"/>
    <w:multiLevelType w:val="multilevel"/>
    <w:tmpl w:val="53F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B68AE"/>
    <w:multiLevelType w:val="multilevel"/>
    <w:tmpl w:val="64C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96483"/>
    <w:multiLevelType w:val="multilevel"/>
    <w:tmpl w:val="7F1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41F7C"/>
    <w:multiLevelType w:val="multilevel"/>
    <w:tmpl w:val="3C7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6A1"/>
    <w:rsid w:val="004176A1"/>
    <w:rsid w:val="00B1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C356"/>
  <w15:chartTrackingRefBased/>
  <w15:docId w15:val="{3216C630-EC46-4C71-808B-C3B94394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6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176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76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76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4176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76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41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76A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176A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7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76A1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Fatec Mauá</dc:creator>
  <cp:keywords/>
  <dc:description/>
  <cp:lastModifiedBy>Laboratórios - Fatec Mauá</cp:lastModifiedBy>
  <cp:revision>1</cp:revision>
  <dcterms:created xsi:type="dcterms:W3CDTF">2026-05-30T13:30:00Z</dcterms:created>
  <dcterms:modified xsi:type="dcterms:W3CDTF">2026-05-30T13:32:00Z</dcterms:modified>
</cp:coreProperties>
</file>