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8B20" w14:textId="77777777" w:rsidR="00D5269C" w:rsidRPr="00D5269C" w:rsidRDefault="00D5269C" w:rsidP="00D5269C">
      <w:r w:rsidRPr="00D5269C">
        <w:t xml:space="preserve">O Objetivo de Desenvolvimento Sustentável (ODS) 3 da ONU, </w:t>
      </w:r>
      <w:r w:rsidRPr="00D5269C">
        <w:rPr>
          <w:b/>
          <w:bCs/>
        </w:rPr>
        <w:t>Saúde e Bem-estar</w:t>
      </w:r>
      <w:r w:rsidRPr="00D5269C">
        <w:t>, é focado em garantir vidas saudáveis e promover o bem-estar para todas as pessoas, em todas as idades. O objetivo reconhece a importância da saúde como um direito fundamental e sua conexão com outros aspectos do desenvolvimento sustentável, como erradicação da pobreza, educação de qualidade e igualdade de gênero. A seguir, abordo mais detalhes sobre os principais pontos e metas do ODS 3, bem como ideias para projetos relacionados à saúde e bem-estar.</w:t>
      </w:r>
    </w:p>
    <w:p w14:paraId="7ADD32D9" w14:textId="77777777" w:rsidR="00D5269C" w:rsidRPr="00D5269C" w:rsidRDefault="00D5269C" w:rsidP="00D5269C">
      <w:pPr>
        <w:rPr>
          <w:b/>
          <w:bCs/>
        </w:rPr>
      </w:pPr>
      <w:r w:rsidRPr="00D5269C">
        <w:rPr>
          <w:b/>
          <w:bCs/>
        </w:rPr>
        <w:t>Principais Metas do ODS 3</w:t>
      </w:r>
    </w:p>
    <w:p w14:paraId="12F4A226" w14:textId="77777777" w:rsidR="00D5269C" w:rsidRPr="00D5269C" w:rsidRDefault="00D5269C" w:rsidP="00D5269C">
      <w:r w:rsidRPr="00D5269C">
        <w:t>O ODS 3 engloba várias metas relacionadas à promoção de saúde e bem-estar para todas as idades. Entre as principais metas, destacam-se:</w:t>
      </w:r>
    </w:p>
    <w:p w14:paraId="4DFD5443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Redução da mortalidade materna</w:t>
      </w:r>
      <w:r w:rsidRPr="00D5269C">
        <w:t>: Até 2030, reduzir a taxa global de mortalidade materna para menos de 70 por 100.000 nascidos vivos.</w:t>
      </w:r>
    </w:p>
    <w:p w14:paraId="0A965A9F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Acabar com mortes evitáveis de recém-nascidos e crianças</w:t>
      </w:r>
      <w:r w:rsidRPr="00D5269C">
        <w:t>: Até 2030, acabar com mortes evitáveis de recém-nascidos e crianças menores de 5 anos, com foco na redução da mortalidade neonatal.</w:t>
      </w:r>
    </w:p>
    <w:p w14:paraId="451F35CA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Combater doenças transmissíveis</w:t>
      </w:r>
      <w:r w:rsidRPr="00D5269C">
        <w:t>: Erradicar epidemias de doenças como HIV/AIDS, tuberculose, malária e doenças tropicais negligenciadas, além de combater a hepatite, doenças transmitidas pela água e outras.</w:t>
      </w:r>
    </w:p>
    <w:p w14:paraId="595F70C8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Redução de mortalidade prematura por doenças não transmissíveis</w:t>
      </w:r>
      <w:r w:rsidRPr="00D5269C">
        <w:t>: Reduzir em um terço, até 2030, a mortalidade prematura por doenças não transmissíveis (doenças cardíacas, câncer, diabetes, doenças respiratórias) através da prevenção, tratamento e promoção da saúde mental.</w:t>
      </w:r>
    </w:p>
    <w:p w14:paraId="3D767FCC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Prevenção e tratamento de abuso de substâncias</w:t>
      </w:r>
      <w:r w:rsidRPr="00D5269C">
        <w:t>: Fortalecer a prevenção e tratamento de uso abusivo de substâncias, incluindo drogas e álcool.</w:t>
      </w:r>
    </w:p>
    <w:p w14:paraId="06119878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Cobertura de saúde universal</w:t>
      </w:r>
      <w:r w:rsidRPr="00D5269C">
        <w:t>: Assegurar cobertura universal de saúde, incluindo proteção financeira, acesso a serviços de saúde essenciais de qualidade e a medicamentos/vacinas seguros, eficazes, acessíveis e de qualidade.</w:t>
      </w:r>
    </w:p>
    <w:p w14:paraId="6C12E186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Redução de mortes por acidentes de trânsito</w:t>
      </w:r>
      <w:r w:rsidRPr="00D5269C">
        <w:t>: Reduzir pela metade o número global de mortes e lesões causadas por acidentes em estradas até 2030.</w:t>
      </w:r>
    </w:p>
    <w:p w14:paraId="2B62B8C8" w14:textId="77777777" w:rsidR="00D5269C" w:rsidRPr="00D5269C" w:rsidRDefault="00D5269C" w:rsidP="00D5269C">
      <w:pPr>
        <w:numPr>
          <w:ilvl w:val="0"/>
          <w:numId w:val="1"/>
        </w:numPr>
      </w:pPr>
      <w:r w:rsidRPr="00D5269C">
        <w:rPr>
          <w:b/>
          <w:bCs/>
        </w:rPr>
        <w:t>Acesso a serviços de saúde sexual e reprodutiva</w:t>
      </w:r>
      <w:r w:rsidRPr="00D5269C">
        <w:t xml:space="preserve">: Assegurar o acesso universal a serviços de saúde sexual e reprodutiva, incluindo planejamento </w:t>
      </w:r>
      <w:r w:rsidRPr="00D5269C">
        <w:lastRenderedPageBreak/>
        <w:t>familiar, educação e integração da saúde reprodutiva nas estratégias nacionais.</w:t>
      </w:r>
    </w:p>
    <w:p w14:paraId="0557A81A" w14:textId="77777777" w:rsidR="00D5269C" w:rsidRPr="00D5269C" w:rsidRDefault="00D5269C" w:rsidP="00D5269C">
      <w:pPr>
        <w:rPr>
          <w:b/>
          <w:bCs/>
        </w:rPr>
      </w:pPr>
      <w:r w:rsidRPr="00D5269C">
        <w:rPr>
          <w:b/>
          <w:bCs/>
        </w:rPr>
        <w:t>Desafios para a Saúde e Bem-estar</w:t>
      </w:r>
    </w:p>
    <w:p w14:paraId="0ED89FF3" w14:textId="77777777" w:rsidR="00D5269C" w:rsidRPr="00D5269C" w:rsidRDefault="00D5269C" w:rsidP="00D5269C">
      <w:pPr>
        <w:numPr>
          <w:ilvl w:val="0"/>
          <w:numId w:val="2"/>
        </w:numPr>
      </w:pPr>
      <w:r w:rsidRPr="00D5269C">
        <w:rPr>
          <w:b/>
          <w:bCs/>
        </w:rPr>
        <w:t>Desigualdade de acesso</w:t>
      </w:r>
      <w:r w:rsidRPr="00D5269C">
        <w:t>: Um dos principais desafios para a saúde e o bem-estar global é o acesso desigual aos serviços de saúde, especialmente em países em desenvolvimento e comunidades marginalizadas.</w:t>
      </w:r>
    </w:p>
    <w:p w14:paraId="277CF117" w14:textId="77777777" w:rsidR="00D5269C" w:rsidRPr="00D5269C" w:rsidRDefault="00D5269C" w:rsidP="00D5269C">
      <w:pPr>
        <w:numPr>
          <w:ilvl w:val="0"/>
          <w:numId w:val="2"/>
        </w:numPr>
      </w:pPr>
      <w:r w:rsidRPr="00D5269C">
        <w:rPr>
          <w:b/>
          <w:bCs/>
        </w:rPr>
        <w:t>Doenças não transmissíveis</w:t>
      </w:r>
      <w:r w:rsidRPr="00D5269C">
        <w:t>: Com o aumento da longevidade e a urbanização, as doenças crônicas, como diabetes, hipertensão e câncer, estão se tornando mais prevalentes, especialmente em países de renda média e baixa.</w:t>
      </w:r>
    </w:p>
    <w:p w14:paraId="7F39C197" w14:textId="77777777" w:rsidR="00D5269C" w:rsidRPr="00D5269C" w:rsidRDefault="00D5269C" w:rsidP="00D5269C">
      <w:pPr>
        <w:numPr>
          <w:ilvl w:val="0"/>
          <w:numId w:val="2"/>
        </w:numPr>
      </w:pPr>
      <w:r w:rsidRPr="00D5269C">
        <w:rPr>
          <w:b/>
          <w:bCs/>
        </w:rPr>
        <w:t>Saúde mental</w:t>
      </w:r>
      <w:r w:rsidRPr="00D5269C">
        <w:t>: O bem-estar psicológico é uma área cada vez mais reconhecida como essencial, mas ainda enfrenta estigmas e falta de suporte, especialmente em países onde os recursos para saúde mental são escassos.</w:t>
      </w:r>
    </w:p>
    <w:p w14:paraId="65C4AD92" w14:textId="77777777" w:rsidR="00D5269C" w:rsidRPr="00D5269C" w:rsidRDefault="00D5269C" w:rsidP="00D5269C">
      <w:pPr>
        <w:numPr>
          <w:ilvl w:val="0"/>
          <w:numId w:val="2"/>
        </w:numPr>
      </w:pPr>
      <w:r w:rsidRPr="00D5269C">
        <w:rPr>
          <w:b/>
          <w:bCs/>
        </w:rPr>
        <w:t>Envelhecimento populacional</w:t>
      </w:r>
      <w:r w:rsidRPr="00D5269C">
        <w:t>: O aumento da população idosa traz novos desafios para o sistema de saúde, como a necessidade de mais cuidados geriátricos, prevenção de doenças crônicas e manutenção da qualidade de vida.</w:t>
      </w:r>
    </w:p>
    <w:p w14:paraId="4543B3A6" w14:textId="77777777" w:rsidR="00D5269C" w:rsidRPr="00D5269C" w:rsidRDefault="00D5269C" w:rsidP="00D5269C">
      <w:pPr>
        <w:rPr>
          <w:b/>
          <w:bCs/>
        </w:rPr>
      </w:pPr>
      <w:r w:rsidRPr="00D5269C">
        <w:rPr>
          <w:b/>
          <w:bCs/>
        </w:rPr>
        <w:t>Indicadores de Progresso</w:t>
      </w:r>
    </w:p>
    <w:p w14:paraId="514FB993" w14:textId="77777777" w:rsidR="00D5269C" w:rsidRPr="00D5269C" w:rsidRDefault="00D5269C" w:rsidP="00D5269C">
      <w:r w:rsidRPr="00D5269C">
        <w:t>Para monitorar o progresso global em relação ao ODS 3, são utilizados diversos indicadores, como:</w:t>
      </w:r>
    </w:p>
    <w:p w14:paraId="7A8F272C" w14:textId="77777777" w:rsidR="00D5269C" w:rsidRPr="00D5269C" w:rsidRDefault="00D5269C" w:rsidP="00D5269C">
      <w:pPr>
        <w:numPr>
          <w:ilvl w:val="0"/>
          <w:numId w:val="3"/>
        </w:numPr>
      </w:pPr>
      <w:r w:rsidRPr="00D5269C">
        <w:t>Taxa de mortalidade materna.</w:t>
      </w:r>
    </w:p>
    <w:p w14:paraId="60DEBCF7" w14:textId="77777777" w:rsidR="00D5269C" w:rsidRPr="00D5269C" w:rsidRDefault="00D5269C" w:rsidP="00D5269C">
      <w:pPr>
        <w:numPr>
          <w:ilvl w:val="0"/>
          <w:numId w:val="3"/>
        </w:numPr>
      </w:pPr>
      <w:r w:rsidRPr="00D5269C">
        <w:t>Taxa de mortalidade de crianças menores de 5 anos.</w:t>
      </w:r>
    </w:p>
    <w:p w14:paraId="5C0444D8" w14:textId="77777777" w:rsidR="00D5269C" w:rsidRPr="00D5269C" w:rsidRDefault="00D5269C" w:rsidP="00D5269C">
      <w:pPr>
        <w:numPr>
          <w:ilvl w:val="0"/>
          <w:numId w:val="3"/>
        </w:numPr>
      </w:pPr>
      <w:r w:rsidRPr="00D5269C">
        <w:t>Prevalência de doenças como HIV, tuberculose e malária.</w:t>
      </w:r>
    </w:p>
    <w:p w14:paraId="2AD1E8A3" w14:textId="77777777" w:rsidR="00D5269C" w:rsidRPr="00D5269C" w:rsidRDefault="00D5269C" w:rsidP="00D5269C">
      <w:pPr>
        <w:numPr>
          <w:ilvl w:val="0"/>
          <w:numId w:val="3"/>
        </w:numPr>
      </w:pPr>
      <w:r w:rsidRPr="00D5269C">
        <w:t>Taxa de mortalidade prematura por doenças não transmissíveis.</w:t>
      </w:r>
    </w:p>
    <w:p w14:paraId="51D68AB5" w14:textId="77777777" w:rsidR="00D5269C" w:rsidRPr="00D5269C" w:rsidRDefault="00D5269C" w:rsidP="00D5269C">
      <w:pPr>
        <w:numPr>
          <w:ilvl w:val="0"/>
          <w:numId w:val="3"/>
        </w:numPr>
      </w:pPr>
      <w:r w:rsidRPr="00D5269C">
        <w:t>Número de mortes por acidentes de trânsito.</w:t>
      </w:r>
    </w:p>
    <w:p w14:paraId="2E942543" w14:textId="77777777" w:rsidR="00D5269C" w:rsidRPr="00D5269C" w:rsidRDefault="00D5269C" w:rsidP="00D5269C">
      <w:pPr>
        <w:numPr>
          <w:ilvl w:val="0"/>
          <w:numId w:val="3"/>
        </w:numPr>
      </w:pPr>
      <w:r w:rsidRPr="00D5269C">
        <w:t>Cobertura de serviços de saúde essenciais.</w:t>
      </w:r>
    </w:p>
    <w:p w14:paraId="04663736" w14:textId="77777777" w:rsidR="00D5269C" w:rsidRPr="00D5269C" w:rsidRDefault="00D5269C" w:rsidP="00D5269C">
      <w:pPr>
        <w:rPr>
          <w:b/>
          <w:bCs/>
        </w:rPr>
      </w:pPr>
      <w:r w:rsidRPr="00D5269C">
        <w:rPr>
          <w:b/>
          <w:bCs/>
        </w:rPr>
        <w:t>Projetos Pessoais Relacionados ao ODS 3</w:t>
      </w:r>
    </w:p>
    <w:p w14:paraId="6060CB1D" w14:textId="77777777" w:rsidR="00D5269C" w:rsidRPr="00D5269C" w:rsidRDefault="00D5269C" w:rsidP="00D5269C">
      <w:r w:rsidRPr="00D5269C">
        <w:t xml:space="preserve">Aqui estão algumas ideias práticas para projetos pessoais ou comunitários voltados à </w:t>
      </w:r>
      <w:r w:rsidRPr="00D5269C">
        <w:rPr>
          <w:b/>
          <w:bCs/>
        </w:rPr>
        <w:t>saúde e bem-estar</w:t>
      </w:r>
      <w:r w:rsidRPr="00D5269C">
        <w:t>:</w:t>
      </w:r>
    </w:p>
    <w:p w14:paraId="7C5CEFB9" w14:textId="77777777" w:rsidR="00D5269C" w:rsidRPr="00D5269C" w:rsidRDefault="00D5269C" w:rsidP="00D5269C">
      <w:pPr>
        <w:numPr>
          <w:ilvl w:val="0"/>
          <w:numId w:val="4"/>
        </w:numPr>
      </w:pPr>
      <w:r w:rsidRPr="00D5269C">
        <w:rPr>
          <w:b/>
          <w:bCs/>
        </w:rPr>
        <w:t>Promover a Saúde Mental na Comunidade</w:t>
      </w:r>
    </w:p>
    <w:p w14:paraId="14658465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lastRenderedPageBreak/>
        <w:t>Projeto</w:t>
      </w:r>
      <w:r w:rsidRPr="00D5269C">
        <w:t xml:space="preserve">: Crie uma plataforma (blog, site, grupo de redes sociais) para discutir saúde mental, oferecendo dicas de bem-estar emocional, </w:t>
      </w:r>
      <w:proofErr w:type="spellStart"/>
      <w:r w:rsidRPr="00D5269C">
        <w:t>mindfulness</w:t>
      </w:r>
      <w:proofErr w:type="spellEnd"/>
      <w:r w:rsidRPr="00D5269C">
        <w:t xml:space="preserve"> e informações sobre onde encontrar ajuda profissional.</w:t>
      </w:r>
    </w:p>
    <w:p w14:paraId="1594D7A8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Exemplo</w:t>
      </w:r>
      <w:r w:rsidRPr="00D5269C">
        <w:t>: Organize um grupo de apoio online para discutir temas como ansiedade, estresse e depressão, convidando especialistas em saúde mental para fornecer orientações.</w:t>
      </w:r>
    </w:p>
    <w:p w14:paraId="0A220E05" w14:textId="77777777" w:rsidR="00D5269C" w:rsidRPr="00D5269C" w:rsidRDefault="00D5269C" w:rsidP="00D5269C">
      <w:pPr>
        <w:numPr>
          <w:ilvl w:val="0"/>
          <w:numId w:val="4"/>
        </w:numPr>
      </w:pPr>
      <w:r w:rsidRPr="00D5269C">
        <w:rPr>
          <w:b/>
          <w:bCs/>
        </w:rPr>
        <w:t>Campanha de Prevenção de Doenças Crônicas</w:t>
      </w:r>
    </w:p>
    <w:p w14:paraId="57807BF4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Projeto</w:t>
      </w:r>
      <w:r w:rsidRPr="00D5269C">
        <w:t>: Desenvolva uma campanha educativa focada na prevenção de doenças não transmissíveis, como diabetes e hipertensão, abordando a importância da alimentação saudável, exercícios físicos e exames de rotina.</w:t>
      </w:r>
    </w:p>
    <w:p w14:paraId="77202AEF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Exemplo</w:t>
      </w:r>
      <w:r w:rsidRPr="00D5269C">
        <w:t>: Promova eventos de checagem de pressão arterial e glicemia em feiras locais, oferecendo informações sobre como evitar ou gerenciar essas condições.</w:t>
      </w:r>
    </w:p>
    <w:p w14:paraId="281C1739" w14:textId="77777777" w:rsidR="00D5269C" w:rsidRPr="00D5269C" w:rsidRDefault="00D5269C" w:rsidP="00D5269C">
      <w:pPr>
        <w:numPr>
          <w:ilvl w:val="0"/>
          <w:numId w:val="4"/>
        </w:numPr>
      </w:pPr>
      <w:r w:rsidRPr="00D5269C">
        <w:rPr>
          <w:b/>
          <w:bCs/>
        </w:rPr>
        <w:t>Programa de Atividade Física para Idosos</w:t>
      </w:r>
    </w:p>
    <w:p w14:paraId="58B3BE0C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Projeto</w:t>
      </w:r>
      <w:r w:rsidRPr="00D5269C">
        <w:t>: Crie uma série de atividades físicas adaptadas para a terceira idade, com exercícios que melhoram o equilíbrio, a flexibilidade e a força.</w:t>
      </w:r>
    </w:p>
    <w:p w14:paraId="028EB21F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Exemplo</w:t>
      </w:r>
      <w:r w:rsidRPr="00D5269C">
        <w:t>: Organize aulas de alongamento e caminhada em parques, visando melhorar a mobilidade e reduzir o risco de quedas entre idosos.</w:t>
      </w:r>
    </w:p>
    <w:p w14:paraId="375407FC" w14:textId="77777777" w:rsidR="00D5269C" w:rsidRPr="00D5269C" w:rsidRDefault="00D5269C" w:rsidP="00D5269C">
      <w:pPr>
        <w:numPr>
          <w:ilvl w:val="0"/>
          <w:numId w:val="4"/>
        </w:numPr>
      </w:pPr>
      <w:r w:rsidRPr="00D5269C">
        <w:rPr>
          <w:b/>
          <w:bCs/>
        </w:rPr>
        <w:t>Campanha de Prevenção ao Uso de Substâncias</w:t>
      </w:r>
    </w:p>
    <w:p w14:paraId="2DC31548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Projeto</w:t>
      </w:r>
      <w:r w:rsidRPr="00D5269C">
        <w:t>: Desenvolva materiais educativos para escolas e comunidades sobre os riscos do uso de drogas e álcool, e ofereça workshops para pais e adolescentes.</w:t>
      </w:r>
    </w:p>
    <w:p w14:paraId="3014479E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Exemplo</w:t>
      </w:r>
      <w:r w:rsidRPr="00D5269C">
        <w:t>: Organize palestras em escolas com especialistas para conscientizar jovens sobre o impacto do abuso de substâncias e a importância de buscar ajuda.</w:t>
      </w:r>
    </w:p>
    <w:p w14:paraId="150C57C9" w14:textId="77777777" w:rsidR="00D5269C" w:rsidRPr="00D5269C" w:rsidRDefault="00D5269C" w:rsidP="00D5269C">
      <w:pPr>
        <w:numPr>
          <w:ilvl w:val="0"/>
          <w:numId w:val="4"/>
        </w:numPr>
      </w:pPr>
      <w:r w:rsidRPr="00D5269C">
        <w:rPr>
          <w:b/>
          <w:bCs/>
        </w:rPr>
        <w:t>Apoio à Saúde Reprodutiva</w:t>
      </w:r>
    </w:p>
    <w:p w14:paraId="15907644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Projeto</w:t>
      </w:r>
      <w:r w:rsidRPr="00D5269C">
        <w:t>: Promova campanhas de conscientização sobre a saúde reprodutiva e o planejamento familiar, especialmente em áreas onde o acesso a informações é limitado.</w:t>
      </w:r>
    </w:p>
    <w:p w14:paraId="6215C3AD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lastRenderedPageBreak/>
        <w:t>Exemplo</w:t>
      </w:r>
      <w:r w:rsidRPr="00D5269C">
        <w:t>: Distribua folhetos informativos e ofereça palestras sobre métodos contraceptivos, saúde sexual segura e a importância de cuidados pré-natais.</w:t>
      </w:r>
    </w:p>
    <w:p w14:paraId="7800ADCB" w14:textId="77777777" w:rsidR="00D5269C" w:rsidRPr="00D5269C" w:rsidRDefault="00D5269C" w:rsidP="00D5269C">
      <w:pPr>
        <w:numPr>
          <w:ilvl w:val="0"/>
          <w:numId w:val="4"/>
        </w:numPr>
      </w:pPr>
      <w:r w:rsidRPr="00D5269C">
        <w:rPr>
          <w:b/>
          <w:bCs/>
        </w:rPr>
        <w:t>Prevenção de Acidentes de Trânsito</w:t>
      </w:r>
    </w:p>
    <w:p w14:paraId="4D183ECE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Projeto</w:t>
      </w:r>
      <w:r w:rsidRPr="00D5269C">
        <w:t>: Desenvolva uma campanha de conscientização sobre segurança no trânsito, especialmente voltada para jovens motoristas.</w:t>
      </w:r>
    </w:p>
    <w:p w14:paraId="362E3AA1" w14:textId="77777777" w:rsidR="00D5269C" w:rsidRPr="00D5269C" w:rsidRDefault="00D5269C" w:rsidP="00D5269C">
      <w:pPr>
        <w:numPr>
          <w:ilvl w:val="1"/>
          <w:numId w:val="4"/>
        </w:numPr>
      </w:pPr>
      <w:r w:rsidRPr="00D5269C">
        <w:rPr>
          <w:b/>
          <w:bCs/>
        </w:rPr>
        <w:t>Exemplo</w:t>
      </w:r>
      <w:r w:rsidRPr="00D5269C">
        <w:t>: Organize eventos educativos com a participação de profissionais de segurança pública para falar sobre a importância do uso de cinto de segurança, não dirigir sob efeito de álcool e respeitar os limites de velocidade.</w:t>
      </w:r>
    </w:p>
    <w:p w14:paraId="268C0B81" w14:textId="77777777" w:rsidR="00D5269C" w:rsidRPr="00D5269C" w:rsidRDefault="00D5269C" w:rsidP="00D5269C">
      <w:pPr>
        <w:rPr>
          <w:b/>
          <w:bCs/>
        </w:rPr>
      </w:pPr>
      <w:r w:rsidRPr="00D5269C">
        <w:rPr>
          <w:b/>
          <w:bCs/>
        </w:rPr>
        <w:t>Ferramentas e Recursos</w:t>
      </w:r>
    </w:p>
    <w:p w14:paraId="65A2259C" w14:textId="77777777" w:rsidR="00D5269C" w:rsidRPr="00D5269C" w:rsidRDefault="00D5269C" w:rsidP="00D5269C">
      <w:pPr>
        <w:numPr>
          <w:ilvl w:val="0"/>
          <w:numId w:val="5"/>
        </w:numPr>
      </w:pPr>
      <w:r w:rsidRPr="00D5269C">
        <w:rPr>
          <w:b/>
          <w:bCs/>
        </w:rPr>
        <w:t xml:space="preserve">Plataformas de </w:t>
      </w:r>
      <w:proofErr w:type="spellStart"/>
      <w:r w:rsidRPr="00D5269C">
        <w:rPr>
          <w:b/>
          <w:bCs/>
        </w:rPr>
        <w:t>Crowdfunding</w:t>
      </w:r>
      <w:proofErr w:type="spellEnd"/>
      <w:r w:rsidRPr="00D5269C">
        <w:t xml:space="preserve">: Utilize plataformas como Catarse ou </w:t>
      </w:r>
      <w:proofErr w:type="spellStart"/>
      <w:r w:rsidRPr="00D5269C">
        <w:t>Kickante</w:t>
      </w:r>
      <w:proofErr w:type="spellEnd"/>
      <w:r w:rsidRPr="00D5269C">
        <w:t xml:space="preserve"> para arrecadar fundos para seu projeto.</w:t>
      </w:r>
    </w:p>
    <w:p w14:paraId="1889B208" w14:textId="77777777" w:rsidR="00D5269C" w:rsidRPr="00D5269C" w:rsidRDefault="00D5269C" w:rsidP="00D5269C">
      <w:pPr>
        <w:numPr>
          <w:ilvl w:val="0"/>
          <w:numId w:val="5"/>
        </w:numPr>
      </w:pPr>
      <w:r w:rsidRPr="00D5269C">
        <w:rPr>
          <w:b/>
          <w:bCs/>
        </w:rPr>
        <w:t>Parcerias com ONGs ou Instituições Locais</w:t>
      </w:r>
      <w:r w:rsidRPr="00D5269C">
        <w:t>: Fazer parcerias com organizações de saúde locais pode ajudar a ampliar o impacto do seu projeto.</w:t>
      </w:r>
    </w:p>
    <w:p w14:paraId="757FA702" w14:textId="77777777" w:rsidR="00D5269C" w:rsidRPr="00D5269C" w:rsidRDefault="00D5269C" w:rsidP="00D5269C">
      <w:pPr>
        <w:numPr>
          <w:ilvl w:val="0"/>
          <w:numId w:val="5"/>
        </w:numPr>
      </w:pPr>
      <w:r w:rsidRPr="00D5269C">
        <w:rPr>
          <w:b/>
          <w:bCs/>
        </w:rPr>
        <w:t>Redes Sociais</w:t>
      </w:r>
      <w:r w:rsidRPr="00D5269C">
        <w:t>: Utilize ferramentas como Instagram, Facebook e YouTube para promover campanhas de conscientização sobre saúde e bem-estar.</w:t>
      </w:r>
    </w:p>
    <w:p w14:paraId="3D36EA38" w14:textId="77777777" w:rsidR="00D5269C" w:rsidRPr="00D5269C" w:rsidRDefault="00D5269C" w:rsidP="00D5269C">
      <w:pPr>
        <w:rPr>
          <w:b/>
          <w:bCs/>
        </w:rPr>
      </w:pPr>
      <w:r w:rsidRPr="00D5269C">
        <w:rPr>
          <w:b/>
          <w:bCs/>
        </w:rPr>
        <w:t>Exemplo de Projeto Completo</w:t>
      </w:r>
    </w:p>
    <w:p w14:paraId="7EC42ECC" w14:textId="77777777" w:rsidR="00D5269C" w:rsidRPr="00D5269C" w:rsidRDefault="00D5269C" w:rsidP="00D5269C">
      <w:r w:rsidRPr="00D5269C">
        <w:rPr>
          <w:b/>
          <w:bCs/>
        </w:rPr>
        <w:t>Título</w:t>
      </w:r>
      <w:r w:rsidRPr="00D5269C">
        <w:t>: "Saúde em Movimento: Atividade Física para Todos"</w:t>
      </w:r>
    </w:p>
    <w:p w14:paraId="47443AC0" w14:textId="77777777" w:rsidR="00D5269C" w:rsidRPr="00D5269C" w:rsidRDefault="00D5269C" w:rsidP="00D5269C">
      <w:pPr>
        <w:numPr>
          <w:ilvl w:val="0"/>
          <w:numId w:val="6"/>
        </w:numPr>
      </w:pPr>
      <w:r w:rsidRPr="00D5269C">
        <w:rPr>
          <w:b/>
          <w:bCs/>
        </w:rPr>
        <w:t>Objetivo</w:t>
      </w:r>
      <w:r w:rsidRPr="00D5269C">
        <w:t>: Melhorar a saúde física e mental de pessoas de todas as idades através de atividades físicas regulares e gratuitas em espaços públicos.</w:t>
      </w:r>
    </w:p>
    <w:p w14:paraId="1F8EAE4B" w14:textId="454F47E7" w:rsidR="00D5269C" w:rsidRPr="00D5269C" w:rsidRDefault="00D5269C" w:rsidP="00D5269C">
      <w:pPr>
        <w:numPr>
          <w:ilvl w:val="0"/>
          <w:numId w:val="6"/>
        </w:numPr>
      </w:pPr>
      <w:r w:rsidRPr="00D5269C">
        <w:rPr>
          <w:b/>
          <w:bCs/>
        </w:rPr>
        <w:t>Ações</w:t>
      </w:r>
      <w:r w:rsidRPr="00D5269C">
        <w:t xml:space="preserve">: Organizar aulas semanais de yoga, caminhada e exercícios aeróbicos em praças e parques locais. </w:t>
      </w:r>
      <w:r w:rsidRPr="00D5269C">
        <w:t>Fornece</w:t>
      </w:r>
      <w:r w:rsidRPr="00D5269C">
        <w:t xml:space="preserve"> material educativo sobre os benefícios do exercício físico e o impacto positivo na saúde mental.</w:t>
      </w:r>
    </w:p>
    <w:p w14:paraId="3FC14538" w14:textId="77777777" w:rsidR="00D5269C" w:rsidRPr="00D5269C" w:rsidRDefault="00D5269C" w:rsidP="00D5269C">
      <w:pPr>
        <w:numPr>
          <w:ilvl w:val="0"/>
          <w:numId w:val="6"/>
        </w:numPr>
      </w:pPr>
      <w:r w:rsidRPr="00D5269C">
        <w:rPr>
          <w:b/>
          <w:bCs/>
        </w:rPr>
        <w:t>Parceiros</w:t>
      </w:r>
      <w:r w:rsidRPr="00D5269C">
        <w:t>: Academias locais, ONGs de saúde, personal trainers voluntários.</w:t>
      </w:r>
    </w:p>
    <w:p w14:paraId="7489443E" w14:textId="77777777" w:rsidR="00D5269C" w:rsidRPr="00D5269C" w:rsidRDefault="00D5269C" w:rsidP="00D5269C">
      <w:pPr>
        <w:numPr>
          <w:ilvl w:val="0"/>
          <w:numId w:val="6"/>
        </w:numPr>
      </w:pPr>
      <w:r w:rsidRPr="00D5269C">
        <w:rPr>
          <w:b/>
          <w:bCs/>
        </w:rPr>
        <w:t>Indicadores</w:t>
      </w:r>
      <w:r w:rsidRPr="00D5269C">
        <w:t>: Número de participantes nas aulas, feedback de melhoria de qualidade de vida dos envolvidos, redução de queixas relacionadas ao estresse.</w:t>
      </w:r>
    </w:p>
    <w:p w14:paraId="510BE2A0" w14:textId="77777777" w:rsidR="00D5269C" w:rsidRPr="00D5269C" w:rsidRDefault="00D5269C" w:rsidP="00D5269C">
      <w:r w:rsidRPr="00D5269C">
        <w:t>Este exemplo oferece um modelo prático para promover o bem-estar de sua comunidade, alinhando-se ao ODS 3 e criando um impacto positivo sustentável.</w:t>
      </w:r>
    </w:p>
    <w:p w14:paraId="755F5CF9" w14:textId="77777777" w:rsidR="00E466EE" w:rsidRDefault="00E466EE"/>
    <w:sectPr w:rsidR="00E4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7001"/>
    <w:multiLevelType w:val="multilevel"/>
    <w:tmpl w:val="3BF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6374"/>
    <w:multiLevelType w:val="multilevel"/>
    <w:tmpl w:val="628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37CB8"/>
    <w:multiLevelType w:val="multilevel"/>
    <w:tmpl w:val="0334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B0317"/>
    <w:multiLevelType w:val="multilevel"/>
    <w:tmpl w:val="6A0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C11CC"/>
    <w:multiLevelType w:val="multilevel"/>
    <w:tmpl w:val="04E4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7111F"/>
    <w:multiLevelType w:val="multilevel"/>
    <w:tmpl w:val="09B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887916">
    <w:abstractNumId w:val="2"/>
  </w:num>
  <w:num w:numId="2" w16cid:durableId="1701709873">
    <w:abstractNumId w:val="0"/>
  </w:num>
  <w:num w:numId="3" w16cid:durableId="1441952283">
    <w:abstractNumId w:val="5"/>
  </w:num>
  <w:num w:numId="4" w16cid:durableId="1299724639">
    <w:abstractNumId w:val="4"/>
  </w:num>
  <w:num w:numId="5" w16cid:durableId="1582564088">
    <w:abstractNumId w:val="3"/>
  </w:num>
  <w:num w:numId="6" w16cid:durableId="132894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9C"/>
    <w:rsid w:val="009A7496"/>
    <w:rsid w:val="00CF4BFE"/>
    <w:rsid w:val="00D5269C"/>
    <w:rsid w:val="00E4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B8DF"/>
  <w15:chartTrackingRefBased/>
  <w15:docId w15:val="{8C84D08E-B907-4AE8-977B-68C39183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6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6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6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6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6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6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1111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CHIPANA MAMANI .</dc:creator>
  <cp:keywords/>
  <dc:description/>
  <cp:lastModifiedBy>MIGUEL ANGEL CHIPANA MAMANI .</cp:lastModifiedBy>
  <cp:revision>1</cp:revision>
  <dcterms:created xsi:type="dcterms:W3CDTF">2024-10-24T23:15:00Z</dcterms:created>
  <dcterms:modified xsi:type="dcterms:W3CDTF">2024-10-24T23:16:00Z</dcterms:modified>
</cp:coreProperties>
</file>