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4E" w:rsidRPr="00D301A4" w:rsidRDefault="00A55788" w:rsidP="00A5578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301A4">
        <w:rPr>
          <w:rFonts w:ascii="Courier New" w:hAnsi="Courier New" w:cs="Courier New"/>
          <w:b/>
          <w:sz w:val="28"/>
          <w:szCs w:val="28"/>
        </w:rPr>
        <w:t>Guía de Números Racionales</w:t>
      </w:r>
    </w:p>
    <w:p w:rsidR="00456804" w:rsidRDefault="0056043D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Transformar los siguientes números decimales a</w:t>
      </w:r>
      <w:r w:rsidR="00456804" w:rsidRPr="00D301A4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fraccionarios</w:t>
      </w:r>
    </w:p>
    <w:p w:rsidR="0056043D" w:rsidRDefault="0056043D" w:rsidP="0056043D">
      <w:pPr>
        <w:pStyle w:val="Prrafodelista"/>
        <w:ind w:left="1440"/>
        <w:rPr>
          <w:rFonts w:ascii="Courier New" w:hAnsi="Courier New" w:cs="Courier New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Decimales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Exactos:0,56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          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                                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Infinitos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Courier New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Periódicos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Courier New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  <w:sz w:val="24"/>
                                      <w:szCs w:val="24"/>
                                    </w:rPr>
                                    <m:t>Puros:1,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Courier New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ourier New"/>
                                          <w:sz w:val="24"/>
                                          <w:szCs w:val="24"/>
                                        </w:rPr>
                                        <m:t>26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  <w:sz w:val="24"/>
                                      <w:szCs w:val="24"/>
                                    </w:rPr>
                                    <m:t xml:space="preserve">                 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  <w:sz w:val="24"/>
                                      <w:szCs w:val="24"/>
                                    </w:rPr>
                                    <m:t>Mixtos:3,89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Courier New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ourier New"/>
                                          <w:sz w:val="24"/>
                                          <w:szCs w:val="24"/>
                                        </w:rPr>
                                        <m:t>126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ourier New"/>
                                      <w:sz w:val="24"/>
                                      <w:szCs w:val="24"/>
                                    </w:rPr>
                                    <m:t xml:space="preserve">         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No periódicos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: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1,4142135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…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56043D" w:rsidRDefault="007D29D0" w:rsidP="007D29D0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Transformar los siguientes </w:t>
      </w:r>
      <w:r w:rsidR="00B56DEC">
        <w:rPr>
          <w:rFonts w:ascii="Courier New" w:hAnsi="Courier New" w:cs="Courier New"/>
          <w:b/>
          <w:sz w:val="24"/>
          <w:szCs w:val="24"/>
        </w:rPr>
        <w:t>decimales exactos a fracción</w:t>
      </w:r>
    </w:p>
    <w:p w:rsidR="0056043D" w:rsidRDefault="0056043D" w:rsidP="0056043D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ff</w:t>
      </w:r>
      <w:proofErr w:type="spellEnd"/>
    </w:p>
    <w:p w:rsidR="0056043D" w:rsidRDefault="0056043D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Fgdfg</w:t>
      </w:r>
      <w:proofErr w:type="spellEnd"/>
    </w:p>
    <w:p w:rsidR="0056043D" w:rsidRDefault="0056043D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Operaciones con fracciones</w:t>
      </w:r>
    </w:p>
    <w:p w:rsidR="00FB4DC8" w:rsidRPr="00D301A4" w:rsidRDefault="00FB4DC8" w:rsidP="00FB4DC8">
      <w:pPr>
        <w:pStyle w:val="Prrafodelista"/>
        <w:ind w:left="1440"/>
        <w:rPr>
          <w:rFonts w:ascii="Courier New" w:hAnsi="Courier New" w:cs="Courier New"/>
          <w:b/>
          <w:sz w:val="24"/>
          <w:szCs w:val="24"/>
        </w:rPr>
      </w:pPr>
    </w:p>
    <w:p w:rsidR="008B1A96" w:rsidRDefault="008B1A96" w:rsidP="00456804">
      <w:pPr>
        <w:pStyle w:val="Prrafodelista"/>
        <w:numPr>
          <w:ilvl w:val="1"/>
          <w:numId w:val="1"/>
        </w:numPr>
        <w:rPr>
          <w:oMath/>
          <w:rFonts w:ascii="Cambria Math" w:hAnsi="Cambria Math"/>
          <w:sz w:val="32"/>
          <w:szCs w:val="32"/>
        </w:rPr>
        <w:sectPr w:rsidR="008B1A96" w:rsidSect="00A05A4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56804" w:rsidRPr="00FB4DC8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:rsidR="00FB4DC8" w:rsidRPr="00FB4DC8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+1</m:t>
        </m:r>
      </m:oMath>
    </w:p>
    <w:p w:rsidR="00FB4DC8" w:rsidRPr="00B75873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:rsidR="00B75873" w:rsidRPr="00456804" w:rsidRDefault="0030511C" w:rsidP="00456804">
      <w:pPr>
        <w:pStyle w:val="Prrafodelista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</m:oMath>
      <w:r w:rsidR="00B75873">
        <w:rPr>
          <w:rFonts w:eastAsiaTheme="minorEastAsia"/>
        </w:rPr>
        <w:t xml:space="preserve"> </w:t>
      </w:r>
    </w:p>
    <w:p w:rsidR="00456804" w:rsidRPr="00B74E48" w:rsidRDefault="00726E7D" w:rsidP="00456804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  <w:sz w:val="32"/>
            <w:szCs w:val="32"/>
          </w:rPr>
          <m:t>3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</m:oMath>
    </w:p>
    <w:p w:rsidR="00B74E48" w:rsidRPr="004D7485" w:rsidRDefault="00DF6C6B" w:rsidP="00456804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  <w:sz w:val="32"/>
            <w:szCs w:val="32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-1</m:t>
        </m:r>
      </m:oMath>
    </w:p>
    <w:p w:rsidR="004D7485" w:rsidRPr="004D7485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-5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</m:oMath>
    </w:p>
    <w:p w:rsidR="004D7485" w:rsidRPr="004D7485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+2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</w:p>
    <w:p w:rsidR="004D7485" w:rsidRPr="0056537A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40</m:t>
            </m:r>
          </m:den>
        </m:f>
        <m:r>
          <w:rPr>
            <w:rFonts w:ascii="Cambria Math" w:hAnsi="Cambria Math"/>
            <w:sz w:val="32"/>
            <w:szCs w:val="32"/>
          </w:rPr>
          <m:t>-1</m:t>
        </m:r>
      </m:oMath>
    </w:p>
    <w:p w:rsidR="0056537A" w:rsidRPr="008B1A96" w:rsidRDefault="0030511C" w:rsidP="00456804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81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+2</m:t>
        </m:r>
      </m:oMath>
    </w:p>
    <w:p w:rsidR="008B1A96" w:rsidRDefault="008B1A96" w:rsidP="008B1A96">
      <w:pPr>
        <w:pStyle w:val="Prrafodelista"/>
        <w:ind w:left="1440"/>
        <w:sectPr w:rsidR="008B1A96" w:rsidSect="008B1A9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B1A96" w:rsidRDefault="008B1A96" w:rsidP="008B1A96">
      <w:pPr>
        <w:pStyle w:val="Prrafodelista"/>
        <w:ind w:left="1440"/>
      </w:pPr>
    </w:p>
    <w:p w:rsidR="00456804" w:rsidRDefault="002E5ED7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Aplique las operaciones necesarias entregando el resultado como</w:t>
      </w:r>
      <w:r>
        <w:rPr>
          <w:rStyle w:val="fontstyle01"/>
          <w:rFonts w:ascii="Courier New" w:hAnsi="Courier New" w:cs="Courier New"/>
          <w:b/>
        </w:rPr>
        <w:t xml:space="preserve"> una</w:t>
      </w:r>
      <w:r w:rsidRPr="008673FD">
        <w:rPr>
          <w:rStyle w:val="fontstyle01"/>
          <w:rFonts w:ascii="Courier New" w:hAnsi="Courier New" w:cs="Courier New"/>
          <w:b/>
        </w:rPr>
        <w:t xml:space="preserve"> fracción irreductible</w:t>
      </w:r>
    </w:p>
    <w:p w:rsidR="00832E9D" w:rsidRPr="00832E9D" w:rsidRDefault="0030511C" w:rsidP="00832E9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s-CL"/>
        </w:rPr>
        <w:pict>
          <v:rect id="_x0000_s1026" style="position:absolute;left:0;text-align:left;margin-left:0;margin-top:0;width:435.2pt;height:69.6pt;z-index:-251658752;mso-position-horizontal:center" strokecolor="black [3213]">
            <v:fill opacity="0"/>
          </v:rect>
        </w:pict>
      </w:r>
      <w:r w:rsidR="00832E9D" w:rsidRPr="00832E9D">
        <w:rPr>
          <w:rFonts w:ascii="Courier New" w:hAnsi="Courier New" w:cs="Courier New"/>
          <w:b/>
          <w:sz w:val="24"/>
          <w:szCs w:val="24"/>
        </w:rPr>
        <w:t>Propiedades de la multiplicación y división</w:t>
      </w:r>
    </w:p>
    <w:p w:rsidR="008B1A96" w:rsidRDefault="0030511C" w:rsidP="008B1A96">
      <w:pPr>
        <w:pStyle w:val="Prrafodelista"/>
        <w:ind w:left="1440"/>
        <w:rPr>
          <w:rFonts w:ascii="Courier New" w:hAnsi="Courier New" w:cs="Courier New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bd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c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Courier New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den>
          </m:f>
        </m:oMath>
      </m:oMathPara>
    </w:p>
    <w:p w:rsidR="00F7027E" w:rsidRPr="00832E9D" w:rsidRDefault="00F7027E" w:rsidP="00832E9D">
      <w:pPr>
        <w:rPr>
          <w:oMath/>
          <w:rFonts w:ascii="Cambria Math" w:hAnsi="Cambria Math"/>
          <w:sz w:val="32"/>
          <w:szCs w:val="32"/>
        </w:rPr>
        <w:sectPr w:rsidR="00F7027E" w:rsidRPr="00832E9D" w:rsidSect="008B1A9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B1A96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</w:p>
    <w:p w:rsidR="00B27F8E" w:rsidRPr="00B27F8E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-3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32"/>
              </w:rPr>
              <m:t>÷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11</m:t>
                </m:r>
              </m:den>
            </m:f>
          </m:e>
        </m:d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B27F8E" w:rsidRPr="00092F72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092F72" w:rsidRPr="00B27F8E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B27F8E" w:rsidRPr="00B27F8E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-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32"/>
              </w:rPr>
              <m:t>×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10</m:t>
                </m:r>
              </m:den>
            </m:f>
          </m:e>
        </m:d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-7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20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B27F8E" w:rsidRPr="00B27F8E" w:rsidRDefault="00176C8B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32"/>
            <w:szCs w:val="32"/>
          </w:rPr>
          <w:lastRenderedPageBreak/>
          <m:t>-5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="Calibri" w:hAnsi="Cambria Math" w:cs="Times New Roman"/>
                <w:sz w:val="32"/>
                <w:szCs w:val="32"/>
              </w:rPr>
              <m:t>×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10</m:t>
                </m:r>
              </m:den>
            </m:f>
          </m:e>
        </m:d>
        <m:r>
          <w:rPr>
            <w:rFonts w:ascii="Cambria Math" w:eastAsia="Calibri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-3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20</m:t>
            </m:r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B27F8E" w:rsidRPr="00092F72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2-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den>
            </m:f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3+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092F72" w:rsidRPr="00176C8B" w:rsidRDefault="0030511C" w:rsidP="008B1A96">
      <w:pPr>
        <w:pStyle w:val="Prrafodelista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den>
            </m:f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3+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3</m:t>
                </m:r>
              </m:den>
            </m:f>
          </m:den>
        </m:f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F7027E" w:rsidRDefault="002A12BD" w:rsidP="002A12BD">
      <w:pPr>
        <w:pStyle w:val="Prrafodelista"/>
        <w:numPr>
          <w:ilvl w:val="1"/>
          <w:numId w:val="1"/>
        </w:numPr>
        <w:rPr>
          <w:oMath/>
          <w:rFonts w:ascii="Cambria Math" w:eastAsia="Calibri" w:hAnsi="Cambria Math" w:cs="Times New Roman"/>
          <w:sz w:val="32"/>
          <w:szCs w:val="32"/>
        </w:rPr>
        <w:sectPr w:rsidR="00F7027E" w:rsidSect="00F7027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m:oMath>
        <m:r>
          <w:rPr>
            <w:rFonts w:ascii="Cambria Math" w:eastAsia="Calibri" w:hAnsi="Cambria Math" w:cs="Times New Roman"/>
            <w:sz w:val="32"/>
            <w:szCs w:val="32"/>
          </w:rPr>
          <m:t>-2</m:t>
        </m:r>
        <m:d>
          <m:d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den>
            </m:f>
          </m:e>
        </m:d>
        <m:r>
          <w:rPr>
            <w:rFonts w:ascii="Cambria Math" w:eastAsia="Calibri" w:hAnsi="Cambria Math" w:cs="Times New Roman"/>
            <w:sz w:val="32"/>
            <w:szCs w:val="32"/>
          </w:rPr>
          <m:t>=</m:t>
        </m:r>
      </m:oMath>
    </w:p>
    <w:p w:rsidR="002A12BD" w:rsidRPr="00176C8B" w:rsidRDefault="002A12BD" w:rsidP="003C54F5">
      <w:pPr>
        <w:pStyle w:val="Prrafodelista"/>
        <w:ind w:left="1440"/>
        <w:rPr>
          <w:rFonts w:ascii="Courier New" w:hAnsi="Courier New" w:cs="Courier New"/>
          <w:b/>
          <w:sz w:val="24"/>
          <w:szCs w:val="24"/>
        </w:rPr>
      </w:pPr>
    </w:p>
    <w:p w:rsidR="00117A5F" w:rsidRPr="008673FD" w:rsidRDefault="00117A5F" w:rsidP="00117A5F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</w:rPr>
      </w:pPr>
      <w:r w:rsidRPr="008673FD">
        <w:rPr>
          <w:rStyle w:val="fontstyle01"/>
          <w:rFonts w:ascii="Courier New" w:hAnsi="Courier New" w:cs="Courier New"/>
          <w:b/>
        </w:rPr>
        <w:t>Obtenga la fracción irreductible equivalente a cada uno de los siguientes números:</w:t>
      </w:r>
      <w:r w:rsidRPr="008673FD">
        <w:rPr>
          <w:rFonts w:ascii="Courier New" w:hAnsi="Courier New" w:cs="Courier New"/>
          <w:b/>
        </w:rPr>
        <w:t xml:space="preserve">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775"/>
        <w:gridCol w:w="2772"/>
        <w:gridCol w:w="2787"/>
      </w:tblGrid>
      <w:tr w:rsidR="00117A5F" w:rsidTr="00117A5F">
        <w:tc>
          <w:tcPr>
            <w:tcW w:w="2775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2772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65</m:t>
                    </m:r>
                  </m:den>
                </m:f>
              </m:oMath>
            </m:oMathPara>
          </w:p>
        </w:tc>
        <w:tc>
          <w:tcPr>
            <w:tcW w:w="2787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69</m:t>
                    </m:r>
                  </m:den>
                </m:f>
              </m:oMath>
            </m:oMathPara>
          </w:p>
        </w:tc>
      </w:tr>
      <w:tr w:rsidR="00117A5F" w:rsidTr="00117A5F">
        <w:tc>
          <w:tcPr>
            <w:tcW w:w="2775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2772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63</m:t>
                    </m:r>
                  </m:den>
                </m:f>
              </m:oMath>
            </m:oMathPara>
          </w:p>
        </w:tc>
        <w:tc>
          <w:tcPr>
            <w:tcW w:w="2787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450</m:t>
                    </m:r>
                  </m:den>
                </m:f>
              </m:oMath>
            </m:oMathPara>
          </w:p>
        </w:tc>
      </w:tr>
      <w:tr w:rsidR="00117A5F" w:rsidTr="00117A5F">
        <w:tc>
          <w:tcPr>
            <w:tcW w:w="2775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</m:t>
                    </m:r>
                  </m:den>
                </m:f>
              </m:oMath>
            </m:oMathPara>
          </w:p>
        </w:tc>
        <w:tc>
          <w:tcPr>
            <w:tcW w:w="2772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85</m:t>
                    </m:r>
                  </m:den>
                </m:f>
              </m:oMath>
            </m:oMathPara>
          </w:p>
        </w:tc>
        <w:tc>
          <w:tcPr>
            <w:tcW w:w="2787" w:type="dxa"/>
          </w:tcPr>
          <w:p w:rsidR="00117A5F" w:rsidRDefault="0030511C" w:rsidP="00BB4254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-144</m:t>
                    </m:r>
                  </m:den>
                </m:f>
              </m:oMath>
            </m:oMathPara>
          </w:p>
        </w:tc>
      </w:tr>
    </w:tbl>
    <w:p w:rsidR="00117A5F" w:rsidRDefault="00117A5F" w:rsidP="00117A5F">
      <w:pPr>
        <w:pStyle w:val="Prrafodelista"/>
        <w:ind w:left="1440"/>
      </w:pPr>
    </w:p>
    <w:p w:rsidR="00176C8B" w:rsidRPr="00B27F8E" w:rsidRDefault="00176C8B" w:rsidP="00F7027E">
      <w:pPr>
        <w:pStyle w:val="Prrafodelista"/>
        <w:ind w:left="1440"/>
        <w:rPr>
          <w:rFonts w:ascii="Courier New" w:hAnsi="Courier New" w:cs="Courier New"/>
          <w:b/>
          <w:sz w:val="24"/>
          <w:szCs w:val="24"/>
        </w:rPr>
      </w:pPr>
    </w:p>
    <w:p w:rsidR="008B1A96" w:rsidRPr="00D301A4" w:rsidRDefault="008B1A96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Establezca para cada afirmación si es verdadera o falsa</w:t>
      </w:r>
    </w:p>
    <w:p w:rsidR="00B61BFA" w:rsidRPr="00D301A4" w:rsidRDefault="00B61BFA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>Todo número entero es un número racional</w:t>
      </w:r>
      <w:r w:rsidR="0047242E" w:rsidRPr="00D301A4">
        <w:rPr>
          <w:rFonts w:ascii="Courier New" w:hAnsi="Courier New" w:cs="Courier New"/>
          <w:sz w:val="24"/>
          <w:szCs w:val="24"/>
        </w:rPr>
        <w:t>.</w:t>
      </w:r>
    </w:p>
    <w:p w:rsidR="00B61BFA" w:rsidRPr="00D301A4" w:rsidRDefault="00B61BFA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 xml:space="preserve">A todo punto de la recta numérica le corresponde un número </w:t>
      </w:r>
      <w:r w:rsidR="0047242E" w:rsidRPr="00D301A4">
        <w:rPr>
          <w:rFonts w:ascii="Courier New" w:hAnsi="Courier New" w:cs="Courier New"/>
          <w:sz w:val="24"/>
          <w:szCs w:val="24"/>
        </w:rPr>
        <w:t>racional.</w:t>
      </w:r>
    </w:p>
    <w:p w:rsidR="0047242E" w:rsidRPr="00D301A4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 xml:space="preserve">Si </w:t>
      </w:r>
      <m:oMath>
        <m:r>
          <w:rPr>
            <w:rFonts w:ascii="Cambria Math" w:hAnsi="Cambria Math" w:cs="Courier New"/>
            <w:sz w:val="24"/>
            <w:szCs w:val="24"/>
          </w:rPr>
          <m:t>a</m:t>
        </m:r>
      </m:oMath>
      <w:r w:rsidRPr="00D301A4">
        <w:rPr>
          <w:rFonts w:ascii="Courier New" w:hAnsi="Courier New" w:cs="Courier New"/>
          <w:sz w:val="24"/>
          <w:szCs w:val="24"/>
        </w:rPr>
        <w:t xml:space="preserve"> y </w:t>
      </w:r>
      <m:oMath>
        <m:r>
          <w:rPr>
            <w:rFonts w:ascii="Cambria Math" w:hAnsi="Cambria Math" w:cs="Courier New"/>
            <w:sz w:val="24"/>
            <w:szCs w:val="24"/>
          </w:rPr>
          <m:t>b</m:t>
        </m:r>
      </m:oMath>
      <w:r w:rsidRPr="00D301A4">
        <w:rPr>
          <w:rFonts w:ascii="Courier New" w:hAnsi="Courier New" w:cs="Courier New"/>
          <w:sz w:val="24"/>
          <w:szCs w:val="24"/>
        </w:rPr>
        <w:t xml:space="preserve"> son dos números enteros primos distintos, entonces </w:t>
      </w:r>
      <m:oMath>
        <m:f>
          <m:fPr>
            <m:ctrlPr>
              <w:rPr>
                <w:rFonts w:ascii="Cambria Math" w:hAnsi="Courier New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 w:cs="Courier New"/>
                <w:sz w:val="32"/>
                <w:szCs w:val="32"/>
              </w:rPr>
              <m:t>b</m:t>
            </m:r>
          </m:den>
        </m:f>
      </m:oMath>
      <w:r w:rsidRPr="00D301A4">
        <w:rPr>
          <w:rFonts w:ascii="Courier New" w:eastAsiaTheme="minorEastAsia" w:hAnsi="Courier New" w:cs="Courier New"/>
          <w:sz w:val="24"/>
          <w:szCs w:val="24"/>
        </w:rPr>
        <w:t xml:space="preserve"> es una fracción irreductible.</w:t>
      </w:r>
    </w:p>
    <w:p w:rsidR="0047242E" w:rsidRPr="00D301A4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eastAsiaTheme="minorEastAsia" w:hAnsi="Courier New" w:cs="Courier New"/>
          <w:sz w:val="24"/>
          <w:szCs w:val="24"/>
        </w:rPr>
        <w:t>Un número racional siempre se puede expresar  como número decimal</w:t>
      </w:r>
    </w:p>
    <w:p w:rsidR="0047242E" w:rsidRPr="00D301A4" w:rsidRDefault="0047242E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>Todo número decimal infinito es un número racional.</w:t>
      </w:r>
    </w:p>
    <w:p w:rsidR="005512F0" w:rsidRPr="00D301A4" w:rsidRDefault="005512F0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 xml:space="preserve"> Entre dos números racionales se puede intercalar sólo un número racional.</w:t>
      </w:r>
    </w:p>
    <w:p w:rsidR="005512F0" w:rsidRPr="00D301A4" w:rsidRDefault="005512F0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 xml:space="preserve">Si </w:t>
      </w:r>
      <m:oMath>
        <m:f>
          <m:fPr>
            <m:ctrlPr>
              <w:rPr>
                <w:rFonts w:ascii="Cambria Math" w:eastAsiaTheme="minorEastAsia" w:hAnsi="Courier New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b</m:t>
            </m:r>
          </m:den>
        </m:f>
      </m:oMath>
      <w:r w:rsidRPr="00D301A4">
        <w:rPr>
          <w:rFonts w:ascii="Courier New" w:hAnsi="Courier New" w:cs="Courier New"/>
          <w:sz w:val="24"/>
          <w:szCs w:val="24"/>
        </w:rPr>
        <w:t xml:space="preserve"> </w:t>
      </w:r>
      <w:r w:rsidR="00FE502D" w:rsidRPr="00D301A4">
        <w:rPr>
          <w:rFonts w:ascii="Courier New" w:hAnsi="Courier New" w:cs="Courier New"/>
          <w:sz w:val="24"/>
          <w:szCs w:val="24"/>
        </w:rPr>
        <w:t xml:space="preserve"> y</w:t>
      </w:r>
      <w:r w:rsidRPr="00D301A4">
        <w:rPr>
          <w:rFonts w:ascii="Courier New" w:hAnsi="Courier New" w:cs="Courier New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ourier New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c</m:t>
            </m:r>
          </m:num>
          <m:den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d</m:t>
            </m:r>
          </m:den>
        </m:f>
        <m:r>
          <w:rPr>
            <w:rFonts w:ascii="Cambria Math" w:eastAsiaTheme="minorEastAsia" w:hAnsi="Courier New" w:cs="Courier New"/>
            <w:sz w:val="32"/>
            <w:szCs w:val="32"/>
          </w:rPr>
          <m:t xml:space="preserve"> </m:t>
        </m:r>
      </m:oMath>
      <w:r w:rsidRPr="00D301A4">
        <w:rPr>
          <w:rFonts w:ascii="Courier New" w:hAnsi="Courier New" w:cs="Courier New"/>
          <w:sz w:val="24"/>
          <w:szCs w:val="24"/>
        </w:rPr>
        <w:t xml:space="preserve"> </w:t>
      </w:r>
      <w:r w:rsidR="00FE502D" w:rsidRPr="00D301A4">
        <w:rPr>
          <w:rFonts w:ascii="Courier New" w:hAnsi="Courier New" w:cs="Courier New"/>
          <w:sz w:val="24"/>
          <w:szCs w:val="24"/>
        </w:rPr>
        <w:t xml:space="preserve">son </w:t>
      </w:r>
      <w:r w:rsidRPr="00D301A4">
        <w:rPr>
          <w:rFonts w:ascii="Courier New" w:hAnsi="Courier New" w:cs="Courier New"/>
          <w:sz w:val="24"/>
          <w:szCs w:val="24"/>
        </w:rPr>
        <w:t xml:space="preserve">dos racionales distintos, entonces </w:t>
      </w:r>
      <m:oMath>
        <m:f>
          <m:fPr>
            <m:ctrlPr>
              <w:rPr>
                <w:rFonts w:ascii="Cambria Math" w:hAnsi="Courier New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a</m:t>
            </m:r>
            <m:r>
              <w:rPr>
                <w:rFonts w:ascii="Cambria Math" w:hAnsi="Courier New" w:cs="Courier New"/>
                <w:sz w:val="32"/>
                <w:szCs w:val="32"/>
              </w:rPr>
              <m:t>+</m:t>
            </m:r>
            <m:r>
              <w:rPr>
                <w:rFonts w:ascii="Cambria Math" w:hAnsi="Cambria Math" w:cs="Courier New"/>
                <w:sz w:val="32"/>
                <w:szCs w:val="32"/>
              </w:rPr>
              <m:t>c</m:t>
            </m:r>
          </m:num>
          <m:den>
            <m:r>
              <w:rPr>
                <w:rFonts w:ascii="Cambria Math" w:hAnsi="Cambria Math" w:cs="Courier New"/>
                <w:sz w:val="32"/>
                <w:szCs w:val="32"/>
              </w:rPr>
              <m:t>b</m:t>
            </m:r>
            <m:r>
              <w:rPr>
                <w:rFonts w:ascii="Cambria Math" w:hAnsi="Courier New" w:cs="Courier New"/>
                <w:sz w:val="32"/>
                <w:szCs w:val="32"/>
              </w:rPr>
              <m:t>+</m:t>
            </m:r>
            <m:r>
              <w:rPr>
                <w:rFonts w:ascii="Cambria Math" w:hAnsi="Cambria Math" w:cs="Courier New"/>
                <w:sz w:val="32"/>
                <w:szCs w:val="32"/>
              </w:rPr>
              <m:t>d</m:t>
            </m:r>
          </m:den>
        </m:f>
      </m:oMath>
      <w:r w:rsidR="00FE502D" w:rsidRPr="00D301A4">
        <w:rPr>
          <w:rFonts w:ascii="Courier New" w:hAnsi="Courier New" w:cs="Courier New"/>
          <w:sz w:val="24"/>
          <w:szCs w:val="24"/>
        </w:rPr>
        <w:t xml:space="preserve"> </w:t>
      </w:r>
      <w:r w:rsidRPr="00D301A4">
        <w:rPr>
          <w:rFonts w:ascii="Courier New" w:hAnsi="Courier New" w:cs="Courier New"/>
          <w:sz w:val="24"/>
          <w:szCs w:val="24"/>
        </w:rPr>
        <w:t>está entre ellos.</w:t>
      </w:r>
    </w:p>
    <w:p w:rsidR="00EA7DC5" w:rsidRPr="00D301A4" w:rsidRDefault="00EA7DC5" w:rsidP="00B61BFA">
      <w:pPr>
        <w:pStyle w:val="Prrafodelista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301A4">
        <w:rPr>
          <w:rFonts w:ascii="Courier New" w:hAnsi="Courier New" w:cs="Courier New"/>
          <w:sz w:val="24"/>
          <w:szCs w:val="24"/>
        </w:rPr>
        <w:t xml:space="preserve">Si </w:t>
      </w:r>
      <m:oMath>
        <m:r>
          <w:rPr>
            <w:rFonts w:ascii="Cambria Math" w:hAnsi="Cambria Math" w:cs="Courier New"/>
            <w:sz w:val="24"/>
            <w:szCs w:val="24"/>
          </w:rPr>
          <m:t>a</m:t>
        </m:r>
        <m:r>
          <w:rPr>
            <w:rFonts w:ascii="Cambria Math" w:hAnsi="Courier New" w:cs="Courier New"/>
            <w:sz w:val="24"/>
            <w:szCs w:val="24"/>
          </w:rPr>
          <m:t>,</m:t>
        </m:r>
        <m:r>
          <w:rPr>
            <w:rFonts w:ascii="Cambria Math" w:hAnsi="Cambria Math" w:cs="Courier New"/>
            <w:sz w:val="24"/>
            <w:szCs w:val="24"/>
          </w:rPr>
          <m:t>b</m:t>
        </m:r>
      </m:oMath>
      <w:r w:rsidRPr="00D301A4">
        <w:rPr>
          <w:rFonts w:ascii="Courier New" w:eastAsiaTheme="minorEastAsia" w:hAnsi="Courier New" w:cs="Courier New"/>
          <w:sz w:val="24"/>
          <w:szCs w:val="24"/>
        </w:rPr>
        <w:t xml:space="preserve"> son enteros positivos, entonces </w:t>
      </w:r>
      <m:oMath>
        <m:f>
          <m:fPr>
            <m:ctrlPr>
              <w:rPr>
                <w:rFonts w:ascii="Cambria Math" w:eastAsiaTheme="minorEastAsia" w:hAnsi="Courier New" w:cs="Courier New"/>
                <w:i/>
                <w:sz w:val="32"/>
                <w:szCs w:val="32"/>
              </w:rPr>
            </m:ctrlPr>
          </m:fPr>
          <m:num>
            <m:r>
              <w:rPr>
                <w:rFonts w:ascii="Courier New" w:eastAsiaTheme="minorEastAsia" w:hAnsi="Courier New" w:cs="Courier New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a</m:t>
            </m:r>
          </m:num>
          <m:den>
            <m:r>
              <w:rPr>
                <w:rFonts w:ascii="Courier New" w:eastAsiaTheme="minorEastAsia" w:hAnsi="Courier New" w:cs="Courier New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="Courier New"/>
                <w:sz w:val="32"/>
                <w:szCs w:val="32"/>
              </w:rPr>
              <m:t>b</m:t>
            </m:r>
          </m:den>
        </m:f>
      </m:oMath>
      <w:r w:rsidRPr="00D301A4">
        <w:rPr>
          <w:rFonts w:ascii="Courier New" w:eastAsiaTheme="minorEastAsia" w:hAnsi="Courier New" w:cs="Courier New"/>
          <w:sz w:val="24"/>
          <w:szCs w:val="24"/>
        </w:rPr>
        <w:t xml:space="preserve"> es un número racional negativo.</w:t>
      </w:r>
    </w:p>
    <w:p w:rsidR="00D7188E" w:rsidRPr="00D7188E" w:rsidRDefault="00D7188E" w:rsidP="00A55788">
      <w:pPr>
        <w:pStyle w:val="Prrafodelista"/>
        <w:numPr>
          <w:ilvl w:val="1"/>
          <w:numId w:val="1"/>
        </w:numPr>
        <w:rPr>
          <w:oMath/>
          <w:rFonts w:ascii="Cambria Math" w:hAnsi="Cambria Math"/>
          <w:sz w:val="24"/>
          <w:szCs w:val="24"/>
        </w:rPr>
      </w:pPr>
    </w:p>
    <w:p w:rsidR="00A55788" w:rsidRDefault="00A55788" w:rsidP="00C46A22">
      <w:pPr>
        <w:pStyle w:val="Prrafodelista"/>
        <w:ind w:left="1440"/>
      </w:pPr>
    </w:p>
    <w:p w:rsidR="00C46A22" w:rsidRPr="00C46A22" w:rsidRDefault="00C46A22" w:rsidP="00C46A22">
      <w:pPr>
        <w:pStyle w:val="Prrafodelista"/>
        <w:ind w:left="1440"/>
      </w:pPr>
    </w:p>
    <w:p w:rsidR="00C46A22" w:rsidRPr="00844D57" w:rsidRDefault="00C46A22" w:rsidP="00456804">
      <w:pPr>
        <w:pStyle w:val="Prrafodelista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844D57">
        <w:rPr>
          <w:rFonts w:ascii="Courier New" w:hAnsi="Courier New" w:cs="Courier New"/>
          <w:b/>
          <w:sz w:val="24"/>
          <w:szCs w:val="24"/>
        </w:rPr>
        <w:t xml:space="preserve">Coloque los signos </w:t>
      </w:r>
      <m:oMath>
        <m:r>
          <m:rPr>
            <m:sty m:val="bi"/>
          </m:rPr>
          <w:rPr>
            <w:rFonts w:ascii="Cambria Math" w:hAnsi="Courier New" w:cs="Courier New"/>
            <w:sz w:val="24"/>
            <w:szCs w:val="24"/>
          </w:rPr>
          <m:t>&lt;, &gt;</m:t>
        </m:r>
        <m:r>
          <m:rPr>
            <m:sty m:val="bi"/>
          </m:rPr>
          <w:rPr>
            <w:rFonts w:ascii="Cambria Math" w:hAnsi="Cambria Math" w:cs="Courier New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ourier New" w:cs="Courier New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ourier New" w:cs="Courier New"/>
            <w:sz w:val="24"/>
            <w:szCs w:val="24"/>
          </w:rPr>
          <m:t>≡</m:t>
        </m:r>
      </m:oMath>
      <w:r w:rsidRPr="00844D57">
        <w:rPr>
          <w:rFonts w:ascii="Courier New" w:eastAsiaTheme="minorEastAsia" w:hAnsi="Courier New" w:cs="Courier New"/>
          <w:b/>
          <w:sz w:val="24"/>
          <w:szCs w:val="24"/>
        </w:rPr>
        <w:t xml:space="preserve"> entre cada pareja de números racionales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27"/>
        <w:gridCol w:w="2116"/>
        <w:gridCol w:w="2101"/>
        <w:gridCol w:w="1990"/>
      </w:tblGrid>
      <w:tr w:rsidR="00F044A9" w:rsidTr="007A029F"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F044A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  <w:tr w:rsidR="00F044A9" w:rsidTr="007A029F"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F044A9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  <w:tr w:rsidR="00F044A9" w:rsidTr="007A029F"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244" w:type="dxa"/>
          </w:tcPr>
          <w:p w:rsidR="007A029F" w:rsidRDefault="0030511C" w:rsidP="007A029F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F044A9" w:rsidP="00F044A9">
            <w:pPr>
              <w:pStyle w:val="Prrafodelista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:rsidR="007A029F" w:rsidRDefault="007A029F" w:rsidP="007A029F">
            <w:pPr>
              <w:pStyle w:val="Prrafodelista"/>
              <w:ind w:left="0"/>
            </w:pPr>
          </w:p>
        </w:tc>
      </w:tr>
    </w:tbl>
    <w:p w:rsidR="007A029F" w:rsidRDefault="007A029F" w:rsidP="007A029F">
      <w:pPr>
        <w:pStyle w:val="Prrafodelista"/>
      </w:pPr>
    </w:p>
    <w:p w:rsidR="00A55788" w:rsidRDefault="00417AB9" w:rsidP="00456804">
      <w:pPr>
        <w:pStyle w:val="Prrafodelista"/>
        <w:numPr>
          <w:ilvl w:val="0"/>
          <w:numId w:val="1"/>
        </w:numPr>
      </w:pPr>
      <w:r>
        <w:t>Ordene de mayor a menor los siguientes números</w:t>
      </w:r>
    </w:p>
    <w:p w:rsidR="00417AB9" w:rsidRPr="0011495D" w:rsidRDefault="0030511C" w:rsidP="00417AB9">
      <w:pPr>
        <w:pStyle w:val="Prrafode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,0</m:t>
        </m:r>
      </m:oMath>
    </w:p>
    <w:p w:rsidR="0011495D" w:rsidRPr="0093542B" w:rsidRDefault="0011495D" w:rsidP="0011495D">
      <w:pPr>
        <w:pStyle w:val="Prrafodelista"/>
        <w:ind w:left="1440"/>
      </w:pPr>
    </w:p>
    <w:p w:rsidR="0093542B" w:rsidRPr="0093542B" w:rsidRDefault="0093542B" w:rsidP="0093542B">
      <w:pPr>
        <w:pStyle w:val="Prrafodelista"/>
        <w:ind w:left="1440"/>
      </w:pPr>
      <w:r>
        <w:rPr>
          <w:noProof/>
          <w:lang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.95pt;margin-top:9.3pt;width:423.35pt;height:.05pt;z-index:251658752" o:connectortype="straight">
            <v:stroke startarrow="block" endarrow="block"/>
          </v:shape>
        </w:pict>
      </w:r>
    </w:p>
    <w:p w:rsidR="0093542B" w:rsidRDefault="0093542B" w:rsidP="00417AB9">
      <w:pPr>
        <w:pStyle w:val="Prrafodelista"/>
        <w:numPr>
          <w:ilvl w:val="1"/>
          <w:numId w:val="1"/>
        </w:numPr>
      </w:pPr>
      <w:proofErr w:type="spellStart"/>
      <w:r>
        <w:rPr>
          <w:rFonts w:eastAsiaTheme="minorEastAsia"/>
          <w:sz w:val="32"/>
          <w:szCs w:val="32"/>
        </w:rPr>
        <w:t>ff</w:t>
      </w:r>
      <w:proofErr w:type="spellEnd"/>
    </w:p>
    <w:p w:rsidR="007A029F" w:rsidRPr="00F83461" w:rsidRDefault="007A029F" w:rsidP="00F83461">
      <w:pPr>
        <w:pStyle w:val="Prrafodelista"/>
        <w:ind w:left="1440"/>
        <w:rPr>
          <w:oMath/>
          <w:rFonts w:ascii="Cambria Math" w:hAnsi="Cambria Math"/>
        </w:rPr>
      </w:pPr>
    </w:p>
    <w:p w:rsidR="00F83461" w:rsidRPr="00195282" w:rsidRDefault="00F83461" w:rsidP="00F83461">
      <w:pPr>
        <w:pStyle w:val="Prrafodelista"/>
        <w:ind w:left="1440"/>
        <w:rPr>
          <w:oMath/>
          <w:rFonts w:ascii="Cambria Math" w:hAnsi="Cambria Math"/>
        </w:rPr>
      </w:pPr>
    </w:p>
    <w:p w:rsidR="007A029F" w:rsidRDefault="003F4C0C" w:rsidP="00456804">
      <w:pPr>
        <w:pStyle w:val="Prrafodelista"/>
        <w:numPr>
          <w:ilvl w:val="0"/>
          <w:numId w:val="1"/>
        </w:numPr>
      </w:pPr>
      <w:r>
        <w:t xml:space="preserve">No sé qué poner, </w:t>
      </w:r>
      <w:proofErr w:type="spellStart"/>
      <w:r>
        <w:t>jajajaja</w:t>
      </w:r>
      <w:proofErr w:type="spellEnd"/>
    </w:p>
    <w:p w:rsidR="00456804" w:rsidRDefault="00456804"/>
    <w:sectPr w:rsidR="00456804" w:rsidSect="008B1A9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73B1"/>
    <w:multiLevelType w:val="hybridMultilevel"/>
    <w:tmpl w:val="1ECA71F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  <w:rPr>
        <w:i w:val="0"/>
        <w:noProof w:val="0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456804"/>
    <w:rsid w:val="00092F72"/>
    <w:rsid w:val="00094631"/>
    <w:rsid w:val="000959E6"/>
    <w:rsid w:val="0011495D"/>
    <w:rsid w:val="00117A5F"/>
    <w:rsid w:val="00143F3A"/>
    <w:rsid w:val="0015310D"/>
    <w:rsid w:val="00176C8B"/>
    <w:rsid w:val="00195282"/>
    <w:rsid w:val="001C1364"/>
    <w:rsid w:val="001C4B4B"/>
    <w:rsid w:val="002A12BD"/>
    <w:rsid w:val="002E5ED7"/>
    <w:rsid w:val="0030511C"/>
    <w:rsid w:val="00327E62"/>
    <w:rsid w:val="003C54F5"/>
    <w:rsid w:val="003E1CB4"/>
    <w:rsid w:val="003F4C0C"/>
    <w:rsid w:val="00417AB9"/>
    <w:rsid w:val="0042744E"/>
    <w:rsid w:val="00456804"/>
    <w:rsid w:val="0047242E"/>
    <w:rsid w:val="004D3D94"/>
    <w:rsid w:val="004D7485"/>
    <w:rsid w:val="005512F0"/>
    <w:rsid w:val="0056043D"/>
    <w:rsid w:val="0056537A"/>
    <w:rsid w:val="005D31D3"/>
    <w:rsid w:val="00654571"/>
    <w:rsid w:val="006903E3"/>
    <w:rsid w:val="0070135E"/>
    <w:rsid w:val="00726E7D"/>
    <w:rsid w:val="00775A7F"/>
    <w:rsid w:val="007A029F"/>
    <w:rsid w:val="007B5527"/>
    <w:rsid w:val="007D29D0"/>
    <w:rsid w:val="007F7559"/>
    <w:rsid w:val="00810707"/>
    <w:rsid w:val="00832E9D"/>
    <w:rsid w:val="00844D57"/>
    <w:rsid w:val="008504EC"/>
    <w:rsid w:val="00856B13"/>
    <w:rsid w:val="008673FD"/>
    <w:rsid w:val="008B1A96"/>
    <w:rsid w:val="0093542B"/>
    <w:rsid w:val="00982CEE"/>
    <w:rsid w:val="009A3890"/>
    <w:rsid w:val="00A05A4E"/>
    <w:rsid w:val="00A55788"/>
    <w:rsid w:val="00AB219D"/>
    <w:rsid w:val="00AC59D7"/>
    <w:rsid w:val="00B27F8E"/>
    <w:rsid w:val="00B56DEC"/>
    <w:rsid w:val="00B61BFA"/>
    <w:rsid w:val="00B74E48"/>
    <w:rsid w:val="00B75873"/>
    <w:rsid w:val="00C46A22"/>
    <w:rsid w:val="00D301A4"/>
    <w:rsid w:val="00D43232"/>
    <w:rsid w:val="00D7188E"/>
    <w:rsid w:val="00DF6C6B"/>
    <w:rsid w:val="00EA7DC5"/>
    <w:rsid w:val="00ED7C55"/>
    <w:rsid w:val="00F00C5A"/>
    <w:rsid w:val="00F044A9"/>
    <w:rsid w:val="00F7027E"/>
    <w:rsid w:val="00F83461"/>
    <w:rsid w:val="00FB4DC8"/>
    <w:rsid w:val="00FE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8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680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8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4274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D43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89D76-7322-46C9-9E06-063B63A4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Apaza</dc:creator>
  <cp:keywords/>
  <dc:description/>
  <cp:lastModifiedBy>Miguel Apaza</cp:lastModifiedBy>
  <cp:revision>55</cp:revision>
  <dcterms:created xsi:type="dcterms:W3CDTF">2018-06-14T20:36:00Z</dcterms:created>
  <dcterms:modified xsi:type="dcterms:W3CDTF">2018-06-19T21:45:00Z</dcterms:modified>
</cp:coreProperties>
</file>