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FB" w:rsidRPr="00153C20" w:rsidRDefault="00C14236" w:rsidP="00153C2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RECONOCIMIENTO FACIAL A PARTIR DE REDES NEURONALES</w:t>
      </w:r>
    </w:p>
    <w:p w:rsidR="00F31B3C" w:rsidRPr="00153C20" w:rsidRDefault="00B4448F" w:rsidP="00153C2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Introducción</w:t>
      </w:r>
    </w:p>
    <w:p w:rsidR="00AE3A76" w:rsidRPr="00153C20" w:rsidRDefault="00AE3A76" w:rsidP="00153C20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153C20">
        <w:rPr>
          <w:rFonts w:asciiTheme="minorHAnsi" w:hAnsiTheme="minorHAnsi" w:cstheme="minorHAnsi"/>
        </w:rPr>
        <w:t>E</w:t>
      </w:r>
      <w:r w:rsidRPr="00153C20">
        <w:rPr>
          <w:rFonts w:asciiTheme="minorHAnsi" w:hAnsiTheme="minorHAnsi" w:cstheme="minorHAnsi"/>
        </w:rPr>
        <w:t xml:space="preserve">n la era de la globalización y de los continuos avances científicos y tecnológicos, de los cuales no escapa </w:t>
      </w:r>
      <w:r w:rsidRPr="00153C20">
        <w:rPr>
          <w:rFonts w:asciiTheme="minorHAnsi" w:hAnsiTheme="minorHAnsi" w:cstheme="minorHAnsi"/>
        </w:rPr>
        <w:t>Bolivia y en especial el departamento de Potosí.</w:t>
      </w:r>
      <w:r w:rsidRPr="00153C20">
        <w:rPr>
          <w:rFonts w:asciiTheme="minorHAnsi" w:hAnsiTheme="minorHAnsi" w:cstheme="minorHAnsi"/>
        </w:rPr>
        <w:t xml:space="preserve"> </w:t>
      </w:r>
    </w:p>
    <w:p w:rsidR="00D82BB4" w:rsidRPr="00153C20" w:rsidRDefault="00D82BB4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53C20">
        <w:rPr>
          <w:rFonts w:cstheme="minorHAnsi"/>
          <w:sz w:val="24"/>
          <w:szCs w:val="24"/>
        </w:rPr>
        <w:t>Las redes neuronales artificiales son modelos computacionales que tratan de</w:t>
      </w:r>
      <w:r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replicar, de manera simplificada, el complejo funcionamiento del cerebro humano. Su</w:t>
      </w:r>
      <w:r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capacidad de aprendizaje a través de ensayos repetidos, las ha hecho muy populares en</w:t>
      </w:r>
      <w:r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una amplia variedad de apl</w:t>
      </w:r>
      <w:r w:rsidR="00AE3A76" w:rsidRPr="00153C20">
        <w:rPr>
          <w:rFonts w:cstheme="minorHAnsi"/>
          <w:sz w:val="24"/>
          <w:szCs w:val="24"/>
        </w:rPr>
        <w:t xml:space="preserve">icaciones en todas las ciencias, por lo cual las </w:t>
      </w:r>
      <w:r w:rsidRPr="00153C20">
        <w:rPr>
          <w:rFonts w:cstheme="minorHAnsi"/>
          <w:sz w:val="24"/>
          <w:szCs w:val="24"/>
        </w:rPr>
        <w:t xml:space="preserve">redes neuronales </w:t>
      </w:r>
      <w:r w:rsidRPr="00153C20">
        <w:rPr>
          <w:rFonts w:cstheme="minorHAnsi"/>
          <w:sz w:val="24"/>
          <w:szCs w:val="24"/>
        </w:rPr>
        <w:t>han demostrado ser una herramienta</w:t>
      </w:r>
      <w:r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 xml:space="preserve">muy útil por su sorprendente habilidad para </w:t>
      </w:r>
      <w:r w:rsidRPr="00153C20">
        <w:rPr>
          <w:rFonts w:cstheme="minorHAnsi"/>
          <w:sz w:val="24"/>
          <w:szCs w:val="24"/>
        </w:rPr>
        <w:t>capturar relaciones.</w:t>
      </w:r>
    </w:p>
    <w:p w:rsidR="00B4448F" w:rsidRPr="00153C20" w:rsidRDefault="00B4448F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>Constantemente nuestros ojos nos proveen una gran cantidad</w:t>
      </w:r>
      <w:r w:rsidR="00341D90" w:rsidRPr="00153C20">
        <w:rPr>
          <w:rFonts w:cstheme="minorHAnsi"/>
          <w:sz w:val="24"/>
          <w:szCs w:val="24"/>
        </w:rPr>
        <w:t xml:space="preserve"> de informació</w:t>
      </w:r>
      <w:r w:rsidRPr="00153C20">
        <w:rPr>
          <w:rFonts w:cstheme="minorHAnsi"/>
          <w:sz w:val="24"/>
          <w:szCs w:val="24"/>
        </w:rPr>
        <w:t>n acerca del mundo externo.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Gracias a nuestra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visi</w:t>
      </w:r>
      <w:r w:rsidR="00341D90" w:rsidRPr="00153C20">
        <w:rPr>
          <w:rFonts w:cstheme="minorHAnsi"/>
          <w:sz w:val="24"/>
          <w:szCs w:val="24"/>
        </w:rPr>
        <w:t>ó</w:t>
      </w:r>
      <w:r w:rsidRPr="00153C20">
        <w:rPr>
          <w:rFonts w:cstheme="minorHAnsi"/>
          <w:sz w:val="24"/>
          <w:szCs w:val="24"/>
        </w:rPr>
        <w:t>n, logramos enterarnos de todos los objetos y seres vivientes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que nos rodean y representar sus formas y propiedades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en nuestros cerebros. El reconocimiento de objetos requiere de</w:t>
      </w:r>
      <w:r w:rsidR="00341D90" w:rsidRPr="00153C20">
        <w:rPr>
          <w:rFonts w:cstheme="minorHAnsi"/>
          <w:sz w:val="24"/>
          <w:szCs w:val="24"/>
        </w:rPr>
        <w:t xml:space="preserve"> la asociació</w:t>
      </w:r>
      <w:r w:rsidRPr="00153C20">
        <w:rPr>
          <w:rFonts w:cstheme="minorHAnsi"/>
          <w:sz w:val="24"/>
          <w:szCs w:val="24"/>
        </w:rPr>
        <w:t>n de una imagen con una memoria de ese objeto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 xml:space="preserve">llamado </w:t>
      </w:r>
      <w:r w:rsidRPr="00153C20">
        <w:rPr>
          <w:rFonts w:cstheme="minorHAnsi"/>
          <w:i/>
          <w:iCs/>
          <w:sz w:val="24"/>
          <w:szCs w:val="24"/>
        </w:rPr>
        <w:t>modelo</w:t>
      </w:r>
      <w:r w:rsidRPr="00153C20">
        <w:rPr>
          <w:rFonts w:cstheme="minorHAnsi"/>
          <w:sz w:val="24"/>
          <w:szCs w:val="24"/>
        </w:rPr>
        <w:t>. Los modelos no son generalmente innatos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y tampoco son estructura</w:t>
      </w:r>
      <w:r w:rsidR="00341D90" w:rsidRPr="00153C20">
        <w:rPr>
          <w:rFonts w:cstheme="minorHAnsi"/>
          <w:sz w:val="24"/>
          <w:szCs w:val="24"/>
        </w:rPr>
        <w:t>s a priori; ya que, tí</w:t>
      </w:r>
      <w:r w:rsidRPr="00153C20">
        <w:rPr>
          <w:rFonts w:cstheme="minorHAnsi"/>
          <w:sz w:val="24"/>
          <w:szCs w:val="24"/>
        </w:rPr>
        <w:t>picamente no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reconocemos cosas que no hayamos visto antes. Sin embargo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debemos construir modelos de nuestra experiencia diaria. Ya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q</w:t>
      </w:r>
      <w:r w:rsidR="00341D90" w:rsidRPr="00153C20">
        <w:rPr>
          <w:rFonts w:cstheme="minorHAnsi"/>
          <w:sz w:val="24"/>
          <w:szCs w:val="24"/>
        </w:rPr>
        <w:t>ue la visió</w:t>
      </w:r>
      <w:r w:rsidRPr="00153C20">
        <w:rPr>
          <w:rFonts w:cstheme="minorHAnsi"/>
          <w:sz w:val="24"/>
          <w:szCs w:val="24"/>
        </w:rPr>
        <w:t>n trae una serie d</w:t>
      </w:r>
      <w:r w:rsidR="00341D90" w:rsidRPr="00153C20">
        <w:rPr>
          <w:rFonts w:cstheme="minorHAnsi"/>
          <w:sz w:val="24"/>
          <w:szCs w:val="24"/>
        </w:rPr>
        <w:t>e beneficios para el ser humano</w:t>
      </w:r>
      <w:r w:rsidRPr="00153C20">
        <w:rPr>
          <w:rFonts w:cstheme="minorHAnsi"/>
          <w:sz w:val="24"/>
          <w:szCs w:val="24"/>
        </w:rPr>
        <w:t>,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el hombre ha tratado de desarrollar t</w:t>
      </w:r>
      <w:r w:rsidR="00341D90" w:rsidRPr="00153C20">
        <w:rPr>
          <w:rFonts w:cstheme="minorHAnsi"/>
          <w:sz w:val="24"/>
          <w:szCs w:val="24"/>
        </w:rPr>
        <w:t>é</w:t>
      </w:r>
      <w:r w:rsidRPr="00153C20">
        <w:rPr>
          <w:rFonts w:cstheme="minorHAnsi"/>
          <w:sz w:val="24"/>
          <w:szCs w:val="24"/>
        </w:rPr>
        <w:t>cnicas artificiales con tal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de ense</w:t>
      </w:r>
      <w:r w:rsidR="00341D90" w:rsidRPr="00153C20">
        <w:rPr>
          <w:rFonts w:cstheme="minorHAnsi"/>
          <w:sz w:val="24"/>
          <w:szCs w:val="24"/>
        </w:rPr>
        <w:t>ñ</w:t>
      </w:r>
      <w:r w:rsidRPr="00153C20">
        <w:rPr>
          <w:rFonts w:cstheme="minorHAnsi"/>
          <w:sz w:val="24"/>
          <w:szCs w:val="24"/>
        </w:rPr>
        <w:t>arle a una computadora la forma de reconocer objetos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del medi</w:t>
      </w:r>
      <w:r w:rsidR="00341D90" w:rsidRPr="00153C20">
        <w:rPr>
          <w:rFonts w:cstheme="minorHAnsi"/>
          <w:sz w:val="24"/>
          <w:szCs w:val="24"/>
        </w:rPr>
        <w:t>o circundante. Dentro de las técnicas má</w:t>
      </w:r>
      <w:r w:rsidRPr="00153C20">
        <w:rPr>
          <w:rFonts w:cstheme="minorHAnsi"/>
          <w:sz w:val="24"/>
          <w:szCs w:val="24"/>
        </w:rPr>
        <w:t>s comunes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 xml:space="preserve">destacan las basadas en igualamiento de </w:t>
      </w:r>
      <w:r w:rsidR="00341D90" w:rsidRPr="00153C20">
        <w:rPr>
          <w:rFonts w:cstheme="minorHAnsi"/>
          <w:sz w:val="24"/>
          <w:szCs w:val="24"/>
        </w:rPr>
        <w:t>plantillas,</w:t>
      </w:r>
      <w:r w:rsidRPr="00153C20">
        <w:rPr>
          <w:rFonts w:cstheme="minorHAnsi"/>
          <w:sz w:val="24"/>
          <w:szCs w:val="24"/>
        </w:rPr>
        <w:t xml:space="preserve"> </w:t>
      </w:r>
      <w:proofErr w:type="spellStart"/>
      <w:r w:rsidRPr="00153C20">
        <w:rPr>
          <w:rFonts w:cstheme="minorHAnsi"/>
          <w:sz w:val="24"/>
          <w:szCs w:val="24"/>
        </w:rPr>
        <w:t>eigenface</w:t>
      </w:r>
      <w:proofErr w:type="spellEnd"/>
      <w:r w:rsidRPr="00153C20">
        <w:rPr>
          <w:rFonts w:cstheme="minorHAnsi"/>
          <w:sz w:val="24"/>
          <w:szCs w:val="24"/>
        </w:rPr>
        <w:t>,</w:t>
      </w:r>
      <w:r w:rsidR="00341D90" w:rsidRPr="00153C20">
        <w:rPr>
          <w:rFonts w:cstheme="minorHAnsi"/>
          <w:sz w:val="24"/>
          <w:szCs w:val="24"/>
        </w:rPr>
        <w:t xml:space="preserve"> igualamiento basado en caracterí</w:t>
      </w:r>
      <w:r w:rsidRPr="00153C20">
        <w:rPr>
          <w:rFonts w:cstheme="minorHAnsi"/>
          <w:sz w:val="24"/>
          <w:szCs w:val="24"/>
        </w:rPr>
        <w:t>sticas, y las basadas en redes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neuronales.</w:t>
      </w:r>
    </w:p>
    <w:p w:rsidR="00B4448F" w:rsidRPr="00153C20" w:rsidRDefault="00B4448F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>En el presente trabajo tra</w:t>
      </w:r>
      <w:r w:rsidR="00341D90" w:rsidRPr="00153C20">
        <w:rPr>
          <w:rFonts w:cstheme="minorHAnsi"/>
          <w:sz w:val="24"/>
          <w:szCs w:val="24"/>
        </w:rPr>
        <w:t>taremos de llegar a una solució</w:t>
      </w:r>
      <w:r w:rsidRPr="00153C20">
        <w:rPr>
          <w:rFonts w:cstheme="minorHAnsi"/>
          <w:sz w:val="24"/>
          <w:szCs w:val="24"/>
        </w:rPr>
        <w:t>n</w:t>
      </w:r>
      <w:r w:rsidR="00341D90" w:rsidRPr="00153C20">
        <w:rPr>
          <w:rFonts w:cstheme="minorHAnsi"/>
          <w:sz w:val="24"/>
          <w:szCs w:val="24"/>
        </w:rPr>
        <w:t xml:space="preserve"> </w:t>
      </w:r>
      <w:r w:rsidRPr="00153C20">
        <w:rPr>
          <w:rFonts w:cstheme="minorHAnsi"/>
          <w:sz w:val="24"/>
          <w:szCs w:val="24"/>
        </w:rPr>
        <w:t>para re</w:t>
      </w:r>
      <w:r w:rsidR="00341D90" w:rsidRPr="00153C20">
        <w:rPr>
          <w:rFonts w:cstheme="minorHAnsi"/>
          <w:sz w:val="24"/>
          <w:szCs w:val="24"/>
        </w:rPr>
        <w:t>conocer objetos simples a travé</w:t>
      </w:r>
      <w:r w:rsidRPr="00153C20">
        <w:rPr>
          <w:rFonts w:cstheme="minorHAnsi"/>
          <w:sz w:val="24"/>
          <w:szCs w:val="24"/>
        </w:rPr>
        <w:t>s del uso de redes</w:t>
      </w:r>
      <w:r w:rsidR="00341D90" w:rsidRPr="00153C20">
        <w:rPr>
          <w:rFonts w:cstheme="minorHAnsi"/>
          <w:sz w:val="24"/>
          <w:szCs w:val="24"/>
        </w:rPr>
        <w:t xml:space="preserve"> neuronales.</w:t>
      </w:r>
    </w:p>
    <w:p w:rsidR="00C14236" w:rsidRPr="00153C20" w:rsidRDefault="00985488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 xml:space="preserve">Ya que con un sistema </w:t>
      </w:r>
      <w:r w:rsidR="00C14236" w:rsidRPr="00153C20">
        <w:rPr>
          <w:rFonts w:cstheme="minorHAnsi"/>
          <w:sz w:val="24"/>
          <w:szCs w:val="24"/>
        </w:rPr>
        <w:t xml:space="preserve">de </w:t>
      </w:r>
      <w:r w:rsidRPr="00153C20">
        <w:rPr>
          <w:rFonts w:cstheme="minorHAnsi"/>
          <w:sz w:val="24"/>
          <w:szCs w:val="24"/>
        </w:rPr>
        <w:t xml:space="preserve">reconocimiento facial </w:t>
      </w:r>
      <w:r w:rsidR="00C14236" w:rsidRPr="00153C20">
        <w:rPr>
          <w:rFonts w:cstheme="minorHAnsi"/>
          <w:sz w:val="24"/>
          <w:szCs w:val="24"/>
        </w:rPr>
        <w:t xml:space="preserve">mediante redes neuronales puede </w:t>
      </w:r>
      <w:r w:rsidRPr="00153C20">
        <w:rPr>
          <w:rFonts w:cstheme="minorHAnsi"/>
          <w:sz w:val="24"/>
          <w:szCs w:val="24"/>
        </w:rPr>
        <w:t>se</w:t>
      </w:r>
      <w:r w:rsidR="00C14236" w:rsidRPr="00153C20">
        <w:rPr>
          <w:rFonts w:cstheme="minorHAnsi"/>
          <w:sz w:val="24"/>
          <w:szCs w:val="24"/>
        </w:rPr>
        <w:t>r aplicada</w:t>
      </w:r>
      <w:r w:rsidRPr="00153C20">
        <w:rPr>
          <w:rFonts w:cstheme="minorHAnsi"/>
          <w:sz w:val="24"/>
          <w:szCs w:val="24"/>
        </w:rPr>
        <w:t xml:space="preserve"> a diferentes actividades desde el control de asistencia de cualquier empre</w:t>
      </w:r>
      <w:r w:rsidR="00C14236" w:rsidRPr="00153C20">
        <w:rPr>
          <w:rFonts w:cstheme="minorHAnsi"/>
          <w:sz w:val="24"/>
          <w:szCs w:val="24"/>
        </w:rPr>
        <w:t>sa</w:t>
      </w:r>
      <w:r w:rsidR="00D30DF4" w:rsidRPr="00153C20">
        <w:rPr>
          <w:rFonts w:cstheme="minorHAnsi"/>
          <w:sz w:val="24"/>
          <w:szCs w:val="24"/>
        </w:rPr>
        <w:t>,</w:t>
      </w:r>
      <w:r w:rsidR="00C14236" w:rsidRPr="00153C20">
        <w:rPr>
          <w:rFonts w:cstheme="minorHAnsi"/>
          <w:sz w:val="24"/>
          <w:szCs w:val="24"/>
        </w:rPr>
        <w:t xml:space="preserve"> </w:t>
      </w:r>
      <w:r w:rsidR="00D30DF4" w:rsidRPr="00153C20">
        <w:rPr>
          <w:rFonts w:cstheme="minorHAnsi"/>
          <w:sz w:val="24"/>
          <w:szCs w:val="24"/>
        </w:rPr>
        <w:t>control de licencias de conducir,</w:t>
      </w:r>
      <w:r w:rsidR="003A1BD4" w:rsidRPr="00153C20">
        <w:rPr>
          <w:rFonts w:cstheme="minorHAnsi"/>
          <w:sz w:val="24"/>
          <w:szCs w:val="24"/>
        </w:rPr>
        <w:t xml:space="preserve"> registro de votantes, </w:t>
      </w:r>
      <w:r w:rsidR="00C14236" w:rsidRPr="00153C20">
        <w:rPr>
          <w:rFonts w:cstheme="minorHAnsi"/>
          <w:sz w:val="24"/>
          <w:szCs w:val="24"/>
        </w:rPr>
        <w:t xml:space="preserve"> la búsqueda de personas en una determinada bases de datos</w:t>
      </w:r>
      <w:r w:rsidR="003A1BD4" w:rsidRPr="00153C20">
        <w:rPr>
          <w:rFonts w:cstheme="minorHAnsi"/>
          <w:sz w:val="24"/>
          <w:szCs w:val="24"/>
        </w:rPr>
        <w:t>, y otras muchas aplicaciones que se la pueda dar</w:t>
      </w:r>
      <w:r w:rsidR="00C14236" w:rsidRPr="00153C20">
        <w:rPr>
          <w:rFonts w:cstheme="minorHAnsi"/>
          <w:sz w:val="24"/>
          <w:szCs w:val="24"/>
        </w:rPr>
        <w:t>.</w:t>
      </w:r>
    </w:p>
    <w:p w:rsidR="001B2598" w:rsidRPr="00153C20" w:rsidRDefault="000A21FE" w:rsidP="00153C20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53C20">
        <w:rPr>
          <w:rFonts w:cstheme="minorHAnsi"/>
          <w:sz w:val="24"/>
          <w:szCs w:val="24"/>
        </w:rPr>
        <w:lastRenderedPageBreak/>
        <w:t xml:space="preserve">El </w:t>
      </w:r>
      <w:r w:rsidRPr="00153C20">
        <w:rPr>
          <w:rFonts w:eastAsia="Times New Roman" w:cstheme="minorHAnsi"/>
          <w:sz w:val="24"/>
          <w:szCs w:val="24"/>
          <w:lang w:eastAsia="es-ES"/>
        </w:rPr>
        <w:t>reconocimiento de rostros por medios informáticos ha cobrado renovado interés en vista de su importancia en el contexto actual de medidas de seguridad,</w:t>
      </w:r>
      <w:r w:rsidR="003A1BD4" w:rsidRPr="00153C20">
        <w:rPr>
          <w:rFonts w:eastAsia="Times New Roman" w:cstheme="minorHAnsi"/>
          <w:sz w:val="24"/>
          <w:szCs w:val="24"/>
          <w:lang w:eastAsia="es-ES"/>
        </w:rPr>
        <w:t xml:space="preserve"> en las diferentes aplicaciones ya mencionadas.</w:t>
      </w:r>
    </w:p>
    <w:p w:rsidR="001B2598" w:rsidRPr="00153C20" w:rsidRDefault="00C6072A" w:rsidP="00153C2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  <w:r w:rsidRPr="00153C20">
        <w:rPr>
          <w:rFonts w:eastAsia="Times New Roman" w:cstheme="minorHAnsi"/>
          <w:b/>
          <w:sz w:val="24"/>
          <w:szCs w:val="24"/>
          <w:lang w:eastAsia="es-ES"/>
        </w:rPr>
        <w:t>El Problema</w:t>
      </w:r>
    </w:p>
    <w:p w:rsidR="001B2598" w:rsidRPr="00153C20" w:rsidRDefault="00C6072A" w:rsidP="00153C20">
      <w:pPr>
        <w:spacing w:after="0" w:line="360" w:lineRule="auto"/>
        <w:jc w:val="both"/>
        <w:rPr>
          <w:rFonts w:eastAsia="Times New Roman" w:cstheme="minorHAnsi"/>
          <w:sz w:val="24"/>
          <w:szCs w:val="24"/>
          <w:highlight w:val="yellow"/>
          <w:lang w:eastAsia="es-ES"/>
        </w:rPr>
      </w:pPr>
      <w:r w:rsidRPr="00153C20">
        <w:rPr>
          <w:rFonts w:eastAsia="Times New Roman" w:cstheme="minorHAnsi"/>
          <w:sz w:val="24"/>
          <w:szCs w:val="24"/>
          <w:lang w:eastAsia="es-ES"/>
        </w:rPr>
        <w:t xml:space="preserve">En el reconocimiento facial de una persona no suele ser tan confiable en especial por </w:t>
      </w:r>
      <w:r w:rsidR="00185E58" w:rsidRPr="00153C20">
        <w:rPr>
          <w:rFonts w:eastAsia="Times New Roman" w:cstheme="minorHAnsi"/>
          <w:sz w:val="24"/>
          <w:szCs w:val="24"/>
          <w:lang w:eastAsia="es-ES"/>
        </w:rPr>
        <w:t>l</w:t>
      </w:r>
      <w:r w:rsidR="00185E58">
        <w:rPr>
          <w:rFonts w:eastAsia="Times New Roman" w:cstheme="minorHAnsi"/>
          <w:sz w:val="24"/>
          <w:szCs w:val="24"/>
          <w:lang w:eastAsia="es-ES"/>
        </w:rPr>
        <w:t>as</w:t>
      </w:r>
      <w:r w:rsidRPr="00153C20">
        <w:rPr>
          <w:rFonts w:eastAsia="Times New Roman" w:cstheme="minorHAnsi"/>
          <w:sz w:val="24"/>
          <w:szCs w:val="24"/>
          <w:lang w:eastAsia="es-ES"/>
        </w:rPr>
        <w:t xml:space="preserve"> diferentes muecas o gestos que suele hacer una persona.</w:t>
      </w:r>
    </w:p>
    <w:p w:rsidR="00B4448F" w:rsidRPr="00153C20" w:rsidRDefault="00341D90" w:rsidP="00153C2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OBJETIVO</w:t>
      </w:r>
    </w:p>
    <w:p w:rsidR="006D4EA3" w:rsidRPr="00153C20" w:rsidRDefault="006D4EA3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 xml:space="preserve">El objetivo general del proyecto es desarrollar una aplicación para el reconocimiento </w:t>
      </w:r>
      <w:r w:rsidR="00C6072A" w:rsidRPr="00153C20">
        <w:rPr>
          <w:rFonts w:cstheme="minorHAnsi"/>
          <w:sz w:val="24"/>
          <w:szCs w:val="24"/>
        </w:rPr>
        <w:t>facial</w:t>
      </w:r>
      <w:r w:rsidRPr="00153C20">
        <w:rPr>
          <w:rFonts w:cstheme="minorHAnsi"/>
          <w:sz w:val="24"/>
          <w:szCs w:val="24"/>
        </w:rPr>
        <w:t xml:space="preserve"> usando técnicas basadas en redes neuronales.</w:t>
      </w:r>
    </w:p>
    <w:p w:rsidR="00B4448F" w:rsidRPr="00153C20" w:rsidRDefault="00211CB3" w:rsidP="00153C2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Justificación</w:t>
      </w:r>
    </w:p>
    <w:p w:rsidR="00211CB3" w:rsidRPr="00153C20" w:rsidRDefault="00211CB3" w:rsidP="00153C2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>Debido a su constitución y a sus fundamentos, las redes neuronales artificiales presentan un gran número de características semejantes a las del cerebro. Por ejemplo, son capaces de aprender de la experiencia, de generalizar de casos anteriores a nuevos casos, de abstraer características esenciales a partir de entradas que representan información irrelevante, etc. Esto hace que ofrezcan numerosas ventajas y que este tipo de tecnología se esté aplicando en múltiples áreas. Entre las ventajas se incluyen:</w:t>
      </w:r>
    </w:p>
    <w:p w:rsidR="00211CB3" w:rsidRPr="00153C20" w:rsidRDefault="00211CB3" w:rsidP="00153C2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Aprendizaje Adaptativo.</w:t>
      </w:r>
      <w:r w:rsidRPr="00153C20">
        <w:rPr>
          <w:rFonts w:cstheme="minorHAnsi"/>
          <w:sz w:val="24"/>
          <w:szCs w:val="24"/>
        </w:rPr>
        <w:t xml:space="preserve"> Capacidad de aprender a realizar tareas basadas en un entrenamiento o en una experiencia inicial. </w:t>
      </w:r>
    </w:p>
    <w:p w:rsidR="00211CB3" w:rsidRPr="00153C20" w:rsidRDefault="00211CB3" w:rsidP="00153C2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Auto-organización.</w:t>
      </w:r>
      <w:r w:rsidRPr="00153C20">
        <w:rPr>
          <w:rFonts w:cstheme="minorHAnsi"/>
          <w:sz w:val="24"/>
          <w:szCs w:val="24"/>
        </w:rPr>
        <w:t xml:space="preserve"> Una red neuronal puede crear su propia organización o representación de la información que recibe mediante una etapa de aprendizaje.</w:t>
      </w:r>
    </w:p>
    <w:p w:rsidR="00211CB3" w:rsidRPr="00153C20" w:rsidRDefault="00211CB3" w:rsidP="00153C2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b/>
          <w:sz w:val="24"/>
          <w:szCs w:val="24"/>
        </w:rPr>
        <w:t>Tolerancia a fallos.</w:t>
      </w:r>
      <w:r w:rsidRPr="00153C20">
        <w:rPr>
          <w:rFonts w:cstheme="minorHAnsi"/>
          <w:sz w:val="24"/>
          <w:szCs w:val="24"/>
        </w:rPr>
        <w:t xml:space="preserve"> La destrucción parcial de una red conduce a una degradación de su estructura; sin embargo, algunas capacidades de la red se pueden retener, incluso sufriendo un gran daño.</w:t>
      </w:r>
    </w:p>
    <w:p w:rsidR="00185E58" w:rsidRPr="00185E58" w:rsidRDefault="003A1BD4" w:rsidP="00185E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53C20">
        <w:rPr>
          <w:rFonts w:cstheme="minorHAnsi"/>
          <w:sz w:val="24"/>
          <w:szCs w:val="24"/>
        </w:rPr>
        <w:t xml:space="preserve">Lo cual hace que un sistema de reconocimiento facial con el uso de redes neuronales, hace </w:t>
      </w:r>
      <w:r w:rsidR="00185E58">
        <w:rPr>
          <w:rFonts w:cstheme="minorHAnsi"/>
          <w:sz w:val="24"/>
          <w:szCs w:val="24"/>
        </w:rPr>
        <w:t>que este proceso</w:t>
      </w:r>
      <w:r w:rsidRPr="00153C20">
        <w:rPr>
          <w:rFonts w:cstheme="minorHAnsi"/>
          <w:sz w:val="24"/>
          <w:szCs w:val="24"/>
        </w:rPr>
        <w:t xml:space="preserve"> sea más complejo y al mismo tiempo de mejor veracidad para el uso que se vaya a dar.</w:t>
      </w:r>
      <w:bookmarkStart w:id="0" w:name="_GoBack"/>
      <w:bookmarkEnd w:id="0"/>
    </w:p>
    <w:sectPr w:rsidR="00185E58" w:rsidRPr="00185E58" w:rsidSect="00902F16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5A" w:rsidRDefault="00634D5A" w:rsidP="00C14236">
      <w:pPr>
        <w:spacing w:after="0" w:line="240" w:lineRule="auto"/>
      </w:pPr>
      <w:r>
        <w:separator/>
      </w:r>
    </w:p>
  </w:endnote>
  <w:endnote w:type="continuationSeparator" w:id="0">
    <w:p w:rsidR="00634D5A" w:rsidRDefault="00634D5A" w:rsidP="00C1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5A" w:rsidRDefault="00634D5A" w:rsidP="00C14236">
      <w:pPr>
        <w:spacing w:after="0" w:line="240" w:lineRule="auto"/>
      </w:pPr>
      <w:r>
        <w:separator/>
      </w:r>
    </w:p>
  </w:footnote>
  <w:footnote w:type="continuationSeparator" w:id="0">
    <w:p w:rsidR="00634D5A" w:rsidRDefault="00634D5A" w:rsidP="00C14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44A0"/>
    <w:multiLevelType w:val="hybridMultilevel"/>
    <w:tmpl w:val="6F7A3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10411E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B6766"/>
    <w:multiLevelType w:val="hybridMultilevel"/>
    <w:tmpl w:val="119C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58D"/>
    <w:multiLevelType w:val="hybridMultilevel"/>
    <w:tmpl w:val="BFC46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81F62"/>
    <w:multiLevelType w:val="hybridMultilevel"/>
    <w:tmpl w:val="47588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0424F"/>
    <w:multiLevelType w:val="hybridMultilevel"/>
    <w:tmpl w:val="3A2AC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3C"/>
    <w:rsid w:val="00043FF1"/>
    <w:rsid w:val="000A21FE"/>
    <w:rsid w:val="00153C20"/>
    <w:rsid w:val="00185E58"/>
    <w:rsid w:val="001A1EFB"/>
    <w:rsid w:val="001B2598"/>
    <w:rsid w:val="00211CB3"/>
    <w:rsid w:val="00341D90"/>
    <w:rsid w:val="003A1BD4"/>
    <w:rsid w:val="00634D5A"/>
    <w:rsid w:val="006D4EA3"/>
    <w:rsid w:val="008B1A0B"/>
    <w:rsid w:val="00902F16"/>
    <w:rsid w:val="0091636F"/>
    <w:rsid w:val="00985488"/>
    <w:rsid w:val="00AE3A76"/>
    <w:rsid w:val="00B4448F"/>
    <w:rsid w:val="00C14236"/>
    <w:rsid w:val="00C6072A"/>
    <w:rsid w:val="00D30DF4"/>
    <w:rsid w:val="00D82BB4"/>
    <w:rsid w:val="00E2719F"/>
    <w:rsid w:val="00F3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48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C14236"/>
    <w:rPr>
      <w:vertAlign w:val="superscript"/>
    </w:rPr>
  </w:style>
  <w:style w:type="paragraph" w:customStyle="1" w:styleId="Default">
    <w:name w:val="Default"/>
    <w:rsid w:val="00AE3A76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48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C14236"/>
    <w:rPr>
      <w:vertAlign w:val="superscript"/>
    </w:rPr>
  </w:style>
  <w:style w:type="paragraph" w:customStyle="1" w:styleId="Default">
    <w:name w:val="Default"/>
    <w:rsid w:val="00AE3A76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8</cp:revision>
  <dcterms:created xsi:type="dcterms:W3CDTF">2011-10-19T14:41:00Z</dcterms:created>
  <dcterms:modified xsi:type="dcterms:W3CDTF">2011-10-20T13:37:00Z</dcterms:modified>
</cp:coreProperties>
</file>