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969" w14:textId="53A61214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2336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 formulario para mostrar campo dinámico "Otro"</w:t>
      </w:r>
    </w:p>
    <w:p w14:paraId="6B17D09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BA901F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6DBD8964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B4CBCAA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realizado una modificación para garantizar que el campo de texto dinámico "Otro" se muestre automáticamente al cargar la página cuando fue previamente seleccionado.</w:t>
      </w:r>
    </w:p>
    <w:p w14:paraId="69EE78A2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</w:t>
      </w:r>
      <w:proofErr w:type="gram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 los radio</w:t>
      </w:r>
      <w:proofErr w:type="gram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buttons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se marquen correctamente al restaurar la página con los valores guardados en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C580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la ejecución automática de la función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obtenerValor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cargar el formulario para mostrar u ocultar el campo dinámico según corresponda.</w:t>
      </w:r>
    </w:p>
    <w:p w14:paraId="3F23B9DC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Corregir un problema donde, al volver al formulario, el radio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"Otro:" no desplegaba el campo dinámico automáticamente, a pesar de estar seleccionado.</w:t>
      </w:r>
    </w:p>
    <w:p w14:paraId="589DF839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Mejora en la experiencia del usuario al completar el formulario, asegurando que las respuestas previas se carguen correctamente y los campos dinámicos se desplieguen según corresponda.</w:t>
      </w:r>
    </w:p>
    <w:p w14:paraId="3F48919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E06943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probado para asegurar que los valores de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restauren correctamente y el campo dinámico "Otro" se visualice sin necesidad de interacción adicional.</w:t>
      </w:r>
    </w:p>
    <w:p w14:paraId="6778153B" w14:textId="77777777" w:rsidR="003E6764" w:rsidRPr="003E6764" w:rsidRDefault="00CA6A6D" w:rsidP="003E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657F0F">
          <v:rect id="_x0000_i1025" style="width:0;height:1.5pt" o:hralign="center" o:hrstd="t" o:hr="t" fillcolor="#a0a0a0" stroked="f"/>
        </w:pict>
      </w:r>
    </w:p>
    <w:p w14:paraId="04D364B5" w14:textId="7E49B0F2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Deshabilitar botón "Responder" para secciones completadas</w:t>
      </w:r>
    </w:p>
    <w:p w14:paraId="3CCB394A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5B6194F0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499B98D9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143989E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modificó la funcionalidad del menú de secciones para que el botón "Responder" se deshabilite automáticamente cuando una sección esté completada.</w:t>
      </w:r>
    </w:p>
    <w:p w14:paraId="4942D2CB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agregó una lógica adicional que verifica si la sección está marcada como completada (</w:t>
      </w:r>
      <w:proofErr w:type="spellStart"/>
      <w:proofErr w:type="gram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seccionCompletada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y si es así, se aplica el atributo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disabled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correspondiente.</w:t>
      </w:r>
    </w:p>
    <w:p w14:paraId="239D9714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mantiene la visualización del ícono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❌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indicar si una sección está completa.</w:t>
      </w:r>
    </w:p>
    <w:p w14:paraId="6FB9B23B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Prevenir que los usuarios intenten reingresar o modificar secciones que ya han sido completadas, mejorando la navegación y el flujo del formulario.</w:t>
      </w:r>
    </w:p>
    <w:p w14:paraId="41F764B7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usuarios ya no podrán hacer clic en el botón "Responder" de una sección que ya ha sido marcada como completada, brindando una mejor experiencia y evitando cambios innecesarios en secciones finalizadas.</w:t>
      </w:r>
    </w:p>
    <w:p w14:paraId="4ADF8DE2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7D52E2ED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validado, y se probó el correcto funcionamiento de la habilitación y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deshabilitación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botones según el estado de la sección.</w:t>
      </w:r>
    </w:p>
    <w:p w14:paraId="5B9CF4DB" w14:textId="2B5B8EC1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Implementación de validaciones para campos de teléfono y número</w:t>
      </w:r>
    </w:p>
    <w:p w14:paraId="2F6A6EF2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212EF74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21D155E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6DA5DF4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introdujo un nuevo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preguntas relacionadas con números de teléfono. Se estableció una validación de longitud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teléfono.</w:t>
      </w:r>
    </w:p>
    <w:p w14:paraId="32535952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mantuvo el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'numero'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ahora se utiliza exclusivamente para preguntas donde se requieren números en general, como edades y montos de ingresos.</w:t>
      </w:r>
    </w:p>
    <w:p w14:paraId="4296660C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preguntas afectadas incluyen las siguientes:</w:t>
      </w:r>
    </w:p>
    <w:p w14:paraId="1ED5AA3C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</w:t>
      </w:r>
      <w:proofErr w:type="spellStart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(validación de 10 dígitos)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5F08B6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1)</w:t>
      </w:r>
    </w:p>
    <w:p w14:paraId="7820AC7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21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1)</w:t>
      </w:r>
    </w:p>
    <w:p w14:paraId="1884EDA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2)</w:t>
      </w:r>
    </w:p>
    <w:p w14:paraId="3E9D0D5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38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2)</w:t>
      </w:r>
    </w:p>
    <w:p w14:paraId="2A155989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3)</w:t>
      </w:r>
    </w:p>
    <w:p w14:paraId="1018A694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3)</w:t>
      </w:r>
    </w:p>
    <w:p w14:paraId="1CBB2C06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"numero" (general)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9494C1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16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Edad (Sección 1)</w:t>
      </w:r>
    </w:p>
    <w:p w14:paraId="061BA14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 (Sección 4)</w:t>
      </w:r>
    </w:p>
    <w:p w14:paraId="6D061F1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60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 total de todos los integrantes de la familia? (Sección 4)</w:t>
      </w:r>
    </w:p>
    <w:p w14:paraId="1EE3A573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Diferenciar las preguntas que requieren validaciones específicas para teléfonos de aquellas que simplemente necesitan aceptar números. Esta segmentación permite validar mejor las entradas y garantizar la calidad de los datos.</w:t>
      </w:r>
    </w:p>
    <w:p w14:paraId="1E4EFC6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aplicaron validaciones más estrictas en las preguntas de tipo "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asegurar que los números ingresados sean exactamente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mientras que las preguntas de tipo "numero" ahora permiten la entrada de cantidades o edades sin restricciones adicionales.</w:t>
      </w:r>
    </w:p>
    <w:p w14:paraId="5736BEA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A3D23CC" w14:textId="65AD9D7C" w:rsid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La implementación fue probada, y todas las preguntas mencionadas fueron validadas para asegurar que las nuevas reglas de entrada y los casos de control funcionen adecuadamente.</w:t>
      </w:r>
    </w:p>
    <w:p w14:paraId="12E769A5" w14:textId="3C7AA92F" w:rsidR="00134088" w:rsidRPr="00134088" w:rsidRDefault="00134088" w:rsidP="0013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</w:t>
      </w: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Optimización de la generación de preguntas dependientes y actualización de </w:t>
      </w:r>
      <w:proofErr w:type="spellStart"/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IDs</w:t>
      </w:r>
      <w:proofErr w:type="spellEnd"/>
    </w:p>
    <w:p w14:paraId="52CC8FF2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CBB08D0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7E4DDB7D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BEA5901" w14:textId="0DBD6CA3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eliminó la duplicación de código en la generación de preguntas dependientes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case: opción, multi y texto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. Anteriormente, la línea de código que generaba la visualización de la pregunta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repetía en múltiples lugares:</w:t>
      </w:r>
    </w:p>
    <w:p w14:paraId="74AE3AEC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consolidó el código para mejorar la mantenibilidad y evitar errores de sincronización en futuras actualizaciones.</w:t>
      </w:r>
    </w:p>
    <w:p w14:paraId="5B1759C2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correspondiente a la estructura de la pregunta dependiente se ajustó para evitar redundancias:</w:t>
      </w:r>
    </w:p>
    <w:p w14:paraId="3DC65141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 Dependencias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0C4400" w14:textId="3148AAF0" w:rsid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preguntas relacionadas con el trabajo ahora dependen del nuevo ID de dependencia </w:t>
      </w: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anteriormente marcado como </w:t>
      </w:r>
      <w:proofErr w:type="gramStart"/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="00D549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modificaciones en </w:t>
      </w:r>
      <w:proofErr w:type="spellStart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280BDE" w14:textId="15462BD5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incluye las siguientes preguntas:</w:t>
      </w:r>
    </w:p>
    <w:p w14:paraId="275C3B0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51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¿Cuántas horas trabajas a la semana?</w:t>
      </w:r>
    </w:p>
    <w:p w14:paraId="1850A335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52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¿Nombre del lugar de trabajo?</w:t>
      </w:r>
    </w:p>
    <w:p w14:paraId="6891D5CF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53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¿Dirección del lugar de trabajo?</w:t>
      </w:r>
    </w:p>
    <w:p w14:paraId="3DC450D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54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¿Días de trabajo?</w:t>
      </w:r>
    </w:p>
    <w:p w14:paraId="2F5D7456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55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¿Horarios de trabajo?</w:t>
      </w:r>
    </w:p>
    <w:p w14:paraId="2F44DE3C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</w:t>
      </w:r>
    </w:p>
    <w:p w14:paraId="000E7938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optimización del código reduce la complejidad y el riesgo de errores, mientras que la actualización de las dependencias asegura que la lógica del formulario esté alineada con la estructura más reciente de la base de datos.</w:t>
      </w:r>
    </w:p>
    <w:p w14:paraId="464D0F84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mejora en la generación de preguntas dependientes simplifica el código, facilita futuras modificaciones y garantiza que las preguntas dependientes se vinculen correctamente con su nueva lógica.</w:t>
      </w:r>
    </w:p>
    <w:p w14:paraId="1559214F" w14:textId="31613422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B18DD63" w14:textId="03E00F84" w:rsidR="00EC4B26" w:rsidRPr="00EC4B26" w:rsidRDefault="00EC4B26" w:rsidP="00EC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Implementación del </w:t>
      </w:r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case: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genero</w:t>
      </w:r>
      <w:proofErr w:type="spellEnd"/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consulta en la </w:t>
      </w:r>
      <w:r w:rsidRPr="004009BE">
        <w:t>tabla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</w:p>
    <w:p w14:paraId="43F1FB2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353BE48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55B9CF3A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4FBDE9" w14:textId="43F357F1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un nuevo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case 'genero'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lógica del formulario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mostrar los géneros registrados en esa tabla de acuerdo a la investigación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realizo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95A885" w14:textId="55E5769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formulario ahora imprime el campo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, mostrando los valores disponibles de géneros registrados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enviando el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 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 seleccionado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4A468CF" w14:textId="77777777" w:rsidR="00EC4B26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A3526B" w14:textId="0755E0F9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añadió la necesidad de que el usuario seleccione su género desde un conjunto de opciones predefinidas en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estandarizar las respuestas y mejorar la recolección de datos.</w:t>
      </w:r>
    </w:p>
    <w:p w14:paraId="249DC524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A0A9A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El formulario ahora ofrece una lista desplegable con los géneros disponibles, en lugar de que el usuario tenga que escribir manualmente el género.</w:t>
      </w:r>
    </w:p>
    <w:p w14:paraId="55985E2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gestionada de manera dinámica para actualizar las opciones sin necesidad de cambios en el código.</w:t>
      </w:r>
    </w:p>
    <w:p w14:paraId="515FED42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afectada:</w:t>
      </w:r>
    </w:p>
    <w:p w14:paraId="681DCB93" w14:textId="77777777" w:rsidR="00EC4B26" w:rsidRPr="00EC4B26" w:rsidRDefault="00EC4B26" w:rsidP="00EC4B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9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¿Cuál es tu género?</w:t>
      </w:r>
    </w:p>
    <w:p w14:paraId="5A17B4F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A87785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probado para asegurar que el nuevo campo de selección funcione correctamente en diferentes navegadores, y que las opciones de género se guarden de manera adecuada en el sistema.</w:t>
      </w:r>
    </w:p>
    <w:p w14:paraId="7919D9B6" w14:textId="77777777" w:rsidR="00EC4B26" w:rsidRPr="00134088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5F9976" w14:textId="4D9E2995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validado para garantizar que las preguntas dependientes se comporten como se esperaba y que la interfaz de usuario sea clara y funcional.</w:t>
      </w:r>
    </w:p>
    <w:p w14:paraId="47AE0568" w14:textId="77777777" w:rsid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039091" w14:textId="6F97FEB7" w:rsidR="00EC431F" w:rsidRPr="00EC431F" w:rsidRDefault="00EC431F" w:rsidP="00EC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: Actualización del guardado de respuestas y almacenamiento de género en la tabla </w:t>
      </w:r>
      <w:r w:rsidRPr="00EC43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</w:p>
    <w:p w14:paraId="12CDE0C5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24/septiembre/2024</w:t>
      </w:r>
    </w:p>
    <w:p w14:paraId="7F34B416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3EDBDF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modificó la función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guardarRespuesta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que, además de guardar las respuestas del formulario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, actualice el campo de género (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la pregunta sobre el género del usuario (ID 9) sea respondida.</w:t>
      </w:r>
    </w:p>
    <w:p w14:paraId="729E281D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seleccionada se guarda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siempre, pero si la pregunta es sobre género, también se realiza una actualización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asignando el ID del género desde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i_genero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5C9E3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</w:p>
    <w:p w14:paraId="19CECBEE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requería que la información del género del usuario también se almacenara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facilitar la identificación del género directamente en dicha tabla sin necesidad de consultar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D72215C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cambio:</w:t>
      </w:r>
    </w:p>
    <w:p w14:paraId="0E768D3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relacionadas con la pregunta sobre el género (ID 9) se reflejan tanto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514DCD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se actualiza automáticamente con el ID correspondiente al género seleccionado por el usuario.</w:t>
      </w:r>
    </w:p>
    <w:p w14:paraId="3C69C840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4134217B" w14:textId="16D54705" w:rsid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Implementación revisada y validada, se probaron los casos de actualización correcta del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C069497" w14:textId="1DDB9546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Implementación de combos dinámicos para selección de País, Estado y Municipio</w:t>
      </w:r>
    </w:p>
    <w:p w14:paraId="337F37A7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3286D07E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Start w:id="0" w:name="_Hlk178243734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  <w:bookmarkEnd w:id="0"/>
    </w:p>
    <w:p w14:paraId="78F94EE8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0F55120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han añadido combos dinámicos para las preguntas de "País de Nacimiento", "Estado de Nacimiento" y "Municipio de Nacimiento" en el formulario.</w:t>
      </w:r>
    </w:p>
    <w:p w14:paraId="4DA1077B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país, se cargan automáticamente los estados correspondientes a través de una llamada AJAX.</w:t>
      </w:r>
    </w:p>
    <w:p w14:paraId="35A8E65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estado, se cargan automáticamente los municipios correspondientes, también a través de AJAX.</w:t>
      </w:r>
    </w:p>
    <w:p w14:paraId="2B990CE4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ha implementado la funcionalidad para guardar las selecciones en </w:t>
      </w:r>
      <w:proofErr w:type="spellStart"/>
      <w:r w:rsidRPr="004009BE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restaurarlas al cargar el formulario.</w:t>
      </w:r>
    </w:p>
    <w:p w14:paraId="299061A5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Proporcionar una interfaz más intuitiva para que los usuarios seleccionen su país, estado y municipio de nacimiento, mejorando la experiencia general del usuario y reduciendo el riesgo de errores en el llenado del formulario.</w:t>
      </w:r>
    </w:p>
    <w:p w14:paraId="22FEB01D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1FB712B7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interacción del usuario al facilitar la selección de datos geográficos mediante combos dinámicos.</w:t>
      </w:r>
    </w:p>
    <w:p w14:paraId="4D55C993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solo se muestren las opciones relevantes basadas en la selección previa, evitando confusiones y mejorando la precisión de los datos ingresados.</w:t>
      </w:r>
    </w:p>
    <w:p w14:paraId="6F22F719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2B6E6D19" w14:textId="0BFA63E4" w:rsid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exhaustivas para garantizar que las selecciones se guarden y restauren correctamente, y que los combos se actualicen dinámicamente de acuerdo con las selecciones anteriores. Se verificó que no hubiera problemas con las llamadas AJAX.</w:t>
      </w:r>
    </w:p>
    <w:p w14:paraId="7D9D15A2" w14:textId="2EB7F1A8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Llenado de la base de datos con municipios de cada estado</w:t>
      </w:r>
    </w:p>
    <w:p w14:paraId="0E53DA45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41E94AA1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2DE0D9DB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612787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realizó una exhaustiva investigación para recopilar todos los municipios existentes en cada estado de México.</w:t>
      </w:r>
    </w:p>
    <w:p w14:paraId="2DA3E870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 implementó un script para poblar la tabla de municipios en la base de datos con los registros completos de cada estado, asegurando que la información sea precisa y actualizada.</w:t>
      </w:r>
    </w:p>
    <w:p w14:paraId="0418D28E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verificó la consistencia de los datos con fuentes oficiales y bases de datos confiables para garantizar la integridad de la información ingresada.</w:t>
      </w:r>
    </w:p>
    <w:p w14:paraId="47523819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 que la base de datos contenga información completa y actualizada sobre todos los municipios de cada estado, lo que es fundamental para la correcta operación de los combos dinámicos en el formulario.</w:t>
      </w:r>
    </w:p>
    <w:p w14:paraId="383EFEDC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63C4075A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calidad y precisión de los datos disponibles para la selección de municipios en el formulario.</w:t>
      </w:r>
    </w:p>
    <w:p w14:paraId="725AE1D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implementación de combos dinámicos, asegurando que los usuarios tengan acceso a la información correcta y relevante al completar el formulario.</w:t>
      </w:r>
    </w:p>
    <w:p w14:paraId="239695ED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63026E27" w14:textId="51D62506" w:rsid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de funcionalidad para confirmar que los municipios se cargan correctamente en los combos dinámicos y que la información es consistente en la base de datos.</w:t>
      </w:r>
    </w:p>
    <w:p w14:paraId="68318CC5" w14:textId="366012B7" w:rsidR="00FB3DA4" w:rsidRPr="00FB3DA4" w:rsidRDefault="00FB3DA4" w:rsidP="00FB3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</w:t>
      </w: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del formulario para manejar la opción "Otro" en País, Estado y Municipio</w:t>
      </w:r>
    </w:p>
    <w:p w14:paraId="4FF2600B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25/Septiembre/2024</w:t>
      </w:r>
    </w:p>
    <w:p w14:paraId="205B7737" w14:textId="33E0F87E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="00116B45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</w:p>
    <w:p w14:paraId="6FF93E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CED7C9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agregado la opción "Otro" al campo de selección de País en el formulario de nacimiento.</w:t>
      </w:r>
    </w:p>
    <w:p w14:paraId="65390A1E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el usuario selecciona "Otro", los campos de selección de Estado y Municipio se convierten en campos de texto libres, permitiendo ingresar el Estado y Municipio manualmente.</w:t>
      </w:r>
    </w:p>
    <w:p w14:paraId="58460168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de la función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cargarEstados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verificar si el país seleccionado es "Otro" y, en ese caso, reemplazar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Estado y Municipio por inputs de texto.</w:t>
      </w:r>
    </w:p>
    <w:p w14:paraId="10B0CAD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La modificación fue aplicada sin afectar la funcionalidad de carga dinámica para otros países.</w:t>
      </w:r>
    </w:p>
    <w:p w14:paraId="6961C489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6BDAB5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Dar la opción al usuario de ingresar manualmente su Estado y Municipio si su país de nacimiento no se encuentra en la lista predefinida.</w:t>
      </w:r>
    </w:p>
    <w:p w14:paraId="1562EDD8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F4B24A7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mejoró la flexibilidad del formulario para permitir que usuarios de países no listados puedan completar sus datos.</w:t>
      </w:r>
    </w:p>
    <w:p w14:paraId="50C9E27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cambio afecta las secciones del formulario relacionadas con el País, Estado y Municipio de nacimiento, asegurando que se puedan registrar tanto mediante selección como por entrada manual.</w:t>
      </w:r>
    </w:p>
    <w:p w14:paraId="6C0130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049DD14C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573114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probó la funcionalidad con diferentes escenarios para asegurar que la opción "Otro" funcione correctamente, transformando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campos de texto y que los selectores de Estados y Municipios sigan funcionando correctamente para otros países.</w:t>
      </w:r>
    </w:p>
    <w:p w14:paraId="1A6A7AE8" w14:textId="5C3EB2BC" w:rsid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campo País también vuelve a activar los selectores de Estado y Municipio cuando no se elige la opción "Otro".</w:t>
      </w:r>
    </w:p>
    <w:p w14:paraId="7425A775" w14:textId="77777777" w:rsidR="0012378C" w:rsidRDefault="0012378C" w:rsidP="0012378C">
      <w:pPr>
        <w:pStyle w:val="Ttulo3"/>
      </w:pPr>
      <w:r>
        <w:rPr>
          <w:rStyle w:val="Textoennegrita"/>
          <w:b/>
          <w:bCs/>
        </w:rPr>
        <w:t>CHG-010: Actualización del guardado de País, Estado y Municipio en la base de datos</w:t>
      </w:r>
    </w:p>
    <w:p w14:paraId="639623F8" w14:textId="77777777" w:rsidR="0012378C" w:rsidRDefault="0012378C" w:rsidP="0012378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27152">
        <w:rPr>
          <w:b/>
          <w:bCs/>
        </w:rPr>
        <w:t>Fecha del cambio</w:t>
      </w:r>
      <w:r>
        <w:t>: 26/Septiembre/2024</w:t>
      </w:r>
    </w:p>
    <w:p w14:paraId="11EED3AA" w14:textId="52892ECF" w:rsidR="0012378C" w:rsidRDefault="0012378C" w:rsidP="0012378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Encargado</w:t>
      </w:r>
      <w:r>
        <w:t xml:space="preserve">: </w:t>
      </w:r>
      <w:r w:rsidR="00116B45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</w:p>
    <w:p w14:paraId="123AC9D2" w14:textId="77777777" w:rsidR="0012378C" w:rsidRDefault="00CA6A6D" w:rsidP="0012378C">
      <w:pPr>
        <w:spacing w:after="0"/>
      </w:pPr>
      <w:r>
        <w:pict w14:anchorId="71480CF3">
          <v:rect id="_x0000_i1026" style="width:0;height:1.5pt" o:hralign="center" o:hrstd="t" o:hr="t" fillcolor="#a0a0a0" stroked="f"/>
        </w:pict>
      </w:r>
    </w:p>
    <w:p w14:paraId="745D4571" w14:textId="77777777" w:rsidR="0012378C" w:rsidRDefault="0012378C" w:rsidP="007A2F59">
      <w:r>
        <w:rPr>
          <w:rStyle w:val="Textoennegrita"/>
          <w:b w:val="0"/>
          <w:bCs w:val="0"/>
        </w:rPr>
        <w:t>Descripción:</w:t>
      </w:r>
    </w:p>
    <w:p w14:paraId="393DFD2F" w14:textId="7777777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 actualizó la lógica del sistema para el guardado de respuestas dinámicas relacionadas con las preguntas de País (17), Estado (18) y Municipio (19) en la encuesta.</w:t>
      </w:r>
    </w:p>
    <w:p w14:paraId="1A26B4BD" w14:textId="7777777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Ahora, para estas preguntas:</w:t>
      </w:r>
    </w:p>
    <w:p w14:paraId="59F08722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ID</w:t>
      </w:r>
      <w:r>
        <w:t xml:space="preserve"> del valor seleccionado se almacena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.</w:t>
      </w:r>
    </w:p>
    <w:p w14:paraId="7B7D0056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nombre</w:t>
      </w:r>
      <w:r>
        <w:t xml:space="preserve"> del País, Estado o Municipio se almacena en el campo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37D93E5E" w14:textId="77777777" w:rsidR="00116B45" w:rsidRPr="00FB3DA4" w:rsidRDefault="00116B45" w:rsidP="00116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600E4C2" w14:textId="77777777" w:rsidR="0012378C" w:rsidRDefault="0012378C" w:rsidP="00116B45">
      <w:pPr>
        <w:spacing w:before="100" w:beforeAutospacing="1" w:after="100" w:afterAutospacing="1" w:line="240" w:lineRule="auto"/>
        <w:ind w:left="720"/>
      </w:pPr>
      <w:r>
        <w:t xml:space="preserve">El sistema previamente solo guardaba el ID de la opción seleccionada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, pero se requería también almacenar el nombre de la ubicación para mejorar la trazabilidad y la interpretación de los datos.</w:t>
      </w:r>
    </w:p>
    <w:p w14:paraId="05240946" w14:textId="28134AC6" w:rsidR="00116B45" w:rsidRPr="00FB3DA4" w:rsidRDefault="00116B45" w:rsidP="00CA6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</w:t>
      </w: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8411034" w14:textId="77777777" w:rsidR="0012378C" w:rsidRDefault="0012378C" w:rsidP="00116B45">
      <w:pPr>
        <w:spacing w:before="100" w:beforeAutospacing="1" w:after="100" w:afterAutospacing="1" w:line="240" w:lineRule="auto"/>
        <w:ind w:left="720"/>
      </w:pPr>
      <w:r>
        <w:t xml:space="preserve">Este cambio impacta las funciones de procesamiento de respuestas en el archivo </w:t>
      </w:r>
      <w:proofErr w:type="spellStart"/>
      <w:r>
        <w:rPr>
          <w:rStyle w:val="CdigoHTML"/>
          <w:rFonts w:eastAsiaTheme="minorHAnsi"/>
        </w:rPr>
        <w:t>encuesta_controller.php</w:t>
      </w:r>
      <w:proofErr w:type="spellEnd"/>
      <w:r>
        <w:t>:</w:t>
      </w:r>
    </w:p>
    <w:p w14:paraId="63175183" w14:textId="77777777" w:rsidR="0012378C" w:rsidRDefault="0012378C" w:rsidP="00CA6A6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Ciclo </w:t>
      </w:r>
      <w:proofErr w:type="spellStart"/>
      <w:r>
        <w:rPr>
          <w:rStyle w:val="CdigoHTML"/>
          <w:rFonts w:eastAsiaTheme="minorHAnsi"/>
          <w:b/>
          <w:bCs/>
        </w:rPr>
        <w:t>foreach</w:t>
      </w:r>
      <w:proofErr w:type="spellEnd"/>
      <w:r>
        <w:t xml:space="preserve"> modificado para manejar de manera específica las preguntas 17, 18 y 19.</w:t>
      </w:r>
    </w:p>
    <w:p w14:paraId="109EF864" w14:textId="77777777" w:rsidR="0012378C" w:rsidRDefault="0012378C" w:rsidP="00CA6A6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La función </w:t>
      </w:r>
      <w:proofErr w:type="spellStart"/>
      <w:proofErr w:type="gramStart"/>
      <w:r>
        <w:rPr>
          <w:rStyle w:val="CdigoHTML"/>
          <w:rFonts w:eastAsiaTheme="minorHAnsi"/>
          <w:b/>
          <w:bCs/>
        </w:rPr>
        <w:t>guardarRespuesta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t xml:space="preserve"> ahora maneja dos valores (ID y nombre) para estas preguntas, almacenándolos en los campos correspondientes de la base de datos.</w:t>
      </w:r>
    </w:p>
    <w:p w14:paraId="3DABDA16" w14:textId="77777777" w:rsidR="0012378C" w:rsidRDefault="0012378C" w:rsidP="00CA6A6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Se añadió una validación para verificar la existencia del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antes de guardar los datos, para evitar violaciones de claves foráneas.</w:t>
      </w:r>
    </w:p>
    <w:p w14:paraId="04BBEC16" w14:textId="77777777" w:rsidR="00116B45" w:rsidRPr="00FB3DA4" w:rsidRDefault="00116B45" w:rsidP="00CA6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85CC822" w14:textId="77777777" w:rsidR="00116B45" w:rsidRPr="00FB3DA4" w:rsidRDefault="00116B45" w:rsidP="00CA6A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A278419" w14:textId="77777777" w:rsidR="0012378C" w:rsidRDefault="0012378C" w:rsidP="00116B45">
      <w:pPr>
        <w:spacing w:before="100" w:beforeAutospacing="1" w:after="100" w:afterAutospacing="1" w:line="240" w:lineRule="auto"/>
        <w:ind w:left="720"/>
      </w:pPr>
      <w:r>
        <w:t xml:space="preserve">Se realizaron pruebas para asegurar que los datos de País, Estado y Municipio se guardan correctamente tanto en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como en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190395EA" w14:textId="77777777" w:rsidR="0012378C" w:rsidRDefault="0012378C" w:rsidP="00116B45">
      <w:pPr>
        <w:spacing w:before="100" w:beforeAutospacing="1" w:after="100" w:afterAutospacing="1" w:line="240" w:lineRule="auto"/>
        <w:ind w:left="720"/>
      </w:pPr>
      <w:r>
        <w:t>El cambio no afecta la funcionalidad de las demás preguntas del formulario.</w:t>
      </w:r>
    </w:p>
    <w:p w14:paraId="3C3A77DD" w14:textId="5E794CDC" w:rsidR="0089355A" w:rsidRDefault="0089355A" w:rsidP="0089355A">
      <w:pPr>
        <w:pStyle w:val="Ttulo4"/>
      </w:pPr>
      <w:r>
        <w:lastRenderedPageBreak/>
        <w:br/>
      </w:r>
      <w:bookmarkStart w:id="1" w:name="_Hlk181953637"/>
      <w:r>
        <w:t>CHG-011: Aplicación de estilos generales</w:t>
      </w:r>
    </w:p>
    <w:p w14:paraId="2A153C0B" w14:textId="77777777" w:rsidR="0089355A" w:rsidRDefault="0089355A" w:rsidP="00CA6A6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0BAD34E9" w14:textId="77777777" w:rsidR="0089355A" w:rsidRDefault="0089355A" w:rsidP="00CA6A6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ED389FE" w14:textId="77777777" w:rsidR="0089355A" w:rsidRDefault="0089355A" w:rsidP="0089355A">
      <w:pPr>
        <w:pStyle w:val="Ttulo5"/>
      </w:pPr>
      <w:r>
        <w:t>Descripción:</w:t>
      </w:r>
    </w:p>
    <w:p w14:paraId="6461835A" w14:textId="77777777" w:rsidR="0089355A" w:rsidRDefault="0089355A" w:rsidP="00CA6A6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 aplicaron estilos CSS generales al sistema de encuestas para mejorar la coherencia visual en toda la aplicación.</w:t>
      </w:r>
    </w:p>
    <w:p w14:paraId="0BF908BD" w14:textId="77777777" w:rsidR="0089355A" w:rsidRDefault="0089355A" w:rsidP="0089355A">
      <w:pPr>
        <w:pStyle w:val="Ttulo5"/>
      </w:pPr>
      <w:r>
        <w:t>Razón del cambio:</w:t>
      </w:r>
    </w:p>
    <w:p w14:paraId="6BD0E37E" w14:textId="77777777" w:rsidR="0089355A" w:rsidRDefault="0089355A" w:rsidP="00CA6A6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Mejorar la apariencia y legibilidad del formulario en todas las secciones.</w:t>
      </w:r>
    </w:p>
    <w:p w14:paraId="47B458C0" w14:textId="77777777" w:rsidR="0089355A" w:rsidRDefault="0089355A" w:rsidP="0089355A">
      <w:pPr>
        <w:pStyle w:val="Ttulo5"/>
      </w:pPr>
      <w:r>
        <w:t>Impacto del cambio:</w:t>
      </w:r>
    </w:p>
    <w:p w14:paraId="6CBDA0E1" w14:textId="77777777" w:rsidR="0089355A" w:rsidRDefault="0089355A" w:rsidP="00CA6A6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Mejora estética en todo el formulario sin afectación a la funcionalidad.</w:t>
      </w:r>
    </w:p>
    <w:p w14:paraId="41D1BD7E" w14:textId="77777777" w:rsidR="0089355A" w:rsidRDefault="0089355A" w:rsidP="0089355A">
      <w:pPr>
        <w:pStyle w:val="Ttulo5"/>
      </w:pPr>
      <w:r>
        <w:t>Estado: Completado.</w:t>
      </w:r>
    </w:p>
    <w:p w14:paraId="265F5807" w14:textId="77777777" w:rsidR="0089355A" w:rsidRDefault="0089355A" w:rsidP="0089355A">
      <w:r>
        <w:pict w14:anchorId="3351F4BC">
          <v:rect id="_x0000_i1027" style="width:0;height:1.5pt" o:hralign="center" o:hrstd="t" o:hr="t" fillcolor="#a0a0a0" stroked="f"/>
        </w:pict>
      </w:r>
    </w:p>
    <w:p w14:paraId="32C0C26F" w14:textId="77777777" w:rsidR="0089355A" w:rsidRDefault="0089355A" w:rsidP="0089355A">
      <w:pPr>
        <w:pStyle w:val="Ttulo4"/>
      </w:pPr>
      <w:r>
        <w:t xml:space="preserve">CHG-012: Alineación y estilo responsivo de botones y </w:t>
      </w:r>
      <w:proofErr w:type="spellStart"/>
      <w:r>
        <w:t>checkbox</w:t>
      </w:r>
      <w:proofErr w:type="spellEnd"/>
    </w:p>
    <w:p w14:paraId="27EFF784" w14:textId="77777777" w:rsidR="0089355A" w:rsidRDefault="0089355A" w:rsidP="00CA6A6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3BF7389A" w14:textId="77777777" w:rsidR="0089355A" w:rsidRDefault="0089355A" w:rsidP="00CA6A6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64347E3" w14:textId="77777777" w:rsidR="0089355A" w:rsidRDefault="0089355A" w:rsidP="0089355A">
      <w:pPr>
        <w:pStyle w:val="Ttulo5"/>
      </w:pPr>
      <w:r>
        <w:t>Descripción:</w:t>
      </w:r>
    </w:p>
    <w:p w14:paraId="2E297E12" w14:textId="77777777" w:rsidR="0089355A" w:rsidRDefault="0089355A" w:rsidP="00CA6A6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 ajustó la alineación de botones y </w:t>
      </w:r>
      <w:proofErr w:type="spellStart"/>
      <w:r>
        <w:t>checkbox</w:t>
      </w:r>
      <w:proofErr w:type="spellEnd"/>
      <w:r>
        <w:t xml:space="preserve"> para lograr una presentación más ordenada en diferentes tamaños de pantalla.</w:t>
      </w:r>
    </w:p>
    <w:p w14:paraId="08D651A2" w14:textId="77777777" w:rsidR="0089355A" w:rsidRDefault="0089355A" w:rsidP="0089355A">
      <w:pPr>
        <w:pStyle w:val="Ttulo5"/>
      </w:pPr>
      <w:r>
        <w:t>Razón del cambio:</w:t>
      </w:r>
    </w:p>
    <w:p w14:paraId="21066635" w14:textId="77777777" w:rsidR="0089355A" w:rsidRDefault="0089355A" w:rsidP="00CA6A6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Mejorar la legibilidad y accesibilidad en dispositivos móviles y de escritorio.</w:t>
      </w:r>
    </w:p>
    <w:p w14:paraId="0D8BB521" w14:textId="77777777" w:rsidR="0089355A" w:rsidRDefault="0089355A" w:rsidP="0089355A">
      <w:pPr>
        <w:pStyle w:val="Ttulo5"/>
      </w:pPr>
      <w:r>
        <w:t>Impacto del cambio:</w:t>
      </w:r>
    </w:p>
    <w:p w14:paraId="43B07D78" w14:textId="77777777" w:rsidR="0089355A" w:rsidRDefault="0089355A" w:rsidP="00CA6A6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Ajuste en el CSS de botones y </w:t>
      </w:r>
      <w:proofErr w:type="spellStart"/>
      <w:r>
        <w:t>checkbox</w:t>
      </w:r>
      <w:proofErr w:type="spellEnd"/>
      <w:r>
        <w:t xml:space="preserve"> para mejorar el diseño en dispositivos móviles y de escritorio.</w:t>
      </w:r>
    </w:p>
    <w:p w14:paraId="64CA2D33" w14:textId="77777777" w:rsidR="0089355A" w:rsidRDefault="0089355A" w:rsidP="0089355A">
      <w:pPr>
        <w:pStyle w:val="Ttulo5"/>
      </w:pPr>
      <w:r>
        <w:t>Estado: Completado.</w:t>
      </w:r>
    </w:p>
    <w:p w14:paraId="3B34D7BE" w14:textId="77777777" w:rsidR="0089355A" w:rsidRDefault="0089355A" w:rsidP="0089355A">
      <w:r>
        <w:pict w14:anchorId="6A269E5F">
          <v:rect id="_x0000_i1028" style="width:0;height:1.5pt" o:hralign="center" o:hrstd="t" o:hr="t" fillcolor="#a0a0a0" stroked="f"/>
        </w:pict>
      </w:r>
    </w:p>
    <w:p w14:paraId="7545622C" w14:textId="77777777" w:rsidR="0089355A" w:rsidRDefault="0089355A" w:rsidP="0089355A">
      <w:pPr>
        <w:pStyle w:val="Ttulo4"/>
      </w:pPr>
      <w:r>
        <w:t>CHG-013: Reformulación de la Pregunta 18</w:t>
      </w:r>
    </w:p>
    <w:p w14:paraId="01D41D23" w14:textId="77777777" w:rsidR="0089355A" w:rsidRDefault="0089355A" w:rsidP="00CA6A6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416E719A" w14:textId="77777777" w:rsidR="0089355A" w:rsidRDefault="0089355A" w:rsidP="00CA6A6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Encargado:</w:t>
      </w:r>
      <w:r>
        <w:t xml:space="preserve"> Miguel Emmanuel Arriola Ortega</w:t>
      </w:r>
    </w:p>
    <w:p w14:paraId="4508E907" w14:textId="77777777" w:rsidR="0089355A" w:rsidRDefault="0089355A" w:rsidP="0089355A">
      <w:pPr>
        <w:pStyle w:val="Ttulo5"/>
      </w:pPr>
      <w:r>
        <w:t>Descripción:</w:t>
      </w:r>
    </w:p>
    <w:p w14:paraId="01E09859" w14:textId="77777777" w:rsidR="0089355A" w:rsidRDefault="0089355A" w:rsidP="00CA6A6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Se reformuló la </w:t>
      </w:r>
      <w:r>
        <w:rPr>
          <w:rStyle w:val="Textoennegrita"/>
        </w:rPr>
        <w:t>Pregunta 18</w:t>
      </w:r>
      <w:r>
        <w:t xml:space="preserve"> para que el término "Estado" se muestre como "Entidad Federativa".</w:t>
      </w:r>
    </w:p>
    <w:p w14:paraId="204149E7" w14:textId="77777777" w:rsidR="0089355A" w:rsidRDefault="0089355A" w:rsidP="0089355A">
      <w:pPr>
        <w:pStyle w:val="Ttulo5"/>
      </w:pPr>
      <w:r>
        <w:t>Razón del cambio:</w:t>
      </w:r>
    </w:p>
    <w:p w14:paraId="03BCE5E9" w14:textId="77777777" w:rsidR="0089355A" w:rsidRDefault="0089355A" w:rsidP="00CA6A6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Ajustar el lenguaje de la pregunta para mayor precisión en el contexto geográfico.</w:t>
      </w:r>
    </w:p>
    <w:p w14:paraId="00CCCE9A" w14:textId="77777777" w:rsidR="0089355A" w:rsidRDefault="0089355A" w:rsidP="0089355A">
      <w:pPr>
        <w:pStyle w:val="Ttulo5"/>
      </w:pPr>
      <w:r>
        <w:t>Impacto del cambio:</w:t>
      </w:r>
    </w:p>
    <w:p w14:paraId="4C1E8AD7" w14:textId="77777777" w:rsidR="0089355A" w:rsidRDefault="0089355A" w:rsidP="00CA6A6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Cambios en la interfaz de usuario para actualizar el término sin afectar la funcionalidad.</w:t>
      </w:r>
    </w:p>
    <w:p w14:paraId="4AC129FB" w14:textId="77777777" w:rsidR="0089355A" w:rsidRDefault="0089355A" w:rsidP="0089355A">
      <w:pPr>
        <w:pStyle w:val="Ttulo5"/>
      </w:pPr>
      <w:r>
        <w:t>Estado: Completado.</w:t>
      </w:r>
    </w:p>
    <w:p w14:paraId="6F74593F" w14:textId="77777777" w:rsidR="0089355A" w:rsidRDefault="0089355A" w:rsidP="0089355A">
      <w:r>
        <w:pict w14:anchorId="669686B0">
          <v:rect id="_x0000_i1029" style="width:0;height:1.5pt" o:hralign="center" o:hrstd="t" o:hr="t" fillcolor="#a0a0a0" stroked="f"/>
        </w:pict>
      </w:r>
    </w:p>
    <w:p w14:paraId="5D90C8A3" w14:textId="77777777" w:rsidR="0089355A" w:rsidRDefault="0089355A" w:rsidP="0089355A">
      <w:pPr>
        <w:pStyle w:val="Ttulo4"/>
      </w:pPr>
      <w:r>
        <w:t xml:space="preserve">CHG-014: Adición de </w:t>
      </w:r>
      <w:proofErr w:type="spellStart"/>
      <w:r>
        <w:t>tooltip</w:t>
      </w:r>
      <w:proofErr w:type="spellEnd"/>
      <w:r>
        <w:t xml:space="preserve"> en la Pregunta 19</w:t>
      </w:r>
    </w:p>
    <w:p w14:paraId="166DEDB5" w14:textId="77777777" w:rsidR="0089355A" w:rsidRDefault="0089355A" w:rsidP="00CA6A6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12450017" w14:textId="77777777" w:rsidR="0089355A" w:rsidRDefault="0089355A" w:rsidP="00CA6A6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7C2122D5" w14:textId="77777777" w:rsidR="0089355A" w:rsidRDefault="0089355A" w:rsidP="0089355A">
      <w:pPr>
        <w:pStyle w:val="Ttulo5"/>
      </w:pPr>
      <w:r>
        <w:t>Descripción:</w:t>
      </w:r>
    </w:p>
    <w:p w14:paraId="1E42333A" w14:textId="77777777" w:rsidR="0089355A" w:rsidRDefault="0089355A" w:rsidP="00CA6A6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Se agregó un </w:t>
      </w:r>
      <w:proofErr w:type="spellStart"/>
      <w:r>
        <w:t>tooltip</w:t>
      </w:r>
      <w:proofErr w:type="spellEnd"/>
      <w:r>
        <w:t xml:space="preserve"> en la </w:t>
      </w:r>
      <w:r>
        <w:rPr>
          <w:rStyle w:val="Textoennegrita"/>
        </w:rPr>
        <w:t>Pregunta 19 (Municipios)</w:t>
      </w:r>
      <w:r>
        <w:t xml:space="preserve"> para proporcionar ayuda adicional.</w:t>
      </w:r>
    </w:p>
    <w:p w14:paraId="6CB3F6A2" w14:textId="77777777" w:rsidR="0089355A" w:rsidRDefault="0089355A" w:rsidP="0089355A">
      <w:pPr>
        <w:pStyle w:val="Ttulo5"/>
      </w:pPr>
      <w:r>
        <w:t>Razón del cambio:</w:t>
      </w:r>
    </w:p>
    <w:p w14:paraId="4F099864" w14:textId="77777777" w:rsidR="0089355A" w:rsidRDefault="0089355A" w:rsidP="00CA6A6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Proveer información contextual para mejorar la comprensión del usuario.</w:t>
      </w:r>
    </w:p>
    <w:p w14:paraId="3E2811C4" w14:textId="77777777" w:rsidR="0089355A" w:rsidRDefault="0089355A" w:rsidP="0089355A">
      <w:pPr>
        <w:pStyle w:val="Ttulo5"/>
      </w:pPr>
      <w:r>
        <w:t>Impacto del cambio:</w:t>
      </w:r>
    </w:p>
    <w:p w14:paraId="223E5316" w14:textId="77777777" w:rsidR="0089355A" w:rsidRDefault="0089355A" w:rsidP="00CA6A6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Modificación en la interfaz de usuario sin impacto en la lógica del sistema.</w:t>
      </w:r>
    </w:p>
    <w:p w14:paraId="4C064663" w14:textId="77777777" w:rsidR="0089355A" w:rsidRDefault="0089355A" w:rsidP="0089355A">
      <w:pPr>
        <w:pStyle w:val="Ttulo5"/>
      </w:pPr>
      <w:r>
        <w:t>Estado: Completado.</w:t>
      </w:r>
    </w:p>
    <w:p w14:paraId="27C7242D" w14:textId="77777777" w:rsidR="0089355A" w:rsidRDefault="0089355A" w:rsidP="0089355A">
      <w:r>
        <w:pict w14:anchorId="37BA0885">
          <v:rect id="_x0000_i1030" style="width:0;height:1.5pt" o:hralign="center" o:hrstd="t" o:hr="t" fillcolor="#a0a0a0" stroked="f"/>
        </w:pict>
      </w:r>
    </w:p>
    <w:p w14:paraId="1DC38E84" w14:textId="77777777" w:rsidR="0089355A" w:rsidRDefault="0089355A" w:rsidP="0089355A">
      <w:pPr>
        <w:pStyle w:val="Ttulo4"/>
      </w:pPr>
      <w:r>
        <w:t>CHG-015: Separación visual en la Sección 1</w:t>
      </w:r>
    </w:p>
    <w:p w14:paraId="723F3252" w14:textId="77777777" w:rsidR="0089355A" w:rsidRDefault="0089355A" w:rsidP="00CA6A6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7D7A61DB" w14:textId="77777777" w:rsidR="0089355A" w:rsidRDefault="0089355A" w:rsidP="00CA6A6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5B090851" w14:textId="77777777" w:rsidR="0089355A" w:rsidRDefault="0089355A" w:rsidP="0089355A">
      <w:pPr>
        <w:pStyle w:val="Ttulo5"/>
      </w:pPr>
      <w:r>
        <w:t>Descripción:</w:t>
      </w:r>
    </w:p>
    <w:p w14:paraId="0490EBB6" w14:textId="77777777" w:rsidR="0089355A" w:rsidRDefault="0089355A" w:rsidP="00CA6A6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Se añadió un separador visual entre los datos de </w:t>
      </w:r>
      <w:r>
        <w:rPr>
          <w:rStyle w:val="Textoennegrita"/>
        </w:rPr>
        <w:t>Nacimiento</w:t>
      </w:r>
      <w:r>
        <w:t xml:space="preserve"> y los de </w:t>
      </w:r>
      <w:r>
        <w:rPr>
          <w:rStyle w:val="Textoennegrita"/>
        </w:rPr>
        <w:t>Residencia Actual</w:t>
      </w:r>
      <w:r>
        <w:t xml:space="preserve"> en la </w:t>
      </w:r>
      <w:r>
        <w:rPr>
          <w:rStyle w:val="Textoennegrita"/>
        </w:rPr>
        <w:t>Sección 1</w:t>
      </w:r>
      <w:r>
        <w:t>.</w:t>
      </w:r>
    </w:p>
    <w:p w14:paraId="46AF6841" w14:textId="77777777" w:rsidR="0089355A" w:rsidRDefault="0089355A" w:rsidP="0089355A">
      <w:pPr>
        <w:pStyle w:val="Ttulo5"/>
      </w:pPr>
      <w:r>
        <w:lastRenderedPageBreak/>
        <w:t>Razón del cambio:</w:t>
      </w:r>
    </w:p>
    <w:p w14:paraId="523F55DC" w14:textId="77777777" w:rsidR="0089355A" w:rsidRDefault="0089355A" w:rsidP="00CA6A6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Mejorar la organización y claridad de las secciones en el formulario.</w:t>
      </w:r>
    </w:p>
    <w:p w14:paraId="62CDC75D" w14:textId="77777777" w:rsidR="0089355A" w:rsidRDefault="0089355A" w:rsidP="0089355A">
      <w:pPr>
        <w:pStyle w:val="Ttulo5"/>
      </w:pPr>
      <w:r>
        <w:t>Impacto del cambio:</w:t>
      </w:r>
    </w:p>
    <w:p w14:paraId="0B6630F3" w14:textId="77777777" w:rsidR="0089355A" w:rsidRDefault="0089355A" w:rsidP="00CA6A6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Ajuste visual en la interfaz sin impacto en la lógica de procesamiento de datos.</w:t>
      </w:r>
    </w:p>
    <w:p w14:paraId="6A709EE9" w14:textId="77777777" w:rsidR="0089355A" w:rsidRDefault="0089355A" w:rsidP="0089355A">
      <w:pPr>
        <w:pStyle w:val="Ttulo5"/>
      </w:pPr>
      <w:r>
        <w:t>Estado: Completado.</w:t>
      </w:r>
    </w:p>
    <w:p w14:paraId="7D8D392B" w14:textId="77777777" w:rsidR="0089355A" w:rsidRDefault="0089355A" w:rsidP="0089355A">
      <w:r>
        <w:pict w14:anchorId="76E5B672">
          <v:rect id="_x0000_i1031" style="width:0;height:1.5pt" o:hralign="center" o:hrstd="t" o:hr="t" fillcolor="#a0a0a0" stroked="f"/>
        </w:pict>
      </w:r>
    </w:p>
    <w:p w14:paraId="2DD70F5F" w14:textId="77777777" w:rsidR="0089355A" w:rsidRDefault="0089355A" w:rsidP="0089355A">
      <w:pPr>
        <w:pStyle w:val="Ttulo4"/>
      </w:pPr>
      <w:r>
        <w:t xml:space="preserve">CHG-016: Modificación del botón "Regresar" en </w:t>
      </w:r>
      <w:proofErr w:type="spellStart"/>
      <w:r>
        <w:rPr>
          <w:rStyle w:val="CdigoHTML"/>
          <w:rFonts w:eastAsiaTheme="majorEastAsia"/>
        </w:rPr>
        <w:t>seccion.php</w:t>
      </w:r>
      <w:proofErr w:type="spellEnd"/>
    </w:p>
    <w:p w14:paraId="2E7586F4" w14:textId="77777777" w:rsidR="0089355A" w:rsidRDefault="0089355A" w:rsidP="00CA6A6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6DC71781" w14:textId="77777777" w:rsidR="0089355A" w:rsidRDefault="0089355A" w:rsidP="00CA6A6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9DD9A0A" w14:textId="77777777" w:rsidR="0089355A" w:rsidRDefault="0089355A" w:rsidP="0089355A">
      <w:pPr>
        <w:pStyle w:val="Ttulo5"/>
      </w:pPr>
      <w:r>
        <w:t>Descripción:</w:t>
      </w:r>
    </w:p>
    <w:p w14:paraId="156B33F3" w14:textId="77777777" w:rsidR="0089355A" w:rsidRDefault="0089355A" w:rsidP="00CA6A6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Se implementó una alerta de confirmación </w:t>
      </w:r>
      <w:r>
        <w:rPr>
          <w:rStyle w:val="Textoennegrita"/>
        </w:rPr>
        <w:t>"¿Estás seguro de regresar al menú?"</w:t>
      </w:r>
      <w:r>
        <w:t xml:space="preserve"> al presionar el botón "Regresar".</w:t>
      </w:r>
    </w:p>
    <w:p w14:paraId="4CB49B3D" w14:textId="77777777" w:rsidR="0089355A" w:rsidRDefault="0089355A" w:rsidP="0089355A">
      <w:pPr>
        <w:pStyle w:val="Ttulo5"/>
      </w:pPr>
      <w:r>
        <w:t>Razón del cambio:</w:t>
      </w:r>
    </w:p>
    <w:p w14:paraId="47B44236" w14:textId="77777777" w:rsidR="0089355A" w:rsidRDefault="0089355A" w:rsidP="00CA6A6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Evitar la pérdida accidental de datos al regresar al menú principal.</w:t>
      </w:r>
    </w:p>
    <w:p w14:paraId="695CDD4B" w14:textId="77777777" w:rsidR="0089355A" w:rsidRDefault="0089355A" w:rsidP="0089355A">
      <w:pPr>
        <w:pStyle w:val="Ttulo5"/>
      </w:pPr>
      <w:r>
        <w:t>Impacto del cambio:</w:t>
      </w:r>
    </w:p>
    <w:p w14:paraId="2AA2719F" w14:textId="77777777" w:rsidR="0089355A" w:rsidRDefault="0089355A" w:rsidP="00CA6A6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Se modificó la interfaz de usuario para agregar una alerta de confirmación.</w:t>
      </w:r>
    </w:p>
    <w:p w14:paraId="34ED9F67" w14:textId="77777777" w:rsidR="0089355A" w:rsidRDefault="0089355A" w:rsidP="0089355A">
      <w:pPr>
        <w:pStyle w:val="Ttulo5"/>
      </w:pPr>
      <w:r>
        <w:t>Estado: Completado.</w:t>
      </w:r>
    </w:p>
    <w:p w14:paraId="1B090691" w14:textId="77777777" w:rsidR="0089355A" w:rsidRDefault="0089355A" w:rsidP="0089355A">
      <w:r>
        <w:pict w14:anchorId="65953556">
          <v:rect id="_x0000_i1032" style="width:0;height:1.5pt" o:hralign="center" o:hrstd="t" o:hr="t" fillcolor="#a0a0a0" stroked="f"/>
        </w:pict>
      </w:r>
    </w:p>
    <w:p w14:paraId="444D9B7A" w14:textId="77777777" w:rsidR="0089355A" w:rsidRDefault="0089355A" w:rsidP="0089355A">
      <w:pPr>
        <w:pStyle w:val="Ttulo4"/>
      </w:pPr>
      <w:r>
        <w:t>CHG-017: Modificación del botón de "Cerrar Sesión"</w:t>
      </w:r>
    </w:p>
    <w:p w14:paraId="70527700" w14:textId="77777777" w:rsidR="0089355A" w:rsidRDefault="0089355A" w:rsidP="00CA6A6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02/Octubre/2024</w:t>
      </w:r>
    </w:p>
    <w:p w14:paraId="26AC397B" w14:textId="77777777" w:rsidR="0089355A" w:rsidRDefault="0089355A" w:rsidP="00CA6A6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3825EE8A" w14:textId="77777777" w:rsidR="0089355A" w:rsidRDefault="0089355A" w:rsidP="0089355A">
      <w:pPr>
        <w:pStyle w:val="Ttulo5"/>
      </w:pPr>
      <w:r>
        <w:t>Descripción:</w:t>
      </w:r>
    </w:p>
    <w:p w14:paraId="223CE938" w14:textId="77777777" w:rsidR="0089355A" w:rsidRDefault="0089355A" w:rsidP="00CA6A6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Se añadió una alerta de confirmación </w:t>
      </w:r>
      <w:r>
        <w:rPr>
          <w:rStyle w:val="Textoennegrita"/>
        </w:rPr>
        <w:t>"¿Estás seguro de cerrar sesión?"</w:t>
      </w:r>
      <w:r>
        <w:t xml:space="preserve"> al presionar el botón de cerrar sesión.</w:t>
      </w:r>
    </w:p>
    <w:p w14:paraId="15CBCEF4" w14:textId="77777777" w:rsidR="0089355A" w:rsidRDefault="0089355A" w:rsidP="0089355A">
      <w:pPr>
        <w:pStyle w:val="Ttulo5"/>
      </w:pPr>
      <w:r>
        <w:t>Razón del cambio:</w:t>
      </w:r>
    </w:p>
    <w:p w14:paraId="46CF36AA" w14:textId="77777777" w:rsidR="0089355A" w:rsidRDefault="0089355A" w:rsidP="00CA6A6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Evitar la desconexión accidental y pérdida de datos no guardados.</w:t>
      </w:r>
    </w:p>
    <w:p w14:paraId="1670F14D" w14:textId="77777777" w:rsidR="0089355A" w:rsidRDefault="0089355A" w:rsidP="0089355A">
      <w:pPr>
        <w:pStyle w:val="Ttulo5"/>
      </w:pPr>
      <w:r>
        <w:lastRenderedPageBreak/>
        <w:t>Impacto del cambio:</w:t>
      </w:r>
    </w:p>
    <w:p w14:paraId="05E5CCC6" w14:textId="77777777" w:rsidR="0089355A" w:rsidRDefault="0089355A" w:rsidP="00CA6A6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Se modificó la interfaz de usuario para agregar una alerta de confirmación.</w:t>
      </w:r>
    </w:p>
    <w:p w14:paraId="5BED8B70" w14:textId="77777777" w:rsidR="0089355A" w:rsidRDefault="0089355A" w:rsidP="0089355A">
      <w:pPr>
        <w:pStyle w:val="Ttulo5"/>
      </w:pPr>
      <w:r>
        <w:t>Estado: Completado.</w:t>
      </w:r>
    </w:p>
    <w:p w14:paraId="430B3AC7" w14:textId="77777777" w:rsidR="0089355A" w:rsidRDefault="0089355A" w:rsidP="0089355A">
      <w:r>
        <w:pict w14:anchorId="282C233F">
          <v:rect id="_x0000_i1033" style="width:0;height:1.5pt" o:hralign="center" o:hrstd="t" o:hr="t" fillcolor="#a0a0a0" stroked="f"/>
        </w:pict>
      </w:r>
    </w:p>
    <w:p w14:paraId="20DABE22" w14:textId="77777777" w:rsidR="0089355A" w:rsidRDefault="0089355A" w:rsidP="0089355A">
      <w:pPr>
        <w:pStyle w:val="Ttulo4"/>
      </w:pPr>
      <w:r>
        <w:t xml:space="preserve">Parte 2 - Cambios implementados el </w:t>
      </w:r>
      <w:r>
        <w:rPr>
          <w:rStyle w:val="Textoennegrita"/>
          <w:b w:val="0"/>
          <w:bCs w:val="0"/>
        </w:rPr>
        <w:t>23/Octubre/2024</w:t>
      </w:r>
    </w:p>
    <w:p w14:paraId="02BCF007" w14:textId="77777777" w:rsidR="0089355A" w:rsidRDefault="0089355A" w:rsidP="0089355A">
      <w:r>
        <w:pict w14:anchorId="4050FD28">
          <v:rect id="_x0000_i1034" style="width:0;height:1.5pt" o:hralign="center" o:hrstd="t" o:hr="t" fillcolor="#a0a0a0" stroked="f"/>
        </w:pict>
      </w:r>
    </w:p>
    <w:p w14:paraId="2550EF92" w14:textId="77777777" w:rsidR="0089355A" w:rsidRDefault="0089355A" w:rsidP="0089355A">
      <w:pPr>
        <w:pStyle w:val="Ttulo4"/>
      </w:pPr>
      <w:r>
        <w:t>CHG-018: Adaptación responsive completa del sistema</w:t>
      </w:r>
    </w:p>
    <w:p w14:paraId="2D038245" w14:textId="77777777" w:rsidR="0089355A" w:rsidRDefault="0089355A" w:rsidP="00CA6A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7AA94D75" w14:textId="77777777" w:rsidR="0089355A" w:rsidRDefault="0089355A" w:rsidP="00CA6A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4C0D6AC7" w14:textId="77777777" w:rsidR="0089355A" w:rsidRDefault="0089355A" w:rsidP="0089355A">
      <w:pPr>
        <w:pStyle w:val="Ttulo5"/>
      </w:pPr>
      <w:r>
        <w:t>Descripción:</w:t>
      </w:r>
    </w:p>
    <w:p w14:paraId="39C63613" w14:textId="77777777" w:rsidR="0089355A" w:rsidRDefault="0089355A" w:rsidP="00CA6A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Optimización de estilos CSS para adaptar el sistema a diferentes tamaños de pantalla y mejorar la usabilidad en dispositivos móviles.</w:t>
      </w:r>
    </w:p>
    <w:p w14:paraId="04155252" w14:textId="77777777" w:rsidR="0089355A" w:rsidRDefault="0089355A" w:rsidP="0089355A">
      <w:pPr>
        <w:pStyle w:val="Ttulo5"/>
      </w:pPr>
      <w:r>
        <w:t>Razón del cambio:</w:t>
      </w:r>
    </w:p>
    <w:p w14:paraId="4103B7FB" w14:textId="77777777" w:rsidR="0089355A" w:rsidRDefault="0089355A" w:rsidP="00CA6A6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Asegurar la accesibilidad y legibilidad en dispositivos móviles y de escritorio.</w:t>
      </w:r>
    </w:p>
    <w:p w14:paraId="46B5E7C2" w14:textId="77777777" w:rsidR="0089355A" w:rsidRDefault="0089355A" w:rsidP="0089355A">
      <w:pPr>
        <w:pStyle w:val="Ttulo5"/>
      </w:pPr>
      <w:r>
        <w:t>Impacto del cambio:</w:t>
      </w:r>
    </w:p>
    <w:p w14:paraId="4B88D392" w14:textId="77777777" w:rsidR="0089355A" w:rsidRDefault="0089355A" w:rsidP="00CA6A6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Se ajustó el CSS para que el formulario sea totalmente responsive.</w:t>
      </w:r>
    </w:p>
    <w:p w14:paraId="5B295690" w14:textId="77777777" w:rsidR="0089355A" w:rsidRDefault="0089355A" w:rsidP="0089355A">
      <w:pPr>
        <w:pStyle w:val="Ttulo5"/>
      </w:pPr>
      <w:r>
        <w:t>Estado: Completado.</w:t>
      </w:r>
    </w:p>
    <w:p w14:paraId="5BEAB9F0" w14:textId="77777777" w:rsidR="0089355A" w:rsidRDefault="0089355A" w:rsidP="0089355A">
      <w:r>
        <w:pict w14:anchorId="7E0CB621">
          <v:rect id="_x0000_i1035" style="width:0;height:1.5pt" o:hralign="center" o:hrstd="t" o:hr="t" fillcolor="#a0a0a0" stroked="f"/>
        </w:pict>
      </w:r>
    </w:p>
    <w:p w14:paraId="56EC0E0B" w14:textId="77777777" w:rsidR="0089355A" w:rsidRDefault="0089355A" w:rsidP="0089355A">
      <w:pPr>
        <w:pStyle w:val="Ttulo4"/>
      </w:pPr>
      <w:r>
        <w:t>CHG-019: Adición de nuevas opciones en la Pregunta 85</w:t>
      </w:r>
    </w:p>
    <w:p w14:paraId="38E39E61" w14:textId="77777777" w:rsidR="0089355A" w:rsidRDefault="0089355A" w:rsidP="00CA6A6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0F3FB5AD" w14:textId="77777777" w:rsidR="0089355A" w:rsidRDefault="0089355A" w:rsidP="00CA6A6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A29576F" w14:textId="77777777" w:rsidR="0089355A" w:rsidRDefault="0089355A" w:rsidP="0089355A">
      <w:pPr>
        <w:pStyle w:val="Ttulo5"/>
      </w:pPr>
      <w:r>
        <w:t>Descripción:</w:t>
      </w:r>
    </w:p>
    <w:p w14:paraId="3F0C0FE5" w14:textId="77777777" w:rsidR="0089355A" w:rsidRDefault="0089355A" w:rsidP="00CA6A6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Se añadieron las opciones </w:t>
      </w:r>
      <w:r>
        <w:rPr>
          <w:rStyle w:val="Textoennegrita"/>
        </w:rPr>
        <w:t>"A distancia"</w:t>
      </w:r>
      <w:r>
        <w:t xml:space="preserve"> y </w:t>
      </w:r>
      <w:r>
        <w:rPr>
          <w:rStyle w:val="Textoennegrita"/>
        </w:rPr>
        <w:t>"En línea"</w:t>
      </w:r>
      <w:r>
        <w:t xml:space="preserve"> en la </w:t>
      </w:r>
      <w:r>
        <w:rPr>
          <w:rStyle w:val="Textoennegrita"/>
        </w:rPr>
        <w:t>Pregunta 85</w:t>
      </w:r>
      <w:r>
        <w:t>.</w:t>
      </w:r>
    </w:p>
    <w:p w14:paraId="4CCAA479" w14:textId="77777777" w:rsidR="0089355A" w:rsidRDefault="0089355A" w:rsidP="0089355A">
      <w:pPr>
        <w:pStyle w:val="Ttulo5"/>
      </w:pPr>
      <w:r>
        <w:t>Razón del cambio:</w:t>
      </w:r>
    </w:p>
    <w:p w14:paraId="15149F76" w14:textId="77777777" w:rsidR="0089355A" w:rsidRDefault="0089355A" w:rsidP="00CA6A6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Ampliar las opciones de respuesta para incluir modalidades de estudio actuales.</w:t>
      </w:r>
    </w:p>
    <w:p w14:paraId="53361BC0" w14:textId="77777777" w:rsidR="0089355A" w:rsidRDefault="0089355A" w:rsidP="0089355A">
      <w:pPr>
        <w:pStyle w:val="Ttulo5"/>
      </w:pPr>
      <w:r>
        <w:lastRenderedPageBreak/>
        <w:t>Impacto del cambio:</w:t>
      </w:r>
    </w:p>
    <w:p w14:paraId="5DD38331" w14:textId="77777777" w:rsidR="0089355A" w:rsidRDefault="0089355A" w:rsidP="00CA6A6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Cambios en la interfaz de usuario para agregar nuevas opciones sin afectar la lógica de guardado.</w:t>
      </w:r>
    </w:p>
    <w:p w14:paraId="165CE4F7" w14:textId="77777777" w:rsidR="0089355A" w:rsidRDefault="0089355A" w:rsidP="0089355A">
      <w:pPr>
        <w:pStyle w:val="Ttulo5"/>
      </w:pPr>
      <w:r>
        <w:t>Estado: Completado.</w:t>
      </w:r>
    </w:p>
    <w:p w14:paraId="04C89C5E" w14:textId="77777777" w:rsidR="0089355A" w:rsidRDefault="0089355A" w:rsidP="0089355A">
      <w:r>
        <w:pict w14:anchorId="48B3FE95">
          <v:rect id="_x0000_i1036" style="width:0;height:1.5pt" o:hralign="center" o:hrstd="t" o:hr="t" fillcolor="#a0a0a0" stroked="f"/>
        </w:pict>
      </w:r>
    </w:p>
    <w:p w14:paraId="1F238450" w14:textId="77777777" w:rsidR="0089355A" w:rsidRDefault="0089355A" w:rsidP="0089355A">
      <w:pPr>
        <w:pStyle w:val="Ttulo4"/>
      </w:pPr>
      <w:r>
        <w:t>CHG-020: Inversión de orden en las Preguntas 88 y 89</w:t>
      </w:r>
    </w:p>
    <w:p w14:paraId="3097B373" w14:textId="77777777" w:rsidR="0089355A" w:rsidRDefault="0089355A" w:rsidP="00CA6A6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46CC1A12" w14:textId="77777777" w:rsidR="0089355A" w:rsidRDefault="0089355A" w:rsidP="00CA6A6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F10EF78" w14:textId="77777777" w:rsidR="0089355A" w:rsidRDefault="0089355A" w:rsidP="0089355A">
      <w:pPr>
        <w:pStyle w:val="Ttulo5"/>
      </w:pPr>
      <w:r>
        <w:t>Descripción:</w:t>
      </w:r>
    </w:p>
    <w:p w14:paraId="67BF9AA5" w14:textId="77777777" w:rsidR="0089355A" w:rsidRDefault="0089355A" w:rsidP="00CA6A6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Se invirtió el orden de las </w:t>
      </w:r>
      <w:r>
        <w:rPr>
          <w:rStyle w:val="Textoennegrita"/>
        </w:rPr>
        <w:t>Preguntas 88</w:t>
      </w:r>
      <w:r>
        <w:t xml:space="preserve"> y </w:t>
      </w:r>
      <w:r>
        <w:rPr>
          <w:rStyle w:val="Textoennegrita"/>
        </w:rPr>
        <w:t>89</w:t>
      </w:r>
      <w:r>
        <w:t>.</w:t>
      </w:r>
    </w:p>
    <w:p w14:paraId="3C9C93CB" w14:textId="77777777" w:rsidR="0089355A" w:rsidRDefault="0089355A" w:rsidP="0089355A">
      <w:pPr>
        <w:pStyle w:val="Ttulo5"/>
      </w:pPr>
      <w:r>
        <w:t>Razón del cambio:</w:t>
      </w:r>
    </w:p>
    <w:p w14:paraId="5DDEA325" w14:textId="77777777" w:rsidR="0089355A" w:rsidRDefault="0089355A" w:rsidP="00CA6A6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Mejorar la lógica de presentación de las preguntas en el flujo de la encuesta.</w:t>
      </w:r>
    </w:p>
    <w:p w14:paraId="41259876" w14:textId="77777777" w:rsidR="0089355A" w:rsidRDefault="0089355A" w:rsidP="0089355A">
      <w:pPr>
        <w:pStyle w:val="Ttulo5"/>
      </w:pPr>
      <w:r>
        <w:t>Impacto del cambio:</w:t>
      </w:r>
    </w:p>
    <w:p w14:paraId="5A56AE6C" w14:textId="77777777" w:rsidR="0089355A" w:rsidRDefault="0089355A" w:rsidP="00CA6A6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Cambio visual sin afectación a la funcionalidad.</w:t>
      </w:r>
    </w:p>
    <w:p w14:paraId="4A6E50FB" w14:textId="77777777" w:rsidR="0089355A" w:rsidRDefault="0089355A" w:rsidP="0089355A">
      <w:pPr>
        <w:pStyle w:val="Ttulo5"/>
      </w:pPr>
      <w:r>
        <w:t>Estado: Completado.</w:t>
      </w:r>
    </w:p>
    <w:p w14:paraId="1C0FBA71" w14:textId="77777777" w:rsidR="0089355A" w:rsidRDefault="0089355A" w:rsidP="0089355A">
      <w:pPr>
        <w:pStyle w:val="Ttulo4"/>
      </w:pPr>
      <w:r>
        <w:t>CHG-021: Campo dinámico en la Pregunta 100</w:t>
      </w:r>
    </w:p>
    <w:p w14:paraId="22704CA8" w14:textId="77777777" w:rsidR="0089355A" w:rsidRDefault="0089355A" w:rsidP="00CA6A6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49398712" w14:textId="77777777" w:rsidR="0089355A" w:rsidRDefault="0089355A" w:rsidP="00CA6A6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3EFFA6AA" w14:textId="77777777" w:rsidR="0089355A" w:rsidRDefault="0089355A" w:rsidP="0089355A">
      <w:pPr>
        <w:pStyle w:val="Ttulo5"/>
      </w:pPr>
      <w:r>
        <w:t>Descripción:</w:t>
      </w:r>
    </w:p>
    <w:p w14:paraId="70A99B86" w14:textId="77777777" w:rsidR="0089355A" w:rsidRDefault="0089355A" w:rsidP="00CA6A6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Al seleccionar "Otro" en la </w:t>
      </w:r>
      <w:r>
        <w:rPr>
          <w:rStyle w:val="Textoennegrita"/>
        </w:rPr>
        <w:t>Pregunta 100</w:t>
      </w:r>
      <w:r>
        <w:t>, aparece un campo dinámico adicional para permitir una respuesta personalizada.</w:t>
      </w:r>
    </w:p>
    <w:p w14:paraId="35C066BB" w14:textId="77777777" w:rsidR="0089355A" w:rsidRDefault="0089355A" w:rsidP="0089355A">
      <w:pPr>
        <w:pStyle w:val="Ttulo5"/>
      </w:pPr>
      <w:r>
        <w:t>Razón del cambio:</w:t>
      </w:r>
    </w:p>
    <w:p w14:paraId="3131E1EF" w14:textId="77777777" w:rsidR="0089355A" w:rsidRDefault="0089355A" w:rsidP="00CA6A6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Capturar información adicional en caso de que ninguna opción se ajuste al usuario.</w:t>
      </w:r>
    </w:p>
    <w:p w14:paraId="61B56B09" w14:textId="77777777" w:rsidR="0089355A" w:rsidRDefault="0089355A" w:rsidP="0089355A">
      <w:pPr>
        <w:pStyle w:val="Ttulo5"/>
      </w:pPr>
      <w:r>
        <w:t>Impacto del cambio:</w:t>
      </w:r>
    </w:p>
    <w:p w14:paraId="07D8109D" w14:textId="77777777" w:rsidR="0089355A" w:rsidRDefault="0089355A" w:rsidP="00CA6A6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Cambios en la interfaz para agregar campo dinámico sin afectar la lógica de guardado.</w:t>
      </w:r>
    </w:p>
    <w:p w14:paraId="0702106F" w14:textId="77777777" w:rsidR="0089355A" w:rsidRDefault="0089355A" w:rsidP="0089355A">
      <w:pPr>
        <w:pStyle w:val="Ttulo5"/>
      </w:pPr>
      <w:r>
        <w:t>Estado: Completado.</w:t>
      </w:r>
    </w:p>
    <w:p w14:paraId="753D2B0B" w14:textId="77777777" w:rsidR="0089355A" w:rsidRDefault="0089355A" w:rsidP="0089355A">
      <w:r>
        <w:pict w14:anchorId="57A57CE5">
          <v:rect id="_x0000_i1047" style="width:0;height:1.5pt" o:hralign="center" o:hrstd="t" o:hr="t" fillcolor="#a0a0a0" stroked="f"/>
        </w:pict>
      </w:r>
    </w:p>
    <w:p w14:paraId="46A93217" w14:textId="77777777" w:rsidR="0089355A" w:rsidRDefault="0089355A" w:rsidP="0089355A">
      <w:pPr>
        <w:pStyle w:val="Ttulo4"/>
      </w:pPr>
      <w:r>
        <w:lastRenderedPageBreak/>
        <w:t>CHG-022: Reformulación de la Pregunta 101 y adición de nuevas opciones</w:t>
      </w:r>
    </w:p>
    <w:p w14:paraId="63F3882D" w14:textId="77777777" w:rsidR="0089355A" w:rsidRDefault="0089355A" w:rsidP="00CA6A6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10BC0ECD" w14:textId="77777777" w:rsidR="0089355A" w:rsidRDefault="0089355A" w:rsidP="00CA6A6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199089E5" w14:textId="77777777" w:rsidR="0089355A" w:rsidRDefault="0089355A" w:rsidP="0089355A">
      <w:pPr>
        <w:pStyle w:val="Ttulo5"/>
      </w:pPr>
      <w:r>
        <w:t>Descripción:</w:t>
      </w:r>
    </w:p>
    <w:p w14:paraId="5906CB3D" w14:textId="77777777" w:rsidR="0089355A" w:rsidRDefault="0089355A" w:rsidP="00CA6A6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Se reformuló la </w:t>
      </w:r>
      <w:r>
        <w:rPr>
          <w:rStyle w:val="Textoennegrita"/>
        </w:rPr>
        <w:t>Pregunta 101</w:t>
      </w:r>
      <w:r>
        <w:t xml:space="preserve"> y se añadieron las opciones:</w:t>
      </w:r>
    </w:p>
    <w:p w14:paraId="74AFD413" w14:textId="77777777" w:rsidR="0089355A" w:rsidRDefault="0089355A" w:rsidP="00CA6A6D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Páginas web especializadas</w:t>
      </w:r>
    </w:p>
    <w:p w14:paraId="1867D2D8" w14:textId="77777777" w:rsidR="0089355A" w:rsidRDefault="0089355A" w:rsidP="00CA6A6D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Bibliotecas digitales</w:t>
      </w:r>
    </w:p>
    <w:p w14:paraId="62105859" w14:textId="77777777" w:rsidR="0089355A" w:rsidRDefault="0089355A" w:rsidP="00CA6A6D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Inteligencia artificial</w:t>
      </w:r>
    </w:p>
    <w:p w14:paraId="281A2ACC" w14:textId="77777777" w:rsidR="0089355A" w:rsidRDefault="0089355A" w:rsidP="0089355A">
      <w:pPr>
        <w:pStyle w:val="Ttulo5"/>
      </w:pPr>
      <w:r>
        <w:t>Razón del cambio:</w:t>
      </w:r>
    </w:p>
    <w:p w14:paraId="0EE88D22" w14:textId="77777777" w:rsidR="0089355A" w:rsidRDefault="0089355A" w:rsidP="00CA6A6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Ajustar el contenido y ampliar las opciones para reflejar las referencias actuales de los estudiantes.</w:t>
      </w:r>
    </w:p>
    <w:p w14:paraId="0A7B0D99" w14:textId="77777777" w:rsidR="0089355A" w:rsidRDefault="0089355A" w:rsidP="0089355A">
      <w:pPr>
        <w:pStyle w:val="Ttulo5"/>
      </w:pPr>
      <w:r>
        <w:t>Impacto del cambio:</w:t>
      </w:r>
    </w:p>
    <w:p w14:paraId="2DC55B8F" w14:textId="77777777" w:rsidR="0089355A" w:rsidRDefault="0089355A" w:rsidP="00CA6A6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Modificación en la interfaz de usuario con nuevas opciones.</w:t>
      </w:r>
    </w:p>
    <w:p w14:paraId="0756408A" w14:textId="77777777" w:rsidR="0089355A" w:rsidRDefault="0089355A" w:rsidP="0089355A">
      <w:pPr>
        <w:pStyle w:val="Ttulo5"/>
      </w:pPr>
      <w:r>
        <w:t>Estado: Completado.</w:t>
      </w:r>
    </w:p>
    <w:p w14:paraId="12F69B78" w14:textId="77777777" w:rsidR="0089355A" w:rsidRDefault="0089355A" w:rsidP="0089355A">
      <w:r>
        <w:pict w14:anchorId="02B53995">
          <v:rect id="_x0000_i1048" style="width:0;height:1.5pt" o:hralign="center" o:hrstd="t" o:hr="t" fillcolor="#a0a0a0" stroked="f"/>
        </w:pict>
      </w:r>
    </w:p>
    <w:p w14:paraId="19B6F9F3" w14:textId="77777777" w:rsidR="0089355A" w:rsidRDefault="0089355A" w:rsidP="0089355A">
      <w:pPr>
        <w:pStyle w:val="Ttulo4"/>
      </w:pPr>
      <w:r>
        <w:t>CHG-023: Reformulación de opción en la Pregunta 104</w:t>
      </w:r>
    </w:p>
    <w:p w14:paraId="1B9FB154" w14:textId="77777777" w:rsidR="0089355A" w:rsidRDefault="0089355A" w:rsidP="00CA6A6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58629305" w14:textId="77777777" w:rsidR="0089355A" w:rsidRDefault="0089355A" w:rsidP="00CA6A6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58AF06CC" w14:textId="77777777" w:rsidR="0089355A" w:rsidRDefault="0089355A" w:rsidP="0089355A">
      <w:pPr>
        <w:pStyle w:val="Ttulo5"/>
      </w:pPr>
      <w:r>
        <w:t>Descripción:</w:t>
      </w:r>
    </w:p>
    <w:p w14:paraId="4DA4B419" w14:textId="77777777" w:rsidR="0089355A" w:rsidRDefault="0089355A" w:rsidP="00CA6A6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En la </w:t>
      </w:r>
      <w:r>
        <w:rPr>
          <w:rStyle w:val="Textoennegrita"/>
        </w:rPr>
        <w:t>Pregunta 104</w:t>
      </w:r>
      <w:r>
        <w:t xml:space="preserve">, la opción </w:t>
      </w:r>
      <w:r>
        <w:rPr>
          <w:rStyle w:val="Textoennegrita"/>
        </w:rPr>
        <w:t>"Poner un negocio"</w:t>
      </w:r>
      <w:r>
        <w:t xml:space="preserve"> fue modificada a </w:t>
      </w:r>
      <w:r>
        <w:rPr>
          <w:rStyle w:val="Textoennegrita"/>
        </w:rPr>
        <w:t>"Generar emprendimiento"</w:t>
      </w:r>
      <w:r>
        <w:t>.</w:t>
      </w:r>
    </w:p>
    <w:p w14:paraId="429E03D1" w14:textId="77777777" w:rsidR="0089355A" w:rsidRDefault="0089355A" w:rsidP="0089355A">
      <w:pPr>
        <w:pStyle w:val="Ttulo5"/>
      </w:pPr>
      <w:r>
        <w:t>Razón del cambio:</w:t>
      </w:r>
    </w:p>
    <w:p w14:paraId="43052F82" w14:textId="77777777" w:rsidR="0089355A" w:rsidRDefault="0089355A" w:rsidP="00CA6A6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Utilizar un lenguaje más adecuado al contexto de la encuesta.</w:t>
      </w:r>
    </w:p>
    <w:p w14:paraId="38FC6C1D" w14:textId="77777777" w:rsidR="0089355A" w:rsidRDefault="0089355A" w:rsidP="0089355A">
      <w:pPr>
        <w:pStyle w:val="Ttulo5"/>
      </w:pPr>
      <w:r>
        <w:t>Impacto del cambio:</w:t>
      </w:r>
    </w:p>
    <w:p w14:paraId="46CC5EDD" w14:textId="77777777" w:rsidR="0089355A" w:rsidRDefault="0089355A" w:rsidP="00CA6A6D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Cambio en la interfaz de usuario para actualizar la opción sin afectar la lógica.</w:t>
      </w:r>
    </w:p>
    <w:p w14:paraId="29602552" w14:textId="77777777" w:rsidR="0089355A" w:rsidRDefault="0089355A" w:rsidP="0089355A">
      <w:pPr>
        <w:pStyle w:val="Ttulo5"/>
      </w:pPr>
      <w:r>
        <w:t>Estado: Completado.</w:t>
      </w:r>
    </w:p>
    <w:p w14:paraId="688476E1" w14:textId="77777777" w:rsidR="0089355A" w:rsidRDefault="0089355A" w:rsidP="0089355A">
      <w:r>
        <w:pict w14:anchorId="7D6EBB2D">
          <v:rect id="_x0000_i1049" style="width:0;height:1.5pt" o:hralign="center" o:hrstd="t" o:hr="t" fillcolor="#a0a0a0" stroked="f"/>
        </w:pict>
      </w:r>
    </w:p>
    <w:p w14:paraId="3CD18981" w14:textId="77777777" w:rsidR="0089355A" w:rsidRDefault="0089355A" w:rsidP="0089355A">
      <w:pPr>
        <w:pStyle w:val="Ttulo4"/>
      </w:pPr>
      <w:r>
        <w:lastRenderedPageBreak/>
        <w:t>CHG-024: Reformulación de opción en la Pregunta 106</w:t>
      </w:r>
    </w:p>
    <w:p w14:paraId="4D94E5B1" w14:textId="77777777" w:rsidR="0089355A" w:rsidRDefault="0089355A" w:rsidP="00CA6A6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23/Octubre/2024</w:t>
      </w:r>
    </w:p>
    <w:p w14:paraId="643C8A3F" w14:textId="77777777" w:rsidR="0089355A" w:rsidRDefault="0089355A" w:rsidP="00CA6A6D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01906FA7" w14:textId="77777777" w:rsidR="0089355A" w:rsidRDefault="0089355A" w:rsidP="0089355A">
      <w:pPr>
        <w:pStyle w:val="Ttulo5"/>
      </w:pPr>
      <w:r>
        <w:t>Descripción:</w:t>
      </w:r>
    </w:p>
    <w:p w14:paraId="1D180833" w14:textId="77777777" w:rsidR="0089355A" w:rsidRDefault="0089355A" w:rsidP="00CA6A6D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 xml:space="preserve">En la </w:t>
      </w:r>
      <w:r>
        <w:rPr>
          <w:rStyle w:val="Textoennegrita"/>
        </w:rPr>
        <w:t>Pregunta 106</w:t>
      </w:r>
      <w:r>
        <w:t xml:space="preserve">, se reformuló la opción </w:t>
      </w:r>
      <w:r>
        <w:rPr>
          <w:rStyle w:val="Textoennegrita"/>
        </w:rPr>
        <w:t>"Prestigio social"</w:t>
      </w:r>
      <w:r>
        <w:t xml:space="preserve"> a </w:t>
      </w:r>
      <w:r>
        <w:rPr>
          <w:rStyle w:val="Textoennegrita"/>
        </w:rPr>
        <w:t>"Posición social"</w:t>
      </w:r>
      <w:r>
        <w:t>.</w:t>
      </w:r>
    </w:p>
    <w:p w14:paraId="3DFF5EA6" w14:textId="77777777" w:rsidR="0089355A" w:rsidRDefault="0089355A" w:rsidP="0089355A">
      <w:pPr>
        <w:pStyle w:val="Ttulo5"/>
      </w:pPr>
      <w:r>
        <w:t>Razón del cambio:</w:t>
      </w:r>
    </w:p>
    <w:p w14:paraId="08DEEEA5" w14:textId="77777777" w:rsidR="0089355A" w:rsidRDefault="0089355A" w:rsidP="00CA6A6D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Mejorar la precisión en las opciones de respuesta.</w:t>
      </w:r>
    </w:p>
    <w:p w14:paraId="6B75F420" w14:textId="77777777" w:rsidR="0089355A" w:rsidRDefault="0089355A" w:rsidP="0089355A">
      <w:pPr>
        <w:pStyle w:val="Ttulo5"/>
      </w:pPr>
      <w:r>
        <w:t>Impacto del cambio:</w:t>
      </w:r>
    </w:p>
    <w:p w14:paraId="272354B5" w14:textId="77777777" w:rsidR="0089355A" w:rsidRDefault="0089355A" w:rsidP="00CA6A6D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Cambio en la interfaz de usuario sin afectar la funcionalidad.</w:t>
      </w:r>
    </w:p>
    <w:p w14:paraId="11755895" w14:textId="77777777" w:rsidR="0089355A" w:rsidRDefault="0089355A" w:rsidP="0089355A">
      <w:pPr>
        <w:pStyle w:val="Ttulo5"/>
      </w:pPr>
      <w:r>
        <w:t>Estado: Completado.</w:t>
      </w:r>
    </w:p>
    <w:p w14:paraId="4D006690" w14:textId="77777777" w:rsidR="0089355A" w:rsidRDefault="0089355A" w:rsidP="0089355A">
      <w:pPr>
        <w:pStyle w:val="Ttulo4"/>
      </w:pPr>
      <w:r>
        <w:t>CHG-025: Creación de scripts para inyección de datos desde Excel a la base de datos</w:t>
      </w:r>
    </w:p>
    <w:p w14:paraId="236B84D8" w14:textId="77777777" w:rsidR="0089355A" w:rsidRDefault="0089355A" w:rsidP="00CA6A6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30/Octubre/2024</w:t>
      </w:r>
    </w:p>
    <w:p w14:paraId="6ED426D6" w14:textId="77777777" w:rsidR="0089355A" w:rsidRDefault="0089355A" w:rsidP="00CA6A6D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5BE2CDCF" w14:textId="77777777" w:rsidR="0089355A" w:rsidRDefault="0089355A" w:rsidP="0089355A">
      <w:pPr>
        <w:spacing w:after="0"/>
      </w:pPr>
      <w:r>
        <w:pict w14:anchorId="02B426D7">
          <v:rect id="_x0000_i1053" style="width:0;height:1.5pt" o:hralign="center" o:hrstd="t" o:hr="t" fillcolor="#a0a0a0" stroked="f"/>
        </w:pict>
      </w:r>
    </w:p>
    <w:p w14:paraId="26FE77F6" w14:textId="77777777" w:rsidR="0089355A" w:rsidRDefault="0089355A" w:rsidP="0089355A">
      <w:pPr>
        <w:pStyle w:val="Ttulo4"/>
      </w:pPr>
      <w:r>
        <w:t>CHG-025-01: Script para inyección de datos de usuarios</w:t>
      </w:r>
    </w:p>
    <w:p w14:paraId="0B4CD237" w14:textId="77777777" w:rsidR="0089355A" w:rsidRDefault="0089355A" w:rsidP="00CA6A6D">
      <w:pPr>
        <w:pStyle w:val="NormalWeb"/>
        <w:numPr>
          <w:ilvl w:val="0"/>
          <w:numId w:val="70"/>
        </w:numPr>
      </w:pPr>
      <w:r>
        <w:rPr>
          <w:rStyle w:val="Textoennegrita"/>
        </w:rPr>
        <w:t>Descripción:</w:t>
      </w:r>
    </w:p>
    <w:p w14:paraId="1D294426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 xml:space="preserve">Se creó un script en </w:t>
      </w:r>
      <w:r>
        <w:rPr>
          <w:rStyle w:val="Textoennegrita"/>
        </w:rPr>
        <w:t>JavaScript</w:t>
      </w:r>
      <w:r>
        <w:t xml:space="preserve"> para la inyección de datos de usuarios en la base de datos. Los datos son extraídos de un archivo </w:t>
      </w:r>
      <w:r>
        <w:rPr>
          <w:rStyle w:val="Textoennegrita"/>
        </w:rPr>
        <w:t>Excel</w:t>
      </w:r>
      <w:r>
        <w:t xml:space="preserve"> que contiene la información de los usuarios.</w:t>
      </w:r>
    </w:p>
    <w:p w14:paraId="53283A2C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 xml:space="preserve">El script procesa cada fila del archivo, extrayendo campos como </w:t>
      </w:r>
      <w:r>
        <w:rPr>
          <w:rStyle w:val="Textoennegrita"/>
        </w:rPr>
        <w:t>ID de usuario</w:t>
      </w:r>
      <w:r>
        <w:t xml:space="preserve">, </w:t>
      </w:r>
      <w:r>
        <w:rPr>
          <w:rStyle w:val="Textoennegrita"/>
        </w:rPr>
        <w:t>nombre</w:t>
      </w:r>
      <w:r>
        <w:t xml:space="preserve">, </w:t>
      </w:r>
      <w:r>
        <w:rPr>
          <w:rStyle w:val="Textoennegrita"/>
        </w:rPr>
        <w:t>correo electrónico</w:t>
      </w:r>
      <w:r>
        <w:t xml:space="preserve">, y </w:t>
      </w:r>
      <w:r>
        <w:rPr>
          <w:rStyle w:val="Textoennegrita"/>
        </w:rPr>
        <w:t>contraseña encriptada</w:t>
      </w:r>
      <w:r>
        <w:t>.</w:t>
      </w:r>
    </w:p>
    <w:p w14:paraId="494C980E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Cada usuario es insertado en la tabla correspondiente de la base de datos, asegurando que la información sea precisa y completa.</w:t>
      </w:r>
    </w:p>
    <w:p w14:paraId="1A722469" w14:textId="77777777" w:rsidR="0089355A" w:rsidRDefault="0089355A" w:rsidP="00CA6A6D">
      <w:pPr>
        <w:pStyle w:val="NormalWeb"/>
        <w:numPr>
          <w:ilvl w:val="0"/>
          <w:numId w:val="70"/>
        </w:numPr>
      </w:pPr>
      <w:r>
        <w:rPr>
          <w:rStyle w:val="Textoennegrita"/>
        </w:rPr>
        <w:t>Razón del cambio:</w:t>
      </w:r>
    </w:p>
    <w:p w14:paraId="27EB8306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Automatizar la inserción de usuarios desde archivos externos y reducir el tiempo de carga de datos manual.</w:t>
      </w:r>
    </w:p>
    <w:p w14:paraId="110E3D79" w14:textId="77777777" w:rsidR="0089355A" w:rsidRDefault="0089355A" w:rsidP="00CA6A6D">
      <w:pPr>
        <w:pStyle w:val="NormalWeb"/>
        <w:numPr>
          <w:ilvl w:val="0"/>
          <w:numId w:val="70"/>
        </w:numPr>
      </w:pPr>
      <w:r>
        <w:rPr>
          <w:rStyle w:val="Textoennegrita"/>
        </w:rPr>
        <w:t>Impacto del cambio:</w:t>
      </w:r>
    </w:p>
    <w:p w14:paraId="6A58F896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>Creación de un script de inyección de datos que facilita el alta masiva de usuarios en el sistema, con verificación de datos antes de su inserción para evitar duplicados.</w:t>
      </w:r>
    </w:p>
    <w:p w14:paraId="72458415" w14:textId="77777777" w:rsidR="0089355A" w:rsidRDefault="0089355A" w:rsidP="00CA6A6D">
      <w:pPr>
        <w:pStyle w:val="NormalWeb"/>
        <w:numPr>
          <w:ilvl w:val="0"/>
          <w:numId w:val="70"/>
        </w:numPr>
      </w:pPr>
      <w:r>
        <w:rPr>
          <w:rStyle w:val="Textoennegrita"/>
        </w:rPr>
        <w:t>Estado:</w:t>
      </w:r>
      <w:r>
        <w:t xml:space="preserve"> Completado.</w:t>
      </w:r>
    </w:p>
    <w:p w14:paraId="6FE9018D" w14:textId="77777777" w:rsidR="0089355A" w:rsidRDefault="0089355A" w:rsidP="00CA6A6D">
      <w:pPr>
        <w:pStyle w:val="NormalWeb"/>
        <w:numPr>
          <w:ilvl w:val="0"/>
          <w:numId w:val="70"/>
        </w:numPr>
      </w:pPr>
      <w:r>
        <w:rPr>
          <w:rStyle w:val="Textoennegrita"/>
        </w:rPr>
        <w:t>Notas adicionales:</w:t>
      </w:r>
    </w:p>
    <w:p w14:paraId="58ED7C07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t xml:space="preserve">Se implementaron validaciones para evitar la duplicación de </w:t>
      </w:r>
      <w:r>
        <w:rPr>
          <w:rStyle w:val="Textoennegrita"/>
        </w:rPr>
        <w:t>ID de usuario</w:t>
      </w:r>
      <w:r>
        <w:t xml:space="preserve"> y asegurar la integridad de los datos.</w:t>
      </w:r>
    </w:p>
    <w:p w14:paraId="29BBF17C" w14:textId="77777777" w:rsidR="0089355A" w:rsidRDefault="0089355A" w:rsidP="00CA6A6D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lastRenderedPageBreak/>
        <w:t>El script fue probado con un conjunto de datos de prueba y funcionó correctamente para grandes volúmenes de datos.</w:t>
      </w:r>
    </w:p>
    <w:p w14:paraId="2A2BECD4" w14:textId="77777777" w:rsidR="0089355A" w:rsidRDefault="0089355A" w:rsidP="0089355A">
      <w:pPr>
        <w:spacing w:after="0"/>
      </w:pPr>
      <w:r>
        <w:pict w14:anchorId="5442C186">
          <v:rect id="_x0000_i1054" style="width:0;height:1.5pt" o:hralign="center" o:hrstd="t" o:hr="t" fillcolor="#a0a0a0" stroked="f"/>
        </w:pict>
      </w:r>
    </w:p>
    <w:p w14:paraId="72293F21" w14:textId="77777777" w:rsidR="0089355A" w:rsidRDefault="0089355A" w:rsidP="0089355A">
      <w:pPr>
        <w:pStyle w:val="Ttulo4"/>
      </w:pPr>
      <w:r>
        <w:t>CHG-025-02: Script para inyección de preguntas</w:t>
      </w:r>
    </w:p>
    <w:p w14:paraId="3367C515" w14:textId="77777777" w:rsidR="0089355A" w:rsidRDefault="0089355A" w:rsidP="00CA6A6D">
      <w:pPr>
        <w:pStyle w:val="NormalWeb"/>
        <w:numPr>
          <w:ilvl w:val="0"/>
          <w:numId w:val="71"/>
        </w:numPr>
      </w:pPr>
      <w:r>
        <w:rPr>
          <w:rStyle w:val="Textoennegrita"/>
        </w:rPr>
        <w:t>Descripción:</w:t>
      </w:r>
    </w:p>
    <w:p w14:paraId="2F008647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 xml:space="preserve">Se creó un segundo script en </w:t>
      </w:r>
      <w:r>
        <w:rPr>
          <w:rStyle w:val="Textoennegrita"/>
        </w:rPr>
        <w:t>JavaScript</w:t>
      </w:r>
      <w:r>
        <w:t xml:space="preserve"> para la inyección de preguntas desde el archivo </w:t>
      </w:r>
      <w:r>
        <w:rPr>
          <w:rStyle w:val="Textoennegrita"/>
        </w:rPr>
        <w:t>Excel</w:t>
      </w:r>
      <w:r>
        <w:t xml:space="preserve"> a la base de datos.</w:t>
      </w:r>
    </w:p>
    <w:p w14:paraId="422C2EDB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 xml:space="preserve">Este script procesa cada pregunta del archivo, incluyendo los campos de </w:t>
      </w:r>
      <w:r>
        <w:rPr>
          <w:rStyle w:val="Textoennegrita"/>
        </w:rPr>
        <w:t>ID de pregunta</w:t>
      </w:r>
      <w:r>
        <w:t xml:space="preserve">, </w:t>
      </w:r>
      <w:r>
        <w:rPr>
          <w:rStyle w:val="Textoennegrita"/>
        </w:rPr>
        <w:t>texto de la pregunta</w:t>
      </w:r>
      <w:r>
        <w:t xml:space="preserve">, </w:t>
      </w:r>
      <w:r>
        <w:rPr>
          <w:rStyle w:val="Textoennegrita"/>
        </w:rPr>
        <w:t>tipo de pregunta</w:t>
      </w:r>
      <w:r>
        <w:t xml:space="preserve"> (ej. texto, opción múltiple, etc.), y el </w:t>
      </w:r>
      <w:r>
        <w:rPr>
          <w:rStyle w:val="Textoennegrita"/>
        </w:rPr>
        <w:t>orden de aparición</w:t>
      </w:r>
      <w:r>
        <w:t>.</w:t>
      </w:r>
    </w:p>
    <w:p w14:paraId="340E51F7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Las preguntas son insertadas en la tabla de preguntas de la base de datos, respetando el formato y secuencia definidos en el sistema.</w:t>
      </w:r>
    </w:p>
    <w:p w14:paraId="246B325F" w14:textId="77777777" w:rsidR="0089355A" w:rsidRDefault="0089355A" w:rsidP="00CA6A6D">
      <w:pPr>
        <w:pStyle w:val="NormalWeb"/>
        <w:numPr>
          <w:ilvl w:val="0"/>
          <w:numId w:val="71"/>
        </w:numPr>
      </w:pPr>
      <w:r>
        <w:rPr>
          <w:rStyle w:val="Textoennegrita"/>
        </w:rPr>
        <w:t>Razón del cambio:</w:t>
      </w:r>
    </w:p>
    <w:p w14:paraId="3F781E7C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 xml:space="preserve">Facilitar la carga de preguntas a partir de datos existentes en </w:t>
      </w:r>
      <w:r>
        <w:rPr>
          <w:rStyle w:val="Textoennegrita"/>
        </w:rPr>
        <w:t>Excel</w:t>
      </w:r>
      <w:r>
        <w:t>, eliminando la necesidad de ingresar cada pregunta de forma manual.</w:t>
      </w:r>
    </w:p>
    <w:p w14:paraId="7E3648D2" w14:textId="77777777" w:rsidR="0089355A" w:rsidRDefault="0089355A" w:rsidP="00CA6A6D">
      <w:pPr>
        <w:pStyle w:val="NormalWeb"/>
        <w:numPr>
          <w:ilvl w:val="0"/>
          <w:numId w:val="71"/>
        </w:numPr>
      </w:pPr>
      <w:r>
        <w:rPr>
          <w:rStyle w:val="Textoennegrita"/>
        </w:rPr>
        <w:t>Impacto del cambio:</w:t>
      </w:r>
    </w:p>
    <w:p w14:paraId="03948EF6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Mejora en la eficiencia del sistema al permitir la carga masiva de preguntas, garantizando consistencia en el orden y formato.</w:t>
      </w:r>
    </w:p>
    <w:p w14:paraId="753D31C8" w14:textId="77777777" w:rsidR="0089355A" w:rsidRDefault="0089355A" w:rsidP="00CA6A6D">
      <w:pPr>
        <w:pStyle w:val="NormalWeb"/>
        <w:numPr>
          <w:ilvl w:val="0"/>
          <w:numId w:val="71"/>
        </w:numPr>
      </w:pPr>
      <w:r>
        <w:rPr>
          <w:rStyle w:val="Textoennegrita"/>
        </w:rPr>
        <w:t>Estado:</w:t>
      </w:r>
      <w:r>
        <w:t xml:space="preserve"> Completado.</w:t>
      </w:r>
    </w:p>
    <w:p w14:paraId="47ABAB42" w14:textId="77777777" w:rsidR="0089355A" w:rsidRDefault="0089355A" w:rsidP="00CA6A6D">
      <w:pPr>
        <w:pStyle w:val="NormalWeb"/>
        <w:numPr>
          <w:ilvl w:val="0"/>
          <w:numId w:val="71"/>
        </w:numPr>
      </w:pPr>
      <w:r>
        <w:rPr>
          <w:rStyle w:val="Textoennegrita"/>
        </w:rPr>
        <w:t>Notas adicionales:</w:t>
      </w:r>
    </w:p>
    <w:p w14:paraId="1FD5E882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 xml:space="preserve">Se incluyó una validación para verificar que las preguntas no estén duplicadas y que el </w:t>
      </w:r>
      <w:r>
        <w:rPr>
          <w:rStyle w:val="Textoennegrita"/>
        </w:rPr>
        <w:t>ID de pregunta</w:t>
      </w:r>
      <w:r>
        <w:t xml:space="preserve"> esté correctamente asignado.</w:t>
      </w:r>
    </w:p>
    <w:p w14:paraId="6C457B6C" w14:textId="77777777" w:rsidR="0089355A" w:rsidRDefault="0089355A" w:rsidP="00CA6A6D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Se probó la funcionalidad con datos de prueba para asegurar la correcta inserción en la base de datos.</w:t>
      </w:r>
    </w:p>
    <w:p w14:paraId="409CC0EA" w14:textId="77777777" w:rsidR="0089355A" w:rsidRDefault="0089355A" w:rsidP="0089355A">
      <w:pPr>
        <w:spacing w:after="0"/>
      </w:pPr>
      <w:r>
        <w:pict w14:anchorId="20072418">
          <v:rect id="_x0000_i1055" style="width:0;height:1.5pt" o:hralign="center" o:hrstd="t" o:hr="t" fillcolor="#a0a0a0" stroked="f"/>
        </w:pict>
      </w:r>
    </w:p>
    <w:p w14:paraId="58A1B363" w14:textId="77777777" w:rsidR="0089355A" w:rsidRDefault="0089355A" w:rsidP="0089355A">
      <w:pPr>
        <w:pStyle w:val="Ttulo4"/>
      </w:pPr>
      <w:r>
        <w:t>CHG-025-03: Script para inyección de respuestas</w:t>
      </w:r>
    </w:p>
    <w:p w14:paraId="4E6BC9C3" w14:textId="77777777" w:rsidR="0089355A" w:rsidRDefault="0089355A" w:rsidP="00CA6A6D">
      <w:pPr>
        <w:pStyle w:val="NormalWeb"/>
        <w:numPr>
          <w:ilvl w:val="0"/>
          <w:numId w:val="72"/>
        </w:numPr>
      </w:pPr>
      <w:r>
        <w:rPr>
          <w:rStyle w:val="Textoennegrita"/>
        </w:rPr>
        <w:t>Descripción:</w:t>
      </w:r>
    </w:p>
    <w:p w14:paraId="18280DCB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El tercer script en </w:t>
      </w:r>
      <w:r>
        <w:rPr>
          <w:rStyle w:val="Textoennegrita"/>
        </w:rPr>
        <w:t>JavaScript</w:t>
      </w:r>
      <w:r>
        <w:t xml:space="preserve"> fue desarrollado para la inyección de respuestas en la base de datos, basado en los datos de un archivo </w:t>
      </w:r>
      <w:r>
        <w:rPr>
          <w:rStyle w:val="Textoennegrita"/>
        </w:rPr>
        <w:t>Excel</w:t>
      </w:r>
      <w:r>
        <w:t>.</w:t>
      </w:r>
    </w:p>
    <w:p w14:paraId="53A5D0F4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Este script extrae y procesa los campos de </w:t>
      </w:r>
      <w:r>
        <w:rPr>
          <w:rStyle w:val="Textoennegrita"/>
        </w:rPr>
        <w:t>ID de pregunta</w:t>
      </w:r>
      <w:r>
        <w:t xml:space="preserve">, </w:t>
      </w:r>
      <w:r>
        <w:rPr>
          <w:rStyle w:val="Textoennegrita"/>
        </w:rPr>
        <w:t>ID de respuesta</w:t>
      </w:r>
      <w:r>
        <w:t xml:space="preserve">, </w:t>
      </w:r>
      <w:r>
        <w:rPr>
          <w:rStyle w:val="Textoennegrita"/>
        </w:rPr>
        <w:t>texto de respuesta</w:t>
      </w:r>
      <w:r>
        <w:t xml:space="preserve"> y </w:t>
      </w:r>
      <w:r>
        <w:rPr>
          <w:rStyle w:val="Textoennegrita"/>
        </w:rPr>
        <w:t>opción seleccionada</w:t>
      </w:r>
      <w:r>
        <w:t xml:space="preserve"> para cada registro de respuesta.</w:t>
      </w:r>
    </w:p>
    <w:p w14:paraId="1B4E00ED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Las respuestas son insertadas en la tabla de respuestas de la base de datos, alineando cada respuesta con su pregunta correspondiente.</w:t>
      </w:r>
    </w:p>
    <w:p w14:paraId="1A86473C" w14:textId="77777777" w:rsidR="0089355A" w:rsidRDefault="0089355A" w:rsidP="00CA6A6D">
      <w:pPr>
        <w:pStyle w:val="NormalWeb"/>
        <w:numPr>
          <w:ilvl w:val="0"/>
          <w:numId w:val="72"/>
        </w:numPr>
      </w:pPr>
      <w:r>
        <w:rPr>
          <w:rStyle w:val="Textoennegrita"/>
        </w:rPr>
        <w:t>Razón del cambio:</w:t>
      </w:r>
    </w:p>
    <w:p w14:paraId="2C67990C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Acelerar la carga de respuestas predefinidas y asegurar que todas las posibles opciones de respuesta estén registradas en la base de datos.</w:t>
      </w:r>
    </w:p>
    <w:p w14:paraId="1D672971" w14:textId="77777777" w:rsidR="0089355A" w:rsidRDefault="0089355A" w:rsidP="00CA6A6D">
      <w:pPr>
        <w:pStyle w:val="NormalWeb"/>
        <w:numPr>
          <w:ilvl w:val="0"/>
          <w:numId w:val="72"/>
        </w:numPr>
      </w:pPr>
      <w:r>
        <w:rPr>
          <w:rStyle w:val="Textoennegrita"/>
        </w:rPr>
        <w:t>Impacto del cambio:</w:t>
      </w:r>
    </w:p>
    <w:p w14:paraId="19ADA3DA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Ahorro significativo en tiempo de carga, especialmente en casos de preguntas con múltiples opciones de respuesta.</w:t>
      </w:r>
    </w:p>
    <w:p w14:paraId="3573A6D5" w14:textId="77777777" w:rsidR="0089355A" w:rsidRDefault="0089355A" w:rsidP="00CA6A6D">
      <w:pPr>
        <w:pStyle w:val="NormalWeb"/>
        <w:numPr>
          <w:ilvl w:val="0"/>
          <w:numId w:val="72"/>
        </w:numPr>
      </w:pPr>
      <w:r>
        <w:rPr>
          <w:rStyle w:val="Textoennegrita"/>
        </w:rPr>
        <w:t>Estado:</w:t>
      </w:r>
      <w:r>
        <w:t xml:space="preserve"> Completado.</w:t>
      </w:r>
    </w:p>
    <w:p w14:paraId="30D3FB8B" w14:textId="77777777" w:rsidR="0089355A" w:rsidRDefault="0089355A" w:rsidP="00CA6A6D">
      <w:pPr>
        <w:pStyle w:val="NormalWeb"/>
        <w:numPr>
          <w:ilvl w:val="0"/>
          <w:numId w:val="72"/>
        </w:numPr>
      </w:pPr>
      <w:r>
        <w:rPr>
          <w:rStyle w:val="Textoennegrita"/>
        </w:rPr>
        <w:t>Notas adicionales:</w:t>
      </w:r>
    </w:p>
    <w:p w14:paraId="4F65C5E2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Se realizaron validaciones para confirmar que el </w:t>
      </w:r>
      <w:r>
        <w:rPr>
          <w:rStyle w:val="Textoennegrita"/>
        </w:rPr>
        <w:t>ID de pregunta</w:t>
      </w:r>
      <w:r>
        <w:t xml:space="preserve"> asociado existe en la base de datos, evitando violaciones de claves foráneas.</w:t>
      </w:r>
    </w:p>
    <w:p w14:paraId="0E654665" w14:textId="77777777" w:rsidR="0089355A" w:rsidRDefault="0089355A" w:rsidP="00CA6A6D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lastRenderedPageBreak/>
        <w:t>Se realizaron pruebas para verificar la integridad y consistencia de los datos en la base de datos tras la carga.</w:t>
      </w:r>
    </w:p>
    <w:p w14:paraId="195AA585" w14:textId="77777777" w:rsidR="0089355A" w:rsidRDefault="0089355A" w:rsidP="0089355A">
      <w:pPr>
        <w:pStyle w:val="Ttulo4"/>
      </w:pPr>
      <w:r>
        <w:t>CHG-026: Modificación de archivos tras actualización de la base de datos</w:t>
      </w:r>
    </w:p>
    <w:p w14:paraId="458CA2C0" w14:textId="77777777" w:rsidR="0089355A" w:rsidRDefault="0089355A" w:rsidP="00CA6A6D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Textoennegrita"/>
        </w:rPr>
        <w:t>Fecha del cambio:</w:t>
      </w:r>
      <w:r>
        <w:t xml:space="preserve"> 30/Octubre/2024</w:t>
      </w:r>
    </w:p>
    <w:p w14:paraId="3F4C8BDF" w14:textId="77777777" w:rsidR="0089355A" w:rsidRDefault="0089355A" w:rsidP="00CA6A6D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Textoennegrita"/>
        </w:rPr>
        <w:t>Encargado:</w:t>
      </w:r>
      <w:r>
        <w:t xml:space="preserve"> Miguel Emmanuel Arriola Ortega</w:t>
      </w:r>
    </w:p>
    <w:p w14:paraId="769EC7F8" w14:textId="77777777" w:rsidR="0089355A" w:rsidRDefault="0089355A" w:rsidP="0089355A">
      <w:pPr>
        <w:spacing w:after="0"/>
      </w:pPr>
      <w:r>
        <w:pict w14:anchorId="0B8ED3B6">
          <v:rect id="_x0000_i1059" style="width:0;height:1.5pt" o:hralign="center" o:hrstd="t" o:hr="t" fillcolor="#a0a0a0" stroked="f"/>
        </w:pict>
      </w:r>
    </w:p>
    <w:p w14:paraId="446A6CC1" w14:textId="77777777" w:rsidR="0089355A" w:rsidRDefault="0089355A" w:rsidP="0089355A">
      <w:pPr>
        <w:pStyle w:val="Ttulo4"/>
      </w:pPr>
      <w:r>
        <w:t xml:space="preserve">CHG-026-01: Actualización de la tabla principal de </w:t>
      </w:r>
      <w:r>
        <w:rPr>
          <w:rStyle w:val="CdigoHTML"/>
          <w:rFonts w:eastAsiaTheme="majorEastAsia"/>
        </w:rPr>
        <w:t>usuario</w:t>
      </w:r>
      <w:r>
        <w:t xml:space="preserve"> a </w:t>
      </w:r>
      <w:r>
        <w:rPr>
          <w:rStyle w:val="CdigoHTML"/>
          <w:rFonts w:eastAsiaTheme="majorEastAsia"/>
        </w:rPr>
        <w:t>estudiante</w:t>
      </w:r>
      <w:r>
        <w:t xml:space="preserve"> y ajustes en claves foráneas</w:t>
      </w:r>
    </w:p>
    <w:p w14:paraId="41DB0519" w14:textId="77777777" w:rsidR="0089355A" w:rsidRDefault="0089355A" w:rsidP="00CA6A6D">
      <w:pPr>
        <w:pStyle w:val="NormalWeb"/>
        <w:numPr>
          <w:ilvl w:val="0"/>
          <w:numId w:val="74"/>
        </w:numPr>
      </w:pPr>
      <w:r>
        <w:rPr>
          <w:rStyle w:val="Textoennegrita"/>
        </w:rPr>
        <w:t>Descripción:</w:t>
      </w:r>
    </w:p>
    <w:p w14:paraId="0A5F79E2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 xml:space="preserve">Tras la integración de cambios de la rama del compañero Eduardo, se modificó la estructura de la base de datos para renombrar la tabla </w:t>
      </w:r>
      <w:r>
        <w:rPr>
          <w:rStyle w:val="Textoennegrita"/>
        </w:rPr>
        <w:t>usuario</w:t>
      </w:r>
      <w:r>
        <w:t xml:space="preserve"> a </w:t>
      </w:r>
      <w:r>
        <w:rPr>
          <w:rStyle w:val="Textoennegrita"/>
        </w:rPr>
        <w:t>estudiante</w:t>
      </w:r>
      <w:r>
        <w:t>.</w:t>
      </w:r>
    </w:p>
    <w:p w14:paraId="0BD398DD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Se actualizaron las claves foráneas en las tablas dependientes para reflejar esta modificación y asegurar la integridad de los datos.</w:t>
      </w:r>
    </w:p>
    <w:p w14:paraId="4F9C0DE2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 xml:space="preserve">El cambio requirió la actualización de todos los archivos y scripts que hacían referencia a la tabla </w:t>
      </w:r>
      <w:r>
        <w:rPr>
          <w:rStyle w:val="Textoennegrita"/>
        </w:rPr>
        <w:t>usuario</w:t>
      </w:r>
      <w:r>
        <w:t>.</w:t>
      </w:r>
    </w:p>
    <w:p w14:paraId="30CD6866" w14:textId="77777777" w:rsidR="0089355A" w:rsidRDefault="0089355A" w:rsidP="00CA6A6D">
      <w:pPr>
        <w:pStyle w:val="NormalWeb"/>
        <w:numPr>
          <w:ilvl w:val="0"/>
          <w:numId w:val="74"/>
        </w:numPr>
      </w:pPr>
      <w:r>
        <w:rPr>
          <w:rStyle w:val="Textoennegrita"/>
        </w:rPr>
        <w:t>Razón del cambio:</w:t>
      </w:r>
    </w:p>
    <w:p w14:paraId="532AEDF7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Establecer un nombre más específico en la base de datos, alineado con la lógica de negocio, al definir a los usuarios de este sistema como estudiantes.</w:t>
      </w:r>
    </w:p>
    <w:p w14:paraId="30F7FF90" w14:textId="77777777" w:rsidR="0089355A" w:rsidRDefault="0089355A" w:rsidP="00CA6A6D">
      <w:pPr>
        <w:pStyle w:val="NormalWeb"/>
        <w:numPr>
          <w:ilvl w:val="0"/>
          <w:numId w:val="74"/>
        </w:numPr>
      </w:pPr>
      <w:r>
        <w:rPr>
          <w:rStyle w:val="Textoennegrita"/>
        </w:rPr>
        <w:t>Impacto del cambio:</w:t>
      </w:r>
    </w:p>
    <w:p w14:paraId="35140131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 xml:space="preserve">Modificación en las referencias a </w:t>
      </w:r>
      <w:r>
        <w:rPr>
          <w:rStyle w:val="Textoennegrita"/>
        </w:rPr>
        <w:t>usuario</w:t>
      </w:r>
      <w:r>
        <w:t xml:space="preserve"> en todas las consultas y procesos relacionados.</w:t>
      </w:r>
    </w:p>
    <w:p w14:paraId="5B7E9263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Ajuste en los archivos de controladores, modelos y scripts de inyección de datos para reflejar la nueva estructura.</w:t>
      </w:r>
    </w:p>
    <w:p w14:paraId="21C2B4C9" w14:textId="77777777" w:rsidR="0089355A" w:rsidRDefault="0089355A" w:rsidP="00CA6A6D">
      <w:pPr>
        <w:pStyle w:val="NormalWeb"/>
        <w:numPr>
          <w:ilvl w:val="0"/>
          <w:numId w:val="74"/>
        </w:numPr>
      </w:pPr>
      <w:r>
        <w:rPr>
          <w:rStyle w:val="Textoennegrita"/>
        </w:rPr>
        <w:t>Estado:</w:t>
      </w:r>
      <w:r>
        <w:t xml:space="preserve"> Completado.</w:t>
      </w:r>
    </w:p>
    <w:p w14:paraId="459E4E2C" w14:textId="77777777" w:rsidR="0089355A" w:rsidRDefault="0089355A" w:rsidP="00CA6A6D">
      <w:pPr>
        <w:pStyle w:val="NormalWeb"/>
        <w:numPr>
          <w:ilvl w:val="0"/>
          <w:numId w:val="74"/>
        </w:numPr>
      </w:pPr>
      <w:r>
        <w:rPr>
          <w:rStyle w:val="Textoennegrita"/>
        </w:rPr>
        <w:t>Notas adicionales:</w:t>
      </w:r>
    </w:p>
    <w:p w14:paraId="6529CEF1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Se probó la consistencia de las claves foráneas tras la modificación y se aseguraron referencias correctas en todos los archivos afectados.</w:t>
      </w:r>
    </w:p>
    <w:p w14:paraId="0FF4CF0B" w14:textId="77777777" w:rsidR="0089355A" w:rsidRDefault="0089355A" w:rsidP="00CA6A6D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Validaciones adicionales fueron añadidas para evitar errores de integridad en la migración.</w:t>
      </w:r>
    </w:p>
    <w:p w14:paraId="3DB78428" w14:textId="77777777" w:rsidR="0089355A" w:rsidRDefault="0089355A" w:rsidP="0089355A">
      <w:pPr>
        <w:spacing w:after="0"/>
      </w:pPr>
      <w:r>
        <w:pict w14:anchorId="015CA3D2">
          <v:rect id="_x0000_i1060" style="width:0;height:1.5pt" o:hralign="center" o:hrstd="t" o:hr="t" fillcolor="#a0a0a0" stroked="f"/>
        </w:pict>
      </w:r>
    </w:p>
    <w:p w14:paraId="4455BDFC" w14:textId="77777777" w:rsidR="0089355A" w:rsidRDefault="0089355A" w:rsidP="0089355A">
      <w:pPr>
        <w:pStyle w:val="Ttulo4"/>
      </w:pPr>
      <w:r>
        <w:t xml:space="preserve">CHG-026-02: Ajuste en el controlador </w:t>
      </w:r>
      <w:proofErr w:type="spellStart"/>
      <w:r>
        <w:rPr>
          <w:rStyle w:val="CdigoHTML"/>
          <w:rFonts w:eastAsiaTheme="majorEastAsia"/>
        </w:rPr>
        <w:t>encuesta_controller.php</w:t>
      </w:r>
      <w:proofErr w:type="spellEnd"/>
      <w:r>
        <w:t xml:space="preserve"> para guardado en base a los nuevos cambios de tabla y claves foráneas</w:t>
      </w:r>
    </w:p>
    <w:p w14:paraId="28664304" w14:textId="77777777" w:rsidR="0089355A" w:rsidRDefault="0089355A" w:rsidP="00CA6A6D">
      <w:pPr>
        <w:pStyle w:val="NormalWeb"/>
        <w:numPr>
          <w:ilvl w:val="0"/>
          <w:numId w:val="75"/>
        </w:numPr>
      </w:pPr>
      <w:r>
        <w:rPr>
          <w:rStyle w:val="Textoennegrita"/>
        </w:rPr>
        <w:t>Descripción:</w:t>
      </w:r>
    </w:p>
    <w:p w14:paraId="7625BB74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Se adaptó la lógica del archivo </w:t>
      </w:r>
      <w:proofErr w:type="spellStart"/>
      <w:r>
        <w:rPr>
          <w:rStyle w:val="CdigoHTML"/>
          <w:rFonts w:eastAsiaTheme="minorHAnsi"/>
        </w:rPr>
        <w:t>encuesta_controller.php</w:t>
      </w:r>
      <w:proofErr w:type="spellEnd"/>
      <w:r>
        <w:t xml:space="preserve"> para guardar los datos de la encuesta utilizando la tabla </w:t>
      </w:r>
      <w:r>
        <w:rPr>
          <w:rStyle w:val="Textoennegrita"/>
        </w:rPr>
        <w:t>estudiante</w:t>
      </w:r>
      <w:r>
        <w:t xml:space="preserve"> en lugar de </w:t>
      </w:r>
      <w:r>
        <w:rPr>
          <w:rStyle w:val="Textoennegrita"/>
        </w:rPr>
        <w:t>usuario</w:t>
      </w:r>
      <w:r>
        <w:t>.</w:t>
      </w:r>
    </w:p>
    <w:p w14:paraId="20954A87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Además, se realizaron ajustes en la función </w:t>
      </w:r>
      <w:proofErr w:type="spellStart"/>
      <w:proofErr w:type="gramStart"/>
      <w:r>
        <w:rPr>
          <w:rStyle w:val="Textoennegrita"/>
        </w:rPr>
        <w:t>guardarRespuesta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y otras funciones de guardado para asegurar que las claves foráneas apunten correctamente a la nueva estructura de la tabla </w:t>
      </w:r>
      <w:r>
        <w:rPr>
          <w:rStyle w:val="Textoennegrita"/>
        </w:rPr>
        <w:t>estudiante</w:t>
      </w:r>
      <w:r>
        <w:t>.</w:t>
      </w:r>
    </w:p>
    <w:p w14:paraId="1A58DA69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>Se revisaron todas las funciones en el controlador para garantizar compatibilidad con las modificaciones de la base de datos.</w:t>
      </w:r>
    </w:p>
    <w:p w14:paraId="5DBFBEEA" w14:textId="77777777" w:rsidR="0089355A" w:rsidRDefault="0089355A" w:rsidP="00CA6A6D">
      <w:pPr>
        <w:pStyle w:val="NormalWeb"/>
        <w:numPr>
          <w:ilvl w:val="0"/>
          <w:numId w:val="75"/>
        </w:numPr>
      </w:pPr>
      <w:r>
        <w:rPr>
          <w:rStyle w:val="Textoennegrita"/>
        </w:rPr>
        <w:t>Razón del cambio:</w:t>
      </w:r>
    </w:p>
    <w:p w14:paraId="200C0FDF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lastRenderedPageBreak/>
        <w:t>Asegurar la correcta captura y procesamiento de datos tras el cambio en la estructura de la base de datos.</w:t>
      </w:r>
    </w:p>
    <w:p w14:paraId="09C990F7" w14:textId="77777777" w:rsidR="0089355A" w:rsidRDefault="0089355A" w:rsidP="00CA6A6D">
      <w:pPr>
        <w:pStyle w:val="NormalWeb"/>
        <w:numPr>
          <w:ilvl w:val="0"/>
          <w:numId w:val="75"/>
        </w:numPr>
      </w:pPr>
      <w:r>
        <w:rPr>
          <w:rStyle w:val="Textoennegrita"/>
        </w:rPr>
        <w:t>Impacto del cambio:</w:t>
      </w:r>
    </w:p>
    <w:p w14:paraId="14CB1AFE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Se adaptaron las referencias de </w:t>
      </w:r>
      <w:r>
        <w:rPr>
          <w:rStyle w:val="Textoennegrita"/>
        </w:rPr>
        <w:t>usuario</w:t>
      </w:r>
      <w:r>
        <w:t xml:space="preserve"> a </w:t>
      </w:r>
      <w:r>
        <w:rPr>
          <w:rStyle w:val="Textoennegrita"/>
        </w:rPr>
        <w:t>estudiante</w:t>
      </w:r>
      <w:r>
        <w:t xml:space="preserve"> en todas las funciones que intervienen en el guardado y procesamiento de encuestas.</w:t>
      </w:r>
    </w:p>
    <w:p w14:paraId="4ED72BC8" w14:textId="77777777" w:rsidR="0089355A" w:rsidRDefault="0089355A" w:rsidP="00CA6A6D">
      <w:pPr>
        <w:pStyle w:val="NormalWeb"/>
        <w:numPr>
          <w:ilvl w:val="0"/>
          <w:numId w:val="75"/>
        </w:numPr>
      </w:pPr>
      <w:r>
        <w:rPr>
          <w:rStyle w:val="Textoennegrita"/>
        </w:rPr>
        <w:t>Estado:</w:t>
      </w:r>
      <w:r>
        <w:t xml:space="preserve"> Completado.</w:t>
      </w:r>
    </w:p>
    <w:p w14:paraId="2FB789A0" w14:textId="77777777" w:rsidR="0089355A" w:rsidRDefault="0089355A" w:rsidP="00CA6A6D">
      <w:pPr>
        <w:pStyle w:val="NormalWeb"/>
        <w:numPr>
          <w:ilvl w:val="0"/>
          <w:numId w:val="75"/>
        </w:numPr>
      </w:pPr>
      <w:r>
        <w:rPr>
          <w:rStyle w:val="Textoennegrita"/>
        </w:rPr>
        <w:t>Notas adicionales:</w:t>
      </w:r>
    </w:p>
    <w:p w14:paraId="2F277D2B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 xml:space="preserve">Las pruebas de guardado en el controlador verificaron que las respuestas y datos asociados a </w:t>
      </w:r>
      <w:r>
        <w:rPr>
          <w:rStyle w:val="Textoennegrita"/>
        </w:rPr>
        <w:t>estudiantes</w:t>
      </w:r>
      <w:r>
        <w:t xml:space="preserve"> se almacenan sin problemas.</w:t>
      </w:r>
    </w:p>
    <w:p w14:paraId="18F99D63" w14:textId="77777777" w:rsidR="0089355A" w:rsidRDefault="0089355A" w:rsidP="00CA6A6D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t>Se documentaron todas las modificaciones en el controlador para referencia futura.</w:t>
      </w:r>
    </w:p>
    <w:p w14:paraId="3B178C5F" w14:textId="77777777" w:rsidR="0089355A" w:rsidRDefault="0089355A" w:rsidP="0089355A">
      <w:pPr>
        <w:spacing w:after="0"/>
      </w:pPr>
      <w:r>
        <w:pict w14:anchorId="5A055354">
          <v:rect id="_x0000_i1061" style="width:0;height:1.5pt" o:hralign="center" o:hrstd="t" o:hr="t" fillcolor="#a0a0a0" stroked="f"/>
        </w:pict>
      </w:r>
    </w:p>
    <w:p w14:paraId="1170F534" w14:textId="77777777" w:rsidR="0089355A" w:rsidRDefault="0089355A" w:rsidP="0089355A">
      <w:pPr>
        <w:pStyle w:val="Ttulo4"/>
      </w:pPr>
      <w:r>
        <w:t xml:space="preserve">CHG-026-03: Actualización de modelos y funciones auxiliares relacionadas con </w:t>
      </w:r>
      <w:r>
        <w:rPr>
          <w:rStyle w:val="CdigoHTML"/>
          <w:rFonts w:eastAsiaTheme="majorEastAsia"/>
        </w:rPr>
        <w:t>usuario</w:t>
      </w:r>
      <w:r>
        <w:t xml:space="preserve"> a </w:t>
      </w:r>
      <w:r>
        <w:rPr>
          <w:rStyle w:val="CdigoHTML"/>
          <w:rFonts w:eastAsiaTheme="majorEastAsia"/>
        </w:rPr>
        <w:t>estudiante</w:t>
      </w:r>
    </w:p>
    <w:p w14:paraId="357B7374" w14:textId="77777777" w:rsidR="0089355A" w:rsidRDefault="0089355A" w:rsidP="00CA6A6D">
      <w:pPr>
        <w:pStyle w:val="NormalWeb"/>
        <w:numPr>
          <w:ilvl w:val="0"/>
          <w:numId w:val="76"/>
        </w:numPr>
      </w:pPr>
      <w:r>
        <w:rPr>
          <w:rStyle w:val="Textoennegrita"/>
        </w:rPr>
        <w:t>Descripción:</w:t>
      </w:r>
    </w:p>
    <w:p w14:paraId="5C08FF62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Todos los modelos y funciones auxiliares que previamente hacían referencia a </w:t>
      </w:r>
      <w:r>
        <w:rPr>
          <w:rStyle w:val="Textoennegrita"/>
        </w:rPr>
        <w:t>usuario</w:t>
      </w:r>
      <w:r>
        <w:t xml:space="preserve"> fueron actualizados para utilizar </w:t>
      </w:r>
      <w:r>
        <w:rPr>
          <w:rStyle w:val="Textoennegrita"/>
        </w:rPr>
        <w:t>estudiante</w:t>
      </w:r>
      <w:r>
        <w:t>.</w:t>
      </w:r>
    </w:p>
    <w:p w14:paraId="603A2F10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Esta modificación incluyó ajustes en modelos, scripts de inyección y funciones de consulta relacionadas.</w:t>
      </w:r>
    </w:p>
    <w:p w14:paraId="332C5833" w14:textId="77777777" w:rsidR="0089355A" w:rsidRDefault="0089355A" w:rsidP="00CA6A6D">
      <w:pPr>
        <w:pStyle w:val="NormalWeb"/>
        <w:numPr>
          <w:ilvl w:val="0"/>
          <w:numId w:val="76"/>
        </w:numPr>
      </w:pPr>
      <w:r>
        <w:rPr>
          <w:rStyle w:val="Textoennegrita"/>
        </w:rPr>
        <w:t>Razón del cambio:</w:t>
      </w:r>
    </w:p>
    <w:p w14:paraId="474058C5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Alinear la lógica de negocio con el nuevo término </w:t>
      </w:r>
      <w:r>
        <w:rPr>
          <w:rStyle w:val="Textoennegrita"/>
        </w:rPr>
        <w:t>estudiante</w:t>
      </w:r>
      <w:r>
        <w:t xml:space="preserve"> en toda la aplicación, asegurando consistencia en los nombres y la estructura de datos.</w:t>
      </w:r>
    </w:p>
    <w:p w14:paraId="0A9A58E8" w14:textId="77777777" w:rsidR="0089355A" w:rsidRDefault="0089355A" w:rsidP="00CA6A6D">
      <w:pPr>
        <w:pStyle w:val="NormalWeb"/>
        <w:numPr>
          <w:ilvl w:val="0"/>
          <w:numId w:val="76"/>
        </w:numPr>
      </w:pPr>
      <w:r>
        <w:rPr>
          <w:rStyle w:val="Textoennegrita"/>
        </w:rPr>
        <w:t>Impacto del cambio:</w:t>
      </w:r>
    </w:p>
    <w:p w14:paraId="5E517FDD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Cambios en todos los modelos y funciones auxiliares para asegurar la correcta referencia a la tabla </w:t>
      </w:r>
      <w:r>
        <w:rPr>
          <w:rStyle w:val="Textoennegrita"/>
        </w:rPr>
        <w:t>estudiante</w:t>
      </w:r>
      <w:r>
        <w:t>.</w:t>
      </w:r>
    </w:p>
    <w:p w14:paraId="77A33B57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Refactorización de consultas en SQL para garantizar que las uniones y referencias en las relaciones de clave foránea sean correctas.</w:t>
      </w:r>
    </w:p>
    <w:p w14:paraId="4C2874B0" w14:textId="77777777" w:rsidR="0089355A" w:rsidRDefault="0089355A" w:rsidP="00CA6A6D">
      <w:pPr>
        <w:pStyle w:val="NormalWeb"/>
        <w:numPr>
          <w:ilvl w:val="0"/>
          <w:numId w:val="76"/>
        </w:numPr>
      </w:pPr>
      <w:r>
        <w:rPr>
          <w:rStyle w:val="Textoennegrita"/>
        </w:rPr>
        <w:t>Estado:</w:t>
      </w:r>
      <w:r>
        <w:t xml:space="preserve"> Completado.</w:t>
      </w:r>
    </w:p>
    <w:p w14:paraId="471155FC" w14:textId="77777777" w:rsidR="0089355A" w:rsidRDefault="0089355A" w:rsidP="00CA6A6D">
      <w:pPr>
        <w:pStyle w:val="NormalWeb"/>
        <w:numPr>
          <w:ilvl w:val="0"/>
          <w:numId w:val="76"/>
        </w:numPr>
      </w:pPr>
      <w:r>
        <w:rPr>
          <w:rStyle w:val="Textoennegrita"/>
        </w:rPr>
        <w:t>Notas adicionales:</w:t>
      </w:r>
    </w:p>
    <w:p w14:paraId="7F1C7A69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Se revisaron y probaron los modelos para confirmar la precisión de las consultas y la integridad de los datos tras la modificación.</w:t>
      </w:r>
    </w:p>
    <w:p w14:paraId="0291147F" w14:textId="77777777" w:rsidR="0089355A" w:rsidRDefault="0089355A" w:rsidP="00CA6A6D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Se realizaron pruebas exhaustivas para verificar que todos los datos de </w:t>
      </w:r>
      <w:r>
        <w:rPr>
          <w:rStyle w:val="Textoennegrita"/>
        </w:rPr>
        <w:t>estudiante</w:t>
      </w:r>
      <w:r>
        <w:t xml:space="preserve"> se manejan correctamente.</w:t>
      </w:r>
    </w:p>
    <w:p w14:paraId="399AFBE3" w14:textId="05258EAB" w:rsidR="0012378C" w:rsidRDefault="0012378C" w:rsidP="00116B45">
      <w:pPr>
        <w:spacing w:before="100" w:beforeAutospacing="1" w:after="100" w:afterAutospacing="1" w:line="240" w:lineRule="auto"/>
        <w:ind w:left="720"/>
      </w:pPr>
    </w:p>
    <w:p w14:paraId="6C5BBDFF" w14:textId="77777777" w:rsidR="0012378C" w:rsidRDefault="0012378C" w:rsidP="0012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71CC27" w14:textId="7AB1E5AE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C54B9C" w14:textId="77777777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4F9189" w14:textId="77777777" w:rsidR="00FB3DA4" w:rsidRP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5737B1" w14:textId="77777777" w:rsid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8A19BD" w14:textId="149E6234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E3EB" w14:textId="77777777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24018" w14:textId="77777777" w:rsidR="004009BE" w:rsidRPr="00EC431F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533DB7" w14:textId="77777777" w:rsidR="00EC431F" w:rsidRPr="00134088" w:rsidRDefault="00EC431F" w:rsidP="00EC4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7F993A" w14:textId="77777777" w:rsidR="00134088" w:rsidRPr="003E6764" w:rsidRDefault="00134088" w:rsidP="00134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bookmarkEnd w:id="1"/>
    <w:p w14:paraId="3F45DFC1" w14:textId="77777777" w:rsidR="0033737B" w:rsidRDefault="0033737B"/>
    <w:sectPr w:rsidR="00337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F2D"/>
    <w:multiLevelType w:val="multilevel"/>
    <w:tmpl w:val="783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815"/>
    <w:multiLevelType w:val="multilevel"/>
    <w:tmpl w:val="96C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93C03"/>
    <w:multiLevelType w:val="multilevel"/>
    <w:tmpl w:val="D882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1291"/>
    <w:multiLevelType w:val="multilevel"/>
    <w:tmpl w:val="E6F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C78"/>
    <w:multiLevelType w:val="multilevel"/>
    <w:tmpl w:val="9FE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0786D"/>
    <w:multiLevelType w:val="multilevel"/>
    <w:tmpl w:val="9B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002C7"/>
    <w:multiLevelType w:val="multilevel"/>
    <w:tmpl w:val="7F3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B5B3C"/>
    <w:multiLevelType w:val="multilevel"/>
    <w:tmpl w:val="C51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81FAF"/>
    <w:multiLevelType w:val="multilevel"/>
    <w:tmpl w:val="7FB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3326A"/>
    <w:multiLevelType w:val="multilevel"/>
    <w:tmpl w:val="9E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971C6"/>
    <w:multiLevelType w:val="multilevel"/>
    <w:tmpl w:val="189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C64F8"/>
    <w:multiLevelType w:val="multilevel"/>
    <w:tmpl w:val="886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E4BF2"/>
    <w:multiLevelType w:val="multilevel"/>
    <w:tmpl w:val="B1B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0007A"/>
    <w:multiLevelType w:val="multilevel"/>
    <w:tmpl w:val="DD4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714A9"/>
    <w:multiLevelType w:val="multilevel"/>
    <w:tmpl w:val="95D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C2F42"/>
    <w:multiLevelType w:val="multilevel"/>
    <w:tmpl w:val="43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05768"/>
    <w:multiLevelType w:val="multilevel"/>
    <w:tmpl w:val="117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00BFC"/>
    <w:multiLevelType w:val="multilevel"/>
    <w:tmpl w:val="0B8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4798A"/>
    <w:multiLevelType w:val="multilevel"/>
    <w:tmpl w:val="D06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341F9"/>
    <w:multiLevelType w:val="multilevel"/>
    <w:tmpl w:val="444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0E2157"/>
    <w:multiLevelType w:val="multilevel"/>
    <w:tmpl w:val="5FC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166EF"/>
    <w:multiLevelType w:val="multilevel"/>
    <w:tmpl w:val="6BF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23C74"/>
    <w:multiLevelType w:val="multilevel"/>
    <w:tmpl w:val="E91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536260"/>
    <w:multiLevelType w:val="multilevel"/>
    <w:tmpl w:val="88A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754981"/>
    <w:multiLevelType w:val="multilevel"/>
    <w:tmpl w:val="5A5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14186"/>
    <w:multiLevelType w:val="multilevel"/>
    <w:tmpl w:val="E8F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802F6"/>
    <w:multiLevelType w:val="multilevel"/>
    <w:tmpl w:val="8CD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564AC6"/>
    <w:multiLevelType w:val="multilevel"/>
    <w:tmpl w:val="A9B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14E78"/>
    <w:multiLevelType w:val="multilevel"/>
    <w:tmpl w:val="48C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C01BB"/>
    <w:multiLevelType w:val="multilevel"/>
    <w:tmpl w:val="372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802054"/>
    <w:multiLevelType w:val="multilevel"/>
    <w:tmpl w:val="F2E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6E3C3B"/>
    <w:multiLevelType w:val="multilevel"/>
    <w:tmpl w:val="B8C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35D17"/>
    <w:multiLevelType w:val="multilevel"/>
    <w:tmpl w:val="F0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5470A9"/>
    <w:multiLevelType w:val="multilevel"/>
    <w:tmpl w:val="B14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7F26E3"/>
    <w:multiLevelType w:val="multilevel"/>
    <w:tmpl w:val="17E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CC2D11"/>
    <w:multiLevelType w:val="multilevel"/>
    <w:tmpl w:val="4F8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B61F11"/>
    <w:multiLevelType w:val="multilevel"/>
    <w:tmpl w:val="FDA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F007E"/>
    <w:multiLevelType w:val="multilevel"/>
    <w:tmpl w:val="1C8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251B97"/>
    <w:multiLevelType w:val="multilevel"/>
    <w:tmpl w:val="288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6543B4"/>
    <w:multiLevelType w:val="multilevel"/>
    <w:tmpl w:val="3EE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671DED"/>
    <w:multiLevelType w:val="multilevel"/>
    <w:tmpl w:val="83B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7F0493"/>
    <w:multiLevelType w:val="multilevel"/>
    <w:tmpl w:val="328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0226D"/>
    <w:multiLevelType w:val="multilevel"/>
    <w:tmpl w:val="B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4548F9"/>
    <w:multiLevelType w:val="multilevel"/>
    <w:tmpl w:val="7E7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C2232"/>
    <w:multiLevelType w:val="multilevel"/>
    <w:tmpl w:val="36B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6E3BCE"/>
    <w:multiLevelType w:val="multilevel"/>
    <w:tmpl w:val="159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FA39FF"/>
    <w:multiLevelType w:val="multilevel"/>
    <w:tmpl w:val="433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89795D"/>
    <w:multiLevelType w:val="multilevel"/>
    <w:tmpl w:val="691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43F27"/>
    <w:multiLevelType w:val="multilevel"/>
    <w:tmpl w:val="EC5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7879E9"/>
    <w:multiLevelType w:val="multilevel"/>
    <w:tmpl w:val="667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57611D"/>
    <w:multiLevelType w:val="multilevel"/>
    <w:tmpl w:val="A6A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731456"/>
    <w:multiLevelType w:val="multilevel"/>
    <w:tmpl w:val="9F1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7380C"/>
    <w:multiLevelType w:val="multilevel"/>
    <w:tmpl w:val="CA4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8C41A8"/>
    <w:multiLevelType w:val="multilevel"/>
    <w:tmpl w:val="015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D01114"/>
    <w:multiLevelType w:val="multilevel"/>
    <w:tmpl w:val="C77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F5143C"/>
    <w:multiLevelType w:val="multilevel"/>
    <w:tmpl w:val="CB9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6C000A"/>
    <w:multiLevelType w:val="multilevel"/>
    <w:tmpl w:val="6C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F53343"/>
    <w:multiLevelType w:val="multilevel"/>
    <w:tmpl w:val="BF88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061F40"/>
    <w:multiLevelType w:val="multilevel"/>
    <w:tmpl w:val="FF4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2F5550"/>
    <w:multiLevelType w:val="multilevel"/>
    <w:tmpl w:val="546C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9E4103"/>
    <w:multiLevelType w:val="multilevel"/>
    <w:tmpl w:val="C0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3344C"/>
    <w:multiLevelType w:val="multilevel"/>
    <w:tmpl w:val="0F2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64D14"/>
    <w:multiLevelType w:val="multilevel"/>
    <w:tmpl w:val="738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EC23E9"/>
    <w:multiLevelType w:val="multilevel"/>
    <w:tmpl w:val="8EF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6D173E"/>
    <w:multiLevelType w:val="multilevel"/>
    <w:tmpl w:val="CB7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231EFB"/>
    <w:multiLevelType w:val="multilevel"/>
    <w:tmpl w:val="81F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434B69"/>
    <w:multiLevelType w:val="multilevel"/>
    <w:tmpl w:val="89B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EF0F87"/>
    <w:multiLevelType w:val="multilevel"/>
    <w:tmpl w:val="ACA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0D5B3E"/>
    <w:multiLevelType w:val="multilevel"/>
    <w:tmpl w:val="609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8E5AE8"/>
    <w:multiLevelType w:val="multilevel"/>
    <w:tmpl w:val="6CA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EF4229"/>
    <w:multiLevelType w:val="multilevel"/>
    <w:tmpl w:val="AF1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3F110B"/>
    <w:multiLevelType w:val="multilevel"/>
    <w:tmpl w:val="155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83799B"/>
    <w:multiLevelType w:val="multilevel"/>
    <w:tmpl w:val="078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955EC7"/>
    <w:multiLevelType w:val="multilevel"/>
    <w:tmpl w:val="78A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126D2C"/>
    <w:multiLevelType w:val="multilevel"/>
    <w:tmpl w:val="DD1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A770F2"/>
    <w:multiLevelType w:val="multilevel"/>
    <w:tmpl w:val="920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39"/>
  </w:num>
  <w:num w:numId="3">
    <w:abstractNumId w:val="64"/>
  </w:num>
  <w:num w:numId="4">
    <w:abstractNumId w:val="32"/>
  </w:num>
  <w:num w:numId="5">
    <w:abstractNumId w:val="56"/>
  </w:num>
  <w:num w:numId="6">
    <w:abstractNumId w:val="9"/>
  </w:num>
  <w:num w:numId="7">
    <w:abstractNumId w:val="7"/>
  </w:num>
  <w:num w:numId="8">
    <w:abstractNumId w:val="45"/>
  </w:num>
  <w:num w:numId="9">
    <w:abstractNumId w:val="61"/>
  </w:num>
  <w:num w:numId="10">
    <w:abstractNumId w:val="5"/>
  </w:num>
  <w:num w:numId="11">
    <w:abstractNumId w:val="8"/>
  </w:num>
  <w:num w:numId="12">
    <w:abstractNumId w:val="15"/>
  </w:num>
  <w:num w:numId="13">
    <w:abstractNumId w:val="42"/>
  </w:num>
  <w:num w:numId="14">
    <w:abstractNumId w:val="49"/>
  </w:num>
  <w:num w:numId="15">
    <w:abstractNumId w:val="47"/>
  </w:num>
  <w:num w:numId="16">
    <w:abstractNumId w:val="63"/>
  </w:num>
  <w:num w:numId="17">
    <w:abstractNumId w:val="1"/>
  </w:num>
  <w:num w:numId="18">
    <w:abstractNumId w:val="12"/>
  </w:num>
  <w:num w:numId="19">
    <w:abstractNumId w:val="35"/>
  </w:num>
  <w:num w:numId="20">
    <w:abstractNumId w:val="59"/>
  </w:num>
  <w:num w:numId="21">
    <w:abstractNumId w:val="57"/>
  </w:num>
  <w:num w:numId="22">
    <w:abstractNumId w:val="74"/>
  </w:num>
  <w:num w:numId="23">
    <w:abstractNumId w:val="66"/>
  </w:num>
  <w:num w:numId="24">
    <w:abstractNumId w:val="26"/>
  </w:num>
  <w:num w:numId="25">
    <w:abstractNumId w:val="60"/>
  </w:num>
  <w:num w:numId="26">
    <w:abstractNumId w:val="48"/>
  </w:num>
  <w:num w:numId="27">
    <w:abstractNumId w:val="20"/>
  </w:num>
  <w:num w:numId="28">
    <w:abstractNumId w:val="67"/>
  </w:num>
  <w:num w:numId="29">
    <w:abstractNumId w:val="19"/>
  </w:num>
  <w:num w:numId="30">
    <w:abstractNumId w:val="2"/>
  </w:num>
  <w:num w:numId="31">
    <w:abstractNumId w:val="75"/>
  </w:num>
  <w:num w:numId="32">
    <w:abstractNumId w:val="28"/>
  </w:num>
  <w:num w:numId="33">
    <w:abstractNumId w:val="68"/>
  </w:num>
  <w:num w:numId="34">
    <w:abstractNumId w:val="6"/>
  </w:num>
  <w:num w:numId="35">
    <w:abstractNumId w:val="16"/>
  </w:num>
  <w:num w:numId="36">
    <w:abstractNumId w:val="54"/>
  </w:num>
  <w:num w:numId="37">
    <w:abstractNumId w:val="50"/>
  </w:num>
  <w:num w:numId="38">
    <w:abstractNumId w:val="65"/>
  </w:num>
  <w:num w:numId="39">
    <w:abstractNumId w:val="34"/>
  </w:num>
  <w:num w:numId="40">
    <w:abstractNumId w:val="25"/>
  </w:num>
  <w:num w:numId="41">
    <w:abstractNumId w:val="4"/>
  </w:num>
  <w:num w:numId="42">
    <w:abstractNumId w:val="11"/>
  </w:num>
  <w:num w:numId="43">
    <w:abstractNumId w:val="3"/>
  </w:num>
  <w:num w:numId="44">
    <w:abstractNumId w:val="22"/>
  </w:num>
  <w:num w:numId="45">
    <w:abstractNumId w:val="51"/>
  </w:num>
  <w:num w:numId="46">
    <w:abstractNumId w:val="18"/>
  </w:num>
  <w:num w:numId="47">
    <w:abstractNumId w:val="69"/>
  </w:num>
  <w:num w:numId="48">
    <w:abstractNumId w:val="0"/>
  </w:num>
  <w:num w:numId="49">
    <w:abstractNumId w:val="73"/>
  </w:num>
  <w:num w:numId="50">
    <w:abstractNumId w:val="29"/>
  </w:num>
  <w:num w:numId="51">
    <w:abstractNumId w:val="24"/>
  </w:num>
  <w:num w:numId="52">
    <w:abstractNumId w:val="52"/>
  </w:num>
  <w:num w:numId="53">
    <w:abstractNumId w:val="70"/>
  </w:num>
  <w:num w:numId="54">
    <w:abstractNumId w:val="23"/>
  </w:num>
  <w:num w:numId="55">
    <w:abstractNumId w:val="14"/>
  </w:num>
  <w:num w:numId="56">
    <w:abstractNumId w:val="33"/>
  </w:num>
  <w:num w:numId="57">
    <w:abstractNumId w:val="41"/>
  </w:num>
  <w:num w:numId="58">
    <w:abstractNumId w:val="27"/>
  </w:num>
  <w:num w:numId="59">
    <w:abstractNumId w:val="71"/>
  </w:num>
  <w:num w:numId="60">
    <w:abstractNumId w:val="55"/>
  </w:num>
  <w:num w:numId="61">
    <w:abstractNumId w:val="72"/>
  </w:num>
  <w:num w:numId="62">
    <w:abstractNumId w:val="37"/>
  </w:num>
  <w:num w:numId="63">
    <w:abstractNumId w:val="40"/>
  </w:num>
  <w:num w:numId="64">
    <w:abstractNumId w:val="46"/>
  </w:num>
  <w:num w:numId="65">
    <w:abstractNumId w:val="21"/>
  </w:num>
  <w:num w:numId="66">
    <w:abstractNumId w:val="43"/>
  </w:num>
  <w:num w:numId="67">
    <w:abstractNumId w:val="44"/>
  </w:num>
  <w:num w:numId="68">
    <w:abstractNumId w:val="62"/>
  </w:num>
  <w:num w:numId="69">
    <w:abstractNumId w:val="17"/>
  </w:num>
  <w:num w:numId="70">
    <w:abstractNumId w:val="58"/>
  </w:num>
  <w:num w:numId="71">
    <w:abstractNumId w:val="31"/>
  </w:num>
  <w:num w:numId="72">
    <w:abstractNumId w:val="13"/>
  </w:num>
  <w:num w:numId="73">
    <w:abstractNumId w:val="36"/>
  </w:num>
  <w:num w:numId="74">
    <w:abstractNumId w:val="30"/>
  </w:num>
  <w:num w:numId="75">
    <w:abstractNumId w:val="38"/>
  </w:num>
  <w:num w:numId="76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116B45"/>
    <w:rsid w:val="0012378C"/>
    <w:rsid w:val="00134088"/>
    <w:rsid w:val="00202450"/>
    <w:rsid w:val="002336CC"/>
    <w:rsid w:val="0033737B"/>
    <w:rsid w:val="003E6764"/>
    <w:rsid w:val="004009BE"/>
    <w:rsid w:val="00527152"/>
    <w:rsid w:val="007A2F59"/>
    <w:rsid w:val="0089355A"/>
    <w:rsid w:val="00937629"/>
    <w:rsid w:val="00A74B52"/>
    <w:rsid w:val="00BC76C3"/>
    <w:rsid w:val="00CA6A6D"/>
    <w:rsid w:val="00D549EC"/>
    <w:rsid w:val="00DB57AC"/>
    <w:rsid w:val="00EC431F"/>
    <w:rsid w:val="00EC4B2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B59"/>
  <w15:chartTrackingRefBased/>
  <w15:docId w15:val="{4F0C37EE-A155-42E7-B36D-6717371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B45"/>
  </w:style>
  <w:style w:type="paragraph" w:styleId="Ttulo3">
    <w:name w:val="heading 3"/>
    <w:basedOn w:val="Normal"/>
    <w:link w:val="Ttulo3Car"/>
    <w:uiPriority w:val="9"/>
    <w:qFormat/>
    <w:rsid w:val="003E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5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7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E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E67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134088"/>
  </w:style>
  <w:style w:type="character" w:customStyle="1" w:styleId="hljs-string">
    <w:name w:val="hljs-string"/>
    <w:basedOn w:val="Fuentedeprrafopredeter"/>
    <w:rsid w:val="00134088"/>
  </w:style>
  <w:style w:type="character" w:customStyle="1" w:styleId="hljs-subst">
    <w:name w:val="hljs-subst"/>
    <w:basedOn w:val="Fuentedeprrafopredeter"/>
    <w:rsid w:val="00134088"/>
  </w:style>
  <w:style w:type="character" w:customStyle="1" w:styleId="hljs-type">
    <w:name w:val="hljs-type"/>
    <w:basedOn w:val="Fuentedeprrafopredeter"/>
    <w:rsid w:val="00EC4B26"/>
  </w:style>
  <w:style w:type="character" w:customStyle="1" w:styleId="hljs-number">
    <w:name w:val="hljs-number"/>
    <w:basedOn w:val="Fuentedeprrafopredeter"/>
    <w:rsid w:val="00EC4B26"/>
  </w:style>
  <w:style w:type="character" w:customStyle="1" w:styleId="hljs-variable">
    <w:name w:val="hljs-variable"/>
    <w:basedOn w:val="Fuentedeprrafopredeter"/>
    <w:rsid w:val="00EC4B26"/>
  </w:style>
  <w:style w:type="character" w:customStyle="1" w:styleId="hljs-title">
    <w:name w:val="hljs-title"/>
    <w:basedOn w:val="Fuentedeprrafopredeter"/>
    <w:rsid w:val="00EC4B26"/>
  </w:style>
  <w:style w:type="character" w:customStyle="1" w:styleId="Ttulo4Car">
    <w:name w:val="Título 4 Car"/>
    <w:basedOn w:val="Fuentedeprrafopredeter"/>
    <w:link w:val="Ttulo4"/>
    <w:uiPriority w:val="9"/>
    <w:semiHidden/>
    <w:rsid w:val="001237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55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18</Pages>
  <Words>4267</Words>
  <Characters>23471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7</cp:revision>
  <dcterms:created xsi:type="dcterms:W3CDTF">2024-09-24T14:22:00Z</dcterms:created>
  <dcterms:modified xsi:type="dcterms:W3CDTF">2024-11-14T16:43:00Z</dcterms:modified>
</cp:coreProperties>
</file>