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Guia do Projeto PRI 2025/26</w:t>
      </w:r>
    </w:p>
    <w:p>
      <w:pPr>
        <w:spacing w:before="80" w:after="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Information Processing and Retrieval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Extracção de Keywords e Sumarização de Texto</w:t>
      </w:r>
    </w:p>
    <w:p>
      <w:pPr>
        <w:spacing w:before="4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O que fizemos, porquê e como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O Problema — O que nos pede o enunciado?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objetivo deste projeto é construir um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sistema de IR (Information Retrieval)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capaz de fazer duas coisas automaticamente a partir de textos jornalísticos da BBC: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Extracção de keywords: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identificar as palavras mais importantes de um artigo.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Sumarização de texto: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produzir um resumo do artigo — seja escolhendo as frases mais relevantes (extração), seja gerando texto novo (geração).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corpus que usamos chama-se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BBC News Summary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e contém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2225 artigos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distribuídos por 5 categorias: Business, Entertainment, Politics, Sport e Tech. Para cada artigo existe já um resumo de referência, obtido por um método de estado da arte, que usamos para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avaliar a qualidade dos nossos resumos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Analogia: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Imagina que és um assistente editorial. O teu trabalho é, para cada artigo, (1) dizer quais são as 5 palavras mais importantes e (2) escrever um resumo com 3 frases. O nosso sistema faz exactamente isso — automaticamente, para 2225 artigos.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A Arquitetura Geral — O Pipeline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está dividido em 4 funções principais, que se encadeiam como um pipeline: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2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indexing()</w:t>
            </w:r>
          </w:p>
        </w:tc>
        <w:tc>
          <w:tcPr>
            <w:tcW w:type="dxa" w:w="6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Lê todos os artigos, pré-processa o texto e constrói um índice para pesquisa rápida</w:t>
            </w:r>
          </w:p>
        </w:tc>
      </w:tr>
      <w:tr>
        <w:tc>
          <w:tcPr>
            <w:tcW w:type="dxa" w:w="3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keyword_extraction()</w:t>
            </w:r>
          </w:p>
        </w:tc>
        <w:tc>
          <w:tcPr>
            <w:tcW w:type="dxa" w:w="6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Para um artigo, extrai as p palavras mais importantes</w:t>
            </w:r>
          </w:p>
        </w:tc>
      </w:tr>
      <w:tr>
        <w:tc>
          <w:tcPr>
            <w:tcW w:type="dxa" w:w="3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summarization()</w:t>
            </w:r>
          </w:p>
        </w:tc>
        <w:tc>
          <w:tcPr>
            <w:tcW w:type="dxa" w:w="6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Para um artigo, produz um resumo com p frases</w:t>
            </w:r>
          </w:p>
        </w:tc>
      </w:tr>
      <w:tr>
        <w:tc>
          <w:tcPr>
            <w:tcW w:type="dxa" w:w="3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evaluation()</w:t>
            </w:r>
          </w:p>
        </w:tc>
        <w:tc>
          <w:tcPr>
            <w:tcW w:type="dxa" w:w="6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Compara os resumos produzidos com os resumos de referência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fluxo é: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Texto bruto → Pré-processamento → Índice → Extracção/Sumarização → Avaliação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Etapa 1 — Pré-processamento do Texto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3.1 O que é e porquê?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qualquer cálculo, temos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limpar e estruturar o texto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O pré-processamento é o passo que transforma linguagem humana (com ruído, stop words, variações morfológicas) em representações que os algoritmos conseguem usar.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Fazemos as seguintes operações, nesta ordem: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Segmentação em frases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dividir o artigo nas suas frases individuais (importante para a sumarização)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Tokenização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separar cada frase nas suas palavras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Lematização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reduzir cada palavra à sua forma base (ex: "running" → "run")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Remoção de stop words e pontuação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eliminar palavras sem valor informativo ("the", "is", "a", ...)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Extracção de Noun Phrases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identificar grupos nominais como "prime minister" ou "stock market"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Porquê lematização e não stemming?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stemming corta sufixos de forma agressiva e pode gerar radicais ilegíveis ("information" → "inform"). A lematização usa o dicionário da língua e preserva palavras reais, o que é importante quando usamos embeddings semânticos.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3.2 O Código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def preprocess_text(text):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doc = nlp(text)              # spaCy processa o texto completo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sentences, processed = [],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for sent in doc.sents:       # Itera frase a frase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sentences.append(sent.text.strip())   # Guarda frase original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# Tokens: lematizados, minúsculas, sem stop words nem pontuação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tokens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token.lemma_.lower()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for token in sent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if not token.is_stop and not token.is_punct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# Noun Phrases (ex: 'prime minister', 'stock market')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noun_phrases = [chunk.text.lower() for chunk in sent.noun_chunks]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processed.append(tokens + noun_phrases)  # Combina os dois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return sentences, processed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resultado para cada artigo é uma lista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frases originais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(para mostrar no resumo final) e uma lista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frases processadas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(listas de tokens + noun phrases, para calcular scores).</w:t>
      </w:r>
    </w:p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Etapa 2 — Indexação (a função indexing)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O que é um índice e porquê precisamos dele?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índice é uma estrutura de dados que permite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encontrar rapidamente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informação sobre qualquer palavra ou frase de toda a coleção. Sem índice, para calcular o score de uma palavra teríamos de re-ler os 2225 artigos a cada consulta — impraticável.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nosso índice é híbrido e tem dois componentes: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guarda</w:t>
            </w:r>
          </w:p>
        </w:tc>
      </w:tr>
      <w:tr>
        <w:tc>
          <w:tcPr>
            <w:tcW w:type="dxa" w:w="34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Índice Invertido (léxico/sparse)</w:t>
            </w:r>
          </w:p>
        </w:tc>
        <w:tc>
          <w:tcPr>
            <w:tcW w:type="dxa" w:w="58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Para cada termo, a lista de documentos onde aparece e quantas vezes. É a base do TF-IDF e do BM25.</w:t>
            </w:r>
          </w:p>
        </w:tc>
      </w:tr>
      <w:tr>
        <w:tc>
          <w:tcPr>
            <w:tcW w:type="dxa" w:w="34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Embeddings (denso/semântico)</w:t>
            </w:r>
          </w:p>
        </w:tc>
        <w:tc>
          <w:tcPr>
            <w:tcW w:type="dxa" w:w="58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Para cada frase de cada artigo, um vetor numérico de 384 dimensões que captura o seu significado semântico. Gerado por dois encoder LLMs distintos.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Os dois Encoders — Porquê dois?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enunciado pede explicitamente dois encoders com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perfis distintos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Escolhemos: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6C"/>
          <w:sz w:val="20"/>
          <w:szCs w:val="20"/>
        </w:rPr>
        <w:t xml:space="preserve">all-MiniLM-L6-v2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encoder de propósito geral, treinado com contrastive learning em corpora diversificados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6C"/>
          <w:sz w:val="20"/>
          <w:szCs w:val="20"/>
        </w:rPr>
        <w:t xml:space="preserve">multi-qa-MiniLM-L6-cos-v1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encoder fine-tuned especificamente para tarefas de similaridade semântica e QA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Usar dois permite-nos depois comparar qual produz melhores resumos (questão 3 do relatório).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4.3 O Código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def indexing(D, args=None, filename='hybrid_index.joblib'):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# Se já existe índice guardado em disco, carrega e poupa tempo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if os.path.exists(filename):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I = joblib.load(filename)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return I, 0.0, sys.getsizeof(I)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inverted_index = defaultdict(lambda: defaultdict(int))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doc_lengths    =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encoders      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'minilm_general': SentenceTransformer('all-MiniLM-L6-v2'),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'minilm_qa':      SentenceTransformer('multi-qa-MiniLM-L6-cos-v1'),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sentence_embeddings = {'minilm_general': {}, 'minilm_qa': {}}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for doc in 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# 1. Gerar embeddings para as frases do documento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for enc_key, model in encoders.items():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sentence_embeddings[enc_key][doc['doc_id']] = model.encode(doc['sentences'])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# 2. Preencher o índice invertido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for sent_terms in doc['processed_sentences']: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for term in sent_terms: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    inverted_index[term][doc['doc_id']] +=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# Guarda comprimento médio de frase para o BM25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I = { 'inverted_index': ..., 'embeddings': sentence_embeddings,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'avg_sent_len': np.mean([len(s) for doc in 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                       for s in doc['processed_sentences']])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joblib.dump(I, filename)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return I, indexing_time, sys.getsizeof(I)</w:t>
            </w:r>
          </w:p>
        </w:tc>
      </w:tr>
    </w:tbl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Etapa 3a — Extracção de Keywords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O que queremos?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Dado um artigo, queremos 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 palavras mais importantes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ordenadas por relevância decrescente. O enunciado pede que se use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TF-IDF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como critério base.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5.2 O que é TF-IDF?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TF-IDF é a métrica mais clássica de IR para medir o quão informativo é um termo num documento: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TF (Term Frequency)</w:t>
            </w:r>
          </w:p>
        </w:tc>
        <w:tc>
          <w:tcPr>
            <w:tcW w:type="dxa" w:w="6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Quantas vezes a palavra aparece no documento. Uma palavra que aparece muitas vezes é provavelmente importante para esse documento.</w:t>
            </w:r>
          </w:p>
        </w:tc>
      </w:tr>
      <w:tr>
        <w:tc>
          <w:tcPr>
            <w:tcW w:type="dxa" w:w="3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IDF (Inverse Document Frequency)</w:t>
            </w:r>
          </w:p>
        </w:tc>
        <w:tc>
          <w:tcPr>
            <w:tcW w:type="dxa" w:w="6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log(N / df). Penaliza palavras que aparecem em muitos documentos (pouco discriminativas). Uma palavra rara na coleção tem IDF alto.</w:t>
            </w:r>
          </w:p>
        </w:tc>
      </w:tr>
      <w:tr>
        <w:tc>
          <w:tcPr>
            <w:tcW w:type="dxa" w:w="3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TF-IDF = TF × IDF</w:t>
            </w:r>
          </w:p>
        </w:tc>
        <w:tc>
          <w:tcPr>
            <w:tcW w:type="dxa" w:w="6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Alta pontuação = palavra frequente neste documento E rara na coleção. É exatamente o que queremos numa keyword.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Exemplo: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palavra "the" tem TF alto (aparece muito) mas IDF muito baixo (aparece em todos os documentos), logo TF-IDF ≈ 0. A palavra "Brexit" tem TF alto em artigos de política e IDF alto (rara noutras categorias), logo TF-IDF alto — boa keyword!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5.3 Controlo de Redundância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problema comum: as top keywords por TF-IDF tendem a ser semanticamente muito semelhantes entre si (ex: "economy", "economic", "economics"). Para evitar isto, aplicamos um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filtro de redundância semântica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 ao adicionar uma nova keyword, verificamos se é muito similar (cosine similarity &gt; 0.7) a alguma já selecionada. Se sim, descartamos.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5.4 O Código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def keyword_extraction(d, p, I, args=None):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# 1. Calcular TF-IDF para todos os termos do documento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all_terms   = [t for sent in d['processed_sentences'] for t in sent]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term_counts = Counter(all_terms)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scores =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N = I['total_docs']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for term, tf in term_counts.items():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df           = len(I['inverted_index'].get(term, {}))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idf          = np.log(N / (df + 1))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scores[term] = tf * idf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# 2. Ordenar por score (ordem preservada no output final)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candidates = sorted(scores.items(), key=lambda x: x[1], reverse=True)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# 3. Filtro de redundância semântica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model = SentenceTransformer('all-MiniLM-L6-v2')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selected, selected_vecs = [],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threshold = 0.7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for term, score in candidates: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if len(selected) &gt;= p: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vec  = model.encode([term])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sims = cosine_similarity(vec, np.vstack(selected_vecs)) if selected else [[0]]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if np.max(sims) &lt; threshold: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selected.append(term)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selected_vecs.append(vec)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return selected  # lista de p keywords ordenadas por TF-IDF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5.5 Abordagem Generativa (LLMs decoder)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comparar com o TF-IDF, usamos também dois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LLMs autoregressivos (decoders)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para extrair keywords por prompting: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6C"/>
          <w:sz w:val="20"/>
          <w:szCs w:val="20"/>
        </w:rPr>
        <w:t xml:space="preserve">sshleifer/distilbart-cnn-6-6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seq2seq, treinado em notícias (CNN/DailyMail)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6C"/>
          <w:sz w:val="20"/>
          <w:szCs w:val="20"/>
        </w:rPr>
        <w:t xml:space="preserve">facebook/opt-125m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decoder causal de propósito geral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Exemplo de prompt para o decoder LLM: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prompt =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f'Extract exactly {p} keywords from the article below.\n'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f'Return only a comma-separated list, no explanations.\n\n'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f'Article: {text_input}\n\nKeywords:'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)</w:t>
            </w:r>
          </w:p>
        </w:tc>
      </w:tr>
    </w:tbl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Etapa 3b — Sumarização Extrativa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6.1 Ideia base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sumarização extrativa consiste em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selecionar as p frases mais informativas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do artigo original. Não se gera texto novo — escolhem-se frases que já existem no artigo.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cada frase calculamos um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score de relevância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usando três modelos diferentes: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70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2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TF-IDF</w:t>
            </w:r>
          </w:p>
        </w:tc>
        <w:tc>
          <w:tcPr>
            <w:tcW w:type="dxa" w:w="7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de cada frase = soma dos TF-IDF dos seus termos. Frases com muitas keywords importantes têm score alto.</w:t>
            </w:r>
          </w:p>
        </w:tc>
      </w:tr>
      <w:tr>
        <w:tc>
          <w:tcPr>
            <w:tcW w:type="dxa" w:w="2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BM25</w:t>
            </w:r>
          </w:p>
        </w:tc>
        <w:tc>
          <w:tcPr>
            <w:tcW w:type="dxa" w:w="7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Evolução do TF-IDF que normaliza pelo comprimento da frase. Mais robusto — frases longas não são artificialmente favorecidas.</w:t>
            </w:r>
          </w:p>
        </w:tc>
      </w:tr>
      <w:tr>
        <w:tc>
          <w:tcPr>
            <w:tcW w:type="dxa" w:w="2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Embeddings</w:t>
            </w:r>
          </w:p>
        </w:tc>
        <w:tc>
          <w:tcPr>
            <w:tcW w:type="dxa" w:w="7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Codifica cada frase como um vetor. Score = cosine similarity entre o vetor da frase e o vetor médio do documento. Captura relevância semântica.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6.2 BM25 — Porquê é melhor que TF-IDF?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fórmula BM25 para uma frase s é: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Para cada termo t na frase 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idf  = log( (N - df + 0.5) / (df + 0.5) + 1 )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num  = tf * (k1 + 1)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den  = tf + k1 * (1 - b + b * (|s| / avgsl))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score += idf * (num / den)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Parâmetros: k1=1.2 (saturação TF), b=0.75 (normalização comprimento)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avgsl = comprimento médio das frases na coleção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parâmetro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normaliza pelo comprimento da frase (</w:t>
      </w:r>
      <w:r>
        <w:rPr>
          <w:rFonts w:ascii="Courier New" w:cs="Courier New" w:eastAsia="Courier New" w:hAnsi="Courier New"/>
          <w:color w:val="1A1A6C"/>
          <w:sz w:val="20"/>
          <w:szCs w:val="20"/>
        </w:rPr>
        <w:t xml:space="preserve">avgsl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= comprimento médio). Isto evita que frases longas tenham score alto só por terem mais palavras.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CORREÇÃO IMPORTANTE: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 código original, o 'avgsl' era calculado dentro da função recorrendo à variável global D, o que é má prática e pode causar erros. Na versão corrigida, 'avg_sent_len' é guardado no índice durante a indexação e passado explicitamente à função.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6.3 MMR — Controlo de Redundância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problema grave da sumarização: 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 frases com maior score tendem a ser semelhantes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entre si (falam do mesmo). 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Maximal Marginal Relevance (MMR)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resolve isto com uma seleção iterativa.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fórmula do enunciado é: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MMR(s) = (1 - λ) × relevance(s) - λ × Σ similarity(s, 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                              v ∈ S (já seleccionadas)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</w:t>
            </w:r>
          </w:p>
        </w:tc>
        <w:tc>
          <w:tcPr>
            <w:tcW w:type="dxa" w:w="72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λ = 0</w:t>
            </w:r>
          </w:p>
        </w:tc>
        <w:tc>
          <w:tcPr>
            <w:tcW w:type="dxa" w:w="7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Ignora a redundância — escolhe sempre a frase mais relevante (puro greedy)</w:t>
            </w:r>
          </w:p>
        </w:tc>
      </w:tr>
      <w:tr>
        <w:tc>
          <w:tcPr>
            <w:tcW w:type="dxa" w:w="2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λ = 0.5</w:t>
            </w:r>
          </w:p>
        </w:tc>
        <w:tc>
          <w:tcPr>
            <w:tcW w:type="dxa" w:w="7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Balanço entre relevância e diversidade (valor default pedido pelo enunciado)</w:t>
            </w:r>
          </w:p>
        </w:tc>
      </w:tr>
      <w:tr>
        <w:tc>
          <w:tcPr>
            <w:tcW w:type="dxa" w:w="2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λ = 1</w:t>
            </w:r>
          </w:p>
        </w:tc>
        <w:tc>
          <w:tcPr>
            <w:tcW w:type="dxa" w:w="7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Máxima diversidade — escolhe frases o mais diferentes possível (ignora relevância)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CORREÇÃO CRÍTICA DO CÓDIGO ORIGINAL: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fórmula estava implementada ao contrário: 'λ × relevance - (1-λ) × redundancy'. Nessa versão, λ=0 maximizava diversidade e λ=1 ignorava-a — o oposto do que o enunciado define. Na versão corrigida está: '(1-λ) × relevance - λ × redundancy'.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6.4 RRF — Fusão de Rankings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 vez de escolher entre BM25 e embeddings, 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Reciprocal Rank Fusion (RRF)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combina os dois rankings numa pontuação de consenso: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RRF(s) = Σ  1 / (µ + rank_f(s))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     f ∈ {BM25, Embeddings}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µ = 5  (constante definida no enunciado)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Uma frase que está no top de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ambos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os métodos recebe um RRF muito alto. Isto torna o sistema mais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robusto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não depende de um único modelo.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CORREÇÃO: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código original usava µ=60 (valor padrão da literatura geral). O enunciado fixa µ=5. Foi corrigido.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6.5 Output da função summarization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função retorna uma lista de pares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(posição_da_frase, score)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ordenados pela posição no texto original (ordem cronológica). Isto é exatamente o que o enunciado pede: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"ordered pairs (sentence position in d, score) if extractive"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Etapa 3c — Sumarização Generativa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7.1 O que é?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Ao contrário da abordagem extrativa,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sumarização generativa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usa um LLM para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gerar texto novo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que resume o artigo. Não seleciona frases existentes — produz um parágrafo novo.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7.2 Os dois modelos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54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38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sshleifer/distilbart-cnn-6-6</w:t>
            </w:r>
          </w:p>
        </w:tc>
        <w:tc>
          <w:tcPr>
            <w:tcW w:type="dxa" w:w="54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Arquitetura seq2seq (encoder-decoder). Treinado especificamente em artigos de notícias (CNN/DailyMail). Usa o pipeline 'summarization' diretamente.</w:t>
            </w:r>
          </w:p>
        </w:tc>
      </w:tr>
      <w:tr>
        <w:tc>
          <w:tcPr>
            <w:tcW w:type="dxa" w:w="38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facebook/opt-125m</w:t>
            </w:r>
          </w:p>
        </w:tc>
        <w:tc>
          <w:tcPr>
            <w:tcW w:type="dxa" w:w="54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Arquitetura decoder causal (GPT-like). Propósito geral. Recebe um prompt e gera texto livremente.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7.3 Prompts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Para o distilbart (seq2seq) — fornecemos o texto diretamente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result = llm_pipeline(text_input, max_length=130, min_length=30)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Para o OPT (causal decoder) — usamos prompt engineering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prompt =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'Summarize the following news article in 2-3 sentences:\n\n'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f'{text_input}\n\nSummary:'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result = llm_pipeline(prompt, max_new_tokens=80, do_sample=False)</w:t>
            </w:r>
          </w:p>
        </w:tc>
      </w:tr>
    </w:tbl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8. Etapa 4 — Avaliação (a função evaluation)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8.1 Porquê precisamos de avaliação?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Produzimos vários tipos de resumos (BM25, embeddings, RRF, LLMs). Precisamos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métricas objetivas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para perceber qual é melhor e comparar com o resumo de referência.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8.2 Avaliação de resumos extrativos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cada artigo, um resumo extrativo é um conjunto de frases selecionadas. Comparamos com a referência usando: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6E9E"/>
          <w:sz w:val="24"/>
          <w:szCs w:val="24"/>
        </w:rPr>
        <w:t xml:space="preserve">Precisão e Recall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Precisão@k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= fraction das k frases selecionadas que também estão na referência.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Recall@k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= fraction das frases da referência que foram selecionadas.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Exemplo: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Referência: {frase A, frase B, frase C}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Resumo produzido (k=3): {frase A, frase D, frase B}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TP = 2  (A e B estão em ambos)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Precisão@3 = 2/3 = 0.67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# Recall@3   = 2/3 = 0.67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6E9E"/>
          <w:sz w:val="24"/>
          <w:szCs w:val="24"/>
        </w:rPr>
        <w:t xml:space="preserve">Curva Precision-Recall e AUPRC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Variando k de 1 até ao número total de frases do artigo, obtemos vários pares (P@k, R@k) que formam uma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curva PR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AUPRC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(Area Under the PR Curve, não interpolada) resume a curva num único número —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quanto mais alto, melhor o sistema em todos os comprimentos de resumo possíveis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6E9E"/>
          <w:sz w:val="24"/>
          <w:szCs w:val="24"/>
        </w:rPr>
        <w:t xml:space="preserve">Fβ-measure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um comprimento fixo (p=3), calcula-se 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Fβ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média harmónica ponderada de precisão e recall: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Fβ = (1 + β²) × P × R / (β² × P + 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β = 1  → igual peso a P e R  (F1-score clássico)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β &gt; 1  → penaliza mais os erros de recall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β &lt; 1  → penaliza mais os erros de precisão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8.3 Avaliação de resumos generativos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resumos gerados por LLM não podemos comparar frases diretamente (são texto novo). Usamos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cosine similarity de embeddings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entre o resumo gerado e o resumo de referência, usando um encoder independente (</w:t>
      </w:r>
      <w:r>
        <w:rPr>
          <w:rFonts w:ascii="Courier New" w:cs="Courier New" w:eastAsia="Courier New" w:hAnsi="Courier New"/>
          <w:color w:val="1A1A6C"/>
          <w:sz w:val="20"/>
          <w:szCs w:val="20"/>
        </w:rPr>
        <w:t xml:space="preserve">all-MiniLM-L6-v2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). Um score alto significa que os dois textos são semanticamente próximos.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8.4 Análises pedidas pelo enunciado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  <w:tc>
          <w:tcPr>
            <w:tcW w:type="dxa" w:w="5000"/>
            <w:tcBorders>
              <w:top w:val="single" w:color="2C6E9E" w:sz="1"/>
              <w:left w:val="single" w:color="2C6E9E" w:sz="1"/>
              <w:bottom w:val="single" w:color="2C6E9E" w:sz="1"/>
              <w:right w:val="single" w:color="2C6E9E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Secção no código</w:t>
            </w:r>
          </w:p>
        </w:tc>
      </w:tr>
      <w:tr>
        <w:tc>
          <w:tcPr>
            <w:tcW w:type="dxa" w:w="4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Avaliação da coleção completa e por categoria</w:t>
            </w:r>
          </w:p>
        </w:tc>
        <w:tc>
          <w:tcPr>
            <w:tcW w:type="dxa" w:w="5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Secção 4.1 — evaluation() em D e em cada categoria</w:t>
            </w:r>
          </w:p>
        </w:tc>
      </w:tr>
      <w:tr>
        <w:tc>
          <w:tcPr>
            <w:tcW w:type="dxa" w:w="4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Impacto do λ do MMR num documento aleatório</w:t>
            </w:r>
          </w:p>
        </w:tc>
        <w:tc>
          <w:tcPr>
            <w:tcW w:type="dxa" w:w="5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Secção 4.3 — loop sobre λ ∈ {0, 0.1, ..., 1.0}</w:t>
            </w:r>
          </w:p>
        </w:tc>
      </w:tr>
      <w:tr>
        <w:tc>
          <w:tcPr>
            <w:tcW w:type="dxa" w:w="4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Impacto do RRF: BM25 vs Embeddings vs Consenso</w:t>
            </w:r>
          </w:p>
        </w:tc>
        <w:tc>
          <w:tcPr>
            <w:tcW w:type="dxa" w:w="5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Secção 4.4 — comparação de 5 configurações</w:t>
            </w:r>
          </w:p>
        </w:tc>
      </w:tr>
      <w:tr>
        <w:tc>
          <w:tcPr>
            <w:tcW w:type="dxa" w:w="42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Qualidade generativa vs extrativa</w:t>
            </w:r>
          </w:p>
        </w:tc>
        <w:tc>
          <w:tcPr>
            <w:tcW w:type="dxa" w:w="5000"/>
            <w:tcBorders>
              <w:top w:val="single" w:color="AACCE0" w:sz="1"/>
              <w:left w:val="single" w:color="AACCE0" w:sz="1"/>
              <w:bottom w:val="single" w:color="AACCE0" w:sz="1"/>
              <w:right w:val="single" w:color="AACCE0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Secção 4.2 — cosine similarity dos dois LLMs</w:t>
            </w:r>
          </w:p>
        </w:tc>
      </w:tr>
    </w:tbl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9. Boas Práticas Corrigidas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9.1 API Key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código original tinha a chave HuggingFace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hardcoded no código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login('hf_OqzEspVt...')  # ❌ NUNCA fazer isto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 versão corrigida, lê-se de uma variável de ambiente: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HF_TOKEN = os.environ.get('HF_TOKEN',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if HF_TOKEN: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C"/>
                <w:sz w:val="18"/>
                <w:szCs w:val="18"/>
              </w:rPr>
              <w:t xml:space="preserve">    login(HF_TOKEN)  # ✅ A chave nunca entra no código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Como definir: </w:t>
            </w:r>
            <w:r>
              <w:rPr>
                <w:rFonts w:ascii="Courier New" w:cs="Courier New" w:eastAsia="Courier New" w:hAnsi="Courier New"/>
                <w:color w:val="1A1A6C"/>
                <w:sz w:val="20"/>
                <w:szCs w:val="20"/>
              </w:rPr>
              <w:t xml:space="preserve">export HF_TOKEN='hf_...'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no terminal antes de correr o notebook. Assim a chave fica no ambiente e nunca é guardada no ficheiro .ipynb.</w:t>
            </w:r>
          </w:p>
        </w:tc>
      </w:tr>
    </w:tbl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10. Resumo — O que temos e o que falta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O que está implementado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indexing()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índice híbrido com 2 encoders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keyword_extraction()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TF-IDF + redundancy filter + prompting com 2 LLMs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summarization()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BM25, TF-IDF, Embeddings, RRF, MMR, Prompting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evaluation()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PR curve, AUPRC, Fβ para extrativos; cosine similarity para generativos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Análises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impacto do λ, comparação RRF, avaliação por categoria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O que falta fazer para a entrega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Correr o notebook completo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 os 2225 documentos (aguarda ~30-60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Análise dos resultados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responder às 6 perguntas do enunciado com base nos gráficos e métricas geradas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Relatório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escrita do relatório científico com base nas análises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Inspecção manual de keywords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comparar TF-IDF vs LLM em 2-3 documentos (pedido pelo enunciado)</w:t>
      </w:r>
    </w:p>
    <w:p>
      <w:pPr>
        <w:spacing w:before="80" w:after="0"/>
      </w:pPr>
      <w:r>
        <w:t xml:space="preserve"/>
      </w:r>
    </w:p>
    <w:p>
      <w:pPr>
        <w:pBdr>
          <w:bottom w:val="single" w:color="C0D8EE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PRI 2025/26 — IST</w:t>
      </w:r>
    </w:p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6E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2026-03-07T14:42:13.410Z</dcterms:created>
  <dcterms:modified xsi:type="dcterms:W3CDTF">2026-03-07T14:42:13.410Z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