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A321CE" w:rsidRDefault="00000000" w14:paraId="6A8EF387" w14:textId="77777777">
      <w:pPr>
        <w:spacing w:before="800" w:after="200"/>
        <w:jc w:val="center"/>
      </w:pPr>
      <w:r>
        <w:rPr>
          <w:color w:val="64748B"/>
          <w:sz w:val="22"/>
          <w:szCs w:val="22"/>
        </w:rPr>
        <w:t>Projeto de Bancos de Dados</w:t>
      </w:r>
    </w:p>
    <w:p w:rsidR="00A321CE" w:rsidRDefault="00000000" w14:paraId="09216FE4" w14:textId="77777777">
      <w:pPr>
        <w:spacing w:after="200"/>
        <w:jc w:val="center"/>
      </w:pPr>
      <w:r>
        <w:rPr>
          <w:color w:val="64748B"/>
          <w:sz w:val="22"/>
          <w:szCs w:val="22"/>
        </w:rPr>
        <w:t>Prof. Fred Lucena</w:t>
      </w:r>
    </w:p>
    <w:p w:rsidR="00A321CE" w:rsidRDefault="00000000" w14:paraId="62CE3C3E" w14:textId="77777777">
      <w:pPr>
        <w:spacing w:before="500" w:after="120"/>
        <w:jc w:val="center"/>
      </w:pPr>
      <w:r>
        <w:rPr>
          <w:b/>
          <w:bCs/>
          <w:color w:val="1A2550"/>
          <w:sz w:val="40"/>
          <w:szCs w:val="40"/>
        </w:rPr>
        <w:t>PROJETO DE BANCO DE DADOS RELACIONAL</w:t>
      </w:r>
    </w:p>
    <w:p w:rsidR="00A321CE" w:rsidRDefault="00000000" w14:paraId="1CE9FC21" w14:textId="77777777">
      <w:pPr>
        <w:spacing w:after="600"/>
        <w:jc w:val="center"/>
      </w:pPr>
      <w:r>
        <w:rPr>
          <w:color w:val="0D9E8E"/>
          <w:sz w:val="28"/>
          <w:szCs w:val="28"/>
        </w:rPr>
        <w:t>Sistema de Controle de Estoque de Alimentos Perecíveis</w:t>
      </w:r>
    </w:p>
    <w:tbl>
      <w:tblPr>
        <w:tblW w:w="9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3"/>
        <w:gridCol w:w="4603"/>
      </w:tblGrid>
      <w:tr w:rsidR="00A321CE" w14:paraId="0788DFBB" w14:textId="77777777">
        <w:tblPrEx>
          <w:tblCellMar>
            <w:top w:w="0" w:type="dxa"/>
            <w:bottom w:w="0" w:type="dxa"/>
          </w:tblCellMar>
        </w:tblPrEx>
        <w:tc>
          <w:tcPr>
            <w:tcW w:w="9206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5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A321CE" w:rsidRDefault="00000000" w14:paraId="577A3D27" w14:textId="77777777">
            <w:pPr>
              <w:jc w:val="center"/>
            </w:pPr>
            <w:r>
              <w:rPr>
                <w:b/>
                <w:bCs/>
                <w:color w:val="FFFFFF"/>
              </w:rPr>
              <w:t>EQUIPE</w:t>
            </w:r>
          </w:p>
        </w:tc>
      </w:tr>
      <w:tr w:rsidR="00A321CE" w14:paraId="5160CF6A" w14:textId="77777777">
        <w:tblPrEx>
          <w:tblCellMar>
            <w:top w:w="0" w:type="dxa"/>
            <w:bottom w:w="0" w:type="dxa"/>
          </w:tblCellMar>
        </w:tblPrEx>
        <w:tc>
          <w:tcPr>
            <w:tcW w:w="460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321CE" w:rsidRDefault="00000000" w14:paraId="28FBC541" w14:textId="77777777">
            <w:proofErr w:type="spellStart"/>
            <w:r>
              <w:rPr>
                <w:sz w:val="22"/>
                <w:szCs w:val="22"/>
              </w:rPr>
              <w:t>Wallame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Horacio</w:t>
            </w:r>
            <w:proofErr w:type="spellEnd"/>
            <w:r>
              <w:rPr>
                <w:sz w:val="22"/>
                <w:szCs w:val="22"/>
              </w:rPr>
              <w:t xml:space="preserve"> da Silva Junior</w:t>
            </w:r>
          </w:p>
        </w:tc>
        <w:tc>
          <w:tcPr>
            <w:tcW w:w="460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321CE" w:rsidRDefault="00000000" w14:paraId="5DCB0A8E" w14:textId="77777777">
            <w:proofErr w:type="spellStart"/>
            <w:r>
              <w:rPr>
                <w:sz w:val="22"/>
                <w:szCs w:val="22"/>
              </w:rPr>
              <w:t>Charlys</w:t>
            </w:r>
            <w:proofErr w:type="spellEnd"/>
            <w:r>
              <w:rPr>
                <w:sz w:val="22"/>
                <w:szCs w:val="22"/>
              </w:rPr>
              <w:t xml:space="preserve"> Robert</w:t>
            </w:r>
          </w:p>
        </w:tc>
      </w:tr>
      <w:tr w:rsidR="00A321CE" w14:paraId="4447552C" w14:textId="77777777">
        <w:tblPrEx>
          <w:tblCellMar>
            <w:top w:w="0" w:type="dxa"/>
            <w:bottom w:w="0" w:type="dxa"/>
          </w:tblCellMar>
        </w:tblPrEx>
        <w:tc>
          <w:tcPr>
            <w:tcW w:w="460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321CE" w:rsidRDefault="00000000" w14:paraId="0A01E995" w14:textId="77777777">
            <w:r>
              <w:rPr>
                <w:sz w:val="22"/>
                <w:szCs w:val="22"/>
              </w:rPr>
              <w:t>Antônio Carlos Ferreira da Silva</w:t>
            </w:r>
          </w:p>
        </w:tc>
        <w:tc>
          <w:tcPr>
            <w:tcW w:w="460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321CE" w:rsidRDefault="00000000" w14:paraId="066AA4F7" w14:textId="77777777">
            <w:r>
              <w:rPr>
                <w:sz w:val="22"/>
                <w:szCs w:val="22"/>
              </w:rPr>
              <w:t>Yara Moraes da Silva</w:t>
            </w:r>
          </w:p>
        </w:tc>
      </w:tr>
      <w:tr w:rsidR="00A321CE" w14:paraId="0DA7C6C2" w14:textId="77777777">
        <w:tblPrEx>
          <w:tblCellMar>
            <w:top w:w="0" w:type="dxa"/>
            <w:bottom w:w="0" w:type="dxa"/>
          </w:tblCellMar>
        </w:tblPrEx>
        <w:tc>
          <w:tcPr>
            <w:tcW w:w="460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321CE" w:rsidRDefault="00000000" w14:paraId="7F9B50B9" w14:textId="77777777">
            <w:r>
              <w:rPr>
                <w:sz w:val="22"/>
                <w:szCs w:val="22"/>
              </w:rPr>
              <w:t>Miguel Gomes da Silva</w:t>
            </w:r>
          </w:p>
        </w:tc>
        <w:tc>
          <w:tcPr>
            <w:tcW w:w="460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321CE" w:rsidRDefault="00A321CE" w14:paraId="0474BDF3" w14:textId="77777777"/>
        </w:tc>
      </w:tr>
    </w:tbl>
    <w:p w:rsidR="00A321CE" w:rsidRDefault="00A321CE" w14:paraId="7880ABC8" w14:textId="77777777">
      <w:pPr>
        <w:spacing w:after="80"/>
      </w:pPr>
    </w:p>
    <w:p w:rsidR="00A321CE" w:rsidRDefault="00A321CE" w14:paraId="7B4B1768" w14:textId="77777777">
      <w:pPr>
        <w:spacing w:after="80"/>
      </w:pPr>
    </w:p>
    <w:p w:rsidR="00A321CE" w:rsidRDefault="00000000" w14:paraId="0ACDE573" w14:textId="77777777">
      <w:pPr>
        <w:spacing w:before="200" w:after="200"/>
        <w:jc w:val="center"/>
      </w:pPr>
      <w:r>
        <w:rPr>
          <w:color w:val="64748B"/>
          <w:sz w:val="22"/>
          <w:szCs w:val="22"/>
        </w:rPr>
        <w:t>Recife, 2025</w:t>
      </w:r>
    </w:p>
    <w:p w:rsidR="00A321CE" w:rsidRDefault="00000000" w14:paraId="17E81936" w14:textId="77777777">
      <w:r>
        <w:br w:type="page"/>
      </w:r>
    </w:p>
    <w:p w:rsidR="00A321CE" w:rsidRDefault="00000000" w14:paraId="3E1BFB71" w14:textId="77777777">
      <w:pPr>
        <w:pStyle w:val="Ttulo1"/>
      </w:pPr>
      <w:r>
        <w:t>1. Introdução</w:t>
      </w:r>
    </w:p>
    <w:p w:rsidR="00A321CE" w:rsidRDefault="00000000" w14:paraId="5289FB30" w14:textId="77777777">
      <w:pPr>
        <w:spacing w:before="80" w:after="120"/>
        <w:jc w:val="both"/>
      </w:pPr>
      <w:r>
        <w:rPr>
          <w:color w:val="1E293B"/>
        </w:rPr>
        <w:t>O presente projeto se destina à avaliação dos conceitos e técnicas desenvolvidos pelos alunos durante a aprendizagem sobre bancos de dados relacionais. A equipe escolheu como modelo de negócio um Sistema de Controle de Estoque de Alimentos Perecíveis, utilizando como contexto um cliente fictício do setor de restaurantes.</w:t>
      </w:r>
    </w:p>
    <w:p w:rsidR="00A321CE" w:rsidRDefault="00000000" w14:paraId="127631D0" w14:textId="77777777">
      <w:pPr>
        <w:spacing w:before="80" w:after="120"/>
        <w:jc w:val="both"/>
      </w:pPr>
      <w:r>
        <w:rPr>
          <w:color w:val="1E293B"/>
        </w:rPr>
        <w:t>Para a concepção, modelagem e implementação do projeto, foram seguidas as etapas definidas pela disciplina: definição dos objetivos, levantamento de requisitos, escolha do SGBD, geração dos modelos conceitual e lógico e implementação do modelo físico.</w:t>
      </w:r>
    </w:p>
    <w:p w:rsidR="00A321CE" w:rsidRDefault="00000000" w14:paraId="5B61B614" w14:textId="77777777">
      <w:pPr>
        <w:pStyle w:val="Ttulo1"/>
      </w:pPr>
      <w:r>
        <w:t>2. Objetivo</w:t>
      </w:r>
    </w:p>
    <w:p w:rsidR="00A321CE" w:rsidRDefault="00000000" w14:paraId="4E92FBF9" w14:textId="77777777">
      <w:pPr>
        <w:spacing w:before="80" w:after="120"/>
        <w:jc w:val="both"/>
      </w:pPr>
      <w:r>
        <w:rPr>
          <w:color w:val="1E293B"/>
        </w:rPr>
        <w:t>O objetivo deste projeto é desenvolver um Sistema de Controle de Estoque de Alimentos Perecíveis voltado para pequenos e médios restaurantes. O sistema visa controlar, rastrear lotes e gerenciar a reposição do estoque de forma automatizada e confiável.</w:t>
      </w:r>
    </w:p>
    <w:p w:rsidR="00A321CE" w:rsidRDefault="00000000" w14:paraId="77D97012" w14:textId="77777777">
      <w:pPr>
        <w:spacing w:before="80" w:after="120"/>
        <w:jc w:val="both"/>
      </w:pPr>
      <w:r>
        <w:rPr>
          <w:color w:val="1E293B"/>
        </w:rPr>
        <w:t>Os objetivos específicos do projeto são:</w:t>
      </w:r>
    </w:p>
    <w:p w:rsidR="00A321CE" w:rsidRDefault="00000000" w14:paraId="6BAD62F7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1E293B"/>
        </w:rPr>
        <w:t>Permitir o cadastro e organização de alimentos perecíveis por categoria e fornecedor.</w:t>
      </w:r>
    </w:p>
    <w:p w:rsidR="00A321CE" w:rsidRDefault="00000000" w14:paraId="75BA8474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1E293B"/>
        </w:rPr>
        <w:t>Controlar entradas e saídas de produtos, mantendo o estoque sempre atualizado.</w:t>
      </w:r>
    </w:p>
    <w:p w:rsidR="00A321CE" w:rsidRDefault="00000000" w14:paraId="0F78578C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1E293B"/>
        </w:rPr>
        <w:t>Rastrear lotes com data de entrada e validade para garantir a segurança alimentar.</w:t>
      </w:r>
    </w:p>
    <w:p w:rsidR="00A321CE" w:rsidRDefault="00000000" w14:paraId="16C33DA6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1E293B"/>
        </w:rPr>
        <w:t>Emitir alertas automáticos de produtos próximos ao vencimento.</w:t>
      </w:r>
    </w:p>
    <w:p w:rsidR="00A321CE" w:rsidRDefault="00000000" w14:paraId="5B20CE16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1E293B"/>
        </w:rPr>
        <w:t>Gerar relatórios sobre o estado do estoque e histórico de movimentações.</w:t>
      </w:r>
    </w:p>
    <w:p w:rsidR="00A321CE" w:rsidRDefault="00000000" w14:paraId="148F1875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1E293B"/>
        </w:rPr>
        <w:t>Aplicar o critério PEPS (Primeiro a Entrar, Primeiro a Sair) nas saídas de produtos.</w:t>
      </w:r>
    </w:p>
    <w:p w:rsidR="00A321CE" w:rsidRDefault="00A321CE" w14:paraId="50A9FAA6" w14:textId="77777777">
      <w:pPr>
        <w:spacing w:after="80"/>
      </w:pPr>
    </w:p>
    <w:p w:rsidR="00A321CE" w:rsidRDefault="00000000" w14:paraId="24018A59" w14:textId="77777777">
      <w:pPr>
        <w:pStyle w:val="Ttulo1"/>
      </w:pPr>
      <w:r>
        <w:t>3. Modelo de Negócio</w:t>
      </w:r>
    </w:p>
    <w:p w:rsidR="00A321CE" w:rsidRDefault="00000000" w14:paraId="6A253C37" w14:textId="77777777">
      <w:pPr>
        <w:spacing w:before="80" w:after="120"/>
        <w:jc w:val="both"/>
      </w:pPr>
      <w:r>
        <w:rPr>
          <w:color w:val="1E293B"/>
        </w:rPr>
        <w:t>O modelo de negócio contempla restaurantes de pequeno e médio porte que precisam gerenciar estoques de alimentos perecíveis. Esses estabelecimentos lidam diariamente com produtos de alta rotatividade e prazo de validade curto, como carnes, laticínios, hortifrúti e condimentos.</w:t>
      </w:r>
    </w:p>
    <w:p w:rsidR="00A321CE" w:rsidRDefault="00000000" w14:paraId="3183F98D" w14:textId="77777777">
      <w:pPr>
        <w:spacing w:before="80" w:after="120"/>
        <w:jc w:val="both"/>
      </w:pPr>
      <w:r>
        <w:rPr>
          <w:color w:val="1E293B"/>
        </w:rPr>
        <w:t>O problema central identificado é a ausência de controle sistematizado do estoque: gerentes e responsáveis de cozinha realizam esse controle de forma manual, o que gera erros, desperdício de alimentos vencidos e dificuldades na tomada de decisões operacionais.</w:t>
      </w:r>
    </w:p>
    <w:p w:rsidR="00A321CE" w:rsidRDefault="00000000" w14:paraId="2F095B75" w14:textId="77777777">
      <w:pPr>
        <w:spacing w:before="80" w:after="120"/>
        <w:jc w:val="both"/>
      </w:pPr>
      <w:r>
        <w:rPr>
          <w:color w:val="1E293B"/>
        </w:rPr>
        <w:t>O sistema proposto atua como plataforma de gestão interna, com os seguintes perfis de usuário:</w:t>
      </w:r>
    </w:p>
    <w:p w:rsidR="00A321CE" w:rsidRDefault="00000000" w14:paraId="15066B0D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1E293B"/>
        </w:rPr>
        <w:t>Gerente: acesso completo ao sistema — cadastros, relatórios e alertas.</w:t>
      </w:r>
    </w:p>
    <w:p w:rsidR="00A321CE" w:rsidRDefault="00000000" w14:paraId="32459981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1E293B"/>
        </w:rPr>
        <w:t>Operador de Estoque: responsável por registrar entradas e saídas de produtos.</w:t>
      </w:r>
    </w:p>
    <w:p w:rsidR="00A321CE" w:rsidRDefault="00000000" w14:paraId="331EC427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1E293B"/>
        </w:rPr>
        <w:t>Cozinheiro/Responsável: consulta o estoque e registra saídas para uso na cozinha.</w:t>
      </w:r>
    </w:p>
    <w:p w:rsidR="00A321CE" w:rsidRDefault="00A321CE" w14:paraId="3E57E149" w14:textId="77777777">
      <w:pPr>
        <w:spacing w:after="80"/>
      </w:pPr>
    </w:p>
    <w:p w:rsidR="00A321CE" w:rsidRDefault="00000000" w14:paraId="4C6A948C" w14:textId="77777777">
      <w:pPr>
        <w:pStyle w:val="Ttulo1"/>
      </w:pPr>
      <w:r>
        <w:t>4. Levantamento de Requisitos</w:t>
      </w:r>
    </w:p>
    <w:p w:rsidR="00A321CE" w:rsidRDefault="00000000" w14:paraId="2FD18F55" w14:textId="77777777">
      <w:pPr>
        <w:spacing w:before="80" w:after="120"/>
        <w:jc w:val="both"/>
      </w:pPr>
      <w:r>
        <w:rPr>
          <w:color w:val="1E293B"/>
        </w:rPr>
        <w:t>Os requisitos funcionais foram levantados a partir de histórias de usuário, elaboradas com o auxílio de IA (ChatGPT) para simular o papel do cliente. As histórias seguem o formato: "Como [papel], quero [funcionalidade], para [benefício]."</w:t>
      </w:r>
    </w:p>
    <w:p w:rsidR="00A321CE" w:rsidRDefault="00000000" w14:paraId="15748CDE" w14:textId="77777777">
      <w:pPr>
        <w:pStyle w:val="Ttulo2"/>
      </w:pPr>
      <w:r>
        <w:t>4.1 Requisitos Funcionais</w:t>
      </w:r>
    </w:p>
    <w:tbl>
      <w:tblPr>
        <w:tblW w:w="9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5606"/>
      </w:tblGrid>
      <w:tr w:rsidR="00A321CE" w14:paraId="71451B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5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1CE" w:rsidRDefault="00000000" w14:paraId="334CE416" w14:textId="7777777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5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1CE" w:rsidRDefault="00000000" w14:paraId="27D6E5C1" w14:textId="77777777"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560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5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321CE" w:rsidRDefault="00000000" w14:paraId="7A38D4B5" w14:textId="77777777">
            <w:r>
              <w:rPr>
                <w:b/>
                <w:bCs/>
                <w:color w:val="FFFFFF"/>
                <w:sz w:val="20"/>
                <w:szCs w:val="20"/>
              </w:rPr>
              <w:t>Descrição (História de Usuário)</w:t>
            </w:r>
          </w:p>
        </w:tc>
      </w:tr>
      <w:tr w:rsidR="00A321CE" w14:paraId="5A5125B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F5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03398E7F" w14:textId="77777777">
            <w:r>
              <w:rPr>
                <w:b/>
                <w:bCs/>
                <w:color w:val="1A2550"/>
                <w:sz w:val="20"/>
                <w:szCs w:val="20"/>
              </w:rPr>
              <w:t>RF01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F5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521C61A5" w14:textId="77777777">
            <w:r>
              <w:rPr>
                <w:sz w:val="20"/>
                <w:szCs w:val="20"/>
              </w:rPr>
              <w:t>Cadastrar Produtos</w:t>
            </w:r>
          </w:p>
        </w:tc>
        <w:tc>
          <w:tcPr>
            <w:tcW w:w="560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F5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25DAEA09" w14:textId="77777777">
            <w:r>
              <w:rPr>
                <w:sz w:val="20"/>
                <w:szCs w:val="20"/>
              </w:rPr>
              <w:t>Como gerente, quero cadastrar produtos perecíveis com nome, unidade e categoria, para organizar e padronizar os alimentos no estoque.</w:t>
            </w:r>
          </w:p>
        </w:tc>
      </w:tr>
      <w:tr w:rsidR="00A321CE" w14:paraId="0BB277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7621FF5A" w14:textId="77777777">
            <w:r>
              <w:rPr>
                <w:b/>
                <w:bCs/>
                <w:color w:val="1A2550"/>
                <w:sz w:val="20"/>
                <w:szCs w:val="20"/>
              </w:rPr>
              <w:t>RF02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114E2047" w14:textId="77777777">
            <w:r>
              <w:rPr>
                <w:sz w:val="20"/>
                <w:szCs w:val="20"/>
              </w:rPr>
              <w:t>Cadastrar Fornecedores</w:t>
            </w:r>
          </w:p>
        </w:tc>
        <w:tc>
          <w:tcPr>
            <w:tcW w:w="560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7D38EB94" w14:textId="77777777">
            <w:r>
              <w:rPr>
                <w:sz w:val="20"/>
                <w:szCs w:val="20"/>
              </w:rPr>
              <w:t>Como gerente, quero cadastrar fornecedores com CNPJ e contato, para vincular os pedidos de compra.</w:t>
            </w:r>
          </w:p>
        </w:tc>
      </w:tr>
      <w:tr w:rsidR="00A321CE" w14:paraId="1EDD66E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F5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58AF1C41" w14:textId="77777777">
            <w:r>
              <w:rPr>
                <w:b/>
                <w:bCs/>
                <w:color w:val="1A2550"/>
                <w:sz w:val="20"/>
                <w:szCs w:val="20"/>
              </w:rPr>
              <w:t>RF03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F5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50DBD80F" w14:textId="77777777">
            <w:r>
              <w:rPr>
                <w:sz w:val="20"/>
                <w:szCs w:val="20"/>
              </w:rPr>
              <w:t>Cadastrar Categorias</w:t>
            </w:r>
          </w:p>
        </w:tc>
        <w:tc>
          <w:tcPr>
            <w:tcW w:w="560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F5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1CFC8740" w14:textId="77777777">
            <w:r>
              <w:rPr>
                <w:sz w:val="20"/>
                <w:szCs w:val="20"/>
              </w:rPr>
              <w:t>Como gerente, quero organizar os produtos em categorias (</w:t>
            </w:r>
            <w:proofErr w:type="spellStart"/>
            <w:r>
              <w:rPr>
                <w:sz w:val="20"/>
                <w:szCs w:val="20"/>
              </w:rPr>
              <w:t>ex</w:t>
            </w:r>
            <w:proofErr w:type="spellEnd"/>
            <w:r>
              <w:rPr>
                <w:sz w:val="20"/>
                <w:szCs w:val="20"/>
              </w:rPr>
              <w:t>: laticínios, carnes), para facilitar a consulta e os relatórios.</w:t>
            </w:r>
          </w:p>
        </w:tc>
      </w:tr>
      <w:tr w:rsidR="00A321CE" w14:paraId="52A5C9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2EC0D4A1" w14:textId="77777777">
            <w:r>
              <w:rPr>
                <w:b/>
                <w:bCs/>
                <w:color w:val="1A2550"/>
                <w:sz w:val="20"/>
                <w:szCs w:val="20"/>
              </w:rPr>
              <w:t>RF04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36A9E6E0" w14:textId="77777777">
            <w:r>
              <w:rPr>
                <w:sz w:val="20"/>
                <w:szCs w:val="20"/>
              </w:rPr>
              <w:t>Registrar Pedidos de Compra</w:t>
            </w:r>
          </w:p>
        </w:tc>
        <w:tc>
          <w:tcPr>
            <w:tcW w:w="560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2F0AF6AB" w14:textId="77777777">
            <w:r>
              <w:rPr>
                <w:sz w:val="20"/>
                <w:szCs w:val="20"/>
              </w:rPr>
              <w:t>Como gerente, quero registrar pedidos de compra para fornecedores, para controlar o abastecimento do estoque.</w:t>
            </w:r>
          </w:p>
        </w:tc>
      </w:tr>
      <w:tr w:rsidR="00A321CE" w14:paraId="36562E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F5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3D1EC3C6" w14:textId="77777777">
            <w:r>
              <w:rPr>
                <w:b/>
                <w:bCs/>
                <w:color w:val="1A2550"/>
                <w:sz w:val="20"/>
                <w:szCs w:val="20"/>
              </w:rPr>
              <w:t>RF05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F5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60496AC7" w14:textId="77777777">
            <w:r>
              <w:rPr>
                <w:sz w:val="20"/>
                <w:szCs w:val="20"/>
              </w:rPr>
              <w:t>Registrar Entrada no Estoque</w:t>
            </w:r>
          </w:p>
        </w:tc>
        <w:tc>
          <w:tcPr>
            <w:tcW w:w="560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F5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7B924B0D" w14:textId="77777777">
            <w:r>
              <w:rPr>
                <w:sz w:val="20"/>
                <w:szCs w:val="20"/>
              </w:rPr>
              <w:t>Como operador, quero registrar a entrada de produtos por lote com data e validade, para atualizar o estoque automaticamente.</w:t>
            </w:r>
          </w:p>
        </w:tc>
      </w:tr>
      <w:tr w:rsidR="00A321CE" w14:paraId="44DE84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2333895E" w14:textId="77777777">
            <w:r>
              <w:rPr>
                <w:b/>
                <w:bCs/>
                <w:color w:val="1A2550"/>
                <w:sz w:val="20"/>
                <w:szCs w:val="20"/>
              </w:rPr>
              <w:t>RF06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0B29A089" w14:textId="77777777">
            <w:r>
              <w:rPr>
                <w:sz w:val="20"/>
                <w:szCs w:val="20"/>
              </w:rPr>
              <w:t>Registrar Saída do Estoque</w:t>
            </w:r>
          </w:p>
        </w:tc>
        <w:tc>
          <w:tcPr>
            <w:tcW w:w="560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570062E3" w14:textId="77777777">
            <w:r>
              <w:rPr>
                <w:sz w:val="20"/>
                <w:szCs w:val="20"/>
              </w:rPr>
              <w:t>Como operador, quero registrar saídas de produtos aplicando o critério PEPS, para garantir o uso dos itens mais antigos primeiro.</w:t>
            </w:r>
          </w:p>
        </w:tc>
      </w:tr>
      <w:tr w:rsidR="00A321CE" w14:paraId="08435AC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F5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2788E530" w14:textId="77777777">
            <w:r>
              <w:rPr>
                <w:b/>
                <w:bCs/>
                <w:color w:val="1A2550"/>
                <w:sz w:val="20"/>
                <w:szCs w:val="20"/>
              </w:rPr>
              <w:t>RF07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F5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49CD3083" w14:textId="77777777">
            <w:r>
              <w:rPr>
                <w:sz w:val="20"/>
                <w:szCs w:val="20"/>
              </w:rPr>
              <w:t>Controlar Lotes</w:t>
            </w:r>
          </w:p>
        </w:tc>
        <w:tc>
          <w:tcPr>
            <w:tcW w:w="560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F5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5FCAF5C4" w14:textId="77777777">
            <w:r>
              <w:rPr>
                <w:sz w:val="20"/>
                <w:szCs w:val="20"/>
              </w:rPr>
              <w:t>Como gerente, quero consultar lotes por produto com data de validade, para garantir rastreabilidade completa.</w:t>
            </w:r>
          </w:p>
        </w:tc>
      </w:tr>
      <w:tr w:rsidR="00A321CE" w14:paraId="0B00C2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1AFEB128" w14:textId="77777777">
            <w:r>
              <w:rPr>
                <w:b/>
                <w:bCs/>
                <w:color w:val="1A2550"/>
                <w:sz w:val="20"/>
                <w:szCs w:val="20"/>
              </w:rPr>
              <w:t>RF08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37DF00BB" w14:textId="77777777">
            <w:r>
              <w:rPr>
                <w:sz w:val="20"/>
                <w:szCs w:val="20"/>
              </w:rPr>
              <w:t>Alerta de Validade</w:t>
            </w:r>
          </w:p>
        </w:tc>
        <w:tc>
          <w:tcPr>
            <w:tcW w:w="560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012BDE6E" w14:textId="77777777">
            <w:r>
              <w:rPr>
                <w:sz w:val="20"/>
                <w:szCs w:val="20"/>
              </w:rPr>
              <w:t>Como gerente, quero receber alertas de produtos com validade próxima (</w:t>
            </w:r>
            <w:proofErr w:type="spellStart"/>
            <w:r>
              <w:rPr>
                <w:sz w:val="20"/>
                <w:szCs w:val="20"/>
              </w:rPr>
              <w:t>ex</w:t>
            </w:r>
            <w:proofErr w:type="spellEnd"/>
            <w:r>
              <w:rPr>
                <w:sz w:val="20"/>
                <w:szCs w:val="20"/>
              </w:rPr>
              <w:t>: 7 dias), para evitar desperdício e prejuízo.</w:t>
            </w:r>
          </w:p>
        </w:tc>
      </w:tr>
      <w:tr w:rsidR="00A321CE" w14:paraId="11E9E14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F5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3742FB4E" w14:textId="77777777">
            <w:r>
              <w:rPr>
                <w:b/>
                <w:bCs/>
                <w:color w:val="1A2550"/>
                <w:sz w:val="20"/>
                <w:szCs w:val="20"/>
              </w:rPr>
              <w:t>RF09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F5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1FAFB252" w14:textId="77777777">
            <w:r>
              <w:rPr>
                <w:sz w:val="20"/>
                <w:szCs w:val="20"/>
              </w:rPr>
              <w:t>Visualizar Estoque</w:t>
            </w:r>
          </w:p>
        </w:tc>
        <w:tc>
          <w:tcPr>
            <w:tcW w:w="560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F5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3258C0D1" w14:textId="77777777">
            <w:r>
              <w:rPr>
                <w:sz w:val="20"/>
                <w:szCs w:val="20"/>
              </w:rPr>
              <w:t>Como gerente, quero visualizar o estoque atual com quantidade disponível por produto, para tomar decisões operacionais.</w:t>
            </w:r>
          </w:p>
        </w:tc>
      </w:tr>
      <w:tr w:rsidR="00A321CE" w14:paraId="78B3DE0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547421FB" w14:textId="77777777">
            <w:r>
              <w:rPr>
                <w:b/>
                <w:bCs/>
                <w:color w:val="1A2550"/>
                <w:sz w:val="20"/>
                <w:szCs w:val="20"/>
              </w:rPr>
              <w:t>RF10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06487513" w14:textId="77777777">
            <w:r>
              <w:rPr>
                <w:sz w:val="20"/>
                <w:szCs w:val="20"/>
              </w:rPr>
              <w:t>Gerar Relatórios</w:t>
            </w:r>
          </w:p>
        </w:tc>
        <w:tc>
          <w:tcPr>
            <w:tcW w:w="560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321CE" w:rsidRDefault="00000000" w14:paraId="24C01A0B" w14:textId="77777777">
            <w:r>
              <w:rPr>
                <w:sz w:val="20"/>
                <w:szCs w:val="20"/>
              </w:rPr>
              <w:t>Como gerente, quero gerar relatórios de estoque e movimentações, para análise e planejamento de compras.</w:t>
            </w:r>
          </w:p>
        </w:tc>
      </w:tr>
    </w:tbl>
    <w:p w:rsidR="00A321CE" w:rsidRDefault="00A321CE" w14:paraId="275A928F" w14:textId="77777777">
      <w:pPr>
        <w:spacing w:after="80"/>
      </w:pPr>
    </w:p>
    <w:p w:rsidR="00A321CE" w:rsidRDefault="00000000" w14:paraId="58B538E9" w14:textId="77777777">
      <w:pPr>
        <w:pStyle w:val="Ttulo2"/>
      </w:pPr>
      <w:r>
        <w:t>4.2 Requisitos Não Funcionais (</w:t>
      </w:r>
      <w:proofErr w:type="spellStart"/>
      <w:r>
        <w:t>RNFs</w:t>
      </w:r>
      <w:proofErr w:type="spellEnd"/>
      <w:r>
        <w:t>)</w:t>
      </w:r>
    </w:p>
    <w:tbl>
      <w:tblPr>
        <w:tblW w:w="9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206"/>
      </w:tblGrid>
      <w:tr w:rsidR="00A321CE" w14:paraId="5423A1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1CE" w:rsidRDefault="00000000" w14:paraId="3B552EFE" w14:textId="77777777">
            <w:r>
              <w:rPr>
                <w:b/>
                <w:bCs/>
                <w:color w:val="FFFFFF"/>
                <w:sz w:val="20"/>
                <w:szCs w:val="20"/>
              </w:rPr>
              <w:t>RNF</w:t>
            </w:r>
          </w:p>
        </w:tc>
        <w:tc>
          <w:tcPr>
            <w:tcW w:w="720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25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21CE" w:rsidRDefault="00000000" w14:paraId="4DF892C6" w14:textId="77777777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A321CE" w14:paraId="7F04F1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F5F3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321CE" w:rsidRDefault="00000000" w14:paraId="75ED0C1A" w14:textId="77777777">
            <w:r>
              <w:rPr>
                <w:b/>
                <w:bCs/>
                <w:color w:val="1A2550"/>
                <w:sz w:val="20"/>
                <w:szCs w:val="20"/>
              </w:rPr>
              <w:t>Desempenho</w:t>
            </w:r>
          </w:p>
        </w:tc>
        <w:tc>
          <w:tcPr>
            <w:tcW w:w="720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F5F3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321CE" w:rsidRDefault="00000000" w14:paraId="21F64014" w14:textId="77777777">
            <w:r>
              <w:rPr>
                <w:sz w:val="20"/>
                <w:szCs w:val="20"/>
              </w:rPr>
              <w:t>Tempo de resposta de até 2 segundos nas operações do sistema.</w:t>
            </w:r>
          </w:p>
        </w:tc>
      </w:tr>
      <w:tr w:rsidR="00A321CE" w14:paraId="01F666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321CE" w:rsidRDefault="00000000" w14:paraId="7BBEB63E" w14:textId="77777777">
            <w:r>
              <w:rPr>
                <w:b/>
                <w:bCs/>
                <w:color w:val="1A2550"/>
                <w:sz w:val="20"/>
                <w:szCs w:val="20"/>
              </w:rPr>
              <w:t>Segurança</w:t>
            </w:r>
          </w:p>
        </w:tc>
        <w:tc>
          <w:tcPr>
            <w:tcW w:w="720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321CE" w:rsidRDefault="00000000" w14:paraId="5E627384" w14:textId="77777777">
            <w:r>
              <w:rPr>
                <w:sz w:val="20"/>
                <w:szCs w:val="20"/>
              </w:rPr>
              <w:t>Validação de campos obrigatórios, controle de acesso por usuário e bloqueio de estoque negativo e produtos vencidos.</w:t>
            </w:r>
          </w:p>
        </w:tc>
      </w:tr>
      <w:tr w:rsidR="00A321CE" w14:paraId="68D430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F5F3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321CE" w:rsidRDefault="00000000" w14:paraId="64CE890A" w14:textId="77777777">
            <w:r>
              <w:rPr>
                <w:b/>
                <w:bCs/>
                <w:color w:val="1A2550"/>
                <w:sz w:val="20"/>
                <w:szCs w:val="20"/>
              </w:rPr>
              <w:t>Usabilidade</w:t>
            </w:r>
          </w:p>
        </w:tc>
        <w:tc>
          <w:tcPr>
            <w:tcW w:w="720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F5F3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321CE" w:rsidRDefault="00000000" w14:paraId="626C1E53" w14:textId="77777777">
            <w:r>
              <w:rPr>
                <w:sz w:val="20"/>
                <w:szCs w:val="20"/>
              </w:rPr>
              <w:t>Interface simples, organizada e compatível com computador e tablet.</w:t>
            </w:r>
          </w:p>
        </w:tc>
      </w:tr>
      <w:tr w:rsidR="00A321CE" w14:paraId="45BE5D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321CE" w:rsidRDefault="00000000" w14:paraId="2F647365" w14:textId="77777777">
            <w:r>
              <w:rPr>
                <w:b/>
                <w:bCs/>
                <w:color w:val="1A2550"/>
                <w:sz w:val="20"/>
                <w:szCs w:val="20"/>
              </w:rPr>
              <w:t>Disponibilidade</w:t>
            </w:r>
          </w:p>
        </w:tc>
        <w:tc>
          <w:tcPr>
            <w:tcW w:w="720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321CE" w:rsidRDefault="00000000" w14:paraId="3BABB7FE" w14:textId="77777777">
            <w:r>
              <w:rPr>
                <w:sz w:val="20"/>
                <w:szCs w:val="20"/>
              </w:rPr>
              <w:t>Sistema disponível 99% do tempo com backup diário do banco de dados.</w:t>
            </w:r>
          </w:p>
        </w:tc>
      </w:tr>
      <w:tr w:rsidR="00A321CE" w14:paraId="6B7919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F5F3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321CE" w:rsidRDefault="00000000" w14:paraId="3328C77E" w14:textId="77777777">
            <w:r>
              <w:rPr>
                <w:b/>
                <w:bCs/>
                <w:color w:val="1A2550"/>
                <w:sz w:val="20"/>
                <w:szCs w:val="20"/>
              </w:rPr>
              <w:t>Escalabilidade</w:t>
            </w:r>
          </w:p>
        </w:tc>
        <w:tc>
          <w:tcPr>
            <w:tcW w:w="720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F5F3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321CE" w:rsidRDefault="00000000" w14:paraId="3E7A0E08" w14:textId="77777777">
            <w:r>
              <w:rPr>
                <w:sz w:val="20"/>
                <w:szCs w:val="20"/>
              </w:rPr>
              <w:t>Suporte a múltiplos usuários e operações simultâneas sem perda de desempenho.</w:t>
            </w:r>
          </w:p>
        </w:tc>
      </w:tr>
      <w:tr w:rsidR="00A321CE" w14:paraId="24F029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321CE" w:rsidRDefault="00000000" w14:paraId="1FE39A52" w14:textId="77777777">
            <w:r>
              <w:rPr>
                <w:b/>
                <w:bCs/>
                <w:color w:val="1A2550"/>
                <w:sz w:val="20"/>
                <w:szCs w:val="20"/>
              </w:rPr>
              <w:t>Integridade</w:t>
            </w:r>
          </w:p>
        </w:tc>
        <w:tc>
          <w:tcPr>
            <w:tcW w:w="720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A321CE" w:rsidRDefault="00000000" w14:paraId="79A408BD" w14:textId="77777777">
            <w:r>
              <w:rPr>
                <w:sz w:val="20"/>
                <w:szCs w:val="20"/>
              </w:rPr>
              <w:t>Controle automático do estoque, aplicação do PEPS e registro de todas as movimentações.</w:t>
            </w:r>
          </w:p>
        </w:tc>
      </w:tr>
    </w:tbl>
    <w:p w:rsidR="00A321CE" w:rsidRDefault="00A321CE" w14:paraId="2C71403E" w14:textId="77777777">
      <w:pPr>
        <w:spacing w:after="80"/>
      </w:pPr>
    </w:p>
    <w:p w:rsidR="00A321CE" w:rsidRDefault="00A321CE" w14:paraId="0FBA4C9D" w14:textId="77777777">
      <w:pPr>
        <w:spacing w:after="80"/>
      </w:pPr>
    </w:p>
    <w:p w:rsidR="00A321CE" w:rsidRDefault="00000000" w14:paraId="7919DE73" w14:textId="77777777">
      <w:pPr>
        <w:pStyle w:val="Ttulo1"/>
      </w:pPr>
      <w:r>
        <w:t>5. Escolha do SGBD</w:t>
      </w:r>
    </w:p>
    <w:p w:rsidR="00A321CE" w:rsidRDefault="00000000" w14:paraId="7077E38D" w14:textId="77777777">
      <w:pPr>
        <w:spacing w:before="80" w:after="120"/>
        <w:jc w:val="both"/>
      </w:pPr>
      <w:r>
        <w:rPr>
          <w:color w:val="1E293B"/>
        </w:rPr>
        <w:t>O Sistema Gerenciador de Banco de Dados escolhido pela equipe foi o PostgreSQL, pelas seguintes justificativas:</w:t>
      </w:r>
    </w:p>
    <w:p w:rsidR="00A321CE" w:rsidRDefault="00000000" w14:paraId="42618924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1E293B"/>
        </w:rPr>
        <w:t>Open-</w:t>
      </w:r>
      <w:proofErr w:type="spellStart"/>
      <w:r>
        <w:rPr>
          <w:color w:val="1E293B"/>
        </w:rPr>
        <w:t>source</w:t>
      </w:r>
      <w:proofErr w:type="spellEnd"/>
      <w:r>
        <w:rPr>
          <w:color w:val="1E293B"/>
        </w:rPr>
        <w:t xml:space="preserve"> e amplamente utilizado em ambientes de produção empresarial.</w:t>
      </w:r>
    </w:p>
    <w:p w:rsidR="00A321CE" w:rsidRDefault="00000000" w14:paraId="32D6F9BA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1E293B"/>
        </w:rPr>
        <w:t>Suporte nativo a transações ACID, garantindo integridade dos dados de estoque.</w:t>
      </w:r>
    </w:p>
    <w:p w:rsidR="00A321CE" w:rsidRDefault="00000000" w14:paraId="7C3731A1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Suporte a triggers e </w:t>
      </w:r>
      <w:proofErr w:type="spellStart"/>
      <w:r>
        <w:rPr>
          <w:color w:val="1E293B"/>
        </w:rPr>
        <w:t>stored</w:t>
      </w:r>
      <w:proofErr w:type="spellEnd"/>
      <w:r>
        <w:rPr>
          <w:color w:val="1E293B"/>
        </w:rPr>
        <w:t xml:space="preserve"> procedures para automação de regras de negócio (</w:t>
      </w:r>
      <w:proofErr w:type="spellStart"/>
      <w:r>
        <w:rPr>
          <w:color w:val="1E293B"/>
        </w:rPr>
        <w:t>ex</w:t>
      </w:r>
      <w:proofErr w:type="spellEnd"/>
      <w:r>
        <w:rPr>
          <w:color w:val="1E293B"/>
        </w:rPr>
        <w:t>: alertas de validade, aplicação de PEPS).</w:t>
      </w:r>
    </w:p>
    <w:p w:rsidR="00A321CE" w:rsidRDefault="00000000" w14:paraId="6C77DE41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1E293B"/>
        </w:rPr>
        <w:t>Alta escalabilidade, permitindo crescimento do sistema sem necessidade de migração.</w:t>
      </w:r>
    </w:p>
    <w:p w:rsidR="00A321CE" w:rsidRDefault="00000000" w14:paraId="4D964BB0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1E293B"/>
        </w:rPr>
        <w:t>Excelente integração com ferramentas de administração (</w:t>
      </w:r>
      <w:proofErr w:type="spellStart"/>
      <w:r>
        <w:rPr>
          <w:color w:val="1E293B"/>
        </w:rPr>
        <w:t>pgAdmin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DBeaver</w:t>
      </w:r>
      <w:proofErr w:type="spellEnd"/>
      <w:r>
        <w:rPr>
          <w:color w:val="1E293B"/>
        </w:rPr>
        <w:t>) e com linguagens de programação comuns.</w:t>
      </w:r>
    </w:p>
    <w:p w:rsidR="00A321CE" w:rsidRDefault="00000000" w14:paraId="19E28451" w14:textId="77777777">
      <w:pPr>
        <w:pStyle w:val="PargrafodaLista"/>
        <w:numPr>
          <w:ilvl w:val="0"/>
          <w:numId w:val="2"/>
        </w:numPr>
        <w:spacing w:before="60" w:after="60"/>
      </w:pPr>
      <w:r>
        <w:rPr>
          <w:color w:val="1E293B"/>
        </w:rPr>
        <w:t>Documentação extensa e comunidade ativa, facilitando manutenção e suporte.</w:t>
      </w:r>
    </w:p>
    <w:p w:rsidR="00A321CE" w:rsidRDefault="00A321CE" w14:paraId="21FAE80D" w14:textId="77777777">
      <w:pPr>
        <w:spacing w:after="80"/>
      </w:pPr>
    </w:p>
    <w:p w:rsidR="00000000" w:rsidP="4D8708D5" w:rsidRDefault="00000000" w14:paraId="370BEFE6" w14:textId="3FD06B14">
      <w:pPr>
        <w:pStyle w:val="Ttulo1"/>
      </w:pPr>
      <w:r w:rsidR="00000000">
        <w:rPr/>
        <w:t xml:space="preserve">6. Modelo Conceitual </w:t>
      </w:r>
      <w:r w:rsidR="6B06847E">
        <w:drawing>
          <wp:inline wp14:editId="5CDA8646" wp14:anchorId="67AF2D01">
            <wp:extent cx="5838825" cy="3848100"/>
            <wp:effectExtent l="0" t="0" r="0" b="0"/>
            <wp:docPr id="91870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870378" name="Picture 91870378"/>
                    <pic:cNvPicPr/>
                  </pic:nvPicPr>
                  <pic:blipFill>
                    <a:blip xmlns:r="http://schemas.openxmlformats.org/officeDocument/2006/relationships" r:embed="rId736581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1CE" w:rsidRDefault="00A321CE" w14:paraId="55A4BDA0" w14:textId="77777777">
      <w:pPr>
        <w:spacing w:after="80"/>
      </w:pPr>
    </w:p>
    <w:p w:rsidR="00A321CE" w:rsidRDefault="00A321CE" w14:paraId="2C0B946B" w14:textId="77777777">
      <w:pPr>
        <w:spacing w:after="80"/>
      </w:pPr>
    </w:p>
    <w:p w:rsidR="00000000" w:rsidP="4D8708D5" w:rsidRDefault="00000000" w14:paraId="1575FAE4" w14:textId="540C4DB2">
      <w:pPr>
        <w:pStyle w:val="Ttulo1"/>
      </w:pPr>
      <w:r w:rsidR="00000000">
        <w:rPr/>
        <w:t>7. Modelo Lógico</w:t>
      </w:r>
      <w:r w:rsidR="6E8AB2BD">
        <w:drawing>
          <wp:inline wp14:editId="27C0C6C9" wp14:anchorId="354CDAB0">
            <wp:extent cx="5838825" cy="4076700"/>
            <wp:effectExtent l="0" t="0" r="0" b="0"/>
            <wp:docPr id="1930021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0021845" name="Picture 1930021845"/>
                    <pic:cNvPicPr/>
                  </pic:nvPicPr>
                  <pic:blipFill>
                    <a:blip xmlns:r="http://schemas.openxmlformats.org/officeDocument/2006/relationships" r:embed="rId1684723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</w:p>
    <w:p w:rsidR="2857E233" w:rsidP="2857E233" w:rsidRDefault="2857E233" w14:paraId="2ECCBCAE" w14:textId="77A14604">
      <w:pPr>
        <w:pStyle w:val="Ttulo1"/>
      </w:pPr>
    </w:p>
    <w:sectPr w:rsidR="00A321CE">
      <w:headerReference w:type="default" r:id="rId7"/>
      <w:footerReference w:type="default" r:id="rId8"/>
      <w:pgSz w:w="11906" w:h="16838" w:orient="portrait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95311" w:rsidRDefault="00D95311" w14:paraId="334CBA45" w14:textId="77777777">
      <w:r>
        <w:separator/>
      </w:r>
    </w:p>
  </w:endnote>
  <w:endnote w:type="continuationSeparator" w:id="0">
    <w:p w:rsidR="00D95311" w:rsidRDefault="00D95311" w14:paraId="12F096A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321CE" w:rsidRDefault="00000000" w14:paraId="47767758" w14:textId="77777777">
    <w:pPr>
      <w:pBdr>
        <w:top w:val="single" w:color="CCCCCC" w:sz="4" w:space="4"/>
      </w:pBdr>
      <w:jc w:val="center"/>
    </w:pPr>
    <w:r>
      <w:rPr>
        <w:color w:val="64748B"/>
        <w:sz w:val="18"/>
        <w:szCs w:val="18"/>
      </w:rPr>
      <w:t xml:space="preserve">Página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4857B6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95311" w:rsidRDefault="00D95311" w14:paraId="78BE29FF" w14:textId="77777777">
      <w:r>
        <w:separator/>
      </w:r>
    </w:p>
  </w:footnote>
  <w:footnote w:type="continuationSeparator" w:id="0">
    <w:p w:rsidR="00D95311" w:rsidRDefault="00D95311" w14:paraId="5EE8FE3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06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2206"/>
    </w:tblGrid>
    <w:tr w:rsidR="00A321CE" w14:paraId="0B25CB3C" w14:textId="77777777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bottom w:val="single" w:color="0D9E8E" w:sz="6" w:space="0"/>
          </w:tcBorders>
          <w:tcMar>
            <w:top w:w="60" w:type="dxa"/>
            <w:left w:w="0" w:type="dxa"/>
            <w:bottom w:w="60" w:type="dxa"/>
            <w:right w:w="0" w:type="dxa"/>
          </w:tcMar>
        </w:tcPr>
        <w:p w:rsidR="00A321CE" w:rsidRDefault="00000000" w14:paraId="0E589DDA" w14:textId="77777777">
          <w:r>
            <w:rPr>
              <w:b/>
              <w:bCs/>
              <w:color w:val="1A2550"/>
              <w:sz w:val="18"/>
              <w:szCs w:val="18"/>
            </w:rPr>
            <w:t>Projeto de Banco de Dados Relacional</w:t>
          </w:r>
        </w:p>
      </w:tc>
      <w:tc>
        <w:tcPr>
          <w:tcW w:w="2206" w:type="dxa"/>
          <w:tcBorders>
            <w:bottom w:val="single" w:color="0D9E8E" w:sz="6" w:space="0"/>
          </w:tcBorders>
          <w:tcMar>
            <w:top w:w="60" w:type="dxa"/>
            <w:left w:w="0" w:type="dxa"/>
            <w:bottom w:w="60" w:type="dxa"/>
            <w:right w:w="0" w:type="dxa"/>
          </w:tcMar>
        </w:tcPr>
        <w:p w:rsidR="00A321CE" w:rsidRDefault="00000000" w14:paraId="78AC7588" w14:textId="77777777">
          <w:pPr>
            <w:jc w:val="right"/>
          </w:pPr>
          <w:r>
            <w:rPr>
              <w:color w:val="64748B"/>
              <w:sz w:val="18"/>
              <w:szCs w:val="18"/>
            </w:rPr>
            <w:t>Banco de Dados — Prof. Fred Lucena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22FB"/>
    <w:multiLevelType w:val="hybridMultilevel"/>
    <w:tmpl w:val="48B6D322"/>
    <w:lvl w:ilvl="0" w:tplc="7982D95C">
      <w:start w:val="1"/>
      <w:numFmt w:val="bullet"/>
      <w:lvlText w:val="•"/>
      <w:lvlJc w:val="left"/>
      <w:pPr>
        <w:ind w:left="720" w:hanging="360"/>
      </w:pPr>
    </w:lvl>
    <w:lvl w:ilvl="1" w:tplc="582AB8A6">
      <w:numFmt w:val="decimal"/>
      <w:lvlText w:val=""/>
      <w:lvlJc w:val="left"/>
    </w:lvl>
    <w:lvl w:ilvl="2" w:tplc="6E644A9E">
      <w:numFmt w:val="decimal"/>
      <w:lvlText w:val=""/>
      <w:lvlJc w:val="left"/>
    </w:lvl>
    <w:lvl w:ilvl="3" w:tplc="22986F58">
      <w:numFmt w:val="decimal"/>
      <w:lvlText w:val=""/>
      <w:lvlJc w:val="left"/>
    </w:lvl>
    <w:lvl w:ilvl="4" w:tplc="DE7031AE">
      <w:numFmt w:val="decimal"/>
      <w:lvlText w:val=""/>
      <w:lvlJc w:val="left"/>
    </w:lvl>
    <w:lvl w:ilvl="5" w:tplc="6D364B1E">
      <w:numFmt w:val="decimal"/>
      <w:lvlText w:val=""/>
      <w:lvlJc w:val="left"/>
    </w:lvl>
    <w:lvl w:ilvl="6" w:tplc="35DA5B1E">
      <w:numFmt w:val="decimal"/>
      <w:lvlText w:val=""/>
      <w:lvlJc w:val="left"/>
    </w:lvl>
    <w:lvl w:ilvl="7" w:tplc="E438FC4A">
      <w:numFmt w:val="decimal"/>
      <w:lvlText w:val=""/>
      <w:lvlJc w:val="left"/>
    </w:lvl>
    <w:lvl w:ilvl="8" w:tplc="58E47AA6">
      <w:numFmt w:val="decimal"/>
      <w:lvlText w:val=""/>
      <w:lvlJc w:val="left"/>
    </w:lvl>
  </w:abstractNum>
  <w:abstractNum w:abstractNumId="1" w15:restartNumberingAfterBreak="0">
    <w:nsid w:val="50B61CB1"/>
    <w:multiLevelType w:val="hybridMultilevel"/>
    <w:tmpl w:val="EE445EB2"/>
    <w:lvl w:ilvl="0" w:tplc="5AD89C62">
      <w:start w:val="1"/>
      <w:numFmt w:val="decimal"/>
      <w:lvlText w:val="%1."/>
      <w:lvlJc w:val="left"/>
      <w:pPr>
        <w:ind w:left="720" w:hanging="360"/>
      </w:pPr>
    </w:lvl>
    <w:lvl w:ilvl="1" w:tplc="C1B25248">
      <w:numFmt w:val="decimal"/>
      <w:lvlText w:val=""/>
      <w:lvlJc w:val="left"/>
    </w:lvl>
    <w:lvl w:ilvl="2" w:tplc="1478A42C">
      <w:numFmt w:val="decimal"/>
      <w:lvlText w:val=""/>
      <w:lvlJc w:val="left"/>
    </w:lvl>
    <w:lvl w:ilvl="3" w:tplc="B588B1D8">
      <w:numFmt w:val="decimal"/>
      <w:lvlText w:val=""/>
      <w:lvlJc w:val="left"/>
    </w:lvl>
    <w:lvl w:ilvl="4" w:tplc="1AE40804">
      <w:numFmt w:val="decimal"/>
      <w:lvlText w:val=""/>
      <w:lvlJc w:val="left"/>
    </w:lvl>
    <w:lvl w:ilvl="5" w:tplc="BAB2D6E0">
      <w:numFmt w:val="decimal"/>
      <w:lvlText w:val=""/>
      <w:lvlJc w:val="left"/>
    </w:lvl>
    <w:lvl w:ilvl="6" w:tplc="FCD0610C">
      <w:numFmt w:val="decimal"/>
      <w:lvlText w:val=""/>
      <w:lvlJc w:val="left"/>
    </w:lvl>
    <w:lvl w:ilvl="7" w:tplc="9AAC684A">
      <w:numFmt w:val="decimal"/>
      <w:lvlText w:val=""/>
      <w:lvlJc w:val="left"/>
    </w:lvl>
    <w:lvl w:ilvl="8" w:tplc="454CC540">
      <w:numFmt w:val="decimal"/>
      <w:lvlText w:val=""/>
      <w:lvlJc w:val="left"/>
    </w:lvl>
  </w:abstractNum>
  <w:abstractNum w:abstractNumId="2" w15:restartNumberingAfterBreak="0">
    <w:nsid w:val="64C77904"/>
    <w:multiLevelType w:val="hybridMultilevel"/>
    <w:tmpl w:val="C038B258"/>
    <w:lvl w:ilvl="0" w:tplc="58BCBE80">
      <w:start w:val="1"/>
      <w:numFmt w:val="bullet"/>
      <w:lvlText w:val="●"/>
      <w:lvlJc w:val="left"/>
      <w:pPr>
        <w:ind w:left="720" w:hanging="360"/>
      </w:pPr>
    </w:lvl>
    <w:lvl w:ilvl="1" w:tplc="B79674B4">
      <w:start w:val="1"/>
      <w:numFmt w:val="bullet"/>
      <w:lvlText w:val="○"/>
      <w:lvlJc w:val="left"/>
      <w:pPr>
        <w:ind w:left="1440" w:hanging="360"/>
      </w:pPr>
    </w:lvl>
    <w:lvl w:ilvl="2" w:tplc="9768048C">
      <w:start w:val="1"/>
      <w:numFmt w:val="bullet"/>
      <w:lvlText w:val="■"/>
      <w:lvlJc w:val="left"/>
      <w:pPr>
        <w:ind w:left="2160" w:hanging="360"/>
      </w:pPr>
    </w:lvl>
    <w:lvl w:ilvl="3" w:tplc="A910659E">
      <w:start w:val="1"/>
      <w:numFmt w:val="bullet"/>
      <w:lvlText w:val="●"/>
      <w:lvlJc w:val="left"/>
      <w:pPr>
        <w:ind w:left="2880" w:hanging="360"/>
      </w:pPr>
    </w:lvl>
    <w:lvl w:ilvl="4" w:tplc="C09A60CE">
      <w:start w:val="1"/>
      <w:numFmt w:val="bullet"/>
      <w:lvlText w:val="○"/>
      <w:lvlJc w:val="left"/>
      <w:pPr>
        <w:ind w:left="3600" w:hanging="360"/>
      </w:pPr>
    </w:lvl>
    <w:lvl w:ilvl="5" w:tplc="4E82444E">
      <w:start w:val="1"/>
      <w:numFmt w:val="bullet"/>
      <w:lvlText w:val="■"/>
      <w:lvlJc w:val="left"/>
      <w:pPr>
        <w:ind w:left="4320" w:hanging="360"/>
      </w:pPr>
    </w:lvl>
    <w:lvl w:ilvl="6" w:tplc="F6DCED16">
      <w:start w:val="1"/>
      <w:numFmt w:val="bullet"/>
      <w:lvlText w:val="●"/>
      <w:lvlJc w:val="left"/>
      <w:pPr>
        <w:ind w:left="5040" w:hanging="360"/>
      </w:pPr>
    </w:lvl>
    <w:lvl w:ilvl="7" w:tplc="F3ACC840">
      <w:start w:val="1"/>
      <w:numFmt w:val="bullet"/>
      <w:lvlText w:val="●"/>
      <w:lvlJc w:val="left"/>
      <w:pPr>
        <w:ind w:left="5760" w:hanging="360"/>
      </w:pPr>
    </w:lvl>
    <w:lvl w:ilvl="8" w:tplc="D89A489A">
      <w:start w:val="1"/>
      <w:numFmt w:val="bullet"/>
      <w:lvlText w:val="●"/>
      <w:lvlJc w:val="left"/>
      <w:pPr>
        <w:ind w:left="6480" w:hanging="360"/>
      </w:pPr>
    </w:lvl>
  </w:abstractNum>
  <w:num w:numId="1" w16cid:durableId="1380933231">
    <w:abstractNumId w:val="2"/>
    <w:lvlOverride w:ilvl="0">
      <w:startOverride w:val="1"/>
    </w:lvlOverride>
  </w:num>
  <w:num w:numId="2" w16cid:durableId="1839081481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1CE"/>
    <w:rsid w:val="00000000"/>
    <w:rsid w:val="004857B6"/>
    <w:rsid w:val="005F0B9F"/>
    <w:rsid w:val="00A321CE"/>
    <w:rsid w:val="00C21778"/>
    <w:rsid w:val="00D95311"/>
    <w:rsid w:val="04E28EEE"/>
    <w:rsid w:val="125C93D5"/>
    <w:rsid w:val="13933D57"/>
    <w:rsid w:val="13EB4754"/>
    <w:rsid w:val="1A40BDF0"/>
    <w:rsid w:val="1FCE4774"/>
    <w:rsid w:val="2857E233"/>
    <w:rsid w:val="2CF808EE"/>
    <w:rsid w:val="2E9E6AC2"/>
    <w:rsid w:val="4D8708D5"/>
    <w:rsid w:val="59332327"/>
    <w:rsid w:val="68344618"/>
    <w:rsid w:val="689F6AE6"/>
    <w:rsid w:val="6B06847E"/>
    <w:rsid w:val="6E8AB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CFC32"/>
  <w15:docId w15:val="{2167D3F4-6614-4BA0-B8ED-4E7738891C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A2550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0D9E8E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3.jpg" Id="rId736581612" /><Relationship Type="http://schemas.openxmlformats.org/officeDocument/2006/relationships/image" Target="/media/image4.jpg" Id="rId168472347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MIGUEL GOMES DA SILVA</lastModifiedBy>
  <revision>4</revision>
  <dcterms:created xsi:type="dcterms:W3CDTF">2026-06-21T16:57:00.0000000Z</dcterms:created>
  <dcterms:modified xsi:type="dcterms:W3CDTF">2026-06-25T14:59:33.9841934Z</dcterms:modified>
</coreProperties>
</file>