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b/>
          <w:sz w:val="36"/>
        </w:rPr>
        <w:t>Documento madre canónico</w:t>
        <w:br/>
        <w:t>Bloque 0. Anclaje semántico y delimitación inicial de la actividad</w:t>
      </w:r>
    </w:p>
    <w:p>
      <w:pPr>
        <w:pStyle w:val="Subtitle"/>
        <w:jc w:val="center"/>
      </w:pPr>
      <w:r>
        <w:t>Capa 1 v2.1 de EVE</w:t>
        <w:br/>
        <w:t>Rediseño UX/causal robusto para conexión con WorkMapIntake, Codex, catálogo operativo, UI, persistencia y MBA</w:t>
      </w:r>
    </w:p>
    <w:p>
      <w:pPr>
        <w:spacing w:after="120" w:line="252" w:lineRule="auto"/>
      </w:pPr>
      <w:r>
        <w:t>Versión del documento: 0.4 de trabajo | Rediseño controlado B0-UX-SEM-001 | Entrada robusta desde WorkMapIntake con actividad completa, parcial, no estructurada o mínima | Mantiene compatibilidad interna con scene_anchor_bundle.</w:t>
      </w:r>
    </w:p>
    <w:p>
      <w:pPr>
        <w:spacing w:after="120" w:line="252" w:lineRule="auto"/>
      </w:pPr>
      <w:r>
        <w:rPr>
          <w:rFonts w:ascii="Arial" w:hAnsi="Arial"/>
          <w:sz w:val="19"/>
        </w:rPr>
        <w:t>Alcance: retrabajo exhaustivo del Bloque 0 como pieza canónica autónoma, encadenable con Bloque 0.5 y con los bloques 1–7, sin abrir diagnóstico ni clasificación fuerte.</w:t>
      </w:r>
    </w:p>
    <w:p>
      <w:pPr>
        <w:spacing w:after="120" w:line="252" w:lineRule="auto"/>
      </w:pPr>
      <w:r>
        <w:rPr>
          <w:rFonts w:ascii="Arial" w:hAnsi="Arial"/>
          <w:sz w:val="19"/>
        </w:rPr>
        <w:t>Criterio rector: este documento no sintetiza la intención original; la reordena. Explicita arquitectura, preguntas, textos de ayuda, inferencia asistida por IA, proveniencia, branching, trazabilidad, salida técnica e impacto causal/recursivo sobre EVE y la MBA.</w:t>
      </w:r>
    </w:p>
    <w:p>
      <w:pPr>
        <w:pStyle w:val="Heading1"/>
      </w:pPr>
      <w:r>
        <w:rPr>
          <w:rFonts w:ascii="Arial" w:hAnsi="Arial"/>
        </w:rPr>
        <w:t>Ficha de rediseño controlado B0-UX-SEM-001</w:t>
      </w:r>
    </w:p>
    <w:tbl>
      <w:tblPr>
        <w:tblStyle w:val="TableGrid"/>
        <w:tblW w:type="auto" w:w="0"/>
        <w:jc w:val="center"/>
        <w:tblLook w:firstColumn="1" w:firstRow="1" w:lastColumn="0" w:lastRow="0" w:noHBand="0" w:noVBand="1" w:val="04A0"/>
      </w:tblPr>
      <w:tblGrid>
        <w:gridCol w:w="5227"/>
        <w:gridCol w:w="5227"/>
      </w:tblGrid>
      <w:tr>
        <w:tc>
          <w:tcPr>
            <w:tcW w:type="dxa" w:w="2232"/>
            <w:shd w:fill="F2F2F2"/>
            <w:vAlign w:val="top"/>
          </w:tcPr>
          <w:p>
            <w:pPr>
              <w:spacing w:after="0"/>
              <w:jc w:val="left"/>
            </w:pPr>
            <w:r>
              <w:rPr>
                <w:rFonts w:ascii="Arial" w:hAnsi="Arial"/>
                <w:sz w:val="17"/>
              </w:rPr>
            </w:r>
            <w:r>
              <w:rPr>
                <w:rFonts w:ascii="Arial" w:hAnsi="Arial"/>
                <w:b/>
                <w:sz w:val="17"/>
              </w:rPr>
              <w:t>Código de cambio</w:t>
            </w:r>
          </w:p>
        </w:tc>
        <w:tc>
          <w:tcPr>
            <w:tcW w:type="dxa" w:w="8280"/>
            <w:vAlign w:val="top"/>
          </w:tcPr>
          <w:p>
            <w:pPr>
              <w:spacing w:after="0"/>
              <w:jc w:val="left"/>
            </w:pPr>
            <w:r>
              <w:rPr>
                <w:rFonts w:ascii="Arial" w:hAnsi="Arial"/>
                <w:sz w:val="17"/>
              </w:rPr>
            </w:r>
            <w:r>
              <w:rPr>
                <w:rFonts w:ascii="Arial" w:hAnsi="Arial"/>
                <w:b w:val="0"/>
                <w:sz w:val="17"/>
              </w:rPr>
              <w:t>B0-UX-SEM-001</w:t>
            </w:r>
          </w:p>
        </w:tc>
      </w:tr>
      <w:tr>
        <w:tc>
          <w:tcPr>
            <w:tcW w:type="dxa" w:w="2232"/>
            <w:shd w:fill="F2F2F2"/>
            <w:vAlign w:val="top"/>
          </w:tcPr>
          <w:p>
            <w:pPr>
              <w:spacing w:after="0"/>
              <w:jc w:val="left"/>
            </w:pPr>
            <w:r>
              <w:rPr>
                <w:rFonts w:ascii="Arial" w:hAnsi="Arial"/>
                <w:sz w:val="17"/>
              </w:rPr>
            </w:r>
            <w:r>
              <w:rPr>
                <w:rFonts w:ascii="Arial" w:hAnsi="Arial"/>
                <w:b/>
                <w:sz w:val="17"/>
              </w:rPr>
              <w:t>Nombre del cambio</w:t>
            </w:r>
          </w:p>
        </w:tc>
        <w:tc>
          <w:tcPr>
            <w:tcW w:type="dxa" w:w="8280"/>
            <w:vAlign w:val="top"/>
          </w:tcPr>
          <w:p>
            <w:r>
              <w:t>Rediseño del Bloque 0 desde escena visible hacia actividad de trabajo confirmada con entrada robusta desde WorkMapIntake.</w:t>
            </w:r>
          </w:p>
        </w:tc>
      </w:tr>
      <w:tr>
        <w:tc>
          <w:tcPr>
            <w:tcW w:type="dxa" w:w="2232"/>
            <w:shd w:fill="F2F2F2"/>
            <w:vAlign w:val="top"/>
          </w:tcPr>
          <w:p>
            <w:pPr>
              <w:spacing w:after="0"/>
              <w:jc w:val="left"/>
            </w:pPr>
            <w:r>
              <w:rPr>
                <w:rFonts w:ascii="Arial" w:hAnsi="Arial"/>
                <w:sz w:val="17"/>
              </w:rPr>
            </w:r>
            <w:r>
              <w:rPr>
                <w:rFonts w:ascii="Arial" w:hAnsi="Arial"/>
                <w:b/>
                <w:sz w:val="17"/>
              </w:rPr>
              <w:t>Tipo de cambio</w:t>
            </w:r>
          </w:p>
        </w:tc>
        <w:tc>
          <w:tcPr>
            <w:tcW w:type="dxa" w:w="8280"/>
            <w:vAlign w:val="top"/>
          </w:tcPr>
          <w:p>
            <w:pPr>
              <w:spacing w:after="0"/>
              <w:jc w:val="left"/>
            </w:pPr>
            <w:r>
              <w:rPr>
                <w:rFonts w:ascii="Arial" w:hAnsi="Arial"/>
                <w:sz w:val="17"/>
              </w:rPr>
            </w:r>
            <w:r>
              <w:rPr>
                <w:rFonts w:ascii="Arial" w:hAnsi="Arial"/>
                <w:b w:val="0"/>
                <w:sz w:val="17"/>
              </w:rPr>
              <w:t>Corrección documental, UX cognitiva y ajuste de contrato causal/recursivo.</w:t>
            </w:r>
          </w:p>
        </w:tc>
      </w:tr>
      <w:tr>
        <w:tc>
          <w:tcPr>
            <w:tcW w:type="dxa" w:w="2232"/>
            <w:shd w:fill="F2F2F2"/>
            <w:vAlign w:val="top"/>
          </w:tcPr>
          <w:p>
            <w:pPr>
              <w:spacing w:after="0"/>
              <w:jc w:val="left"/>
            </w:pPr>
            <w:r>
              <w:rPr>
                <w:rFonts w:ascii="Arial" w:hAnsi="Arial"/>
                <w:sz w:val="17"/>
              </w:rPr>
            </w:r>
            <w:r>
              <w:rPr>
                <w:rFonts w:ascii="Arial" w:hAnsi="Arial"/>
                <w:b/>
                <w:sz w:val="17"/>
              </w:rPr>
              <w:t>Motivo</w:t>
            </w:r>
          </w:p>
        </w:tc>
        <w:tc>
          <w:tcPr>
            <w:tcW w:type="dxa" w:w="8280"/>
            <w:vAlign w:val="top"/>
          </w:tcPr>
          <w:p>
            <w:r>
              <w:t>El Bloque 0 trataba “escena” como si ya existiera al inicio, usaba preguntas cognitivamente pesadas y redactaba ayudas con lenguaje de arquitectura interna. Además debía diferenciar con más precisión los estados posibles de entrada desde WorkMapIntake: actividad completa, parcial, no estructurada después de asistencia o literal mínima.</w:t>
            </w:r>
          </w:p>
        </w:tc>
      </w:tr>
      <w:tr>
        <w:tc>
          <w:tcPr>
            <w:tcW w:type="dxa" w:w="2232"/>
            <w:shd w:fill="F2F2F2"/>
            <w:vAlign w:val="top"/>
          </w:tcPr>
          <w:p>
            <w:pPr>
              <w:spacing w:after="0"/>
              <w:jc w:val="left"/>
            </w:pPr>
            <w:r>
              <w:rPr>
                <w:rFonts w:ascii="Arial" w:hAnsi="Arial"/>
                <w:sz w:val="17"/>
              </w:rPr>
            </w:r>
            <w:r>
              <w:rPr>
                <w:rFonts w:ascii="Arial" w:hAnsi="Arial"/>
                <w:b/>
                <w:sz w:val="17"/>
              </w:rPr>
              <w:t>Principio rector</w:t>
            </w:r>
          </w:p>
        </w:tc>
        <w:tc>
          <w:tcPr>
            <w:tcW w:type="dxa" w:w="8280"/>
            <w:vAlign w:val="top"/>
          </w:tcPr>
          <w:p>
            <w:pPr>
              <w:spacing w:after="0"/>
              <w:jc w:val="left"/>
            </w:pPr>
            <w:r>
              <w:rPr>
                <w:rFonts w:ascii="Arial" w:hAnsi="Arial"/>
                <w:sz w:val="17"/>
              </w:rPr>
            </w:r>
            <w:r>
              <w:rPr>
                <w:rFonts w:ascii="Arial" w:hAnsi="Arial"/>
                <w:b w:val="0"/>
                <w:sz w:val="17"/>
              </w:rPr>
              <w:t>El usuario declara y confirma una actividad; EVE la delimita y solo después materializa internamente una escena operativa regulada. La escena no es el punto de partida visible, sino el resultado canónico interno del anclaje.</w:t>
            </w:r>
          </w:p>
        </w:tc>
      </w:tr>
      <w:tr>
        <w:tc>
          <w:tcPr>
            <w:tcW w:type="dxa" w:w="2232"/>
            <w:shd w:fill="F2F2F2"/>
            <w:vAlign w:val="top"/>
          </w:tcPr>
          <w:p>
            <w:pPr>
              <w:spacing w:after="0"/>
              <w:jc w:val="left"/>
            </w:pPr>
            <w:r>
              <w:rPr>
                <w:rFonts w:ascii="Arial" w:hAnsi="Arial"/>
                <w:sz w:val="17"/>
              </w:rPr>
            </w:r>
            <w:r>
              <w:rPr>
                <w:rFonts w:ascii="Arial" w:hAnsi="Arial"/>
                <w:b/>
                <w:sz w:val="17"/>
              </w:rPr>
              <w:t>Restricción epistemológica</w:t>
            </w:r>
          </w:p>
        </w:tc>
        <w:tc>
          <w:tcPr>
            <w:tcW w:type="dxa" w:w="8280"/>
            <w:vAlign w:val="top"/>
          </w:tcPr>
          <w:p>
            <w:pPr>
              <w:spacing w:after="0"/>
              <w:jc w:val="left"/>
            </w:pPr>
            <w:r>
              <w:rPr>
                <w:rFonts w:ascii="Arial" w:hAnsi="Arial"/>
                <w:sz w:val="17"/>
              </w:rPr>
            </w:r>
            <w:r>
              <w:rPr>
                <w:rFonts w:ascii="Arial" w:hAnsi="Arial"/>
                <w:b w:val="0"/>
                <w:sz w:val="17"/>
              </w:rPr>
              <w:t>Ninguna inferencia de IA desde la estructura semántica puede entrar como captured_user_evidence sin confirmación o corrección del usuario.</w:t>
            </w:r>
          </w:p>
        </w:tc>
      </w:tr>
      <w:tr>
        <w:tc>
          <w:tcPr>
            <w:tcW w:type="dxa" w:w="2232"/>
            <w:shd w:fill="F2F2F2"/>
            <w:vAlign w:val="top"/>
          </w:tcPr>
          <w:p>
            <w:pPr>
              <w:spacing w:after="0"/>
              <w:jc w:val="left"/>
            </w:pPr>
            <w:r>
              <w:rPr>
                <w:rFonts w:ascii="Arial" w:hAnsi="Arial"/>
                <w:sz w:val="17"/>
              </w:rPr>
            </w:r>
            <w:r>
              <w:rPr>
                <w:rFonts w:ascii="Arial" w:hAnsi="Arial"/>
                <w:b/>
                <w:sz w:val="17"/>
              </w:rPr>
              <w:t>Impacto directo</w:t>
            </w:r>
          </w:p>
        </w:tc>
        <w:tc>
          <w:tcPr>
            <w:tcW w:type="dxa" w:w="8280"/>
            <w:vAlign w:val="top"/>
          </w:tcPr>
          <w:p>
            <w:pPr>
              <w:spacing w:after="0"/>
              <w:jc w:val="left"/>
            </w:pPr>
            <w:r>
              <w:rPr>
                <w:rFonts w:ascii="Arial" w:hAnsi="Arial"/>
                <w:sz w:val="17"/>
              </w:rPr>
            </w:r>
            <w:r>
              <w:rPr>
                <w:rFonts w:ascii="Arial" w:hAnsi="Arial"/>
                <w:b w:val="0"/>
                <w:sz w:val="17"/>
              </w:rPr>
              <w:t>Bloque 0, scene_anchor_bundle, SceneCanonicalRecord, EvidenceBundle, MMABPDesignSourceBundle y P-SUP-01 de la MBA.</w:t>
            </w:r>
          </w:p>
        </w:tc>
      </w:tr>
      <w:tr>
        <w:tc>
          <w:tcPr>
            <w:tcW w:type="dxa" w:w="2232"/>
            <w:shd w:fill="F2F2F2"/>
            <w:vAlign w:val="top"/>
          </w:tcPr>
          <w:p>
            <w:pPr>
              <w:spacing w:after="0"/>
              <w:jc w:val="left"/>
            </w:pPr>
            <w:r>
              <w:rPr>
                <w:rFonts w:ascii="Arial" w:hAnsi="Arial"/>
                <w:sz w:val="17"/>
              </w:rPr>
            </w:r>
            <w:r>
              <w:rPr>
                <w:rFonts w:ascii="Arial" w:hAnsi="Arial"/>
                <w:b/>
                <w:sz w:val="17"/>
              </w:rPr>
              <w:t>Impacto indirecto</w:t>
            </w:r>
          </w:p>
        </w:tc>
        <w:tc>
          <w:tcPr>
            <w:tcW w:type="dxa" w:w="8280"/>
            <w:vAlign w:val="top"/>
          </w:tcPr>
          <w:p>
            <w:pPr>
              <w:spacing w:after="0"/>
              <w:jc w:val="left"/>
            </w:pPr>
            <w:r>
              <w:rPr>
                <w:rFonts w:ascii="Arial" w:hAnsi="Arial"/>
                <w:sz w:val="17"/>
              </w:rPr>
            </w:r>
            <w:r>
              <w:rPr>
                <w:rFonts w:ascii="Arial" w:hAnsi="Arial"/>
                <w:b w:val="0"/>
                <w:sz w:val="17"/>
              </w:rPr>
              <w:t>Bloque 0.5, Bloque 1, Bloque 2, Bloque 3, Bloque 4 y reglas de readiness/gobernanza.</w:t>
            </w:r>
          </w:p>
        </w:tc>
      </w:tr>
      <w:tr>
        <w:tc>
          <w:tcPr>
            <w:tcW w:type="dxa" w:w="2232"/>
            <w:shd w:fill="F2F2F2"/>
            <w:vAlign w:val="top"/>
          </w:tcPr>
          <w:p>
            <w:pPr>
              <w:spacing w:after="0"/>
              <w:jc w:val="left"/>
            </w:pPr>
            <w:r>
              <w:rPr>
                <w:rFonts w:ascii="Arial" w:hAnsi="Arial"/>
                <w:sz w:val="17"/>
              </w:rPr>
            </w:r>
            <w:r>
              <w:rPr>
                <w:rFonts w:ascii="Arial" w:hAnsi="Arial"/>
                <w:b/>
                <w:sz w:val="17"/>
              </w:rPr>
              <w:t>No impacta funcionalmente</w:t>
            </w:r>
          </w:p>
        </w:tc>
        <w:tc>
          <w:tcPr>
            <w:tcW w:type="dxa" w:w="8280"/>
            <w:vAlign w:val="top"/>
          </w:tcPr>
          <w:p>
            <w:pPr>
              <w:spacing w:after="0"/>
              <w:jc w:val="left"/>
            </w:pPr>
            <w:r>
              <w:rPr>
                <w:rFonts w:ascii="Arial" w:hAnsi="Arial"/>
                <w:sz w:val="17"/>
              </w:rPr>
            </w:r>
            <w:r>
              <w:rPr>
                <w:rFonts w:ascii="Arial" w:hAnsi="Arial"/>
                <w:b w:val="0"/>
                <w:sz w:val="17"/>
              </w:rPr>
              <w:t>No autoriza diagnóstico temprano, no asigna VSM/AHE, no produce StructuralFactRecord, no genera registry, IR ni export.</w:t>
            </w:r>
          </w:p>
        </w:tc>
      </w:tr>
    </w:tbl>
    <w:p/>
    <w:p>
      <w:pPr>
        <w:pStyle w:val="Heading1"/>
      </w:pPr>
      <w:r>
        <w:rPr>
          <w:rFonts w:ascii="Arial" w:hAnsi="Arial"/>
        </w:rPr>
        <w:t>0. Propósito de este entregable</w:t>
      </w:r>
    </w:p>
    <w:p>
      <w:pPr>
        <w:spacing w:after="120" w:line="252" w:lineRule="auto"/>
      </w:pPr>
      <w:r>
        <w:rPr>
          <w:rFonts w:ascii="Arial" w:hAnsi="Arial"/>
          <w:sz w:val="19"/>
        </w:rPr>
        <w:t>Este documento rediseña el Bloque 0 para resolver una ambigüedad de base: el usuario no trabaja con “escenas”; el usuario reconoce actividades de trabajo. La escena operativa regulada es una forma interna de EVE para conservar, recorrer y transducir esa actividad después de haber sido delimitada.</w:t>
      </w:r>
    </w:p>
    <w:p>
      <w:pPr>
        <w:spacing w:after="120" w:line="252" w:lineRule="auto"/>
      </w:pPr>
      <w:r>
        <w:t>La función del Bloque 0 ya no debe describirse como “identificar una escena” en la capa visible. Su función correcta es recibir la actividad que viene del mapa de trabajo junto con su estado de calidad semántica, confirmarla cuando esté clara, completarla cuando esté parcial, reconstruirla cuando la asistencia previa no alcanzó y, en todos los casos, delimitar inicio, cierre, frecuencia, contexto, actor inmediato y variación antes de construir un ancla interna lista para Bloque 0.5.</w:t>
      </w:r>
    </w:p>
    <w:p>
      <w:pPr>
        <w:spacing w:after="120" w:line="252" w:lineRule="auto"/>
      </w:pPr>
      <w:r>
        <w:rPr>
          <w:rFonts w:ascii="Arial" w:hAnsi="Arial"/>
          <w:sz w:val="19"/>
        </w:rPr>
        <w:t>El rediseño preserva la intención original: fijar una unidad de análisis estable antes de preguntar por sistema, disparador, transformación, salida, flujo, capacidad, compensación y preclasificación. Pero cambia el modo de acercarse al usuario. Menos jerga, menos pregunta abstracta, más confirmación guiada y más ejemplos cotidianos.</w:t>
      </w:r>
    </w:p>
    <w:p>
      <w:pPr>
        <w:spacing w:after="120" w:line="252" w:lineRule="auto"/>
      </w:pPr>
      <w:r>
        <w:rPr>
          <w:rFonts w:ascii="Arial" w:hAnsi="Arial"/>
          <w:sz w:val="19"/>
        </w:rPr>
        <w:t>La arquitectura mantiene una doble membrana. Hacia el usuario se habla de actividad. Hacia el motor EVE se materializa scene_anchor_bundle. Esta membrana no es cosmética: evita que el usuario cargue con taxonomía interna y, al mismo tiempo, evita que la plataforma pierda trazabilidad.</w:t>
      </w:r>
    </w:p>
    <w:p>
      <w:pPr>
        <w:pStyle w:val="Heading1"/>
      </w:pPr>
      <w:r>
        <w:rPr>
          <w:rFonts w:ascii="Arial" w:hAnsi="Arial"/>
        </w:rPr>
        <w:t>0.A. Tesis terminológica del rediseño</w:t>
      </w:r>
    </w:p>
    <w:tbl>
      <w:tblPr>
        <w:tblStyle w:val="TableGrid"/>
        <w:tblW w:type="auto" w:w="0"/>
        <w:jc w:val="center"/>
        <w:tblLook w:firstColumn="1" w:firstRow="1" w:lastColumn="0" w:lastRow="0" w:noHBand="0" w:noVBand="1" w:val="04A0"/>
      </w:tblPr>
      <w:tblGrid>
        <w:gridCol w:w="3485"/>
        <w:gridCol w:w="3485"/>
        <w:gridCol w:w="3485"/>
      </w:tblGrid>
      <w:tr>
        <w:tc>
          <w:tcPr>
            <w:tcW w:type="dxa" w:w="3485"/>
            <w:shd w:fill="D9E2F3"/>
            <w:vAlign w:val="top"/>
          </w:tcPr>
          <w:p>
            <w:pPr>
              <w:spacing w:after="0"/>
              <w:jc w:val="left"/>
            </w:pPr>
            <w:r>
              <w:rPr>
                <w:rFonts w:ascii="Arial" w:hAnsi="Arial"/>
                <w:sz w:val="16"/>
              </w:rPr>
            </w:r>
            <w:r>
              <w:rPr>
                <w:rFonts w:ascii="Arial" w:hAnsi="Arial"/>
                <w:b/>
                <w:sz w:val="16"/>
              </w:rPr>
              <w:t>Término</w:t>
            </w:r>
          </w:p>
        </w:tc>
        <w:tc>
          <w:tcPr>
            <w:tcW w:type="dxa" w:w="3485"/>
            <w:shd w:fill="D9E2F3"/>
            <w:vAlign w:val="top"/>
          </w:tcPr>
          <w:p>
            <w:pPr>
              <w:spacing w:after="0"/>
              <w:jc w:val="left"/>
            </w:pPr>
            <w:r>
              <w:rPr>
                <w:rFonts w:ascii="Arial" w:hAnsi="Arial"/>
                <w:sz w:val="16"/>
              </w:rPr>
            </w:r>
            <w:r>
              <w:rPr>
                <w:rFonts w:ascii="Arial" w:hAnsi="Arial"/>
                <w:b/>
                <w:sz w:val="16"/>
              </w:rPr>
              <w:t>Uso correcto</w:t>
            </w:r>
          </w:p>
        </w:tc>
        <w:tc>
          <w:tcPr>
            <w:tcW w:type="dxa" w:w="3485"/>
            <w:shd w:fill="D9E2F3"/>
            <w:vAlign w:val="top"/>
          </w:tcPr>
          <w:p>
            <w:pPr>
              <w:spacing w:after="0"/>
              <w:jc w:val="left"/>
            </w:pPr>
            <w:r>
              <w:rPr>
                <w:rFonts w:ascii="Arial" w:hAnsi="Arial"/>
                <w:sz w:val="16"/>
              </w:rPr>
            </w:r>
            <w:r>
              <w:rPr>
                <w:rFonts w:ascii="Arial" w:hAnsi="Arial"/>
                <w:b/>
                <w:sz w:val="16"/>
              </w:rPr>
              <w:t>Regla</w:t>
            </w:r>
          </w:p>
        </w:tc>
      </w:tr>
      <w:tr>
        <w:tc>
          <w:tcPr>
            <w:tcW w:type="dxa" w:w="3485"/>
            <w:vAlign w:val="top"/>
          </w:tcPr>
          <w:p>
            <w:pPr>
              <w:spacing w:after="0"/>
              <w:jc w:val="left"/>
            </w:pPr>
            <w:r>
              <w:rPr>
                <w:rFonts w:ascii="Arial" w:hAnsi="Arial"/>
                <w:sz w:val="16"/>
              </w:rPr>
            </w:r>
            <w:r>
              <w:rPr>
                <w:rFonts w:ascii="Arial" w:hAnsi="Arial"/>
                <w:b w:val="0"/>
                <w:sz w:val="16"/>
              </w:rPr>
              <w:t>Actividad redactada</w:t>
            </w:r>
          </w:p>
        </w:tc>
        <w:tc>
          <w:tcPr>
            <w:tcW w:type="dxa" w:w="3485"/>
            <w:vAlign w:val="top"/>
          </w:tcPr>
          <w:p>
            <w:pPr>
              <w:spacing w:after="0"/>
              <w:jc w:val="left"/>
            </w:pPr>
            <w:r>
              <w:rPr>
                <w:rFonts w:ascii="Arial" w:hAnsi="Arial"/>
                <w:sz w:val="16"/>
              </w:rPr>
            </w:r>
            <w:r>
              <w:rPr>
                <w:rFonts w:ascii="Arial" w:hAnsi="Arial"/>
                <w:b w:val="0"/>
                <w:sz w:val="16"/>
              </w:rPr>
              <w:t>Frase inicial escrita en WorkMapIntake bajo responsabilidad declarada.</w:t>
            </w:r>
          </w:p>
        </w:tc>
        <w:tc>
          <w:tcPr>
            <w:tcW w:type="dxa" w:w="3485"/>
            <w:vAlign w:val="top"/>
          </w:tcPr>
          <w:p>
            <w:pPr>
              <w:spacing w:after="0"/>
              <w:jc w:val="left"/>
            </w:pPr>
            <w:r>
              <w:rPr>
                <w:rFonts w:ascii="Arial" w:hAnsi="Arial"/>
                <w:sz w:val="16"/>
              </w:rPr>
            </w:r>
            <w:r>
              <w:rPr>
                <w:rFonts w:ascii="Arial" w:hAnsi="Arial"/>
                <w:b w:val="0"/>
                <w:sz w:val="16"/>
              </w:rPr>
              <w:t>Puede estar bien redactada, pero todavía no es evidencia canónica suficiente.</w:t>
            </w:r>
          </w:p>
        </w:tc>
      </w:tr>
      <w:tr>
        <w:tc>
          <w:tcPr>
            <w:tcW w:type="dxa" w:w="3485"/>
            <w:vAlign w:val="top"/>
          </w:tcPr>
          <w:p>
            <w:pPr>
              <w:spacing w:after="0"/>
              <w:jc w:val="left"/>
            </w:pPr>
            <w:r>
              <w:rPr>
                <w:rFonts w:ascii="Arial" w:hAnsi="Arial"/>
                <w:sz w:val="16"/>
              </w:rPr>
            </w:r>
            <w:r>
              <w:rPr>
                <w:rFonts w:ascii="Arial" w:hAnsi="Arial"/>
                <w:b w:val="0"/>
                <w:sz w:val="16"/>
              </w:rPr>
              <w:t>Estructura semántica de la actividad</w:t>
            </w:r>
          </w:p>
        </w:tc>
        <w:tc>
          <w:tcPr>
            <w:tcW w:type="dxa" w:w="3485"/>
            <w:vAlign w:val="top"/>
          </w:tcPr>
          <w:p>
            <w:pPr>
              <w:spacing w:after="0"/>
              <w:jc w:val="left"/>
            </w:pPr>
            <w:r>
              <w:rPr>
                <w:rFonts w:ascii="Arial" w:hAnsi="Arial"/>
                <w:sz w:val="16"/>
              </w:rPr>
            </w:r>
            <w:r>
              <w:rPr>
                <w:rFonts w:ascii="Arial" w:hAnsi="Arial"/>
                <w:b w:val="0"/>
                <w:sz w:val="16"/>
              </w:rPr>
              <w:t>[Verbo de Acción Operativa] + [Insumo / Objeto] + [Procedimiento / Estándar] + [Producto / Salida].</w:t>
            </w:r>
          </w:p>
        </w:tc>
        <w:tc>
          <w:tcPr>
            <w:tcW w:type="dxa" w:w="3485"/>
            <w:vAlign w:val="top"/>
          </w:tcPr>
          <w:p>
            <w:pPr>
              <w:spacing w:after="0"/>
              <w:jc w:val="left"/>
            </w:pPr>
            <w:r>
              <w:rPr>
                <w:rFonts w:ascii="Arial" w:hAnsi="Arial"/>
                <w:sz w:val="16"/>
              </w:rPr>
            </w:r>
            <w:r>
              <w:rPr>
                <w:rFonts w:ascii="Arial" w:hAnsi="Arial"/>
                <w:b w:val="0"/>
                <w:sz w:val="16"/>
              </w:rPr>
              <w:t>Sirve para prellenar, sugerir y reducir carga de captura. No confirma por sí sola.</w:t>
            </w:r>
          </w:p>
        </w:tc>
      </w:tr>
      <w:tr>
        <w:tc>
          <w:tcPr>
            <w:tcW w:type="dxa" w:w="3485"/>
            <w:vAlign w:val="top"/>
          </w:tcPr>
          <w:p>
            <w:pPr>
              <w:spacing w:after="0"/>
              <w:jc w:val="left"/>
            </w:pPr>
            <w:r>
              <w:rPr>
                <w:rFonts w:ascii="Arial" w:hAnsi="Arial"/>
                <w:sz w:val="16"/>
              </w:rPr>
            </w:r>
            <w:r>
              <w:rPr>
                <w:rFonts w:ascii="Arial" w:hAnsi="Arial"/>
                <w:b w:val="0"/>
                <w:sz w:val="16"/>
              </w:rPr>
              <w:t>Actividad de trabajo confirmada</w:t>
            </w:r>
          </w:p>
        </w:tc>
        <w:tc>
          <w:tcPr>
            <w:tcW w:type="dxa" w:w="3485"/>
            <w:vAlign w:val="top"/>
          </w:tcPr>
          <w:p>
            <w:pPr>
              <w:spacing w:after="0"/>
              <w:jc w:val="left"/>
            </w:pPr>
            <w:r>
              <w:rPr>
                <w:rFonts w:ascii="Arial" w:hAnsi="Arial"/>
                <w:sz w:val="16"/>
              </w:rPr>
            </w:r>
            <w:r>
              <w:rPr>
                <w:rFonts w:ascii="Arial" w:hAnsi="Arial"/>
                <w:b w:val="0"/>
                <w:sz w:val="16"/>
              </w:rPr>
              <w:t>Actividad revisada por el usuario en Bloque 0, con corrección si aplica.</w:t>
            </w:r>
          </w:p>
        </w:tc>
        <w:tc>
          <w:tcPr>
            <w:tcW w:type="dxa" w:w="3485"/>
            <w:vAlign w:val="top"/>
          </w:tcPr>
          <w:p>
            <w:pPr>
              <w:spacing w:after="0"/>
              <w:jc w:val="left"/>
            </w:pPr>
            <w:r>
              <w:rPr>
                <w:rFonts w:ascii="Arial" w:hAnsi="Arial"/>
                <w:sz w:val="16"/>
              </w:rPr>
            </w:r>
            <w:r>
              <w:rPr>
                <w:rFonts w:ascii="Arial" w:hAnsi="Arial"/>
                <w:b w:val="0"/>
                <w:sz w:val="16"/>
              </w:rPr>
              <w:t>Es la unidad visible que el usuario entiende y valida.</w:t>
            </w:r>
          </w:p>
        </w:tc>
      </w:tr>
      <w:tr>
        <w:tc>
          <w:tcPr>
            <w:tcW w:type="dxa" w:w="3485"/>
            <w:vAlign w:val="top"/>
          </w:tcPr>
          <w:p>
            <w:pPr>
              <w:spacing w:after="0"/>
              <w:jc w:val="left"/>
            </w:pPr>
            <w:r>
              <w:rPr>
                <w:rFonts w:ascii="Arial" w:hAnsi="Arial"/>
                <w:sz w:val="16"/>
              </w:rPr>
            </w:r>
            <w:r>
              <w:rPr>
                <w:rFonts w:ascii="Arial" w:hAnsi="Arial"/>
                <w:b w:val="0"/>
                <w:sz w:val="16"/>
              </w:rPr>
              <w:t>Ancla de actividad</w:t>
            </w:r>
          </w:p>
        </w:tc>
        <w:tc>
          <w:tcPr>
            <w:tcW w:type="dxa" w:w="3485"/>
            <w:vAlign w:val="top"/>
          </w:tcPr>
          <w:p>
            <w:pPr>
              <w:spacing w:after="0"/>
              <w:jc w:val="left"/>
            </w:pPr>
            <w:r>
              <w:rPr>
                <w:rFonts w:ascii="Arial" w:hAnsi="Arial"/>
                <w:sz w:val="16"/>
              </w:rPr>
            </w:r>
            <w:r>
              <w:rPr>
                <w:rFonts w:ascii="Arial" w:hAnsi="Arial"/>
                <w:b w:val="0"/>
                <w:sz w:val="16"/>
              </w:rPr>
              <w:t>Registro intermedio con nombre, resumen, frecuencia, contexto, actor, inicio, cierre y variación.</w:t>
            </w:r>
          </w:p>
        </w:tc>
        <w:tc>
          <w:tcPr>
            <w:tcW w:type="dxa" w:w="3485"/>
            <w:vAlign w:val="top"/>
          </w:tcPr>
          <w:p>
            <w:pPr>
              <w:spacing w:after="0"/>
              <w:jc w:val="left"/>
            </w:pPr>
            <w:r>
              <w:rPr>
                <w:rFonts w:ascii="Arial" w:hAnsi="Arial"/>
                <w:sz w:val="16"/>
              </w:rPr>
            </w:r>
            <w:r>
              <w:rPr>
                <w:rFonts w:ascii="Arial" w:hAnsi="Arial"/>
                <w:b w:val="0"/>
                <w:sz w:val="16"/>
              </w:rPr>
              <w:t>Es el puente entre UX y arquitectura.</w:t>
            </w:r>
          </w:p>
        </w:tc>
      </w:tr>
      <w:tr>
        <w:tc>
          <w:tcPr>
            <w:tcW w:type="dxa" w:w="3485"/>
            <w:vAlign w:val="top"/>
          </w:tcPr>
          <w:p>
            <w:pPr>
              <w:spacing w:after="0"/>
              <w:jc w:val="left"/>
            </w:pPr>
            <w:r>
              <w:rPr>
                <w:rFonts w:ascii="Arial" w:hAnsi="Arial"/>
                <w:sz w:val="16"/>
              </w:rPr>
            </w:r>
            <w:r>
              <w:rPr>
                <w:rFonts w:ascii="Arial" w:hAnsi="Arial"/>
                <w:b w:val="0"/>
                <w:sz w:val="16"/>
              </w:rPr>
              <w:t>Escena operativa regulada</w:t>
            </w:r>
          </w:p>
        </w:tc>
        <w:tc>
          <w:tcPr>
            <w:tcW w:type="dxa" w:w="3485"/>
            <w:vAlign w:val="top"/>
          </w:tcPr>
          <w:p>
            <w:pPr>
              <w:spacing w:after="0"/>
              <w:jc w:val="left"/>
            </w:pPr>
            <w:r>
              <w:rPr>
                <w:rFonts w:ascii="Arial" w:hAnsi="Arial"/>
                <w:sz w:val="16"/>
              </w:rPr>
            </w:r>
            <w:r>
              <w:rPr>
                <w:rFonts w:ascii="Arial" w:hAnsi="Arial"/>
                <w:b w:val="0"/>
                <w:sz w:val="16"/>
              </w:rPr>
              <w:t>Unidad interna que EVE puede recorrer en Bloques 0.5–7.</w:t>
            </w:r>
          </w:p>
        </w:tc>
        <w:tc>
          <w:tcPr>
            <w:tcW w:type="dxa" w:w="3485"/>
            <w:vAlign w:val="top"/>
          </w:tcPr>
          <w:p>
            <w:pPr>
              <w:spacing w:after="0"/>
              <w:jc w:val="left"/>
            </w:pPr>
            <w:r>
              <w:rPr>
                <w:rFonts w:ascii="Arial" w:hAnsi="Arial"/>
                <w:sz w:val="16"/>
              </w:rPr>
            </w:r>
            <w:r>
              <w:rPr>
                <w:rFonts w:ascii="Arial" w:hAnsi="Arial"/>
                <w:b w:val="0"/>
                <w:sz w:val="16"/>
              </w:rPr>
              <w:t>No debe aparecer como término visible. Se materializa cuando el ancla alcanza readiness.</w:t>
            </w:r>
          </w:p>
        </w:tc>
      </w:tr>
      <w:tr>
        <w:tc>
          <w:tcPr>
            <w:tcW w:type="dxa" w:w="3485"/>
            <w:vAlign w:val="top"/>
          </w:tcPr>
          <w:p>
            <w:pPr>
              <w:spacing w:after="0"/>
              <w:jc w:val="left"/>
            </w:pPr>
            <w:r>
              <w:rPr>
                <w:rFonts w:ascii="Arial" w:hAnsi="Arial"/>
                <w:sz w:val="16"/>
              </w:rPr>
            </w:r>
            <w:r>
              <w:rPr>
                <w:rFonts w:ascii="Arial" w:hAnsi="Arial"/>
                <w:b w:val="0"/>
                <w:sz w:val="16"/>
              </w:rPr>
              <w:t>scene_anchor_bundle</w:t>
            </w:r>
          </w:p>
        </w:tc>
        <w:tc>
          <w:tcPr>
            <w:tcW w:type="dxa" w:w="3485"/>
            <w:vAlign w:val="top"/>
          </w:tcPr>
          <w:p>
            <w:pPr>
              <w:spacing w:after="0"/>
              <w:jc w:val="left"/>
            </w:pPr>
            <w:r>
              <w:rPr>
                <w:rFonts w:ascii="Arial" w:hAnsi="Arial"/>
                <w:sz w:val="16"/>
              </w:rPr>
            </w:r>
            <w:r>
              <w:rPr>
                <w:rFonts w:ascii="Arial" w:hAnsi="Arial"/>
                <w:b w:val="0"/>
                <w:sz w:val="16"/>
              </w:rPr>
              <w:t>Salida técnica del Bloque 0 compatible con SceneCanonicalRecord.</w:t>
            </w:r>
          </w:p>
        </w:tc>
        <w:tc>
          <w:tcPr>
            <w:tcW w:type="dxa" w:w="3485"/>
            <w:vAlign w:val="top"/>
          </w:tcPr>
          <w:p>
            <w:pPr>
              <w:spacing w:after="0"/>
              <w:jc w:val="left"/>
            </w:pPr>
            <w:r>
              <w:rPr>
                <w:rFonts w:ascii="Arial" w:hAnsi="Arial"/>
                <w:sz w:val="16"/>
              </w:rPr>
            </w:r>
            <w:r>
              <w:rPr>
                <w:rFonts w:ascii="Arial" w:hAnsi="Arial"/>
                <w:b w:val="0"/>
                <w:sz w:val="16"/>
              </w:rPr>
              <w:t>Mantiene contratos downstream sin obligar a llamar “escena” a la actividad visible.</w:t>
            </w:r>
          </w:p>
        </w:tc>
      </w:tr>
    </w:tbl>
    <w:p/>
    <w:p>
      <w:pPr>
        <w:spacing w:after="120" w:line="252" w:lineRule="auto"/>
      </w:pPr>
      <w:r>
        <w:rPr>
          <w:rFonts w:ascii="Arial" w:hAnsi="Arial"/>
          <w:sz w:val="19"/>
        </w:rPr>
        <w:t>Regla breve: la actividad es la puerta de entrada; la escena es la forma interna estabilizada. Si se invierte ese orden, la plataforma empieza a hablarle al usuario desde el sótano metodológico y se pierde inteligibilidad.</w:t>
      </w:r>
    </w:p>
    <w:p>
      <w:pPr>
        <w:pStyle w:val="Heading1"/>
      </w:pPr>
      <w:r>
        <w:rPr>
          <w:rFonts w:ascii="Arial" w:hAnsi="Arial"/>
        </w:rPr>
        <w:t>0.B. Frontera recursiva y causal del rediseño</w:t>
      </w:r>
    </w:p>
    <w:tbl>
      <w:tblPr>
        <w:tblStyle w:val="TableGrid"/>
        <w:tblW w:type="auto" w:w="0"/>
        <w:jc w:val="center"/>
        <w:tblLook w:firstColumn="1" w:firstRow="1" w:lastColumn="0" w:lastRow="0" w:noHBand="0" w:noVBand="1" w:val="04A0"/>
      </w:tblPr>
      <w:tblGrid>
        <w:gridCol w:w="3485"/>
        <w:gridCol w:w="3485"/>
        <w:gridCol w:w="3485"/>
      </w:tblGrid>
      <w:tr>
        <w:tc>
          <w:tcPr>
            <w:tcW w:type="dxa" w:w="3485"/>
            <w:shd w:fill="D9E2F3"/>
            <w:vAlign w:val="top"/>
          </w:tcPr>
          <w:p>
            <w:pPr>
              <w:spacing w:after="0"/>
              <w:jc w:val="left"/>
            </w:pPr>
            <w:r>
              <w:rPr>
                <w:rFonts w:ascii="Arial" w:hAnsi="Arial"/>
                <w:sz w:val="16"/>
              </w:rPr>
            </w:r>
            <w:r>
              <w:rPr>
                <w:rFonts w:ascii="Arial" w:hAnsi="Arial"/>
                <w:b/>
                <w:sz w:val="16"/>
              </w:rPr>
              <w:t>Nivel / objeto</w:t>
            </w:r>
          </w:p>
        </w:tc>
        <w:tc>
          <w:tcPr>
            <w:tcW w:type="dxa" w:w="3485"/>
            <w:shd w:fill="D9E2F3"/>
            <w:vAlign w:val="top"/>
          </w:tcPr>
          <w:p>
            <w:pPr>
              <w:spacing w:after="0"/>
              <w:jc w:val="left"/>
            </w:pPr>
            <w:r>
              <w:rPr>
                <w:rFonts w:ascii="Arial" w:hAnsi="Arial"/>
                <w:sz w:val="16"/>
              </w:rPr>
            </w:r>
            <w:r>
              <w:rPr>
                <w:rFonts w:ascii="Arial" w:hAnsi="Arial"/>
                <w:b/>
                <w:sz w:val="16"/>
              </w:rPr>
              <w:t>Efecto del rediseño</w:t>
            </w:r>
          </w:p>
        </w:tc>
        <w:tc>
          <w:tcPr>
            <w:tcW w:type="dxa" w:w="3485"/>
            <w:shd w:fill="D9E2F3"/>
            <w:vAlign w:val="top"/>
          </w:tcPr>
          <w:p>
            <w:pPr>
              <w:spacing w:after="0"/>
              <w:jc w:val="left"/>
            </w:pPr>
            <w:r>
              <w:rPr>
                <w:rFonts w:ascii="Arial" w:hAnsi="Arial"/>
                <w:sz w:val="16"/>
              </w:rPr>
            </w:r>
            <w:r>
              <w:rPr>
                <w:rFonts w:ascii="Arial" w:hAnsi="Arial"/>
                <w:b/>
                <w:sz w:val="16"/>
              </w:rPr>
              <w:t>Control de causalidad</w:t>
            </w:r>
          </w:p>
        </w:tc>
      </w:tr>
      <w:tr>
        <w:tc>
          <w:tcPr>
            <w:tcW w:type="dxa" w:w="3485"/>
            <w:vAlign w:val="top"/>
          </w:tcPr>
          <w:p>
            <w:pPr>
              <w:spacing w:after="0"/>
              <w:jc w:val="left"/>
            </w:pPr>
            <w:r>
              <w:rPr>
                <w:rFonts w:ascii="Arial" w:hAnsi="Arial"/>
                <w:sz w:val="16"/>
              </w:rPr>
            </w:r>
            <w:r>
              <w:rPr>
                <w:rFonts w:ascii="Arial" w:hAnsi="Arial"/>
                <w:b w:val="0"/>
                <w:sz w:val="16"/>
              </w:rPr>
              <w:t>R0 — actor funcional</w:t>
            </w:r>
          </w:p>
        </w:tc>
        <w:tc>
          <w:tcPr>
            <w:tcW w:type="dxa" w:w="3485"/>
            <w:vAlign w:val="top"/>
          </w:tcPr>
          <w:p>
            <w:pPr>
              <w:spacing w:after="0"/>
              <w:jc w:val="left"/>
            </w:pPr>
            <w:r>
              <w:rPr>
                <w:rFonts w:ascii="Arial" w:hAnsi="Arial"/>
                <w:sz w:val="16"/>
              </w:rPr>
            </w:r>
            <w:r>
              <w:rPr>
                <w:rFonts w:ascii="Arial" w:hAnsi="Arial"/>
                <w:b w:val="0"/>
                <w:sz w:val="16"/>
              </w:rPr>
              <w:t>Confirma o corrige la actividad de trabajo en su propio lenguaje.</w:t>
            </w:r>
          </w:p>
        </w:tc>
        <w:tc>
          <w:tcPr>
            <w:tcW w:type="dxa" w:w="3485"/>
            <w:vAlign w:val="top"/>
          </w:tcPr>
          <w:p>
            <w:pPr>
              <w:spacing w:after="0"/>
              <w:jc w:val="left"/>
            </w:pPr>
            <w:r>
              <w:rPr>
                <w:rFonts w:ascii="Arial" w:hAnsi="Arial"/>
                <w:sz w:val="16"/>
              </w:rPr>
            </w:r>
            <w:r>
              <w:rPr>
                <w:rFonts w:ascii="Arial" w:hAnsi="Arial"/>
                <w:b w:val="0"/>
                <w:sz w:val="16"/>
              </w:rPr>
              <w:t>Subsidiariedad: la definición primaria nace cerca de quien vive la operación.</w:t>
            </w:r>
          </w:p>
        </w:tc>
      </w:tr>
      <w:tr>
        <w:tc>
          <w:tcPr>
            <w:tcW w:type="dxa" w:w="3485"/>
            <w:vAlign w:val="top"/>
          </w:tcPr>
          <w:p>
            <w:pPr>
              <w:spacing w:after="0"/>
              <w:jc w:val="left"/>
            </w:pPr>
            <w:r>
              <w:rPr>
                <w:rFonts w:ascii="Arial" w:hAnsi="Arial"/>
                <w:sz w:val="16"/>
              </w:rPr>
            </w:r>
            <w:r>
              <w:rPr>
                <w:rFonts w:ascii="Arial" w:hAnsi="Arial"/>
                <w:b w:val="0"/>
                <w:sz w:val="16"/>
              </w:rPr>
              <w:t>R1 — actividad / escena</w:t>
            </w:r>
          </w:p>
        </w:tc>
        <w:tc>
          <w:tcPr>
            <w:tcW w:type="dxa" w:w="3485"/>
            <w:vAlign w:val="top"/>
          </w:tcPr>
          <w:p>
            <w:pPr>
              <w:spacing w:after="0"/>
              <w:jc w:val="left"/>
            </w:pPr>
            <w:r>
              <w:rPr>
                <w:rFonts w:ascii="Arial" w:hAnsi="Arial"/>
                <w:sz w:val="16"/>
              </w:rPr>
            </w:r>
            <w:r>
              <w:rPr>
                <w:rFonts w:ascii="Arial" w:hAnsi="Arial"/>
                <w:b w:val="0"/>
                <w:sz w:val="16"/>
              </w:rPr>
              <w:t>El Bloque 0 convierte actividad confirmada en ancla interna recorrible.</w:t>
            </w:r>
          </w:p>
        </w:tc>
        <w:tc>
          <w:tcPr>
            <w:tcW w:type="dxa" w:w="3485"/>
            <w:vAlign w:val="top"/>
          </w:tcPr>
          <w:p>
            <w:pPr>
              <w:spacing w:after="0"/>
              <w:jc w:val="left"/>
            </w:pPr>
            <w:r>
              <w:rPr>
                <w:rFonts w:ascii="Arial" w:hAnsi="Arial"/>
                <w:sz w:val="16"/>
              </w:rPr>
            </w:r>
            <w:r>
              <w:rPr>
                <w:rFonts w:ascii="Arial" w:hAnsi="Arial"/>
                <w:b w:val="0"/>
                <w:sz w:val="16"/>
              </w:rPr>
              <w:t>No se pasa a Bloque 0.5 si falta inicio, cierre o escala suficiente.</w:t>
            </w:r>
          </w:p>
        </w:tc>
      </w:tr>
      <w:tr>
        <w:tc>
          <w:tcPr>
            <w:tcW w:type="dxa" w:w="3485"/>
            <w:vAlign w:val="top"/>
          </w:tcPr>
          <w:p>
            <w:pPr>
              <w:spacing w:after="0"/>
              <w:jc w:val="left"/>
            </w:pPr>
            <w:r>
              <w:rPr>
                <w:rFonts w:ascii="Arial" w:hAnsi="Arial"/>
                <w:sz w:val="16"/>
              </w:rPr>
            </w:r>
            <w:r>
              <w:rPr>
                <w:rFonts w:ascii="Arial" w:hAnsi="Arial"/>
                <w:b w:val="0"/>
                <w:sz w:val="16"/>
              </w:rPr>
              <w:t>R2 — caso diagnóstico</w:t>
            </w:r>
          </w:p>
        </w:tc>
        <w:tc>
          <w:tcPr>
            <w:tcW w:type="dxa" w:w="3485"/>
            <w:vAlign w:val="top"/>
          </w:tcPr>
          <w:p>
            <w:pPr>
              <w:spacing w:after="0"/>
              <w:jc w:val="left"/>
            </w:pPr>
            <w:r>
              <w:rPr>
                <w:rFonts w:ascii="Arial" w:hAnsi="Arial"/>
                <w:sz w:val="16"/>
              </w:rPr>
            </w:r>
            <w:r>
              <w:rPr>
                <w:rFonts w:ascii="Arial" w:hAnsi="Arial"/>
                <w:b w:val="0"/>
                <w:sz w:val="16"/>
              </w:rPr>
              <w:t>El caso recibe unidades comparables, no rótulos ambiguos.</w:t>
            </w:r>
          </w:p>
        </w:tc>
        <w:tc>
          <w:tcPr>
            <w:tcW w:type="dxa" w:w="3485"/>
            <w:vAlign w:val="top"/>
          </w:tcPr>
          <w:p>
            <w:pPr>
              <w:spacing w:after="0"/>
              <w:jc w:val="left"/>
            </w:pPr>
            <w:r>
              <w:rPr>
                <w:rFonts w:ascii="Arial" w:hAnsi="Arial"/>
                <w:sz w:val="16"/>
              </w:rPr>
            </w:r>
            <w:r>
              <w:rPr>
                <w:rFonts w:ascii="Arial" w:hAnsi="Arial"/>
                <w:b w:val="0"/>
                <w:sz w:val="16"/>
              </w:rPr>
              <w:t>Readiness explícita antes de EvidenceBundle.</w:t>
            </w:r>
          </w:p>
        </w:tc>
      </w:tr>
      <w:tr>
        <w:tc>
          <w:tcPr>
            <w:tcW w:type="dxa" w:w="3485"/>
            <w:vAlign w:val="top"/>
          </w:tcPr>
          <w:p>
            <w:pPr>
              <w:spacing w:after="0"/>
              <w:jc w:val="left"/>
            </w:pPr>
            <w:r>
              <w:rPr>
                <w:rFonts w:ascii="Arial" w:hAnsi="Arial"/>
                <w:sz w:val="16"/>
              </w:rPr>
            </w:r>
            <w:r>
              <w:rPr>
                <w:rFonts w:ascii="Arial" w:hAnsi="Arial"/>
                <w:b w:val="0"/>
                <w:sz w:val="16"/>
              </w:rPr>
              <w:t>R3 — empresa cliente</w:t>
            </w:r>
          </w:p>
        </w:tc>
        <w:tc>
          <w:tcPr>
            <w:tcW w:type="dxa" w:w="3485"/>
            <w:vAlign w:val="top"/>
          </w:tcPr>
          <w:p>
            <w:pPr>
              <w:spacing w:after="0"/>
              <w:jc w:val="left"/>
            </w:pPr>
            <w:r>
              <w:rPr>
                <w:rFonts w:ascii="Arial" w:hAnsi="Arial"/>
                <w:sz w:val="16"/>
              </w:rPr>
            </w:r>
            <w:r>
              <w:rPr>
                <w:rFonts w:ascii="Arial" w:hAnsi="Arial"/>
                <w:b w:val="0"/>
                <w:sz w:val="16"/>
              </w:rPr>
              <w:t>Las actividades podrán agregarse después sin colapsar responsabilidades distintas.</w:t>
            </w:r>
          </w:p>
        </w:tc>
        <w:tc>
          <w:tcPr>
            <w:tcW w:type="dxa" w:w="3485"/>
            <w:vAlign w:val="top"/>
          </w:tcPr>
          <w:p>
            <w:pPr>
              <w:spacing w:after="0"/>
              <w:jc w:val="left"/>
            </w:pPr>
            <w:r>
              <w:rPr>
                <w:rFonts w:ascii="Arial" w:hAnsi="Arial"/>
                <w:sz w:val="16"/>
              </w:rPr>
            </w:r>
            <w:r>
              <w:rPr>
                <w:rFonts w:ascii="Arial" w:hAnsi="Arial"/>
                <w:b w:val="0"/>
                <w:sz w:val="16"/>
              </w:rPr>
              <w:t>La variedad local se conserva antes de agregación.</w:t>
            </w:r>
          </w:p>
        </w:tc>
      </w:tr>
      <w:tr>
        <w:tc>
          <w:tcPr>
            <w:tcW w:type="dxa" w:w="3485"/>
            <w:vAlign w:val="top"/>
          </w:tcPr>
          <w:p>
            <w:pPr>
              <w:spacing w:after="0"/>
              <w:jc w:val="left"/>
            </w:pPr>
            <w:r>
              <w:rPr>
                <w:rFonts w:ascii="Arial" w:hAnsi="Arial"/>
                <w:sz w:val="16"/>
              </w:rPr>
            </w:r>
            <w:r>
              <w:rPr>
                <w:rFonts w:ascii="Arial" w:hAnsi="Arial"/>
                <w:b w:val="0"/>
                <w:sz w:val="16"/>
              </w:rPr>
              <w:t>R4 — plataforma EVE</w:t>
            </w:r>
          </w:p>
        </w:tc>
        <w:tc>
          <w:tcPr>
            <w:tcW w:type="dxa" w:w="3485"/>
            <w:vAlign w:val="top"/>
          </w:tcPr>
          <w:p>
            <w:pPr>
              <w:spacing w:after="0"/>
              <w:jc w:val="left"/>
            </w:pPr>
            <w:r>
              <w:rPr>
                <w:rFonts w:ascii="Arial" w:hAnsi="Arial"/>
                <w:sz w:val="16"/>
              </w:rPr>
            </w:r>
            <w:r>
              <w:rPr>
                <w:rFonts w:ascii="Arial" w:hAnsi="Arial"/>
                <w:b w:val="0"/>
                <w:sz w:val="16"/>
              </w:rPr>
              <w:t>La IA asiste con inferencias prellenadas, pero no sustituye evidencia del usuario.</w:t>
            </w:r>
          </w:p>
        </w:tc>
        <w:tc>
          <w:tcPr>
            <w:tcW w:type="dxa" w:w="3485"/>
            <w:vAlign w:val="top"/>
          </w:tcPr>
          <w:p>
            <w:pPr>
              <w:spacing w:after="0"/>
              <w:jc w:val="left"/>
            </w:pPr>
            <w:r>
              <w:rPr>
                <w:rFonts w:ascii="Arial" w:hAnsi="Arial"/>
                <w:sz w:val="16"/>
              </w:rPr>
            </w:r>
            <w:r>
              <w:rPr>
                <w:rFonts w:ascii="Arial" w:hAnsi="Arial"/>
                <w:b w:val="0"/>
                <w:sz w:val="16"/>
              </w:rPr>
              <w:t>Toda sugerencia conserva provenance y estado de confirmación.</w:t>
            </w:r>
          </w:p>
        </w:tc>
      </w:tr>
      <w:tr>
        <w:tc>
          <w:tcPr>
            <w:tcW w:type="dxa" w:w="3485"/>
            <w:vAlign w:val="top"/>
          </w:tcPr>
          <w:p>
            <w:pPr>
              <w:spacing w:after="0"/>
              <w:jc w:val="left"/>
            </w:pPr>
            <w:r>
              <w:rPr>
                <w:rFonts w:ascii="Arial" w:hAnsi="Arial"/>
                <w:sz w:val="16"/>
              </w:rPr>
            </w:r>
            <w:r>
              <w:rPr>
                <w:rFonts w:ascii="Arial" w:hAnsi="Arial"/>
                <w:b w:val="0"/>
                <w:sz w:val="16"/>
              </w:rPr>
              <w:t>MBA / P-SUP-01</w:t>
            </w:r>
          </w:p>
        </w:tc>
        <w:tc>
          <w:tcPr>
            <w:tcW w:type="dxa" w:w="3485"/>
            <w:vAlign w:val="top"/>
          </w:tcPr>
          <w:p>
            <w:pPr>
              <w:spacing w:after="0"/>
              <w:jc w:val="left"/>
            </w:pPr>
            <w:r>
              <w:rPr>
                <w:rFonts w:ascii="Arial" w:hAnsi="Arial"/>
                <w:sz w:val="16"/>
              </w:rPr>
            </w:r>
            <w:r>
              <w:rPr>
                <w:rFonts w:ascii="Arial" w:hAnsi="Arial"/>
                <w:b w:val="0"/>
                <w:sz w:val="16"/>
              </w:rPr>
              <w:t>La consolidación de SceneCanonicalRecord debe incorporar confirm_activity_anchor antes de consolidar.</w:t>
            </w:r>
          </w:p>
        </w:tc>
        <w:tc>
          <w:tcPr>
            <w:tcW w:type="dxa" w:w="3485"/>
            <w:vAlign w:val="top"/>
          </w:tcPr>
          <w:p>
            <w:pPr>
              <w:spacing w:after="0"/>
              <w:jc w:val="left"/>
            </w:pPr>
            <w:r>
              <w:rPr>
                <w:rFonts w:ascii="Arial" w:hAnsi="Arial"/>
                <w:sz w:val="16"/>
              </w:rPr>
            </w:r>
            <w:r>
              <w:rPr>
                <w:rFonts w:ascii="Arial" w:hAnsi="Arial"/>
                <w:b w:val="0"/>
                <w:sz w:val="16"/>
              </w:rPr>
              <w:t>No nace SCR estable desde actividad literal sin confirmación mínima.</w:t>
            </w:r>
          </w:p>
        </w:tc>
      </w:tr>
      <w:tr>
        <w:tc>
          <w:tcPr>
            <w:tcW w:type="dxa" w:w="3485"/>
            <w:vAlign w:val="top"/>
          </w:tcPr>
          <w:p>
            <w:pPr>
              <w:spacing w:after="0"/>
              <w:jc w:val="left"/>
            </w:pPr>
            <w:r>
              <w:rPr>
                <w:rFonts w:ascii="Arial" w:hAnsi="Arial"/>
                <w:sz w:val="16"/>
              </w:rPr>
            </w:r>
            <w:r>
              <w:rPr>
                <w:rFonts w:ascii="Arial" w:hAnsi="Arial"/>
                <w:b w:val="0"/>
                <w:sz w:val="16"/>
              </w:rPr>
              <w:t>Producción Paralela</w:t>
            </w:r>
          </w:p>
        </w:tc>
        <w:tc>
          <w:tcPr>
            <w:tcW w:type="dxa" w:w="3485"/>
            <w:vAlign w:val="top"/>
          </w:tcPr>
          <w:p>
            <w:pPr>
              <w:spacing w:after="0"/>
              <w:jc w:val="left"/>
            </w:pPr>
            <w:r>
              <w:rPr>
                <w:rFonts w:ascii="Arial" w:hAnsi="Arial"/>
                <w:sz w:val="16"/>
              </w:rPr>
            </w:r>
            <w:r>
              <w:rPr>
                <w:rFonts w:ascii="Arial" w:hAnsi="Arial"/>
                <w:b w:val="0"/>
                <w:sz w:val="16"/>
              </w:rPr>
              <w:t>No puede convertir estructura semántica no confirmada en candidate/fact MMABP.</w:t>
            </w:r>
          </w:p>
        </w:tc>
        <w:tc>
          <w:tcPr>
            <w:tcW w:type="dxa" w:w="3485"/>
            <w:vAlign w:val="top"/>
          </w:tcPr>
          <w:p>
            <w:pPr>
              <w:spacing w:after="0"/>
              <w:jc w:val="left"/>
            </w:pPr>
            <w:r>
              <w:rPr>
                <w:rFonts w:ascii="Arial" w:hAnsi="Arial"/>
                <w:sz w:val="16"/>
              </w:rPr>
            </w:r>
            <w:r>
              <w:rPr>
                <w:rFonts w:ascii="Arial" w:hAnsi="Arial"/>
                <w:b w:val="0"/>
                <w:sz w:val="16"/>
              </w:rPr>
              <w:t>MDSB solo consume anclas confirmadas o flags explícitos.</w:t>
            </w:r>
          </w:p>
        </w:tc>
      </w:tr>
    </w:tbl>
    <w:p/>
    <w:p>
      <w:pPr>
        <w:pStyle w:val="Heading1"/>
      </w:pPr>
      <w:r>
        <w:rPr>
          <w:rFonts w:ascii="Arial" w:hAnsi="Arial"/>
        </w:rPr>
        <w:t>1. Identidad del bloque</w:t>
      </w:r>
    </w:p>
    <w:tbl>
      <w:tblPr>
        <w:tblStyle w:val="TableGrid"/>
        <w:tblW w:type="auto" w:w="0"/>
        <w:jc w:val="center"/>
        <w:tblLook w:firstColumn="1" w:firstRow="1" w:lastColumn="0" w:lastRow="0" w:noHBand="0" w:noVBand="1" w:val="04A0"/>
      </w:tblPr>
      <w:tblGrid>
        <w:gridCol w:w="5227"/>
        <w:gridCol w:w="5227"/>
      </w:tblGrid>
      <w:tr>
        <w:tc>
          <w:tcPr>
            <w:tcW w:type="dxa" w:w="2232"/>
            <w:shd w:fill="F2F2F2"/>
            <w:vAlign w:val="top"/>
          </w:tcPr>
          <w:p>
            <w:pPr>
              <w:spacing w:after="0"/>
              <w:jc w:val="left"/>
            </w:pPr>
            <w:r>
              <w:rPr>
                <w:rFonts w:ascii="Arial" w:hAnsi="Arial"/>
                <w:sz w:val="17"/>
              </w:rPr>
            </w:r>
            <w:r>
              <w:rPr>
                <w:rFonts w:ascii="Arial" w:hAnsi="Arial"/>
                <w:b/>
                <w:sz w:val="17"/>
              </w:rPr>
              <w:t>Bloque</w:t>
            </w:r>
          </w:p>
        </w:tc>
        <w:tc>
          <w:tcPr>
            <w:tcW w:type="dxa" w:w="8280"/>
            <w:vAlign w:val="top"/>
          </w:tcPr>
          <w:p>
            <w:pPr>
              <w:spacing w:after="0"/>
              <w:jc w:val="left"/>
            </w:pPr>
            <w:r>
              <w:rPr>
                <w:rFonts w:ascii="Arial" w:hAnsi="Arial"/>
                <w:sz w:val="17"/>
              </w:rPr>
            </w:r>
            <w:r>
              <w:rPr>
                <w:rFonts w:ascii="Arial" w:hAnsi="Arial"/>
                <w:b w:val="0"/>
                <w:sz w:val="17"/>
              </w:rPr>
              <w:t>0</w:t>
            </w:r>
          </w:p>
        </w:tc>
      </w:tr>
      <w:tr>
        <w:tc>
          <w:tcPr>
            <w:tcW w:type="dxa" w:w="2232"/>
            <w:shd w:fill="F2F2F2"/>
            <w:vAlign w:val="top"/>
          </w:tcPr>
          <w:p>
            <w:pPr>
              <w:spacing w:after="0"/>
              <w:jc w:val="left"/>
            </w:pPr>
            <w:r>
              <w:rPr>
                <w:rFonts w:ascii="Arial" w:hAnsi="Arial"/>
                <w:sz w:val="17"/>
              </w:rPr>
            </w:r>
            <w:r>
              <w:rPr>
                <w:rFonts w:ascii="Arial" w:hAnsi="Arial"/>
                <w:b/>
                <w:sz w:val="17"/>
              </w:rPr>
              <w:t>Nombre canónico</w:t>
            </w:r>
          </w:p>
        </w:tc>
        <w:tc>
          <w:tcPr>
            <w:tcW w:type="dxa" w:w="8280"/>
            <w:vAlign w:val="top"/>
          </w:tcPr>
          <w:p>
            <w:pPr>
              <w:spacing w:after="0"/>
              <w:jc w:val="left"/>
            </w:pPr>
            <w:r>
              <w:rPr>
                <w:rFonts w:ascii="Arial" w:hAnsi="Arial"/>
                <w:sz w:val="17"/>
              </w:rPr>
            </w:r>
            <w:r>
              <w:rPr>
                <w:rFonts w:ascii="Arial" w:hAnsi="Arial"/>
                <w:b w:val="0"/>
                <w:sz w:val="17"/>
              </w:rPr>
              <w:t>Anclaje semántico y delimitación inicial de la actividad</w:t>
            </w:r>
          </w:p>
        </w:tc>
      </w:tr>
      <w:tr>
        <w:tc>
          <w:tcPr>
            <w:tcW w:type="dxa" w:w="2232"/>
            <w:shd w:fill="F2F2F2"/>
            <w:vAlign w:val="top"/>
          </w:tcPr>
          <w:p>
            <w:pPr>
              <w:spacing w:after="0"/>
              <w:jc w:val="left"/>
            </w:pPr>
            <w:r>
              <w:rPr>
                <w:rFonts w:ascii="Arial" w:hAnsi="Arial"/>
                <w:sz w:val="17"/>
              </w:rPr>
            </w:r>
            <w:r>
              <w:rPr>
                <w:rFonts w:ascii="Arial" w:hAnsi="Arial"/>
                <w:b/>
                <w:sz w:val="17"/>
              </w:rPr>
              <w:t>Nombre visible recomendado</w:t>
            </w:r>
          </w:p>
        </w:tc>
        <w:tc>
          <w:tcPr>
            <w:tcW w:type="dxa" w:w="8280"/>
            <w:vAlign w:val="top"/>
          </w:tcPr>
          <w:p>
            <w:pPr>
              <w:spacing w:after="0"/>
              <w:jc w:val="left"/>
            </w:pPr>
            <w:r>
              <w:rPr>
                <w:rFonts w:ascii="Arial" w:hAnsi="Arial"/>
                <w:sz w:val="17"/>
              </w:rPr>
            </w:r>
            <w:r>
              <w:rPr>
                <w:rFonts w:ascii="Arial" w:hAnsi="Arial"/>
                <w:b w:val="0"/>
                <w:sz w:val="17"/>
              </w:rPr>
              <w:t>Significado de tu trabajo</w:t>
            </w:r>
          </w:p>
        </w:tc>
      </w:tr>
      <w:tr>
        <w:tc>
          <w:tcPr>
            <w:tcW w:type="dxa" w:w="2232"/>
            <w:shd w:fill="F2F2F2"/>
            <w:vAlign w:val="top"/>
          </w:tcPr>
          <w:p>
            <w:pPr>
              <w:spacing w:after="0"/>
              <w:jc w:val="left"/>
            </w:pPr>
            <w:r>
              <w:rPr>
                <w:rFonts w:ascii="Arial" w:hAnsi="Arial"/>
                <w:sz w:val="17"/>
              </w:rPr>
            </w:r>
            <w:r>
              <w:rPr>
                <w:rFonts w:ascii="Arial" w:hAnsi="Arial"/>
                <w:b/>
                <w:sz w:val="17"/>
              </w:rPr>
              <w:t>Pregunta madre visible</w:t>
            </w:r>
          </w:p>
        </w:tc>
        <w:tc>
          <w:tcPr>
            <w:tcW w:type="dxa" w:w="8280"/>
            <w:vAlign w:val="top"/>
          </w:tcPr>
          <w:p>
            <w:pPr>
              <w:spacing w:after="0"/>
              <w:jc w:val="left"/>
            </w:pPr>
            <w:r>
              <w:rPr>
                <w:rFonts w:ascii="Arial" w:hAnsi="Arial"/>
                <w:sz w:val="17"/>
              </w:rPr>
            </w:r>
            <w:r>
              <w:rPr>
                <w:rFonts w:ascii="Arial" w:hAnsi="Arial"/>
                <w:b w:val="0"/>
                <w:sz w:val="17"/>
              </w:rPr>
              <w:t>¿Qué actividad de tu trabajo vamos a revisar?</w:t>
            </w:r>
          </w:p>
        </w:tc>
      </w:tr>
      <w:tr>
        <w:tc>
          <w:tcPr>
            <w:tcW w:type="dxa" w:w="2232"/>
            <w:shd w:fill="F2F2F2"/>
            <w:vAlign w:val="top"/>
          </w:tcPr>
          <w:p>
            <w:pPr>
              <w:spacing w:after="0"/>
              <w:jc w:val="left"/>
            </w:pPr>
            <w:r>
              <w:rPr>
                <w:rFonts w:ascii="Arial" w:hAnsi="Arial"/>
                <w:sz w:val="17"/>
              </w:rPr>
            </w:r>
            <w:r>
              <w:rPr>
                <w:rFonts w:ascii="Arial" w:hAnsi="Arial"/>
                <w:b/>
                <w:sz w:val="17"/>
              </w:rPr>
              <w:t>Pregunta madre interna</w:t>
            </w:r>
          </w:p>
        </w:tc>
        <w:tc>
          <w:tcPr>
            <w:tcW w:type="dxa" w:w="8280"/>
            <w:vAlign w:val="top"/>
          </w:tcPr>
          <w:p>
            <w:pPr>
              <w:spacing w:after="0"/>
              <w:jc w:val="left"/>
            </w:pPr>
            <w:r>
              <w:rPr>
                <w:rFonts w:ascii="Arial" w:hAnsi="Arial"/>
                <w:sz w:val="17"/>
              </w:rPr>
            </w:r>
            <w:r>
              <w:rPr>
                <w:rFonts w:ascii="Arial" w:hAnsi="Arial"/>
                <w:b w:val="0"/>
                <w:sz w:val="17"/>
              </w:rPr>
              <w:t>¿Qué unidad operativa estable puede derivarse de la actividad declarada?</w:t>
            </w:r>
          </w:p>
        </w:tc>
      </w:tr>
      <w:tr>
        <w:tc>
          <w:tcPr>
            <w:tcW w:type="dxa" w:w="2232"/>
            <w:shd w:fill="F2F2F2"/>
            <w:vAlign w:val="top"/>
          </w:tcPr>
          <w:p>
            <w:pPr>
              <w:spacing w:after="0"/>
              <w:jc w:val="left"/>
            </w:pPr>
            <w:r>
              <w:rPr>
                <w:rFonts w:ascii="Arial" w:hAnsi="Arial"/>
                <w:sz w:val="17"/>
              </w:rPr>
            </w:r>
            <w:r>
              <w:rPr>
                <w:rFonts w:ascii="Arial" w:hAnsi="Arial"/>
                <w:b/>
                <w:sz w:val="17"/>
              </w:rPr>
              <w:t>Propósito operativo</w:t>
            </w:r>
          </w:p>
        </w:tc>
        <w:tc>
          <w:tcPr>
            <w:tcW w:type="dxa" w:w="8280"/>
            <w:vAlign w:val="top"/>
          </w:tcPr>
          <w:p>
            <w:pPr>
              <w:spacing w:after="0"/>
              <w:jc w:val="left"/>
            </w:pPr>
            <w:r>
              <w:rPr>
                <w:rFonts w:ascii="Arial" w:hAnsi="Arial"/>
                <w:sz w:val="17"/>
              </w:rPr>
            </w:r>
            <w:r>
              <w:rPr>
                <w:rFonts w:ascii="Arial" w:hAnsi="Arial"/>
                <w:b w:val="0"/>
                <w:sz w:val="17"/>
              </w:rPr>
              <w:t>Confirmar la actividad redactada, corregir su escala si hace falta, capturar los mínimos operativos y materializar un scene_anchor_bundle sin diagnóstico temprano.</w:t>
            </w:r>
          </w:p>
        </w:tc>
      </w:tr>
      <w:tr>
        <w:tc>
          <w:tcPr>
            <w:tcW w:type="dxa" w:w="2232"/>
            <w:shd w:fill="F2F2F2"/>
            <w:vAlign w:val="top"/>
          </w:tcPr>
          <w:p>
            <w:pPr>
              <w:spacing w:after="0"/>
              <w:jc w:val="left"/>
            </w:pPr>
            <w:r>
              <w:rPr>
                <w:rFonts w:ascii="Arial" w:hAnsi="Arial"/>
                <w:sz w:val="17"/>
              </w:rPr>
            </w:r>
            <w:r>
              <w:rPr>
                <w:rFonts w:ascii="Arial" w:hAnsi="Arial"/>
                <w:b/>
                <w:sz w:val="17"/>
              </w:rPr>
              <w:t>Momento del flujo</w:t>
            </w:r>
          </w:p>
        </w:tc>
        <w:tc>
          <w:tcPr>
            <w:tcW w:type="dxa" w:w="8280"/>
            <w:vAlign w:val="top"/>
          </w:tcPr>
          <w:p>
            <w:r>
              <w:t>Después de WorkMapIntake / mapa del trabajo y antes del Bloque 0.5. Puede prellenarse desde una estructura semántica completa o parcial; si la asistencia semántica falló, opera como reconstrucción guiada sin bloquear el avance.</w:t>
            </w:r>
          </w:p>
        </w:tc>
      </w:tr>
      <w:tr>
        <w:tc>
          <w:tcPr>
            <w:tcW w:type="dxa" w:w="2232"/>
            <w:shd w:fill="F2F2F2"/>
            <w:vAlign w:val="top"/>
          </w:tcPr>
          <w:p>
            <w:pPr>
              <w:spacing w:after="0"/>
              <w:jc w:val="left"/>
            </w:pPr>
            <w:r>
              <w:rPr>
                <w:rFonts w:ascii="Arial" w:hAnsi="Arial"/>
                <w:sz w:val="17"/>
              </w:rPr>
            </w:r>
            <w:r>
              <w:rPr>
                <w:rFonts w:ascii="Arial" w:hAnsi="Arial"/>
                <w:b/>
                <w:sz w:val="17"/>
              </w:rPr>
              <w:t>Unidad visible de análisis</w:t>
            </w:r>
          </w:p>
        </w:tc>
        <w:tc>
          <w:tcPr>
            <w:tcW w:type="dxa" w:w="8280"/>
            <w:vAlign w:val="top"/>
          </w:tcPr>
          <w:p>
            <w:pPr>
              <w:spacing w:after="0"/>
              <w:jc w:val="left"/>
            </w:pPr>
            <w:r>
              <w:rPr>
                <w:rFonts w:ascii="Arial" w:hAnsi="Arial"/>
                <w:sz w:val="17"/>
              </w:rPr>
            </w:r>
            <w:r>
              <w:rPr>
                <w:rFonts w:ascii="Arial" w:hAnsi="Arial"/>
                <w:b w:val="0"/>
                <w:sz w:val="17"/>
              </w:rPr>
              <w:t>Actividad de trabajo confirmada por el usuario.</w:t>
            </w:r>
          </w:p>
        </w:tc>
      </w:tr>
      <w:tr>
        <w:tc>
          <w:tcPr>
            <w:tcW w:type="dxa" w:w="2232"/>
            <w:shd w:fill="F2F2F2"/>
            <w:vAlign w:val="top"/>
          </w:tcPr>
          <w:p>
            <w:pPr>
              <w:spacing w:after="0"/>
              <w:jc w:val="left"/>
            </w:pPr>
            <w:r>
              <w:rPr>
                <w:rFonts w:ascii="Arial" w:hAnsi="Arial"/>
                <w:sz w:val="17"/>
              </w:rPr>
            </w:r>
            <w:r>
              <w:rPr>
                <w:rFonts w:ascii="Arial" w:hAnsi="Arial"/>
                <w:b/>
                <w:sz w:val="17"/>
              </w:rPr>
              <w:t>Unidad interna de análisis</w:t>
            </w:r>
          </w:p>
        </w:tc>
        <w:tc>
          <w:tcPr>
            <w:tcW w:type="dxa" w:w="8280"/>
            <w:vAlign w:val="top"/>
          </w:tcPr>
          <w:p>
            <w:pPr>
              <w:spacing w:after="0"/>
              <w:jc w:val="left"/>
            </w:pPr>
            <w:r>
              <w:rPr>
                <w:rFonts w:ascii="Arial" w:hAnsi="Arial"/>
                <w:sz w:val="17"/>
              </w:rPr>
            </w:r>
            <w:r>
              <w:rPr>
                <w:rFonts w:ascii="Arial" w:hAnsi="Arial"/>
                <w:b w:val="0"/>
                <w:sz w:val="17"/>
              </w:rPr>
              <w:t>Ancla de actividad materializada como escena operativa regulada candidata para Capa 1.</w:t>
            </w:r>
          </w:p>
        </w:tc>
      </w:tr>
      <w:tr>
        <w:tc>
          <w:tcPr>
            <w:tcW w:type="dxa" w:w="2232"/>
            <w:shd w:fill="F2F2F2"/>
            <w:vAlign w:val="top"/>
          </w:tcPr>
          <w:p>
            <w:pPr>
              <w:spacing w:after="0"/>
              <w:jc w:val="left"/>
            </w:pPr>
            <w:r>
              <w:rPr>
                <w:rFonts w:ascii="Arial" w:hAnsi="Arial"/>
                <w:sz w:val="17"/>
              </w:rPr>
            </w:r>
            <w:r>
              <w:rPr>
                <w:rFonts w:ascii="Arial" w:hAnsi="Arial"/>
                <w:b/>
                <w:sz w:val="17"/>
              </w:rPr>
              <w:t>Visible para usuario</w:t>
            </w:r>
          </w:p>
        </w:tc>
        <w:tc>
          <w:tcPr>
            <w:tcW w:type="dxa" w:w="8280"/>
            <w:vAlign w:val="top"/>
          </w:tcPr>
          <w:p>
            <w:pPr>
              <w:spacing w:after="0"/>
              <w:jc w:val="left"/>
            </w:pPr>
            <w:r>
              <w:rPr>
                <w:rFonts w:ascii="Arial" w:hAnsi="Arial"/>
                <w:sz w:val="17"/>
              </w:rPr>
            </w:r>
            <w:r>
              <w:rPr>
                <w:rFonts w:ascii="Arial" w:hAnsi="Arial"/>
                <w:b w:val="0"/>
                <w:sz w:val="17"/>
              </w:rPr>
              <w:t>Sí. El usuario ve actividad, inicio, cierre, contexto, frecuencia y variación. No ve escena, VSM, MMABP, AHE, recursividad ni variedad.</w:t>
            </w:r>
          </w:p>
        </w:tc>
      </w:tr>
      <w:tr>
        <w:tc>
          <w:tcPr>
            <w:tcW w:type="dxa" w:w="2232"/>
            <w:shd w:fill="F2F2F2"/>
            <w:vAlign w:val="top"/>
          </w:tcPr>
          <w:p>
            <w:pPr>
              <w:spacing w:after="0"/>
              <w:jc w:val="left"/>
            </w:pPr>
            <w:r>
              <w:rPr>
                <w:rFonts w:ascii="Arial" w:hAnsi="Arial"/>
                <w:sz w:val="17"/>
              </w:rPr>
            </w:r>
            <w:r>
              <w:rPr>
                <w:rFonts w:ascii="Arial" w:hAnsi="Arial"/>
                <w:b/>
                <w:sz w:val="17"/>
              </w:rPr>
              <w:t>Naturaleza del bloque</w:t>
            </w:r>
          </w:p>
        </w:tc>
        <w:tc>
          <w:tcPr>
            <w:tcW w:type="dxa" w:w="8280"/>
            <w:vAlign w:val="top"/>
          </w:tcPr>
          <w:p>
            <w:pPr>
              <w:spacing w:after="0"/>
              <w:jc w:val="left"/>
            </w:pPr>
            <w:r>
              <w:rPr>
                <w:rFonts w:ascii="Arial" w:hAnsi="Arial"/>
                <w:sz w:val="17"/>
              </w:rPr>
            </w:r>
            <w:r>
              <w:rPr>
                <w:rFonts w:ascii="Arial" w:hAnsi="Arial"/>
                <w:b w:val="0"/>
                <w:sz w:val="17"/>
              </w:rPr>
              <w:t>Confirmación guiada + captura mínima + aclaración ligera + validación de escala/frontera.</w:t>
            </w:r>
          </w:p>
        </w:tc>
      </w:tr>
      <w:tr>
        <w:tc>
          <w:tcPr>
            <w:tcW w:type="dxa" w:w="2232"/>
            <w:shd w:fill="F2F2F2"/>
            <w:vAlign w:val="top"/>
          </w:tcPr>
          <w:p>
            <w:pPr>
              <w:spacing w:after="0"/>
              <w:jc w:val="left"/>
            </w:pPr>
            <w:r>
              <w:rPr>
                <w:rFonts w:ascii="Arial" w:hAnsi="Arial"/>
                <w:sz w:val="17"/>
              </w:rPr>
            </w:r>
            <w:r>
              <w:rPr>
                <w:rFonts w:ascii="Arial" w:hAnsi="Arial"/>
                <w:b/>
                <w:sz w:val="17"/>
              </w:rPr>
              <w:t>Relación con PM/PF/MoC/OLC</w:t>
            </w:r>
          </w:p>
        </w:tc>
        <w:tc>
          <w:tcPr>
            <w:tcW w:type="dxa" w:w="8280"/>
            <w:vAlign w:val="top"/>
          </w:tcPr>
          <w:p>
            <w:pPr>
              <w:spacing w:after="0"/>
              <w:jc w:val="left"/>
            </w:pPr>
            <w:r>
              <w:rPr>
                <w:rFonts w:ascii="Arial" w:hAnsi="Arial"/>
                <w:sz w:val="17"/>
              </w:rPr>
            </w:r>
            <w:r>
              <w:rPr>
                <w:rFonts w:ascii="Arial" w:hAnsi="Arial"/>
                <w:b w:val="0"/>
                <w:sz w:val="17"/>
              </w:rPr>
              <w:t>No produce facts por cuadrante. Solo prepara señales débiles: posible objeto, posible procedimiento, posible salida, posible evento de inicio/cierre.</w:t>
            </w:r>
          </w:p>
        </w:tc>
      </w:tr>
      <w:tr>
        <w:tc>
          <w:tcPr>
            <w:tcW w:type="dxa" w:w="2232"/>
            <w:shd w:fill="F2F2F2"/>
            <w:vAlign w:val="top"/>
          </w:tcPr>
          <w:p>
            <w:pPr>
              <w:spacing w:after="0"/>
              <w:jc w:val="left"/>
            </w:pPr>
            <w:r>
              <w:rPr>
                <w:rFonts w:ascii="Arial" w:hAnsi="Arial"/>
                <w:sz w:val="17"/>
              </w:rPr>
            </w:r>
            <w:r>
              <w:rPr>
                <w:rFonts w:ascii="Arial" w:hAnsi="Arial"/>
                <w:b/>
                <w:sz w:val="17"/>
              </w:rPr>
              <w:t>Relación con Capa 2</w:t>
            </w:r>
          </w:p>
        </w:tc>
        <w:tc>
          <w:tcPr>
            <w:tcW w:type="dxa" w:w="8280"/>
            <w:vAlign w:val="top"/>
          </w:tcPr>
          <w:p>
            <w:pPr>
              <w:spacing w:after="0"/>
              <w:jc w:val="left"/>
            </w:pPr>
            <w:r>
              <w:rPr>
                <w:rFonts w:ascii="Arial" w:hAnsi="Arial"/>
                <w:sz w:val="17"/>
              </w:rPr>
            </w:r>
            <w:r>
              <w:rPr>
                <w:rFonts w:ascii="Arial" w:hAnsi="Arial"/>
                <w:b w:val="0"/>
                <w:sz w:val="17"/>
              </w:rPr>
              <w:t>No activa transducción fuerte. Entrega evidencia anclada para que los bloques posteriores completen la escena antes del EvidenceBundle.</w:t>
            </w:r>
          </w:p>
        </w:tc>
      </w:tr>
      <w:tr>
        <w:tc>
          <w:tcPr>
            <w:tcW w:type="dxa" w:w="2232"/>
            <w:shd w:fill="F2F2F2"/>
            <w:vAlign w:val="top"/>
          </w:tcPr>
          <w:p>
            <w:pPr>
              <w:spacing w:after="0"/>
              <w:jc w:val="left"/>
            </w:pPr>
            <w:r>
              <w:rPr>
                <w:rFonts w:ascii="Arial" w:hAnsi="Arial"/>
                <w:sz w:val="17"/>
              </w:rPr>
            </w:r>
            <w:r>
              <w:rPr>
                <w:rFonts w:ascii="Arial" w:hAnsi="Arial"/>
                <w:b/>
                <w:sz w:val="17"/>
              </w:rPr>
              <w:t>Relación con VSM</w:t>
            </w:r>
          </w:p>
        </w:tc>
        <w:tc>
          <w:tcPr>
            <w:tcW w:type="dxa" w:w="8280"/>
            <w:vAlign w:val="top"/>
          </w:tcPr>
          <w:p>
            <w:pPr>
              <w:spacing w:after="0"/>
              <w:jc w:val="left"/>
            </w:pPr>
            <w:r>
              <w:rPr>
                <w:rFonts w:ascii="Arial" w:hAnsi="Arial"/>
                <w:sz w:val="17"/>
              </w:rPr>
            </w:r>
            <w:r>
              <w:rPr>
                <w:rFonts w:ascii="Arial" w:hAnsi="Arial"/>
                <w:b w:val="0"/>
                <w:sz w:val="17"/>
              </w:rPr>
              <w:t>No asigna S1/S2/S3/S3*/S4/S5. Solo preserva borde operativo para que después pueda observarse variedad real y eventual canal algedónico.</w:t>
            </w:r>
          </w:p>
        </w:tc>
      </w:tr>
      <w:tr>
        <w:tc>
          <w:tcPr>
            <w:tcW w:type="dxa" w:w="2232"/>
            <w:shd w:fill="F2F2F2"/>
            <w:vAlign w:val="top"/>
          </w:tcPr>
          <w:p>
            <w:pPr>
              <w:spacing w:after="0"/>
              <w:jc w:val="left"/>
            </w:pPr>
            <w:r>
              <w:rPr>
                <w:rFonts w:ascii="Arial" w:hAnsi="Arial"/>
                <w:sz w:val="17"/>
              </w:rPr>
            </w:r>
            <w:r>
              <w:rPr>
                <w:rFonts w:ascii="Arial" w:hAnsi="Arial"/>
                <w:b/>
                <w:sz w:val="17"/>
              </w:rPr>
              <w:t>Relación con subsidiariedad</w:t>
            </w:r>
          </w:p>
        </w:tc>
        <w:tc>
          <w:tcPr>
            <w:tcW w:type="dxa" w:w="8280"/>
            <w:vAlign w:val="top"/>
          </w:tcPr>
          <w:p>
            <w:pPr>
              <w:spacing w:after="0"/>
              <w:jc w:val="left"/>
            </w:pPr>
            <w:r>
              <w:rPr>
                <w:rFonts w:ascii="Arial" w:hAnsi="Arial"/>
                <w:sz w:val="17"/>
              </w:rPr>
            </w:r>
            <w:r>
              <w:rPr>
                <w:rFonts w:ascii="Arial" w:hAnsi="Arial"/>
                <w:b w:val="0"/>
                <w:sz w:val="17"/>
              </w:rPr>
              <w:t>La IA propone, el usuario confirma, la plataforma gobierna. Ninguna de las tres capas debe invadir a las otras.</w:t>
            </w:r>
          </w:p>
        </w:tc>
      </w:tr>
      <w:tr>
        <w:tc>
          <w:tcPr>
            <w:tcW w:type="dxa" w:w="2232"/>
            <w:shd w:fill="F2F2F2"/>
            <w:vAlign w:val="top"/>
          </w:tcPr>
          <w:p>
            <w:pPr>
              <w:spacing w:after="0"/>
              <w:jc w:val="left"/>
            </w:pPr>
            <w:r>
              <w:rPr>
                <w:rFonts w:ascii="Arial" w:hAnsi="Arial"/>
                <w:sz w:val="17"/>
              </w:rPr>
            </w:r>
            <w:r>
              <w:rPr>
                <w:rFonts w:ascii="Arial" w:hAnsi="Arial"/>
                <w:b/>
                <w:sz w:val="17"/>
              </w:rPr>
              <w:t>Relación con variedad</w:t>
            </w:r>
          </w:p>
        </w:tc>
        <w:tc>
          <w:tcPr>
            <w:tcW w:type="dxa" w:w="8280"/>
            <w:vAlign w:val="top"/>
          </w:tcPr>
          <w:p>
            <w:r>
              <w:t>Aumenta variedad descriptiva donde hace falta y la dosifica cuando la entrada ya trae estructura semántica suficiente; cuando la entrada es débil, captura variedad mínima sin inventarla.</w:t>
            </w:r>
          </w:p>
        </w:tc>
      </w:tr>
    </w:tbl>
    <w:p/>
    <w:p>
      <w:pPr>
        <w:pStyle w:val="Heading1"/>
      </w:pPr>
      <w:r>
        <w:rPr>
          <w:rFonts w:ascii="Arial" w:hAnsi="Arial"/>
        </w:rPr>
        <w:t>2. Decisión metodológica central del Bloque 0 rediseñado</w:t>
      </w:r>
    </w:p>
    <w:p>
      <w:pPr>
        <w:spacing w:after="120" w:line="252" w:lineRule="auto"/>
      </w:pPr>
      <w:r>
        <w:rPr>
          <w:rFonts w:ascii="Arial" w:hAnsi="Arial"/>
          <w:sz w:val="19"/>
        </w:rPr>
        <w:t>El Bloque 0 no debe empezar preguntando “qué escena estamos viendo”. Esa pregunta es correcta para el motor, pero no para el usuario. Para una persona que describe su trabajo, “escena” suena a categoría extraña: pide abstracción justo cuando necesitamos precisión cotidiana.</w:t>
      </w:r>
    </w:p>
    <w:p>
      <w:pPr>
        <w:spacing w:after="120" w:line="252" w:lineRule="auto"/>
      </w:pPr>
      <w:r>
        <w:rPr>
          <w:rFonts w:ascii="Arial" w:hAnsi="Arial"/>
          <w:sz w:val="19"/>
        </w:rPr>
        <w:t>La pregunta correcta es más sencilla: qué actividad vamos a revisar. Luego EVE observa si esa actividad tiene tamaño, borde y significado operativo suficiente para convertirse internamente en escena. La escena, entonces, no se presupone; se gana.</w:t>
      </w:r>
    </w:p>
    <w:p>
      <w:pPr>
        <w:spacing w:after="120" w:line="252" w:lineRule="auto"/>
      </w:pPr>
      <w:r>
        <w:t>El rediseño aprovecha un hecho nuevo de la arquitectura: antes del Bloque 0 existe una actividad redactada en WorkMapIntake y sometida a asistencia semántica por IA. Esa asistencia puede producir una estructura completa, una estructura parcial, una formulación todavía débil después de dos intentos, o una frase literal mínima. El Bloque 0 no depende de que la estructura haya quedado perfecta; la usa como punto de apoyo cuando sirve y como contexto débil cuando no sirve.</w:t>
      </w:r>
    </w:p>
    <w:p>
      <w:pPr>
        <w:spacing w:after="120" w:line="252" w:lineRule="auto"/>
      </w:pPr>
      <w:r>
        <w:rPr>
          <w:rFonts w:ascii="Arial" w:hAnsi="Arial"/>
          <w:sz w:val="19"/>
        </w:rPr>
        <w:t>El bloque evita dos excesos. No se queda en un simple título, porque un título no permite recorrer una actividad. Tampoco invade Bloque 1, 2 o 3, porque no debe reconstruir todavía disparador, transformación o salida con profundidad causal. Hace una cosa más humilde y más peligrosa si se descuida: fija el borde de lo que después será recorrido.</w:t>
      </w:r>
    </w:p>
    <w:p>
      <w:pPr>
        <w:pStyle w:val="Heading1"/>
      </w:pPr>
      <w:r>
        <w:rPr>
          <w:rFonts w:ascii="Arial" w:hAnsi="Arial"/>
        </w:rPr>
        <w:t>3. Fuente de entrada: WorkMapIntake y estructura semántica de la actividad</w:t>
      </w:r>
    </w:p>
    <w:p>
      <w:pPr>
        <w:spacing w:after="120" w:line="252" w:lineRule="auto"/>
      </w:pPr>
      <w:r>
        <w:t>Entrada esperada desde la pantalla anterior: una responsabilidad declarada y una o varias actividades redactadas bajo esa responsabilidad. Cada actividad llega con su literal de usuario, el resultado de la asistencia semántica aplicada en WorkMapIntake, el número de intentos de revisión y un estado de calidad semántica. La entrada puede estar completa, parcial, fallida después de dos intentos o reducida a una frase mínima; ninguna de esas condiciones invalida el avance al Bloque 0.</w:t>
      </w:r>
    </w:p>
    <w:p>
      <w:pPr>
        <w:pStyle w:val="Heading2"/>
      </w:pPr>
      <w:r>
        <w:t>3.1 Estados de entrada desde WorkMapIntake</w:t>
      </w:r>
    </w:p>
    <w:p>
      <w:pPr/>
      <w:r>
        <w:t>WorkMapIntake busca mejorar la redacción de la actividad antes de entrar a Bloque 0, pero esa mejora no es una garantía de estructura perfecta. La pantalla anterior puede entregar una formulación clara, una formulación parcialmente estructurada o una formulación que, después del segundo intento de asistencia, sigue siendo débil. Bloque 0 debe recibir cualquiera de estos casos sin castigar al usuario y sin convertir los huecos en certeza artificial.</w:t>
      </w:r>
    </w:p>
    <w:p>
      <w:pPr/>
      <w:r>
        <w:t>Por eso la entrada se clasifica mediante block0_entry_mode. Esta clasificación no se muestra como etiqueta técnica al usuario; solo ordena qué tanto puede prellenar la IA y qué tanto debe preguntar el bloque. La asistencia previa no es una puerta de admisión. Es una señal de calidad de entrada.</w:t>
      </w:r>
    </w:p>
    <w:tbl>
      <w:tblPr>
        <w:tblStyle w:val="TableGrid"/>
        <w:tblW w:type="auto" w:w="0"/>
        <w:tblLook w:firstColumn="1" w:firstRow="1" w:lastColumn="0" w:lastRow="0" w:noHBand="0" w:noVBand="1" w:val="04A0"/>
      </w:tblPr>
      <w:tblGrid>
        <w:gridCol w:w="2613"/>
        <w:gridCol w:w="2613"/>
        <w:gridCol w:w="2613"/>
        <w:gridCol w:w="2613"/>
      </w:tblGrid>
      <w:tr>
        <w:tc>
          <w:tcPr>
            <w:tcW w:type="dxa" w:w="2613"/>
          </w:tcPr>
          <w:p>
            <w:r>
              <w:t>block0_entry_mode</w:t>
            </w:r>
          </w:p>
        </w:tc>
        <w:tc>
          <w:tcPr>
            <w:tcW w:type="dxa" w:w="2613"/>
          </w:tcPr>
          <w:p>
            <w:r>
              <w:t>Condición de entrada</w:t>
            </w:r>
          </w:p>
        </w:tc>
        <w:tc>
          <w:tcPr>
            <w:tcW w:type="dxa" w:w="2613"/>
          </w:tcPr>
          <w:p>
            <w:r>
              <w:t>Comportamiento visible</w:t>
            </w:r>
          </w:p>
        </w:tc>
        <w:tc>
          <w:tcPr>
            <w:tcW w:type="dxa" w:w="2613"/>
          </w:tcPr>
          <w:p>
            <w:r>
              <w:t>Control causal</w:t>
            </w:r>
          </w:p>
        </w:tc>
      </w:tr>
      <w:tr>
        <w:tc>
          <w:tcPr>
            <w:tcW w:type="dxa" w:w="2613"/>
          </w:tcPr>
          <w:p>
            <w:r>
              <w:t>confirm_structured_activity</w:t>
            </w:r>
          </w:p>
        </w:tc>
        <w:tc>
          <w:tcPr>
            <w:tcW w:type="dxa" w:w="2613"/>
          </w:tcPr>
          <w:p>
            <w:r>
              <w:t>La actividad llega con verbo, objeto/insumo y salida suficientemente claros; procedimiento/estándar existe o queda explícitamente ausente.</w:t>
            </w:r>
          </w:p>
        </w:tc>
        <w:tc>
          <w:tcPr>
            <w:tcW w:type="dxa" w:w="2613"/>
          </w:tcPr>
          <w:p>
            <w:r>
              <w:t>Mostrar tarjeta de confirmación editable. Reducir preguntas redundantes solo después de confirmación.</w:t>
            </w:r>
          </w:p>
        </w:tc>
        <w:tc>
          <w:tcPr>
            <w:tcW w:type="dxa" w:w="2613"/>
          </w:tcPr>
          <w:p>
            <w:r>
              <w:t>Los campos sugeridos quedan ai_inferred_unconfirmed hasta que el usuario confirme.</w:t>
            </w:r>
          </w:p>
        </w:tc>
      </w:tr>
      <w:tr>
        <w:tc>
          <w:tcPr>
            <w:tcW w:type="dxa" w:w="2613"/>
          </w:tcPr>
          <w:p>
            <w:r>
              <w:t>complete_partial_activity</w:t>
            </w:r>
          </w:p>
        </w:tc>
        <w:tc>
          <w:tcPr>
            <w:tcW w:type="dxa" w:w="2613"/>
          </w:tcPr>
          <w:p>
            <w:r>
              <w:t>La actividad trae algunas partes claras, pero falta objeto, criterio o salida.</w:t>
            </w:r>
          </w:p>
        </w:tc>
        <w:tc>
          <w:tcPr>
            <w:tcW w:type="dxa" w:w="2613"/>
          </w:tcPr>
          <w:p>
            <w:r>
              <w:t>Mostrar 0.D y preguntas focalizadas para completar lo faltante.</w:t>
            </w:r>
          </w:p>
        </w:tc>
        <w:tc>
          <w:tcPr>
            <w:tcW w:type="dxa" w:w="2613"/>
          </w:tcPr>
          <w:p>
            <w:r>
              <w:t>No inventar componentes ausentes; registrar semantic_component_gap_flag si persiste.</w:t>
            </w:r>
          </w:p>
        </w:tc>
      </w:tr>
      <w:tr>
        <w:tc>
          <w:tcPr>
            <w:tcW w:type="dxa" w:w="2613"/>
          </w:tcPr>
          <w:p>
            <w:r>
              <w:t>reconstruct_unstructured_activity</w:t>
            </w:r>
          </w:p>
        </w:tc>
        <w:tc>
          <w:tcPr>
            <w:tcW w:type="dxa" w:w="2613"/>
          </w:tcPr>
          <w:p>
            <w:r>
              <w:t>La asistencia semántica llegó al límite de intentos y la actividad sigue genérica o mal formada.</w:t>
            </w:r>
          </w:p>
        </w:tc>
        <w:tc>
          <w:tcPr>
            <w:tcW w:type="dxa" w:w="2613"/>
          </w:tcPr>
          <w:p>
            <w:r>
              <w:t>Usar 0.1a, 0.2, 0.6 y 0.7 como reconstrucción guiada. No presentar esto como error del usuario.</w:t>
            </w:r>
          </w:p>
        </w:tc>
        <w:tc>
          <w:tcPr>
            <w:tcW w:type="dxa" w:w="2613"/>
          </w:tcPr>
          <w:p>
            <w:r>
              <w:t>Guardar semantic_assistance_failed_flag y no derivar scene_* fuertes hasta tener mínimos confirmados.</w:t>
            </w:r>
          </w:p>
        </w:tc>
      </w:tr>
      <w:tr>
        <w:tc>
          <w:tcPr>
            <w:tcW w:type="dxa" w:w="2613"/>
          </w:tcPr>
          <w:p>
            <w:r>
              <w:t>minimal_literal_activity</w:t>
            </w:r>
          </w:p>
        </w:tc>
        <w:tc>
          <w:tcPr>
            <w:tcW w:type="dxa" w:w="2613"/>
          </w:tcPr>
          <w:p>
            <w:r>
              <w:t>Solo existe una frase literal mínima o un rótulo de trabajo.</w:t>
            </w:r>
          </w:p>
        </w:tc>
        <w:tc>
          <w:tcPr>
            <w:tcW w:type="dxa" w:w="2613"/>
          </w:tcPr>
          <w:p>
            <w:r>
              <w:t>Bloque 0 opera como captador primario: nombre, resumen, inicio, cierre y variación.</w:t>
            </w:r>
          </w:p>
        </w:tc>
        <w:tc>
          <w:tcPr>
            <w:tcW w:type="dxa" w:w="2613"/>
          </w:tcPr>
          <w:p>
            <w:r>
              <w:t>El literal viaja como weak_context; la evidencia dura nace de las respuestas del Bloque 0.</w:t>
            </w:r>
          </w:p>
        </w:tc>
      </w:tr>
    </w:tbl>
    <w:p/>
    <w:p/>
    <w:p/>
    <w:tbl>
      <w:tblPr>
        <w:tblStyle w:val="TableGrid"/>
        <w:tblW w:type="auto" w:w="0"/>
        <w:jc w:val="center"/>
        <w:tblLook w:firstColumn="1" w:firstRow="1" w:lastColumn="0" w:lastRow="0" w:noHBand="0" w:noVBand="1" w:val="04A0"/>
      </w:tblPr>
      <w:tblGrid>
        <w:gridCol w:w="3485"/>
        <w:gridCol w:w="3485"/>
        <w:gridCol w:w="3485"/>
      </w:tblGrid>
      <w:tr>
        <w:tc>
          <w:tcPr>
            <w:tcW w:type="dxa" w:w="3485"/>
            <w:shd w:fill="D9E2F3"/>
            <w:vAlign w:val="top"/>
          </w:tcPr>
          <w:p>
            <w:pPr>
              <w:spacing w:after="0"/>
              <w:jc w:val="left"/>
            </w:pPr>
            <w:r>
              <w:rPr>
                <w:rFonts w:ascii="Arial" w:hAnsi="Arial"/>
                <w:sz w:val="16"/>
              </w:rPr>
            </w:r>
            <w:r>
              <w:rPr>
                <w:rFonts w:ascii="Arial" w:hAnsi="Arial"/>
                <w:b/>
                <w:sz w:val="16"/>
              </w:rPr>
              <w:t>Componente semántico</w:t>
            </w:r>
          </w:p>
        </w:tc>
        <w:tc>
          <w:tcPr>
            <w:tcW w:type="dxa" w:w="3485"/>
            <w:shd w:fill="D9E2F3"/>
            <w:vAlign w:val="top"/>
          </w:tcPr>
          <w:p>
            <w:pPr>
              <w:spacing w:after="0"/>
              <w:jc w:val="left"/>
            </w:pPr>
            <w:r>
              <w:rPr>
                <w:rFonts w:ascii="Arial" w:hAnsi="Arial"/>
                <w:sz w:val="16"/>
              </w:rPr>
            </w:r>
            <w:r>
              <w:rPr>
                <w:rFonts w:ascii="Arial" w:hAnsi="Arial"/>
                <w:b/>
                <w:sz w:val="16"/>
              </w:rPr>
              <w:t>Uso en Bloque 0</w:t>
            </w:r>
          </w:p>
        </w:tc>
        <w:tc>
          <w:tcPr>
            <w:tcW w:type="dxa" w:w="3485"/>
            <w:shd w:fill="D9E2F3"/>
            <w:vAlign w:val="top"/>
          </w:tcPr>
          <w:p>
            <w:pPr>
              <w:spacing w:after="0"/>
              <w:jc w:val="left"/>
            </w:pPr>
            <w:r>
              <w:rPr>
                <w:rFonts w:ascii="Arial" w:hAnsi="Arial"/>
                <w:sz w:val="16"/>
              </w:rPr>
            </w:r>
            <w:r>
              <w:rPr>
                <w:rFonts w:ascii="Arial" w:hAnsi="Arial"/>
                <w:b/>
                <w:sz w:val="16"/>
              </w:rPr>
              <w:t>Límite epistemológico</w:t>
            </w:r>
          </w:p>
        </w:tc>
      </w:tr>
      <w:tr>
        <w:tc>
          <w:tcPr>
            <w:tcW w:type="dxa" w:w="3485"/>
            <w:vAlign w:val="top"/>
          </w:tcPr>
          <w:p>
            <w:pPr>
              <w:spacing w:after="0"/>
              <w:jc w:val="left"/>
            </w:pPr>
            <w:r>
              <w:rPr>
                <w:rFonts w:ascii="Arial" w:hAnsi="Arial"/>
                <w:sz w:val="16"/>
              </w:rPr>
            </w:r>
            <w:r>
              <w:rPr>
                <w:rFonts w:ascii="Arial" w:hAnsi="Arial"/>
                <w:b w:val="0"/>
                <w:sz w:val="16"/>
              </w:rPr>
              <w:t>Verbo de Acción Operativa</w:t>
            </w:r>
          </w:p>
        </w:tc>
        <w:tc>
          <w:tcPr>
            <w:tcW w:type="dxa" w:w="3485"/>
            <w:vAlign w:val="top"/>
          </w:tcPr>
          <w:p>
            <w:pPr>
              <w:spacing w:after="0"/>
              <w:jc w:val="left"/>
            </w:pPr>
            <w:r>
              <w:rPr>
                <w:rFonts w:ascii="Arial" w:hAnsi="Arial"/>
                <w:sz w:val="16"/>
              </w:rPr>
            </w:r>
            <w:r>
              <w:rPr>
                <w:rFonts w:ascii="Arial" w:hAnsi="Arial"/>
                <w:b w:val="0"/>
                <w:sz w:val="16"/>
              </w:rPr>
              <w:t>Prellenar núcleo del nombre de actividad y detectar verbos demasiado genéricos.</w:t>
            </w:r>
          </w:p>
        </w:tc>
        <w:tc>
          <w:tcPr>
            <w:tcW w:type="dxa" w:w="3485"/>
            <w:vAlign w:val="top"/>
          </w:tcPr>
          <w:p>
            <w:pPr>
              <w:spacing w:after="0"/>
              <w:jc w:val="left"/>
            </w:pPr>
            <w:r>
              <w:rPr>
                <w:rFonts w:ascii="Arial" w:hAnsi="Arial"/>
                <w:sz w:val="16"/>
              </w:rPr>
            </w:r>
            <w:r>
              <w:rPr>
                <w:rFonts w:ascii="Arial" w:hAnsi="Arial"/>
                <w:b w:val="0"/>
                <w:sz w:val="16"/>
              </w:rPr>
              <w:t>No prueba por sí solo la transformación real. Bloque 2 la reconstruye.</w:t>
            </w:r>
          </w:p>
        </w:tc>
      </w:tr>
      <w:tr>
        <w:tc>
          <w:tcPr>
            <w:tcW w:type="dxa" w:w="3485"/>
            <w:vAlign w:val="top"/>
          </w:tcPr>
          <w:p>
            <w:pPr>
              <w:spacing w:after="0"/>
              <w:jc w:val="left"/>
            </w:pPr>
            <w:r>
              <w:rPr>
                <w:rFonts w:ascii="Arial" w:hAnsi="Arial"/>
                <w:sz w:val="16"/>
              </w:rPr>
            </w:r>
            <w:r>
              <w:rPr>
                <w:rFonts w:ascii="Arial" w:hAnsi="Arial"/>
                <w:b w:val="0"/>
                <w:sz w:val="16"/>
              </w:rPr>
              <w:t>Insumo / Objeto</w:t>
            </w:r>
          </w:p>
        </w:tc>
        <w:tc>
          <w:tcPr>
            <w:tcW w:type="dxa" w:w="3485"/>
            <w:vAlign w:val="top"/>
          </w:tcPr>
          <w:p>
            <w:pPr>
              <w:spacing w:after="0"/>
              <w:jc w:val="left"/>
            </w:pPr>
            <w:r>
              <w:rPr>
                <w:rFonts w:ascii="Arial" w:hAnsi="Arial"/>
                <w:sz w:val="16"/>
              </w:rPr>
            </w:r>
            <w:r>
              <w:rPr>
                <w:rFonts w:ascii="Arial" w:hAnsi="Arial"/>
                <w:b w:val="0"/>
                <w:sz w:val="16"/>
              </w:rPr>
              <w:t>Sugerir sobre qué trabaja la actividad y posible señal de inicio.</w:t>
            </w:r>
          </w:p>
        </w:tc>
        <w:tc>
          <w:tcPr>
            <w:tcW w:type="dxa" w:w="3485"/>
            <w:vAlign w:val="top"/>
          </w:tcPr>
          <w:p>
            <w:pPr>
              <w:spacing w:after="0"/>
              <w:jc w:val="left"/>
            </w:pPr>
            <w:r>
              <w:rPr>
                <w:rFonts w:ascii="Arial" w:hAnsi="Arial"/>
                <w:sz w:val="16"/>
              </w:rPr>
            </w:r>
            <w:r>
              <w:rPr>
                <w:rFonts w:ascii="Arial" w:hAnsi="Arial"/>
                <w:b w:val="0"/>
                <w:sz w:val="16"/>
              </w:rPr>
              <w:t>No se convierte automáticamente en clase MoC ni objeto OLC.</w:t>
            </w:r>
          </w:p>
        </w:tc>
      </w:tr>
      <w:tr>
        <w:tc>
          <w:tcPr>
            <w:tcW w:type="dxa" w:w="3485"/>
            <w:vAlign w:val="top"/>
          </w:tcPr>
          <w:p>
            <w:pPr>
              <w:spacing w:after="0"/>
              <w:jc w:val="left"/>
            </w:pPr>
            <w:r>
              <w:rPr>
                <w:rFonts w:ascii="Arial" w:hAnsi="Arial"/>
                <w:sz w:val="16"/>
              </w:rPr>
            </w:r>
            <w:r>
              <w:rPr>
                <w:rFonts w:ascii="Arial" w:hAnsi="Arial"/>
                <w:b w:val="0"/>
                <w:sz w:val="16"/>
              </w:rPr>
              <w:t>Procedimiento / Estándar</w:t>
            </w:r>
          </w:p>
        </w:tc>
        <w:tc>
          <w:tcPr>
            <w:tcW w:type="dxa" w:w="3485"/>
            <w:vAlign w:val="top"/>
          </w:tcPr>
          <w:p>
            <w:pPr>
              <w:spacing w:after="0"/>
              <w:jc w:val="left"/>
            </w:pPr>
            <w:r>
              <w:rPr>
                <w:rFonts w:ascii="Arial" w:hAnsi="Arial"/>
                <w:sz w:val="16"/>
              </w:rPr>
            </w:r>
            <w:r>
              <w:rPr>
                <w:rFonts w:ascii="Arial" w:hAnsi="Arial"/>
                <w:b w:val="0"/>
                <w:sz w:val="16"/>
              </w:rPr>
              <w:t>Sugerir contexto, regla de trabajo o criterio de ejecución.</w:t>
            </w:r>
          </w:p>
        </w:tc>
        <w:tc>
          <w:tcPr>
            <w:tcW w:type="dxa" w:w="3485"/>
            <w:vAlign w:val="top"/>
          </w:tcPr>
          <w:p>
            <w:pPr>
              <w:spacing w:after="0"/>
              <w:jc w:val="left"/>
            </w:pPr>
            <w:r>
              <w:rPr>
                <w:rFonts w:ascii="Arial" w:hAnsi="Arial"/>
                <w:sz w:val="16"/>
              </w:rPr>
            </w:r>
            <w:r>
              <w:rPr>
                <w:rFonts w:ascii="Arial" w:hAnsi="Arial"/>
                <w:b w:val="0"/>
                <w:sz w:val="16"/>
              </w:rPr>
              <w:t>No se convierte automáticamente en regulación S2/S3 ni en procedimiento formal.</w:t>
            </w:r>
          </w:p>
        </w:tc>
      </w:tr>
      <w:tr>
        <w:tc>
          <w:tcPr>
            <w:tcW w:type="dxa" w:w="3485"/>
            <w:vAlign w:val="top"/>
          </w:tcPr>
          <w:p>
            <w:pPr>
              <w:spacing w:after="0"/>
              <w:jc w:val="left"/>
            </w:pPr>
            <w:r>
              <w:rPr>
                <w:rFonts w:ascii="Arial" w:hAnsi="Arial"/>
                <w:sz w:val="16"/>
              </w:rPr>
            </w:r>
            <w:r>
              <w:rPr>
                <w:rFonts w:ascii="Arial" w:hAnsi="Arial"/>
                <w:b w:val="0"/>
                <w:sz w:val="16"/>
              </w:rPr>
              <w:t>Producto / Salida</w:t>
            </w:r>
          </w:p>
        </w:tc>
        <w:tc>
          <w:tcPr>
            <w:tcW w:type="dxa" w:w="3485"/>
            <w:vAlign w:val="top"/>
          </w:tcPr>
          <w:p>
            <w:pPr>
              <w:spacing w:after="0"/>
              <w:jc w:val="left"/>
            </w:pPr>
            <w:r>
              <w:rPr>
                <w:rFonts w:ascii="Arial" w:hAnsi="Arial"/>
                <w:sz w:val="16"/>
              </w:rPr>
            </w:r>
            <w:r>
              <w:rPr>
                <w:rFonts w:ascii="Arial" w:hAnsi="Arial"/>
                <w:b w:val="0"/>
                <w:sz w:val="16"/>
              </w:rPr>
              <w:t>Sugerir cierre operativo y preparar Bloque 3.</w:t>
            </w:r>
          </w:p>
        </w:tc>
        <w:tc>
          <w:tcPr>
            <w:tcW w:type="dxa" w:w="3485"/>
            <w:vAlign w:val="top"/>
          </w:tcPr>
          <w:p>
            <w:pPr>
              <w:spacing w:after="0"/>
              <w:jc w:val="left"/>
            </w:pPr>
            <w:r>
              <w:rPr>
                <w:rFonts w:ascii="Arial" w:hAnsi="Arial"/>
                <w:sz w:val="16"/>
              </w:rPr>
            </w:r>
            <w:r>
              <w:rPr>
                <w:rFonts w:ascii="Arial" w:hAnsi="Arial"/>
                <w:b w:val="0"/>
                <w:sz w:val="16"/>
              </w:rPr>
              <w:t>No sustituye handoff, receptor, aceptación ni receiver_feedback.</w:t>
            </w:r>
          </w:p>
        </w:tc>
      </w:tr>
      <w:tr>
        <w:tc>
          <w:tcPr>
            <w:tcW w:type="dxa" w:w="3485"/>
            <w:vAlign w:val="top"/>
          </w:tcPr>
          <w:p>
            <w:pPr>
              <w:spacing w:after="0"/>
              <w:jc w:val="left"/>
            </w:pPr>
            <w:r>
              <w:rPr>
                <w:rFonts w:ascii="Arial" w:hAnsi="Arial"/>
                <w:sz w:val="16"/>
              </w:rPr>
            </w:r>
            <w:r>
              <w:rPr>
                <w:rFonts w:ascii="Arial" w:hAnsi="Arial"/>
                <w:b w:val="0"/>
                <w:sz w:val="16"/>
              </w:rPr>
              <w:t>Responsabilidad declarada</w:t>
            </w:r>
          </w:p>
        </w:tc>
        <w:tc>
          <w:tcPr>
            <w:tcW w:type="dxa" w:w="3485"/>
            <w:vAlign w:val="top"/>
          </w:tcPr>
          <w:p>
            <w:pPr>
              <w:spacing w:after="0"/>
              <w:jc w:val="left"/>
            </w:pPr>
            <w:r>
              <w:rPr>
                <w:rFonts w:ascii="Arial" w:hAnsi="Arial"/>
                <w:sz w:val="16"/>
              </w:rPr>
            </w:r>
            <w:r>
              <w:rPr>
                <w:rFonts w:ascii="Arial" w:hAnsi="Arial"/>
                <w:b w:val="0"/>
                <w:sz w:val="16"/>
              </w:rPr>
              <w:t>Prellenar actor_scope como contexto declarado.</w:t>
            </w:r>
          </w:p>
        </w:tc>
        <w:tc>
          <w:tcPr>
            <w:tcW w:type="dxa" w:w="3485"/>
            <w:vAlign w:val="top"/>
          </w:tcPr>
          <w:p>
            <w:pPr>
              <w:spacing w:after="0"/>
              <w:jc w:val="left"/>
            </w:pPr>
            <w:r>
              <w:rPr>
                <w:rFonts w:ascii="Arial" w:hAnsi="Arial"/>
                <w:sz w:val="16"/>
              </w:rPr>
            </w:r>
            <w:r>
              <w:rPr>
                <w:rFonts w:ascii="Arial" w:hAnsi="Arial"/>
                <w:b w:val="0"/>
                <w:sz w:val="16"/>
              </w:rPr>
              <w:t>Permanece declared_unconfirmed hasta que la evidencia lo sostenga.</w:t>
            </w:r>
          </w:p>
        </w:tc>
      </w:tr>
      <w:tr>
        <w:tc>
          <w:tcPr>
            <w:tcW w:type="dxa" w:w="3485"/>
            <w:vAlign w:val="top"/>
          </w:tcPr>
          <w:p>
            <w:pPr>
              <w:spacing w:after="0"/>
              <w:jc w:val="left"/>
            </w:pPr>
            <w:r>
              <w:rPr>
                <w:rFonts w:ascii="Arial" w:hAnsi="Arial"/>
                <w:sz w:val="16"/>
              </w:rPr>
            </w:r>
            <w:r>
              <w:rPr>
                <w:rFonts w:ascii="Arial" w:hAnsi="Arial"/>
                <w:b w:val="0"/>
                <w:sz w:val="16"/>
              </w:rPr>
              <w:t>Área declarada</w:t>
            </w:r>
          </w:p>
        </w:tc>
        <w:tc>
          <w:tcPr>
            <w:tcW w:type="dxa" w:w="3485"/>
            <w:vAlign w:val="top"/>
          </w:tcPr>
          <w:p>
            <w:pPr>
              <w:spacing w:after="0"/>
              <w:jc w:val="left"/>
            </w:pPr>
            <w:r>
              <w:rPr>
                <w:rFonts w:ascii="Arial" w:hAnsi="Arial"/>
                <w:sz w:val="16"/>
              </w:rPr>
            </w:r>
            <w:r>
              <w:rPr>
                <w:rFonts w:ascii="Arial" w:hAnsi="Arial"/>
                <w:b w:val="0"/>
                <w:sz w:val="16"/>
              </w:rPr>
              <w:t>Ayudar a navegación y contexto.</w:t>
            </w:r>
          </w:p>
        </w:tc>
        <w:tc>
          <w:tcPr>
            <w:tcW w:type="dxa" w:w="3485"/>
            <w:vAlign w:val="top"/>
          </w:tcPr>
          <w:p>
            <w:pPr>
              <w:spacing w:after="0"/>
              <w:jc w:val="left"/>
            </w:pPr>
            <w:r>
              <w:rPr>
                <w:rFonts w:ascii="Arial" w:hAnsi="Arial"/>
                <w:sz w:val="16"/>
              </w:rPr>
            </w:r>
            <w:r>
              <w:rPr>
                <w:rFonts w:ascii="Arial" w:hAnsi="Arial"/>
                <w:b w:val="0"/>
                <w:sz w:val="16"/>
              </w:rPr>
              <w:t>No determina recursión, autoridad ni rol funcional confirmado.</w:t>
            </w:r>
          </w:p>
        </w:tc>
      </w:tr>
    </w:tbl>
    <w:p/>
    <w:tbl>
      <w:tblPr>
        <w:tblStyle w:val="TableGrid"/>
        <w:tblW w:type="auto" w:w="0"/>
        <w:jc w:val="center"/>
        <w:tblLook w:firstColumn="1" w:firstRow="1" w:lastColumn="0" w:lastRow="0" w:noHBand="0" w:noVBand="1" w:val="04A0"/>
      </w:tblPr>
      <w:tblGrid>
        <w:gridCol w:w="5227"/>
        <w:gridCol w:w="5227"/>
      </w:tblGrid>
      <w:tr>
        <w:tc>
          <w:tcPr>
            <w:tcW w:type="dxa" w:w="2232"/>
            <w:shd w:fill="F2F2F2"/>
            <w:vAlign w:val="top"/>
          </w:tcPr>
          <w:p>
            <w:pPr>
              <w:spacing w:after="0"/>
              <w:jc w:val="left"/>
            </w:pPr>
            <w:r>
              <w:rPr>
                <w:rFonts w:ascii="Arial" w:hAnsi="Arial"/>
                <w:sz w:val="17"/>
              </w:rPr>
            </w:r>
            <w:r>
              <w:rPr>
                <w:rFonts w:ascii="Arial" w:hAnsi="Arial"/>
                <w:b/>
                <w:sz w:val="17"/>
              </w:rPr>
              <w:t>Regla de IA</w:t>
            </w:r>
          </w:p>
        </w:tc>
        <w:tc>
          <w:tcPr>
            <w:tcW w:type="dxa" w:w="8280"/>
            <w:vAlign w:val="top"/>
          </w:tcPr>
          <w:p>
            <w:r>
              <w:t>La IA puede prellenar campos solo desde componentes semánticos disponibles. Cada campo prellenado queda como ai_inferred_unconfirmed hasta confirmación; los componentes ausentes no se completan por imaginación del sistema.</w:t>
            </w:r>
          </w:p>
        </w:tc>
      </w:tr>
      <w:tr>
        <w:tc>
          <w:tcPr>
            <w:tcW w:type="dxa" w:w="2232"/>
            <w:shd w:fill="F2F2F2"/>
            <w:vAlign w:val="top"/>
          </w:tcPr>
          <w:p>
            <w:pPr>
              <w:spacing w:after="0"/>
              <w:jc w:val="left"/>
            </w:pPr>
            <w:r>
              <w:rPr>
                <w:rFonts w:ascii="Arial" w:hAnsi="Arial"/>
                <w:sz w:val="17"/>
              </w:rPr>
            </w:r>
            <w:r>
              <w:rPr>
                <w:rFonts w:ascii="Arial" w:hAnsi="Arial"/>
                <w:b/>
                <w:sz w:val="17"/>
              </w:rPr>
              <w:t>Regla de UX</w:t>
            </w:r>
          </w:p>
        </w:tc>
        <w:tc>
          <w:tcPr>
            <w:tcW w:type="dxa" w:w="8280"/>
            <w:vAlign w:val="top"/>
          </w:tcPr>
          <w:p>
            <w:pPr>
              <w:spacing w:after="0"/>
              <w:jc w:val="left"/>
            </w:pPr>
            <w:r>
              <w:rPr>
                <w:rFonts w:ascii="Arial" w:hAnsi="Arial"/>
                <w:sz w:val="17"/>
              </w:rPr>
            </w:r>
            <w:r>
              <w:rPr>
                <w:rFonts w:ascii="Arial" w:hAnsi="Arial"/>
                <w:b w:val="0"/>
                <w:sz w:val="17"/>
              </w:rPr>
              <w:t>El usuario no ve “la IA infirió”. Ve una frase amable: “Esto es lo que entendimos; corrige lo que no aplique”.</w:t>
            </w:r>
          </w:p>
        </w:tc>
      </w:tr>
      <w:tr>
        <w:tc>
          <w:tcPr>
            <w:tcW w:type="dxa" w:w="2232"/>
            <w:shd w:fill="F2F2F2"/>
            <w:vAlign w:val="top"/>
          </w:tcPr>
          <w:p>
            <w:pPr>
              <w:spacing w:after="0"/>
              <w:jc w:val="left"/>
            </w:pPr>
            <w:r>
              <w:rPr>
                <w:rFonts w:ascii="Arial" w:hAnsi="Arial"/>
                <w:sz w:val="17"/>
              </w:rPr>
            </w:r>
            <w:r>
              <w:rPr>
                <w:rFonts w:ascii="Arial" w:hAnsi="Arial"/>
                <w:b/>
                <w:sz w:val="17"/>
              </w:rPr>
              <w:t>Regla de persistencia</w:t>
            </w:r>
          </w:p>
        </w:tc>
        <w:tc>
          <w:tcPr>
            <w:tcW w:type="dxa" w:w="8280"/>
            <w:vAlign w:val="top"/>
          </w:tcPr>
          <w:p>
            <w:pPr>
              <w:spacing w:after="0"/>
              <w:jc w:val="left"/>
            </w:pPr>
            <w:r>
              <w:rPr>
                <w:rFonts w:ascii="Arial" w:hAnsi="Arial"/>
                <w:sz w:val="17"/>
              </w:rPr>
            </w:r>
            <w:r>
              <w:rPr>
                <w:rFonts w:ascii="Arial" w:hAnsi="Arial"/>
                <w:b w:val="0"/>
                <w:sz w:val="17"/>
              </w:rPr>
              <w:t>Guardar literal del usuario, sugerencia generada, confirmación/corrección y versión final separadas.</w:t>
            </w:r>
          </w:p>
        </w:tc>
      </w:tr>
      <w:tr>
        <w:tc>
          <w:tcPr>
            <w:tcW w:type="dxa" w:w="2232"/>
            <w:shd w:fill="F2F2F2"/>
            <w:vAlign w:val="top"/>
          </w:tcPr>
          <w:p>
            <w:pPr>
              <w:spacing w:after="0"/>
              <w:jc w:val="left"/>
            </w:pPr>
            <w:r>
              <w:rPr>
                <w:rFonts w:ascii="Arial" w:hAnsi="Arial"/>
                <w:sz w:val="17"/>
              </w:rPr>
            </w:r>
            <w:r>
              <w:rPr>
                <w:rFonts w:ascii="Arial" w:hAnsi="Arial"/>
                <w:b/>
                <w:sz w:val="17"/>
              </w:rPr>
              <w:t>Regla de causalidad</w:t>
            </w:r>
          </w:p>
        </w:tc>
        <w:tc>
          <w:tcPr>
            <w:tcW w:type="dxa" w:w="8280"/>
            <w:vAlign w:val="top"/>
          </w:tcPr>
          <w:p>
            <w:pPr>
              <w:spacing w:after="0"/>
              <w:jc w:val="left"/>
            </w:pPr>
            <w:r>
              <w:rPr>
                <w:rFonts w:ascii="Arial" w:hAnsi="Arial"/>
                <w:sz w:val="17"/>
              </w:rPr>
            </w:r>
            <w:r>
              <w:rPr>
                <w:rFonts w:ascii="Arial" w:hAnsi="Arial"/>
                <w:b w:val="0"/>
                <w:sz w:val="17"/>
              </w:rPr>
              <w:t>Lo prellenado no alimenta Capa 2 ni Producción Paralela como evidencia firme si no fue confirmado.</w:t>
            </w:r>
          </w:p>
        </w:tc>
      </w:tr>
    </w:tbl>
    <w:p/>
    <w:p>
      <w:pPr>
        <w:pStyle w:val="Heading1"/>
      </w:pPr>
      <w:r>
        <w:rPr>
          <w:rFonts w:ascii="Arial" w:hAnsi="Arial"/>
        </w:rPr>
        <w:t>4. Variables canónicas que el bloque debe producir</w:t>
      </w:r>
    </w:p>
    <w:p>
      <w:pPr>
        <w:spacing w:after="120" w:line="252" w:lineRule="auto"/>
      </w:pPr>
      <w:r>
        <w:rPr>
          <w:rFonts w:ascii="Arial" w:hAnsi="Arial"/>
          <w:sz w:val="19"/>
        </w:rPr>
        <w:t>El rediseño introduce una capa de entrada semántica y conserva alias de compatibilidad con la arquitectura existente. Esto evita romper SceneCanonicalRecord, EvidenceBundle, MDSB y contratos downstream.</w:t>
      </w:r>
    </w:p>
    <w:p>
      <w:pPr>
        <w:pStyle w:val="Heading2"/>
      </w:pPr>
      <w:r>
        <w:rPr>
          <w:rFonts w:ascii="Arial" w:hAnsi="Arial"/>
        </w:rPr>
        <w:t>4.1 Variables de entrada desde WorkMapIntake</w:t>
      </w:r>
    </w:p>
    <w:tbl>
      <w:tblPr>
        <w:tblStyle w:val="TableGrid"/>
        <w:tblW w:type="auto" w:w="0"/>
        <w:jc w:val="center"/>
        <w:tblLook w:firstColumn="1" w:firstRow="1" w:lastColumn="0" w:lastRow="0" w:noHBand="0" w:noVBand="1" w:val="04A0"/>
      </w:tblPr>
      <w:tblGrid>
        <w:gridCol w:w="3485"/>
        <w:gridCol w:w="3485"/>
        <w:gridCol w:w="3485"/>
      </w:tblGrid>
      <w:tr>
        <w:tc>
          <w:tcPr>
            <w:tcW w:type="dxa" w:w="3485"/>
            <w:shd w:fill="D9E2F3"/>
            <w:vAlign w:val="top"/>
          </w:tcPr>
          <w:p>
            <w:pPr>
              <w:spacing w:after="0"/>
              <w:jc w:val="left"/>
            </w:pPr>
            <w:r>
              <w:rPr>
                <w:rFonts w:ascii="Arial" w:hAnsi="Arial"/>
                <w:sz w:val="16"/>
              </w:rPr>
            </w:r>
            <w:r>
              <w:rPr>
                <w:rFonts w:ascii="Arial" w:hAnsi="Arial"/>
                <w:b/>
                <w:sz w:val="16"/>
              </w:rPr>
              <w:t>Variable</w:t>
            </w:r>
          </w:p>
        </w:tc>
        <w:tc>
          <w:tcPr>
            <w:tcW w:type="dxa" w:w="3485"/>
            <w:shd w:fill="D9E2F3"/>
            <w:vAlign w:val="top"/>
          </w:tcPr>
          <w:p>
            <w:pPr>
              <w:spacing w:after="0"/>
              <w:jc w:val="left"/>
            </w:pPr>
            <w:r>
              <w:rPr>
                <w:rFonts w:ascii="Arial" w:hAnsi="Arial"/>
                <w:sz w:val="16"/>
              </w:rPr>
            </w:r>
            <w:r>
              <w:rPr>
                <w:rFonts w:ascii="Arial" w:hAnsi="Arial"/>
                <w:b/>
                <w:sz w:val="16"/>
              </w:rPr>
              <w:t>Descripción</w:t>
            </w:r>
          </w:p>
        </w:tc>
        <w:tc>
          <w:tcPr>
            <w:tcW w:type="dxa" w:w="3485"/>
            <w:shd w:fill="D9E2F3"/>
            <w:vAlign w:val="top"/>
          </w:tcPr>
          <w:p>
            <w:pPr>
              <w:spacing w:after="0"/>
              <w:jc w:val="left"/>
            </w:pPr>
            <w:r>
              <w:rPr>
                <w:rFonts w:ascii="Arial" w:hAnsi="Arial"/>
                <w:sz w:val="16"/>
              </w:rPr>
            </w:r>
            <w:r>
              <w:rPr>
                <w:rFonts w:ascii="Arial" w:hAnsi="Arial"/>
                <w:b/>
                <w:sz w:val="16"/>
              </w:rPr>
              <w:t>Tipo epistemológico</w:t>
            </w:r>
          </w:p>
        </w:tc>
      </w:tr>
      <w:tr>
        <w:tc>
          <w:tcPr>
            <w:tcW w:type="dxa" w:w="3485"/>
            <w:vAlign w:val="top"/>
          </w:tcPr>
          <w:p>
            <w:pPr>
              <w:spacing w:after="0"/>
              <w:jc w:val="left"/>
            </w:pPr>
            <w:r>
              <w:rPr>
                <w:rFonts w:ascii="Arial" w:hAnsi="Arial"/>
                <w:sz w:val="16"/>
              </w:rPr>
            </w:r>
            <w:r>
              <w:rPr>
                <w:rFonts w:ascii="Arial" w:hAnsi="Arial"/>
                <w:b w:val="0"/>
                <w:sz w:val="16"/>
              </w:rPr>
              <w:t>workmap_activity_id</w:t>
            </w:r>
          </w:p>
        </w:tc>
        <w:tc>
          <w:tcPr>
            <w:tcW w:type="dxa" w:w="3485"/>
            <w:vAlign w:val="top"/>
          </w:tcPr>
          <w:p>
            <w:pPr>
              <w:spacing w:after="0"/>
              <w:jc w:val="left"/>
            </w:pPr>
            <w:r>
              <w:rPr>
                <w:rFonts w:ascii="Arial" w:hAnsi="Arial"/>
                <w:sz w:val="16"/>
              </w:rPr>
            </w:r>
            <w:r>
              <w:rPr>
                <w:rFonts w:ascii="Arial" w:hAnsi="Arial"/>
                <w:b w:val="0"/>
                <w:sz w:val="16"/>
              </w:rPr>
              <w:t>Identificador de la actividad redactada en la pantalla anterior.</w:t>
            </w:r>
          </w:p>
        </w:tc>
        <w:tc>
          <w:tcPr>
            <w:tcW w:type="dxa" w:w="3485"/>
            <w:vAlign w:val="top"/>
          </w:tcPr>
          <w:p>
            <w:pPr>
              <w:spacing w:after="0"/>
              <w:jc w:val="left"/>
            </w:pPr>
            <w:r>
              <w:rPr>
                <w:rFonts w:ascii="Arial" w:hAnsi="Arial"/>
                <w:sz w:val="16"/>
              </w:rPr>
            </w:r>
            <w:r>
              <w:rPr>
                <w:rFonts w:ascii="Arial" w:hAnsi="Arial"/>
                <w:b w:val="0"/>
                <w:sz w:val="16"/>
              </w:rPr>
              <w:t>source_reference</w:t>
            </w:r>
          </w:p>
        </w:tc>
      </w:tr>
      <w:tr>
        <w:tc>
          <w:tcPr>
            <w:tcW w:type="dxa" w:w="3485"/>
            <w:vAlign w:val="top"/>
          </w:tcPr>
          <w:p>
            <w:pPr>
              <w:spacing w:after="0"/>
              <w:jc w:val="left"/>
            </w:pPr>
            <w:r>
              <w:rPr>
                <w:rFonts w:ascii="Arial" w:hAnsi="Arial"/>
                <w:sz w:val="16"/>
              </w:rPr>
            </w:r>
            <w:r>
              <w:rPr>
                <w:rFonts w:ascii="Arial" w:hAnsi="Arial"/>
                <w:b w:val="0"/>
                <w:sz w:val="16"/>
              </w:rPr>
              <w:t>responsibility_id</w:t>
            </w:r>
          </w:p>
        </w:tc>
        <w:tc>
          <w:tcPr>
            <w:tcW w:type="dxa" w:w="3485"/>
            <w:vAlign w:val="top"/>
          </w:tcPr>
          <w:p>
            <w:pPr>
              <w:spacing w:after="0"/>
              <w:jc w:val="left"/>
            </w:pPr>
            <w:r>
              <w:rPr>
                <w:rFonts w:ascii="Arial" w:hAnsi="Arial"/>
                <w:sz w:val="16"/>
              </w:rPr>
            </w:r>
            <w:r>
              <w:rPr>
                <w:rFonts w:ascii="Arial" w:hAnsi="Arial"/>
                <w:b w:val="0"/>
                <w:sz w:val="16"/>
              </w:rPr>
              <w:t>Responsabilidad declarada bajo la cual vive la actividad.</w:t>
            </w:r>
          </w:p>
        </w:tc>
        <w:tc>
          <w:tcPr>
            <w:tcW w:type="dxa" w:w="3485"/>
            <w:vAlign w:val="top"/>
          </w:tcPr>
          <w:p>
            <w:pPr>
              <w:spacing w:after="0"/>
              <w:jc w:val="left"/>
            </w:pPr>
            <w:r>
              <w:rPr>
                <w:rFonts w:ascii="Arial" w:hAnsi="Arial"/>
                <w:sz w:val="16"/>
              </w:rPr>
            </w:r>
            <w:r>
              <w:rPr>
                <w:rFonts w:ascii="Arial" w:hAnsi="Arial"/>
                <w:b w:val="0"/>
                <w:sz w:val="16"/>
              </w:rPr>
              <w:t>declared_context</w:t>
            </w:r>
          </w:p>
        </w:tc>
      </w:tr>
      <w:tr>
        <w:tc>
          <w:tcPr>
            <w:tcW w:type="dxa" w:w="3485"/>
            <w:vAlign w:val="top"/>
          </w:tcPr>
          <w:p>
            <w:pPr>
              <w:spacing w:after="0"/>
              <w:jc w:val="left"/>
            </w:pPr>
            <w:r>
              <w:rPr>
                <w:rFonts w:ascii="Arial" w:hAnsi="Arial"/>
                <w:sz w:val="16"/>
              </w:rPr>
            </w:r>
            <w:r>
              <w:rPr>
                <w:rFonts w:ascii="Arial" w:hAnsi="Arial"/>
                <w:b w:val="0"/>
                <w:sz w:val="16"/>
              </w:rPr>
              <w:t>declared_area_context</w:t>
            </w:r>
          </w:p>
        </w:tc>
        <w:tc>
          <w:tcPr>
            <w:tcW w:type="dxa" w:w="3485"/>
            <w:vAlign w:val="top"/>
          </w:tcPr>
          <w:p>
            <w:pPr>
              <w:spacing w:after="0"/>
              <w:jc w:val="left"/>
            </w:pPr>
            <w:r>
              <w:rPr>
                <w:rFonts w:ascii="Arial" w:hAnsi="Arial"/>
                <w:sz w:val="16"/>
              </w:rPr>
            </w:r>
            <w:r>
              <w:rPr>
                <w:rFonts w:ascii="Arial" w:hAnsi="Arial"/>
                <w:b w:val="0"/>
                <w:sz w:val="16"/>
              </w:rPr>
              <w:t>Área seleccionada por el usuario en el mapa de trabajo.</w:t>
            </w:r>
          </w:p>
        </w:tc>
        <w:tc>
          <w:tcPr>
            <w:tcW w:type="dxa" w:w="3485"/>
            <w:vAlign w:val="top"/>
          </w:tcPr>
          <w:p>
            <w:pPr>
              <w:spacing w:after="0"/>
              <w:jc w:val="left"/>
            </w:pPr>
            <w:r>
              <w:rPr>
                <w:rFonts w:ascii="Arial" w:hAnsi="Arial"/>
                <w:sz w:val="16"/>
              </w:rPr>
            </w:r>
            <w:r>
              <w:rPr>
                <w:rFonts w:ascii="Arial" w:hAnsi="Arial"/>
                <w:b w:val="0"/>
                <w:sz w:val="16"/>
              </w:rPr>
              <w:t>declared_unconfirmed_context</w:t>
            </w:r>
          </w:p>
        </w:tc>
      </w:tr>
      <w:tr>
        <w:tc>
          <w:tcPr>
            <w:tcW w:type="dxa" w:w="3485"/>
            <w:vAlign w:val="top"/>
          </w:tcPr>
          <w:p>
            <w:pPr>
              <w:spacing w:after="0"/>
              <w:jc w:val="left"/>
            </w:pPr>
            <w:r>
              <w:rPr>
                <w:rFonts w:ascii="Arial" w:hAnsi="Arial"/>
                <w:sz w:val="16"/>
              </w:rPr>
            </w:r>
            <w:r>
              <w:rPr>
                <w:rFonts w:ascii="Arial" w:hAnsi="Arial"/>
                <w:b w:val="0"/>
                <w:sz w:val="16"/>
              </w:rPr>
              <w:t>declared_responsibility_context</w:t>
            </w:r>
          </w:p>
        </w:tc>
        <w:tc>
          <w:tcPr>
            <w:tcW w:type="dxa" w:w="3485"/>
            <w:vAlign w:val="top"/>
          </w:tcPr>
          <w:p>
            <w:pPr>
              <w:spacing w:after="0"/>
              <w:jc w:val="left"/>
            </w:pPr>
            <w:r>
              <w:rPr>
                <w:rFonts w:ascii="Arial" w:hAnsi="Arial"/>
                <w:sz w:val="16"/>
              </w:rPr>
            </w:r>
            <w:r>
              <w:rPr>
                <w:rFonts w:ascii="Arial" w:hAnsi="Arial"/>
                <w:b w:val="0"/>
                <w:sz w:val="16"/>
              </w:rPr>
              <w:t>Responsabilidad escrita por el usuario.</w:t>
            </w:r>
          </w:p>
        </w:tc>
        <w:tc>
          <w:tcPr>
            <w:tcW w:type="dxa" w:w="3485"/>
            <w:vAlign w:val="top"/>
          </w:tcPr>
          <w:p>
            <w:pPr>
              <w:spacing w:after="0"/>
              <w:jc w:val="left"/>
            </w:pPr>
            <w:r>
              <w:rPr>
                <w:rFonts w:ascii="Arial" w:hAnsi="Arial"/>
                <w:sz w:val="16"/>
              </w:rPr>
            </w:r>
            <w:r>
              <w:rPr>
                <w:rFonts w:ascii="Arial" w:hAnsi="Arial"/>
                <w:b w:val="0"/>
                <w:sz w:val="16"/>
              </w:rPr>
              <w:t>declared_unconfirmed_context</w:t>
            </w:r>
          </w:p>
        </w:tc>
      </w:tr>
      <w:tr>
        <w:tc>
          <w:tcPr>
            <w:tcW w:type="dxa" w:w="3485"/>
            <w:vAlign w:val="top"/>
          </w:tcPr>
          <w:p>
            <w:pPr>
              <w:spacing w:after="0"/>
              <w:jc w:val="left"/>
            </w:pPr>
            <w:r>
              <w:rPr>
                <w:rFonts w:ascii="Arial" w:hAnsi="Arial"/>
                <w:sz w:val="16"/>
              </w:rPr>
            </w:r>
            <w:r>
              <w:rPr>
                <w:rFonts w:ascii="Arial" w:hAnsi="Arial"/>
                <w:b w:val="0"/>
                <w:sz w:val="16"/>
              </w:rPr>
              <w:t>activity_semantic_expression_user</w:t>
            </w:r>
          </w:p>
        </w:tc>
        <w:tc>
          <w:tcPr>
            <w:tcW w:type="dxa" w:w="3485"/>
            <w:vAlign w:val="top"/>
          </w:tcPr>
          <w:p>
            <w:r>
              <w:t>Frase literal de actividad entregada por WorkMapIntake, con o sin estructura completa.</w:t>
            </w:r>
          </w:p>
        </w:tc>
        <w:tc>
          <w:tcPr>
            <w:tcW w:type="dxa" w:w="3485"/>
            <w:vAlign w:val="top"/>
          </w:tcPr>
          <w:p>
            <w:pPr>
              <w:spacing w:after="0"/>
              <w:jc w:val="left"/>
            </w:pPr>
            <w:r>
              <w:rPr>
                <w:rFonts w:ascii="Arial" w:hAnsi="Arial"/>
                <w:sz w:val="16"/>
              </w:rPr>
            </w:r>
            <w:r>
              <w:rPr>
                <w:rFonts w:ascii="Arial" w:hAnsi="Arial"/>
                <w:b w:val="0"/>
                <w:sz w:val="16"/>
              </w:rPr>
              <w:t>captured_user_evidence / ai_reviewed</w:t>
            </w:r>
          </w:p>
        </w:tc>
      </w:tr>
      <w:tr>
        <w:tc>
          <w:tcPr>
            <w:tcW w:type="dxa" w:w="3485"/>
            <w:vAlign w:val="top"/>
          </w:tcPr>
          <w:p>
            <w:pPr>
              <w:spacing w:after="0"/>
              <w:jc w:val="left"/>
            </w:pPr>
            <w:r>
              <w:rPr>
                <w:rFonts w:ascii="Arial" w:hAnsi="Arial"/>
                <w:sz w:val="16"/>
              </w:rPr>
            </w:r>
            <w:r>
              <w:rPr>
                <w:rFonts w:ascii="Arial" w:hAnsi="Arial"/>
                <w:b w:val="0"/>
                <w:sz w:val="16"/>
              </w:rPr>
              <w:t>activity_semantic_action_verb</w:t>
            </w:r>
          </w:p>
        </w:tc>
        <w:tc>
          <w:tcPr>
            <w:tcW w:type="dxa" w:w="3485"/>
            <w:vAlign w:val="top"/>
          </w:tcPr>
          <w:p>
            <w:pPr>
              <w:spacing w:after="0"/>
              <w:jc w:val="left"/>
            </w:pPr>
            <w:r>
              <w:rPr>
                <w:rFonts w:ascii="Arial" w:hAnsi="Arial"/>
                <w:sz w:val="16"/>
              </w:rPr>
            </w:r>
            <w:r>
              <w:rPr>
                <w:rFonts w:ascii="Arial" w:hAnsi="Arial"/>
                <w:b w:val="0"/>
                <w:sz w:val="16"/>
              </w:rPr>
              <w:t>Verbo operativo detectado o confirmado.</w:t>
            </w:r>
          </w:p>
        </w:tc>
        <w:tc>
          <w:tcPr>
            <w:tcW w:type="dxa" w:w="3485"/>
            <w:vAlign w:val="top"/>
          </w:tcPr>
          <w:p>
            <w:pPr>
              <w:spacing w:after="0"/>
              <w:jc w:val="left"/>
            </w:pPr>
            <w:r>
              <w:rPr>
                <w:rFonts w:ascii="Arial" w:hAnsi="Arial"/>
                <w:sz w:val="16"/>
              </w:rPr>
            </w:r>
            <w:r>
              <w:rPr>
                <w:rFonts w:ascii="Arial" w:hAnsi="Arial"/>
                <w:b w:val="0"/>
                <w:sz w:val="16"/>
              </w:rPr>
              <w:t>ai_inferred_unconfirmed until confirmed</w:t>
            </w:r>
          </w:p>
        </w:tc>
      </w:tr>
      <w:tr>
        <w:tc>
          <w:tcPr>
            <w:tcW w:type="dxa" w:w="3485"/>
            <w:vAlign w:val="top"/>
          </w:tcPr>
          <w:p>
            <w:pPr>
              <w:spacing w:after="0"/>
              <w:jc w:val="left"/>
            </w:pPr>
            <w:r>
              <w:rPr>
                <w:rFonts w:ascii="Arial" w:hAnsi="Arial"/>
                <w:sz w:val="16"/>
              </w:rPr>
            </w:r>
            <w:r>
              <w:rPr>
                <w:rFonts w:ascii="Arial" w:hAnsi="Arial"/>
                <w:b w:val="0"/>
                <w:sz w:val="16"/>
              </w:rPr>
              <w:t>activity_semantic_input_object</w:t>
            </w:r>
          </w:p>
        </w:tc>
        <w:tc>
          <w:tcPr>
            <w:tcW w:type="dxa" w:w="3485"/>
            <w:vAlign w:val="top"/>
          </w:tcPr>
          <w:p>
            <w:pPr>
              <w:spacing w:after="0"/>
              <w:jc w:val="left"/>
            </w:pPr>
            <w:r>
              <w:rPr>
                <w:rFonts w:ascii="Arial" w:hAnsi="Arial"/>
                <w:sz w:val="16"/>
              </w:rPr>
            </w:r>
            <w:r>
              <w:rPr>
                <w:rFonts w:ascii="Arial" w:hAnsi="Arial"/>
                <w:b w:val="0"/>
                <w:sz w:val="16"/>
              </w:rPr>
              <w:t>Insumo u objeto detectado o confirmado.</w:t>
            </w:r>
          </w:p>
        </w:tc>
        <w:tc>
          <w:tcPr>
            <w:tcW w:type="dxa" w:w="3485"/>
            <w:vAlign w:val="top"/>
          </w:tcPr>
          <w:p>
            <w:pPr>
              <w:spacing w:after="0"/>
              <w:jc w:val="left"/>
            </w:pPr>
            <w:r>
              <w:rPr>
                <w:rFonts w:ascii="Arial" w:hAnsi="Arial"/>
                <w:sz w:val="16"/>
              </w:rPr>
            </w:r>
            <w:r>
              <w:rPr>
                <w:rFonts w:ascii="Arial" w:hAnsi="Arial"/>
                <w:b w:val="0"/>
                <w:sz w:val="16"/>
              </w:rPr>
              <w:t>ai_inferred_unconfirmed until confirmed</w:t>
            </w:r>
          </w:p>
        </w:tc>
      </w:tr>
      <w:tr>
        <w:tc>
          <w:tcPr>
            <w:tcW w:type="dxa" w:w="3485"/>
            <w:vAlign w:val="top"/>
          </w:tcPr>
          <w:p>
            <w:pPr>
              <w:spacing w:after="0"/>
              <w:jc w:val="left"/>
            </w:pPr>
            <w:r>
              <w:rPr>
                <w:rFonts w:ascii="Arial" w:hAnsi="Arial"/>
                <w:sz w:val="16"/>
              </w:rPr>
            </w:r>
            <w:r>
              <w:rPr>
                <w:rFonts w:ascii="Arial" w:hAnsi="Arial"/>
                <w:b w:val="0"/>
                <w:sz w:val="16"/>
              </w:rPr>
              <w:t>activity_semantic_procedure_standard</w:t>
            </w:r>
          </w:p>
        </w:tc>
        <w:tc>
          <w:tcPr>
            <w:tcW w:type="dxa" w:w="3485"/>
            <w:vAlign w:val="top"/>
          </w:tcPr>
          <w:p>
            <w:pPr>
              <w:spacing w:after="0"/>
              <w:jc w:val="left"/>
            </w:pPr>
            <w:r>
              <w:rPr>
                <w:rFonts w:ascii="Arial" w:hAnsi="Arial"/>
                <w:sz w:val="16"/>
              </w:rPr>
            </w:r>
            <w:r>
              <w:rPr>
                <w:rFonts w:ascii="Arial" w:hAnsi="Arial"/>
                <w:b w:val="0"/>
                <w:sz w:val="16"/>
              </w:rPr>
              <w:t>Procedimiento, estándar o criterio detectado o confirmado.</w:t>
            </w:r>
          </w:p>
        </w:tc>
        <w:tc>
          <w:tcPr>
            <w:tcW w:type="dxa" w:w="3485"/>
            <w:vAlign w:val="top"/>
          </w:tcPr>
          <w:p>
            <w:pPr>
              <w:spacing w:after="0"/>
              <w:jc w:val="left"/>
            </w:pPr>
            <w:r>
              <w:rPr>
                <w:rFonts w:ascii="Arial" w:hAnsi="Arial"/>
                <w:sz w:val="16"/>
              </w:rPr>
            </w:r>
            <w:r>
              <w:rPr>
                <w:rFonts w:ascii="Arial" w:hAnsi="Arial"/>
                <w:b w:val="0"/>
                <w:sz w:val="16"/>
              </w:rPr>
              <w:t>ai_inferred_unconfirmed until confirmed</w:t>
            </w:r>
          </w:p>
        </w:tc>
      </w:tr>
      <w:tr>
        <w:tc>
          <w:tcPr>
            <w:tcW w:type="dxa" w:w="3485"/>
            <w:vAlign w:val="top"/>
          </w:tcPr>
          <w:p>
            <w:pPr>
              <w:spacing w:after="0"/>
              <w:jc w:val="left"/>
            </w:pPr>
            <w:r>
              <w:rPr>
                <w:rFonts w:ascii="Arial" w:hAnsi="Arial"/>
                <w:sz w:val="16"/>
              </w:rPr>
            </w:r>
            <w:r>
              <w:rPr>
                <w:rFonts w:ascii="Arial" w:hAnsi="Arial"/>
                <w:b w:val="0"/>
                <w:sz w:val="16"/>
              </w:rPr>
              <w:t>activity_semantic_product_output</w:t>
            </w:r>
          </w:p>
        </w:tc>
        <w:tc>
          <w:tcPr>
            <w:tcW w:type="dxa" w:w="3485"/>
            <w:vAlign w:val="top"/>
          </w:tcPr>
          <w:p>
            <w:pPr>
              <w:spacing w:after="0"/>
              <w:jc w:val="left"/>
            </w:pPr>
            <w:r>
              <w:rPr>
                <w:rFonts w:ascii="Arial" w:hAnsi="Arial"/>
                <w:sz w:val="16"/>
              </w:rPr>
            </w:r>
            <w:r>
              <w:rPr>
                <w:rFonts w:ascii="Arial" w:hAnsi="Arial"/>
                <w:b w:val="0"/>
                <w:sz w:val="16"/>
              </w:rPr>
              <w:t>Producto o salida detectada o confirmada.</w:t>
            </w:r>
          </w:p>
        </w:tc>
        <w:tc>
          <w:tcPr>
            <w:tcW w:type="dxa" w:w="3485"/>
            <w:vAlign w:val="top"/>
          </w:tcPr>
          <w:p>
            <w:pPr>
              <w:spacing w:after="0"/>
              <w:jc w:val="left"/>
            </w:pPr>
            <w:r>
              <w:rPr>
                <w:rFonts w:ascii="Arial" w:hAnsi="Arial"/>
                <w:sz w:val="16"/>
              </w:rPr>
            </w:r>
            <w:r>
              <w:rPr>
                <w:rFonts w:ascii="Arial" w:hAnsi="Arial"/>
                <w:b w:val="0"/>
                <w:sz w:val="16"/>
              </w:rPr>
              <w:t>ai_inferred_unconfirmed until confirmed</w:t>
            </w:r>
          </w:p>
        </w:tc>
      </w:tr>
      <w:tr>
        <w:tc>
          <w:tcPr>
            <w:tcW w:type="dxa" w:w="3485"/>
            <w:vAlign w:val="top"/>
          </w:tcPr>
          <w:p>
            <w:pPr>
              <w:spacing w:after="0"/>
              <w:jc w:val="left"/>
            </w:pPr>
            <w:r>
              <w:rPr>
                <w:rFonts w:ascii="Arial" w:hAnsi="Arial"/>
                <w:sz w:val="16"/>
              </w:rPr>
            </w:r>
            <w:r>
              <w:rPr>
                <w:rFonts w:ascii="Arial" w:hAnsi="Arial"/>
                <w:b w:val="0"/>
                <w:sz w:val="16"/>
              </w:rPr>
              <w:t>activity_semantic_review_status</w:t>
            </w:r>
          </w:p>
        </w:tc>
        <w:tc>
          <w:tcPr>
            <w:tcW w:type="dxa" w:w="3485"/>
            <w:vAlign w:val="top"/>
          </w:tcPr>
          <w:p>
            <w:r>
              <w:t>Estado de revisión: complete_high_confidence, partial_structure, assistance_failed_after_two_attempts, minimal_literal, user_corrected, low_confidence.</w:t>
            </w:r>
          </w:p>
        </w:tc>
        <w:tc>
          <w:tcPr>
            <w:tcW w:type="dxa" w:w="3485"/>
            <w:vAlign w:val="top"/>
          </w:tcPr>
          <w:p>
            <w:pPr>
              <w:spacing w:after="0"/>
              <w:jc w:val="left"/>
            </w:pPr>
            <w:r>
              <w:rPr>
                <w:rFonts w:ascii="Arial" w:hAnsi="Arial"/>
                <w:sz w:val="16"/>
              </w:rPr>
            </w:r>
            <w:r>
              <w:rPr>
                <w:rFonts w:ascii="Arial" w:hAnsi="Arial"/>
                <w:b w:val="0"/>
                <w:sz w:val="16"/>
              </w:rPr>
              <w:t>system_status</w:t>
            </w:r>
          </w:p>
        </w:tc>
      </w:tr>
      <w:tr>
        <w:tc>
          <w:tcPr>
            <w:tcW w:type="dxa" w:w="3485"/>
          </w:tcPr>
          <w:p>
            <w:r>
              <w:t>activity_literal_from_workmap</w:t>
            </w:r>
          </w:p>
        </w:tc>
        <w:tc>
          <w:tcPr>
            <w:tcW w:type="dxa" w:w="3485"/>
          </w:tcPr>
          <w:p>
            <w:r>
              <w:t>Texto literal de actividad que llega desde WorkMapIntake, aunque no cumpla la estructura esperada.</w:t>
            </w:r>
          </w:p>
        </w:tc>
        <w:tc>
          <w:tcPr>
            <w:tcW w:type="dxa" w:w="3485"/>
          </w:tcPr>
          <w:p>
            <w:r>
              <w:t>captured_user_evidence / weak_context</w:t>
            </w:r>
          </w:p>
        </w:tc>
      </w:tr>
      <w:tr>
        <w:tc>
          <w:tcPr>
            <w:tcW w:type="dxa" w:w="3485"/>
          </w:tcPr>
          <w:p>
            <w:r>
              <w:t>semantic_review_attempt_count</w:t>
            </w:r>
          </w:p>
        </w:tc>
        <w:tc>
          <w:tcPr>
            <w:tcW w:type="dxa" w:w="3485"/>
          </w:tcPr>
          <w:p>
            <w:r>
              <w:t>Número de intentos de asistencia semántica aplicados antes de pasar a Bloque 0.</w:t>
            </w:r>
          </w:p>
        </w:tc>
        <w:tc>
          <w:tcPr>
            <w:tcW w:type="dxa" w:w="3485"/>
          </w:tcPr>
          <w:p>
            <w:r>
              <w:t>audit_metadata</w:t>
            </w:r>
          </w:p>
        </w:tc>
      </w:tr>
      <w:tr>
        <w:tc>
          <w:tcPr>
            <w:tcW w:type="dxa" w:w="3485"/>
          </w:tcPr>
          <w:p>
            <w:r>
              <w:t>semantic_assistance_failed_flag</w:t>
            </w:r>
          </w:p>
        </w:tc>
        <w:tc>
          <w:tcPr>
            <w:tcW w:type="dxa" w:w="3485"/>
          </w:tcPr>
          <w:p>
            <w:r>
              <w:t>Indica que, después del límite de asistencia previa, la actividad no quedó suficientemente estructurada.</w:t>
            </w:r>
          </w:p>
        </w:tc>
        <w:tc>
          <w:tcPr>
            <w:tcW w:type="dxa" w:w="3485"/>
          </w:tcPr>
          <w:p>
            <w:r>
              <w:t>consistency_flag</w:t>
            </w:r>
          </w:p>
        </w:tc>
      </w:tr>
      <w:tr>
        <w:tc>
          <w:tcPr>
            <w:tcW w:type="dxa" w:w="3485"/>
          </w:tcPr>
          <w:p>
            <w:r>
              <w:t>block0_entry_mode</w:t>
            </w:r>
          </w:p>
        </w:tc>
        <w:tc>
          <w:tcPr>
            <w:tcW w:type="dxa" w:w="3485"/>
          </w:tcPr>
          <w:p>
            <w:r>
              <w:t>Modo de entrada: confirm_structured_activity, complete_partial_activity, reconstruct_unstructured_activity o minimal_literal_activity.</w:t>
            </w:r>
          </w:p>
        </w:tc>
        <w:tc>
          <w:tcPr>
            <w:tcW w:type="dxa" w:w="3485"/>
          </w:tcPr>
          <w:p>
            <w:r>
              <w:t>internal_calculated / routing_marker</w:t>
            </w:r>
          </w:p>
        </w:tc>
      </w:tr>
    </w:tbl>
    <w:p/>
    <w:p>
      <w:pPr>
        <w:pStyle w:val="Heading2"/>
      </w:pPr>
      <w:r>
        <w:rPr>
          <w:rFonts w:ascii="Arial" w:hAnsi="Arial"/>
        </w:rPr>
        <w:t>4.2 Variables de salida del Bloque 0</w:t>
      </w:r>
    </w:p>
    <w:tbl>
      <w:tblPr>
        <w:tblStyle w:val="TableGrid"/>
        <w:tblW w:type="auto" w:w="0"/>
        <w:jc w:val="center"/>
        <w:tblLook w:firstColumn="1" w:firstRow="1" w:lastColumn="0" w:lastRow="0" w:noHBand="0" w:noVBand="1" w:val="04A0"/>
      </w:tblPr>
      <w:tblGrid>
        <w:gridCol w:w="3485"/>
        <w:gridCol w:w="3485"/>
        <w:gridCol w:w="3485"/>
      </w:tblGrid>
      <w:tr>
        <w:tc>
          <w:tcPr>
            <w:tcW w:type="dxa" w:w="3485"/>
            <w:shd w:fill="D9E2F3"/>
            <w:vAlign w:val="top"/>
          </w:tcPr>
          <w:p>
            <w:pPr>
              <w:spacing w:after="0"/>
              <w:jc w:val="left"/>
            </w:pPr>
            <w:r>
              <w:rPr>
                <w:rFonts w:ascii="Arial" w:hAnsi="Arial"/>
                <w:sz w:val="15"/>
              </w:rPr>
            </w:r>
            <w:r>
              <w:rPr>
                <w:rFonts w:ascii="Arial" w:hAnsi="Arial"/>
                <w:b/>
                <w:sz w:val="15"/>
              </w:rPr>
              <w:t>Variable canónica</w:t>
            </w:r>
          </w:p>
        </w:tc>
        <w:tc>
          <w:tcPr>
            <w:tcW w:type="dxa" w:w="3485"/>
            <w:shd w:fill="D9E2F3"/>
            <w:vAlign w:val="top"/>
          </w:tcPr>
          <w:p>
            <w:pPr>
              <w:spacing w:after="0"/>
              <w:jc w:val="left"/>
            </w:pPr>
            <w:r>
              <w:rPr>
                <w:rFonts w:ascii="Arial" w:hAnsi="Arial"/>
                <w:sz w:val="15"/>
              </w:rPr>
            </w:r>
            <w:r>
              <w:rPr>
                <w:rFonts w:ascii="Arial" w:hAnsi="Arial"/>
                <w:b/>
                <w:sz w:val="15"/>
              </w:rPr>
              <w:t>Descripción</w:t>
            </w:r>
          </w:p>
        </w:tc>
        <w:tc>
          <w:tcPr>
            <w:tcW w:type="dxa" w:w="3485"/>
            <w:shd w:fill="D9E2F3"/>
            <w:vAlign w:val="top"/>
          </w:tcPr>
          <w:p>
            <w:pPr>
              <w:spacing w:after="0"/>
              <w:jc w:val="left"/>
            </w:pPr>
            <w:r>
              <w:rPr>
                <w:rFonts w:ascii="Arial" w:hAnsi="Arial"/>
                <w:sz w:val="15"/>
              </w:rPr>
            </w:r>
            <w:r>
              <w:rPr>
                <w:rFonts w:ascii="Arial" w:hAnsi="Arial"/>
                <w:b/>
                <w:sz w:val="15"/>
              </w:rPr>
              <w:t>Tipo epistemológico</w:t>
            </w:r>
          </w:p>
        </w:tc>
      </w:tr>
      <w:tr>
        <w:tc>
          <w:tcPr>
            <w:tcW w:type="dxa" w:w="3485"/>
            <w:vAlign w:val="top"/>
          </w:tcPr>
          <w:p>
            <w:pPr>
              <w:spacing w:after="0"/>
              <w:jc w:val="left"/>
            </w:pPr>
            <w:r>
              <w:rPr>
                <w:rFonts w:ascii="Arial" w:hAnsi="Arial"/>
                <w:sz w:val="15"/>
              </w:rPr>
            </w:r>
            <w:r>
              <w:rPr>
                <w:rFonts w:ascii="Arial" w:hAnsi="Arial"/>
                <w:b w:val="0"/>
                <w:sz w:val="15"/>
              </w:rPr>
              <w:t>activity_name_user_confirmed</w:t>
            </w:r>
          </w:p>
        </w:tc>
        <w:tc>
          <w:tcPr>
            <w:tcW w:type="dxa" w:w="3485"/>
            <w:vAlign w:val="top"/>
          </w:tcPr>
          <w:p>
            <w:pPr>
              <w:spacing w:after="0"/>
              <w:jc w:val="left"/>
            </w:pPr>
            <w:r>
              <w:rPr>
                <w:rFonts w:ascii="Arial" w:hAnsi="Arial"/>
                <w:sz w:val="15"/>
              </w:rPr>
            </w:r>
            <w:r>
              <w:rPr>
                <w:rFonts w:ascii="Arial" w:hAnsi="Arial"/>
                <w:b w:val="0"/>
                <w:sz w:val="15"/>
              </w:rPr>
              <w:t>Nombre o frase de actividad confirmada por el usuario.</w:t>
            </w:r>
          </w:p>
        </w:tc>
        <w:tc>
          <w:tcPr>
            <w:tcW w:type="dxa" w:w="3485"/>
            <w:vAlign w:val="top"/>
          </w:tcPr>
          <w:p>
            <w:pPr>
              <w:spacing w:after="0"/>
              <w:jc w:val="left"/>
            </w:pPr>
            <w:r>
              <w:rPr>
                <w:rFonts w:ascii="Arial" w:hAnsi="Arial"/>
                <w:sz w:val="15"/>
              </w:rPr>
            </w:r>
            <w:r>
              <w:rPr>
                <w:rFonts w:ascii="Arial" w:hAnsi="Arial"/>
                <w:b w:val="0"/>
                <w:sz w:val="15"/>
              </w:rPr>
              <w:t>user_confirmed_evidence</w:t>
            </w:r>
          </w:p>
        </w:tc>
      </w:tr>
      <w:tr>
        <w:tc>
          <w:tcPr>
            <w:tcW w:type="dxa" w:w="3485"/>
            <w:vAlign w:val="top"/>
          </w:tcPr>
          <w:p>
            <w:pPr>
              <w:spacing w:after="0"/>
              <w:jc w:val="left"/>
            </w:pPr>
            <w:r>
              <w:rPr>
                <w:rFonts w:ascii="Arial" w:hAnsi="Arial"/>
                <w:sz w:val="15"/>
              </w:rPr>
            </w:r>
            <w:r>
              <w:rPr>
                <w:rFonts w:ascii="Arial" w:hAnsi="Arial"/>
                <w:b w:val="0"/>
                <w:sz w:val="15"/>
              </w:rPr>
              <w:t>activity_semantic_structure_confirmed</w:t>
            </w:r>
          </w:p>
        </w:tc>
        <w:tc>
          <w:tcPr>
            <w:tcW w:type="dxa" w:w="3485"/>
            <w:vAlign w:val="top"/>
          </w:tcPr>
          <w:p>
            <w:pPr>
              <w:spacing w:after="0"/>
              <w:jc w:val="left"/>
            </w:pPr>
            <w:r>
              <w:rPr>
                <w:rFonts w:ascii="Arial" w:hAnsi="Arial"/>
                <w:sz w:val="15"/>
              </w:rPr>
            </w:r>
            <w:r>
              <w:rPr>
                <w:rFonts w:ascii="Arial" w:hAnsi="Arial"/>
                <w:b w:val="0"/>
                <w:sz w:val="15"/>
              </w:rPr>
              <w:t>Componentes semánticos confirmados o corregidos.</w:t>
            </w:r>
          </w:p>
        </w:tc>
        <w:tc>
          <w:tcPr>
            <w:tcW w:type="dxa" w:w="3485"/>
            <w:vAlign w:val="top"/>
          </w:tcPr>
          <w:p>
            <w:pPr>
              <w:spacing w:after="0"/>
              <w:jc w:val="left"/>
            </w:pPr>
            <w:r>
              <w:rPr>
                <w:rFonts w:ascii="Arial" w:hAnsi="Arial"/>
                <w:sz w:val="15"/>
              </w:rPr>
            </w:r>
            <w:r>
              <w:rPr>
                <w:rFonts w:ascii="Arial" w:hAnsi="Arial"/>
                <w:b w:val="0"/>
                <w:sz w:val="15"/>
              </w:rPr>
              <w:t>user_confirmed_evidence</w:t>
            </w:r>
          </w:p>
        </w:tc>
      </w:tr>
      <w:tr>
        <w:tc>
          <w:tcPr>
            <w:tcW w:type="dxa" w:w="3485"/>
            <w:vAlign w:val="top"/>
          </w:tcPr>
          <w:p>
            <w:pPr>
              <w:spacing w:after="0"/>
              <w:jc w:val="left"/>
            </w:pPr>
            <w:r>
              <w:rPr>
                <w:rFonts w:ascii="Arial" w:hAnsi="Arial"/>
                <w:sz w:val="15"/>
              </w:rPr>
            </w:r>
            <w:r>
              <w:rPr>
                <w:rFonts w:ascii="Arial" w:hAnsi="Arial"/>
                <w:b w:val="0"/>
                <w:sz w:val="15"/>
              </w:rPr>
              <w:t>activity_summary_literal</w:t>
            </w:r>
          </w:p>
        </w:tc>
        <w:tc>
          <w:tcPr>
            <w:tcW w:type="dxa" w:w="3485"/>
            <w:vAlign w:val="top"/>
          </w:tcPr>
          <w:p>
            <w:pPr>
              <w:spacing w:after="0"/>
              <w:jc w:val="left"/>
            </w:pPr>
            <w:r>
              <w:rPr>
                <w:rFonts w:ascii="Arial" w:hAnsi="Arial"/>
                <w:sz w:val="15"/>
              </w:rPr>
            </w:r>
            <w:r>
              <w:rPr>
                <w:rFonts w:ascii="Arial" w:hAnsi="Arial"/>
                <w:b w:val="0"/>
                <w:sz w:val="15"/>
              </w:rPr>
              <w:t>Descripción breve de qué ocurre cuando hace la actividad.</w:t>
            </w:r>
          </w:p>
        </w:tc>
        <w:tc>
          <w:tcPr>
            <w:tcW w:type="dxa" w:w="3485"/>
            <w:vAlign w:val="top"/>
          </w:tcPr>
          <w:p>
            <w:pPr>
              <w:spacing w:after="0"/>
              <w:jc w:val="left"/>
            </w:pPr>
            <w:r>
              <w:rPr>
                <w:rFonts w:ascii="Arial" w:hAnsi="Arial"/>
                <w:sz w:val="15"/>
              </w:rPr>
            </w:r>
            <w:r>
              <w:rPr>
                <w:rFonts w:ascii="Arial" w:hAnsi="Arial"/>
                <w:b w:val="0"/>
                <w:sz w:val="15"/>
              </w:rPr>
              <w:t>captured_user_evidence</w:t>
            </w:r>
          </w:p>
        </w:tc>
      </w:tr>
      <w:tr>
        <w:tc>
          <w:tcPr>
            <w:tcW w:type="dxa" w:w="3485"/>
            <w:vAlign w:val="top"/>
          </w:tcPr>
          <w:p>
            <w:pPr>
              <w:spacing w:after="0"/>
              <w:jc w:val="left"/>
            </w:pPr>
            <w:r>
              <w:rPr>
                <w:rFonts w:ascii="Arial" w:hAnsi="Arial"/>
                <w:sz w:val="15"/>
              </w:rPr>
            </w:r>
            <w:r>
              <w:rPr>
                <w:rFonts w:ascii="Arial" w:hAnsi="Arial"/>
                <w:b w:val="0"/>
                <w:sz w:val="15"/>
              </w:rPr>
              <w:t>activity_frequency_base</w:t>
            </w:r>
          </w:p>
        </w:tc>
        <w:tc>
          <w:tcPr>
            <w:tcW w:type="dxa" w:w="3485"/>
            <w:vAlign w:val="top"/>
          </w:tcPr>
          <w:p>
            <w:pPr>
              <w:spacing w:after="0"/>
              <w:jc w:val="left"/>
            </w:pPr>
            <w:r>
              <w:rPr>
                <w:rFonts w:ascii="Arial" w:hAnsi="Arial"/>
                <w:sz w:val="15"/>
              </w:rPr>
            </w:r>
            <w:r>
              <w:rPr>
                <w:rFonts w:ascii="Arial" w:hAnsi="Arial"/>
                <w:b w:val="0"/>
                <w:sz w:val="15"/>
              </w:rPr>
              <w:t>Frecuencia declarada de ocurrencia.</w:t>
            </w:r>
          </w:p>
        </w:tc>
        <w:tc>
          <w:tcPr>
            <w:tcW w:type="dxa" w:w="3485"/>
            <w:vAlign w:val="top"/>
          </w:tcPr>
          <w:p>
            <w:pPr>
              <w:spacing w:after="0"/>
              <w:jc w:val="left"/>
            </w:pPr>
            <w:r>
              <w:rPr>
                <w:rFonts w:ascii="Arial" w:hAnsi="Arial"/>
                <w:sz w:val="15"/>
              </w:rPr>
            </w:r>
            <w:r>
              <w:rPr>
                <w:rFonts w:ascii="Arial" w:hAnsi="Arial"/>
                <w:b w:val="0"/>
                <w:sz w:val="15"/>
              </w:rPr>
              <w:t>captured_user_evidence</w:t>
            </w:r>
          </w:p>
        </w:tc>
      </w:tr>
      <w:tr>
        <w:tc>
          <w:tcPr>
            <w:tcW w:type="dxa" w:w="3485"/>
            <w:vAlign w:val="top"/>
          </w:tcPr>
          <w:p>
            <w:pPr>
              <w:spacing w:after="0"/>
              <w:jc w:val="left"/>
            </w:pPr>
            <w:r>
              <w:rPr>
                <w:rFonts w:ascii="Arial" w:hAnsi="Arial"/>
                <w:sz w:val="15"/>
              </w:rPr>
            </w:r>
            <w:r>
              <w:rPr>
                <w:rFonts w:ascii="Arial" w:hAnsi="Arial"/>
                <w:b w:val="0"/>
                <w:sz w:val="15"/>
              </w:rPr>
              <w:t>activity_frequency_pattern</w:t>
            </w:r>
          </w:p>
        </w:tc>
        <w:tc>
          <w:tcPr>
            <w:tcW w:type="dxa" w:w="3485"/>
            <w:vAlign w:val="top"/>
          </w:tcPr>
          <w:p>
            <w:pPr>
              <w:spacing w:after="0"/>
              <w:jc w:val="left"/>
            </w:pPr>
            <w:r>
              <w:rPr>
                <w:rFonts w:ascii="Arial" w:hAnsi="Arial"/>
                <w:sz w:val="15"/>
              </w:rPr>
            </w:r>
            <w:r>
              <w:rPr>
                <w:rFonts w:ascii="Arial" w:hAnsi="Arial"/>
                <w:b w:val="0"/>
                <w:sz w:val="15"/>
              </w:rPr>
              <w:t>Patrón normalizado de recurrencia derivado desde 0.3 y 0.3a.</w:t>
            </w:r>
          </w:p>
        </w:tc>
        <w:tc>
          <w:tcPr>
            <w:tcW w:type="dxa" w:w="3485"/>
            <w:vAlign w:val="top"/>
          </w:tcPr>
          <w:p>
            <w:pPr>
              <w:spacing w:after="0"/>
              <w:jc w:val="left"/>
            </w:pPr>
            <w:r>
              <w:rPr>
                <w:rFonts w:ascii="Arial" w:hAnsi="Arial"/>
                <w:sz w:val="15"/>
              </w:rPr>
            </w:r>
            <w:r>
              <w:rPr>
                <w:rFonts w:ascii="Arial" w:hAnsi="Arial"/>
                <w:b w:val="0"/>
                <w:sz w:val="15"/>
              </w:rPr>
              <w:t>canonical_derivation</w:t>
            </w:r>
          </w:p>
        </w:tc>
      </w:tr>
      <w:tr>
        <w:tc>
          <w:tcPr>
            <w:tcW w:type="dxa" w:w="3485"/>
            <w:vAlign w:val="top"/>
          </w:tcPr>
          <w:p>
            <w:pPr>
              <w:spacing w:after="0"/>
              <w:jc w:val="left"/>
            </w:pPr>
            <w:r>
              <w:rPr>
                <w:rFonts w:ascii="Arial" w:hAnsi="Arial"/>
                <w:sz w:val="15"/>
              </w:rPr>
            </w:r>
            <w:r>
              <w:rPr>
                <w:rFonts w:ascii="Arial" w:hAnsi="Arial"/>
                <w:b w:val="0"/>
                <w:sz w:val="15"/>
              </w:rPr>
              <w:t>activity_typical_context</w:t>
            </w:r>
          </w:p>
        </w:tc>
        <w:tc>
          <w:tcPr>
            <w:tcW w:type="dxa" w:w="3485"/>
            <w:vAlign w:val="top"/>
          </w:tcPr>
          <w:p>
            <w:pPr>
              <w:spacing w:after="0"/>
              <w:jc w:val="left"/>
            </w:pPr>
            <w:r>
              <w:rPr>
                <w:rFonts w:ascii="Arial" w:hAnsi="Arial"/>
                <w:sz w:val="15"/>
              </w:rPr>
            </w:r>
            <w:r>
              <w:rPr>
                <w:rFonts w:ascii="Arial" w:hAnsi="Arial"/>
                <w:b w:val="0"/>
                <w:sz w:val="15"/>
              </w:rPr>
              <w:t>Situación típica en la que aparece la actividad.</w:t>
            </w:r>
          </w:p>
        </w:tc>
        <w:tc>
          <w:tcPr>
            <w:tcW w:type="dxa" w:w="3485"/>
            <w:vAlign w:val="top"/>
          </w:tcPr>
          <w:p>
            <w:pPr>
              <w:spacing w:after="0"/>
              <w:jc w:val="left"/>
            </w:pPr>
            <w:r>
              <w:rPr>
                <w:rFonts w:ascii="Arial" w:hAnsi="Arial"/>
                <w:sz w:val="15"/>
              </w:rPr>
            </w:r>
            <w:r>
              <w:rPr>
                <w:rFonts w:ascii="Arial" w:hAnsi="Arial"/>
                <w:b w:val="0"/>
                <w:sz w:val="15"/>
              </w:rPr>
              <w:t>captured_user_evidence</w:t>
            </w:r>
          </w:p>
        </w:tc>
      </w:tr>
      <w:tr>
        <w:tc>
          <w:tcPr>
            <w:tcW w:type="dxa" w:w="3485"/>
            <w:vAlign w:val="top"/>
          </w:tcPr>
          <w:p>
            <w:pPr>
              <w:spacing w:after="0"/>
              <w:jc w:val="left"/>
            </w:pPr>
            <w:r>
              <w:rPr>
                <w:rFonts w:ascii="Arial" w:hAnsi="Arial"/>
                <w:sz w:val="15"/>
              </w:rPr>
            </w:r>
            <w:r>
              <w:rPr>
                <w:rFonts w:ascii="Arial" w:hAnsi="Arial"/>
                <w:b w:val="0"/>
                <w:sz w:val="15"/>
              </w:rPr>
              <w:t>activity_primary_actor_scope</w:t>
            </w:r>
          </w:p>
        </w:tc>
        <w:tc>
          <w:tcPr>
            <w:tcW w:type="dxa" w:w="3485"/>
            <w:vAlign w:val="top"/>
          </w:tcPr>
          <w:p>
            <w:pPr>
              <w:spacing w:after="0"/>
              <w:jc w:val="left"/>
            </w:pPr>
            <w:r>
              <w:rPr>
                <w:rFonts w:ascii="Arial" w:hAnsi="Arial"/>
                <w:sz w:val="15"/>
              </w:rPr>
            </w:r>
            <w:r>
              <w:rPr>
                <w:rFonts w:ascii="Arial" w:hAnsi="Arial"/>
                <w:b w:val="0"/>
                <w:sz w:val="15"/>
              </w:rPr>
              <w:t>Quién realiza o sostiene la actividad desde el punto de vista del usuario.</w:t>
            </w:r>
          </w:p>
        </w:tc>
        <w:tc>
          <w:tcPr>
            <w:tcW w:type="dxa" w:w="3485"/>
            <w:vAlign w:val="top"/>
          </w:tcPr>
          <w:p>
            <w:pPr>
              <w:spacing w:after="0"/>
              <w:jc w:val="left"/>
            </w:pPr>
            <w:r>
              <w:rPr>
                <w:rFonts w:ascii="Arial" w:hAnsi="Arial"/>
                <w:sz w:val="15"/>
              </w:rPr>
            </w:r>
            <w:r>
              <w:rPr>
                <w:rFonts w:ascii="Arial" w:hAnsi="Arial"/>
                <w:b w:val="0"/>
                <w:sz w:val="15"/>
              </w:rPr>
              <w:t>captured_user_evidence / declared_confirmed_context</w:t>
            </w:r>
          </w:p>
        </w:tc>
      </w:tr>
      <w:tr>
        <w:tc>
          <w:tcPr>
            <w:tcW w:type="dxa" w:w="3485"/>
            <w:vAlign w:val="top"/>
          </w:tcPr>
          <w:p>
            <w:pPr>
              <w:spacing w:after="0"/>
              <w:jc w:val="left"/>
            </w:pPr>
            <w:r>
              <w:rPr>
                <w:rFonts w:ascii="Arial" w:hAnsi="Arial"/>
                <w:sz w:val="15"/>
              </w:rPr>
            </w:r>
            <w:r>
              <w:rPr>
                <w:rFonts w:ascii="Arial" w:hAnsi="Arial"/>
                <w:b w:val="0"/>
                <w:sz w:val="15"/>
              </w:rPr>
              <w:t>activity_start_condition_hint</w:t>
            </w:r>
          </w:p>
        </w:tc>
        <w:tc>
          <w:tcPr>
            <w:tcW w:type="dxa" w:w="3485"/>
            <w:vAlign w:val="top"/>
          </w:tcPr>
          <w:p>
            <w:pPr>
              <w:spacing w:after="0"/>
              <w:jc w:val="left"/>
            </w:pPr>
            <w:r>
              <w:rPr>
                <w:rFonts w:ascii="Arial" w:hAnsi="Arial"/>
                <w:sz w:val="15"/>
              </w:rPr>
            </w:r>
            <w:r>
              <w:rPr>
                <w:rFonts w:ascii="Arial" w:hAnsi="Arial"/>
                <w:b w:val="0"/>
                <w:sz w:val="15"/>
              </w:rPr>
              <w:t>Señal mínima para empezar la actividad.</w:t>
            </w:r>
          </w:p>
        </w:tc>
        <w:tc>
          <w:tcPr>
            <w:tcW w:type="dxa" w:w="3485"/>
            <w:vAlign w:val="top"/>
          </w:tcPr>
          <w:p>
            <w:pPr>
              <w:spacing w:after="0"/>
              <w:jc w:val="left"/>
            </w:pPr>
            <w:r>
              <w:rPr>
                <w:rFonts w:ascii="Arial" w:hAnsi="Arial"/>
                <w:sz w:val="15"/>
              </w:rPr>
            </w:r>
            <w:r>
              <w:rPr>
                <w:rFonts w:ascii="Arial" w:hAnsi="Arial"/>
                <w:b w:val="0"/>
                <w:sz w:val="15"/>
              </w:rPr>
              <w:t>captured_user_evidence or user_confirmed_suggestion</w:t>
            </w:r>
          </w:p>
        </w:tc>
      </w:tr>
      <w:tr>
        <w:tc>
          <w:tcPr>
            <w:tcW w:type="dxa" w:w="3485"/>
            <w:vAlign w:val="top"/>
          </w:tcPr>
          <w:p>
            <w:pPr>
              <w:spacing w:after="0"/>
              <w:jc w:val="left"/>
            </w:pPr>
            <w:r>
              <w:rPr>
                <w:rFonts w:ascii="Arial" w:hAnsi="Arial"/>
                <w:sz w:val="15"/>
              </w:rPr>
            </w:r>
            <w:r>
              <w:rPr>
                <w:rFonts w:ascii="Arial" w:hAnsi="Arial"/>
                <w:b w:val="0"/>
                <w:sz w:val="15"/>
              </w:rPr>
              <w:t>activity_end_result_hint</w:t>
            </w:r>
          </w:p>
        </w:tc>
        <w:tc>
          <w:tcPr>
            <w:tcW w:type="dxa" w:w="3485"/>
            <w:vAlign w:val="top"/>
          </w:tcPr>
          <w:p>
            <w:pPr>
              <w:spacing w:after="0"/>
              <w:jc w:val="left"/>
            </w:pPr>
            <w:r>
              <w:rPr>
                <w:rFonts w:ascii="Arial" w:hAnsi="Arial"/>
                <w:sz w:val="15"/>
              </w:rPr>
            </w:r>
            <w:r>
              <w:rPr>
                <w:rFonts w:ascii="Arial" w:hAnsi="Arial"/>
                <w:b w:val="0"/>
                <w:sz w:val="15"/>
              </w:rPr>
              <w:t>Resultado mínimo para darla por terminada.</w:t>
            </w:r>
          </w:p>
        </w:tc>
        <w:tc>
          <w:tcPr>
            <w:tcW w:type="dxa" w:w="3485"/>
            <w:vAlign w:val="top"/>
          </w:tcPr>
          <w:p>
            <w:pPr>
              <w:spacing w:after="0"/>
              <w:jc w:val="left"/>
            </w:pPr>
            <w:r>
              <w:rPr>
                <w:rFonts w:ascii="Arial" w:hAnsi="Arial"/>
                <w:sz w:val="15"/>
              </w:rPr>
            </w:r>
            <w:r>
              <w:rPr>
                <w:rFonts w:ascii="Arial" w:hAnsi="Arial"/>
                <w:b w:val="0"/>
                <w:sz w:val="15"/>
              </w:rPr>
              <w:t>captured_user_evidence or user_confirmed_suggestion</w:t>
            </w:r>
          </w:p>
        </w:tc>
      </w:tr>
      <w:tr>
        <w:tc>
          <w:tcPr>
            <w:tcW w:type="dxa" w:w="3485"/>
            <w:vAlign w:val="top"/>
          </w:tcPr>
          <w:p>
            <w:pPr>
              <w:spacing w:after="0"/>
              <w:jc w:val="left"/>
            </w:pPr>
            <w:r>
              <w:rPr>
                <w:rFonts w:ascii="Arial" w:hAnsi="Arial"/>
                <w:sz w:val="15"/>
              </w:rPr>
            </w:r>
            <w:r>
              <w:rPr>
                <w:rFonts w:ascii="Arial" w:hAnsi="Arial"/>
                <w:b w:val="0"/>
                <w:sz w:val="15"/>
              </w:rPr>
              <w:t>activity_variation_mode</w:t>
            </w:r>
          </w:p>
        </w:tc>
        <w:tc>
          <w:tcPr>
            <w:tcW w:type="dxa" w:w="3485"/>
            <w:vAlign w:val="top"/>
          </w:tcPr>
          <w:p>
            <w:pPr>
              <w:spacing w:after="0"/>
              <w:jc w:val="left"/>
            </w:pPr>
            <w:r>
              <w:rPr>
                <w:rFonts w:ascii="Arial" w:hAnsi="Arial"/>
                <w:sz w:val="15"/>
              </w:rPr>
            </w:r>
            <w:r>
              <w:rPr>
                <w:rFonts w:ascii="Arial" w:hAnsi="Arial"/>
                <w:b w:val="0"/>
                <w:sz w:val="15"/>
              </w:rPr>
              <w:t>Modo dominante de variación.</w:t>
            </w:r>
          </w:p>
        </w:tc>
        <w:tc>
          <w:tcPr>
            <w:tcW w:type="dxa" w:w="3485"/>
            <w:vAlign w:val="top"/>
          </w:tcPr>
          <w:p>
            <w:pPr>
              <w:spacing w:after="0"/>
              <w:jc w:val="left"/>
            </w:pPr>
            <w:r>
              <w:rPr>
                <w:rFonts w:ascii="Arial" w:hAnsi="Arial"/>
                <w:sz w:val="15"/>
              </w:rPr>
            </w:r>
            <w:r>
              <w:rPr>
                <w:rFonts w:ascii="Arial" w:hAnsi="Arial"/>
                <w:b w:val="0"/>
                <w:sz w:val="15"/>
              </w:rPr>
              <w:t>captured_user_evidence</w:t>
            </w:r>
          </w:p>
        </w:tc>
      </w:tr>
      <w:tr>
        <w:tc>
          <w:tcPr>
            <w:tcW w:type="dxa" w:w="3485"/>
            <w:vAlign w:val="top"/>
          </w:tcPr>
          <w:p>
            <w:pPr>
              <w:spacing w:after="0"/>
              <w:jc w:val="left"/>
            </w:pPr>
            <w:r>
              <w:rPr>
                <w:rFonts w:ascii="Arial" w:hAnsi="Arial"/>
                <w:sz w:val="15"/>
              </w:rPr>
            </w:r>
            <w:r>
              <w:rPr>
                <w:rFonts w:ascii="Arial" w:hAnsi="Arial"/>
                <w:b w:val="0"/>
                <w:sz w:val="15"/>
              </w:rPr>
              <w:t>activity_exception_signature</w:t>
            </w:r>
          </w:p>
        </w:tc>
        <w:tc>
          <w:tcPr>
            <w:tcW w:type="dxa" w:w="3485"/>
            <w:vAlign w:val="top"/>
          </w:tcPr>
          <w:p>
            <w:pPr>
              <w:spacing w:after="0"/>
              <w:jc w:val="left"/>
            </w:pPr>
            <w:r>
              <w:rPr>
                <w:rFonts w:ascii="Arial" w:hAnsi="Arial"/>
                <w:sz w:val="15"/>
              </w:rPr>
            </w:r>
            <w:r>
              <w:rPr>
                <w:rFonts w:ascii="Arial" w:hAnsi="Arial"/>
                <w:b w:val="0"/>
                <w:sz w:val="15"/>
              </w:rPr>
              <w:t>Variante o excepción más común.</w:t>
            </w:r>
          </w:p>
        </w:tc>
        <w:tc>
          <w:tcPr>
            <w:tcW w:type="dxa" w:w="3485"/>
            <w:vAlign w:val="top"/>
          </w:tcPr>
          <w:p>
            <w:pPr>
              <w:spacing w:after="0"/>
              <w:jc w:val="left"/>
            </w:pPr>
            <w:r>
              <w:rPr>
                <w:rFonts w:ascii="Arial" w:hAnsi="Arial"/>
                <w:sz w:val="15"/>
              </w:rPr>
            </w:r>
            <w:r>
              <w:rPr>
                <w:rFonts w:ascii="Arial" w:hAnsi="Arial"/>
                <w:b w:val="0"/>
                <w:sz w:val="15"/>
              </w:rPr>
              <w:t>captured_user_evidence</w:t>
            </w:r>
          </w:p>
        </w:tc>
      </w:tr>
      <w:tr>
        <w:tc>
          <w:tcPr>
            <w:tcW w:type="dxa" w:w="3485"/>
            <w:vAlign w:val="top"/>
          </w:tcPr>
          <w:p>
            <w:pPr>
              <w:spacing w:after="0"/>
              <w:jc w:val="left"/>
            </w:pPr>
            <w:r>
              <w:rPr>
                <w:rFonts w:ascii="Arial" w:hAnsi="Arial"/>
                <w:sz w:val="15"/>
              </w:rPr>
            </w:r>
            <w:r>
              <w:rPr>
                <w:rFonts w:ascii="Arial" w:hAnsi="Arial"/>
                <w:b w:val="0"/>
                <w:sz w:val="15"/>
              </w:rPr>
              <w:t>activity_anchor_confidence</w:t>
            </w:r>
          </w:p>
        </w:tc>
        <w:tc>
          <w:tcPr>
            <w:tcW w:type="dxa" w:w="3485"/>
            <w:vAlign w:val="top"/>
          </w:tcPr>
          <w:p>
            <w:pPr>
              <w:spacing w:after="0"/>
              <w:jc w:val="left"/>
            </w:pPr>
            <w:r>
              <w:rPr>
                <w:rFonts w:ascii="Arial" w:hAnsi="Arial"/>
                <w:sz w:val="15"/>
              </w:rPr>
            </w:r>
            <w:r>
              <w:rPr>
                <w:rFonts w:ascii="Arial" w:hAnsi="Arial"/>
                <w:b w:val="0"/>
                <w:sz w:val="15"/>
              </w:rPr>
              <w:t>Confianza calculada sobre claridad de nombre, escala, inicio/cierre y consistencia.</w:t>
            </w:r>
          </w:p>
        </w:tc>
        <w:tc>
          <w:tcPr>
            <w:tcW w:type="dxa" w:w="3485"/>
            <w:vAlign w:val="top"/>
          </w:tcPr>
          <w:p>
            <w:pPr>
              <w:spacing w:after="0"/>
              <w:jc w:val="left"/>
            </w:pPr>
            <w:r>
              <w:rPr>
                <w:rFonts w:ascii="Arial" w:hAnsi="Arial"/>
                <w:sz w:val="15"/>
              </w:rPr>
            </w:r>
            <w:r>
              <w:rPr>
                <w:rFonts w:ascii="Arial" w:hAnsi="Arial"/>
                <w:b w:val="0"/>
                <w:sz w:val="15"/>
              </w:rPr>
              <w:t>internal_calculated</w:t>
            </w:r>
          </w:p>
        </w:tc>
      </w:tr>
      <w:tr>
        <w:tc>
          <w:tcPr>
            <w:tcW w:type="dxa" w:w="3485"/>
            <w:vAlign w:val="top"/>
          </w:tcPr>
          <w:p>
            <w:pPr>
              <w:spacing w:after="0"/>
              <w:jc w:val="left"/>
            </w:pPr>
            <w:r>
              <w:rPr>
                <w:rFonts w:ascii="Arial" w:hAnsi="Arial"/>
                <w:sz w:val="15"/>
              </w:rPr>
            </w:r>
            <w:r>
              <w:rPr>
                <w:rFonts w:ascii="Arial" w:hAnsi="Arial"/>
                <w:b w:val="0"/>
                <w:sz w:val="15"/>
              </w:rPr>
              <w:t>activity_anchor_readiness</w:t>
            </w:r>
          </w:p>
        </w:tc>
        <w:tc>
          <w:tcPr>
            <w:tcW w:type="dxa" w:w="3485"/>
            <w:vAlign w:val="top"/>
          </w:tcPr>
          <w:p>
            <w:pPr>
              <w:spacing w:after="0"/>
              <w:jc w:val="left"/>
            </w:pPr>
            <w:r>
              <w:rPr>
                <w:rFonts w:ascii="Arial" w:hAnsi="Arial"/>
                <w:sz w:val="15"/>
              </w:rPr>
            </w:r>
            <w:r>
              <w:rPr>
                <w:rFonts w:ascii="Arial" w:hAnsi="Arial"/>
                <w:b w:val="0"/>
                <w:sz w:val="15"/>
              </w:rPr>
              <w:t>ready_for_0_5, ready_with_flags, needs_clarification o blocked_by_anchor_gap.</w:t>
            </w:r>
          </w:p>
        </w:tc>
        <w:tc>
          <w:tcPr>
            <w:tcW w:type="dxa" w:w="3485"/>
            <w:vAlign w:val="top"/>
          </w:tcPr>
          <w:p>
            <w:pPr>
              <w:spacing w:after="0"/>
              <w:jc w:val="left"/>
            </w:pPr>
            <w:r>
              <w:rPr>
                <w:rFonts w:ascii="Arial" w:hAnsi="Arial"/>
                <w:sz w:val="15"/>
              </w:rPr>
            </w:r>
            <w:r>
              <w:rPr>
                <w:rFonts w:ascii="Arial" w:hAnsi="Arial"/>
                <w:b w:val="0"/>
                <w:sz w:val="15"/>
              </w:rPr>
              <w:t>readiness_marker</w:t>
            </w:r>
          </w:p>
        </w:tc>
      </w:tr>
      <w:tr>
        <w:tc>
          <w:tcPr>
            <w:tcW w:type="dxa" w:w="3485"/>
            <w:vAlign w:val="top"/>
          </w:tcPr>
          <w:p>
            <w:pPr>
              <w:spacing w:after="0"/>
              <w:jc w:val="left"/>
            </w:pPr>
            <w:r>
              <w:rPr>
                <w:rFonts w:ascii="Arial" w:hAnsi="Arial"/>
                <w:sz w:val="15"/>
              </w:rPr>
            </w:r>
            <w:r>
              <w:rPr>
                <w:rFonts w:ascii="Arial" w:hAnsi="Arial"/>
                <w:b w:val="0"/>
                <w:sz w:val="15"/>
              </w:rPr>
              <w:t>activity_anchor_gap_flag</w:t>
            </w:r>
          </w:p>
        </w:tc>
        <w:tc>
          <w:tcPr>
            <w:tcW w:type="dxa" w:w="3485"/>
            <w:vAlign w:val="top"/>
          </w:tcPr>
          <w:p>
            <w:pPr>
              <w:spacing w:after="0"/>
              <w:jc w:val="left"/>
            </w:pPr>
            <w:r>
              <w:rPr>
                <w:rFonts w:ascii="Arial" w:hAnsi="Arial"/>
                <w:sz w:val="15"/>
              </w:rPr>
            </w:r>
            <w:r>
              <w:rPr>
                <w:rFonts w:ascii="Arial" w:hAnsi="Arial"/>
                <w:b w:val="0"/>
                <w:sz w:val="15"/>
              </w:rPr>
              <w:t>Bandera de insuficiencia estructural del ancla.</w:t>
            </w:r>
          </w:p>
        </w:tc>
        <w:tc>
          <w:tcPr>
            <w:tcW w:type="dxa" w:w="3485"/>
            <w:vAlign w:val="top"/>
          </w:tcPr>
          <w:p>
            <w:pPr>
              <w:spacing w:after="0"/>
              <w:jc w:val="left"/>
            </w:pPr>
            <w:r>
              <w:rPr>
                <w:rFonts w:ascii="Arial" w:hAnsi="Arial"/>
                <w:sz w:val="15"/>
              </w:rPr>
            </w:r>
            <w:r>
              <w:rPr>
                <w:rFonts w:ascii="Arial" w:hAnsi="Arial"/>
                <w:b w:val="0"/>
                <w:sz w:val="15"/>
              </w:rPr>
              <w:t>consistency_flag</w:t>
            </w:r>
          </w:p>
        </w:tc>
      </w:tr>
      <w:tr>
        <w:tc>
          <w:tcPr>
            <w:tcW w:type="dxa" w:w="3485"/>
            <w:vAlign w:val="top"/>
          </w:tcPr>
          <w:p>
            <w:pPr>
              <w:spacing w:after="0"/>
              <w:jc w:val="left"/>
            </w:pPr>
            <w:r>
              <w:rPr>
                <w:rFonts w:ascii="Arial" w:hAnsi="Arial"/>
                <w:sz w:val="15"/>
              </w:rPr>
            </w:r>
            <w:r>
              <w:rPr>
                <w:rFonts w:ascii="Arial" w:hAnsi="Arial"/>
                <w:b w:val="0"/>
                <w:sz w:val="15"/>
              </w:rPr>
              <w:t>semantic_preload_used</w:t>
            </w:r>
          </w:p>
        </w:tc>
        <w:tc>
          <w:tcPr>
            <w:tcW w:type="dxa" w:w="3485"/>
            <w:vAlign w:val="top"/>
          </w:tcPr>
          <w:p>
            <w:r>
              <w:t>Indica si se usó estructura semántica prellenada, parcial o solo literal débil.</w:t>
            </w:r>
          </w:p>
        </w:tc>
        <w:tc>
          <w:tcPr>
            <w:tcW w:type="dxa" w:w="3485"/>
            <w:vAlign w:val="top"/>
          </w:tcPr>
          <w:p>
            <w:pPr>
              <w:spacing w:after="0"/>
              <w:jc w:val="left"/>
            </w:pPr>
            <w:r>
              <w:rPr>
                <w:rFonts w:ascii="Arial" w:hAnsi="Arial"/>
                <w:sz w:val="15"/>
              </w:rPr>
            </w:r>
            <w:r>
              <w:rPr>
                <w:rFonts w:ascii="Arial" w:hAnsi="Arial"/>
                <w:b w:val="0"/>
                <w:sz w:val="15"/>
              </w:rPr>
              <w:t>audit_metadata</w:t>
            </w:r>
          </w:p>
        </w:tc>
      </w:tr>
      <w:tr>
        <w:tc>
          <w:tcPr>
            <w:tcW w:type="dxa" w:w="3485"/>
            <w:vAlign w:val="top"/>
          </w:tcPr>
          <w:p>
            <w:pPr>
              <w:spacing w:after="0"/>
              <w:jc w:val="left"/>
            </w:pPr>
            <w:r>
              <w:rPr>
                <w:rFonts w:ascii="Arial" w:hAnsi="Arial"/>
                <w:sz w:val="15"/>
              </w:rPr>
            </w:r>
            <w:r>
              <w:rPr>
                <w:rFonts w:ascii="Arial" w:hAnsi="Arial"/>
                <w:b w:val="0"/>
                <w:sz w:val="15"/>
              </w:rPr>
              <w:t>semantic_confirmation_status</w:t>
            </w:r>
          </w:p>
        </w:tc>
        <w:tc>
          <w:tcPr>
            <w:tcW w:type="dxa" w:w="3485"/>
            <w:vAlign w:val="top"/>
          </w:tcPr>
          <w:p>
            <w:r>
              <w:t>confirmed_as_is, user_corrected, partially_confirmed, reconstructed_in_block0, rejected_or_rewritten.</w:t>
            </w:r>
          </w:p>
        </w:tc>
        <w:tc>
          <w:tcPr>
            <w:tcW w:type="dxa" w:w="3485"/>
            <w:vAlign w:val="top"/>
          </w:tcPr>
          <w:p>
            <w:pPr>
              <w:spacing w:after="0"/>
              <w:jc w:val="left"/>
            </w:pPr>
            <w:r>
              <w:rPr>
                <w:rFonts w:ascii="Arial" w:hAnsi="Arial"/>
                <w:sz w:val="15"/>
              </w:rPr>
            </w:r>
            <w:r>
              <w:rPr>
                <w:rFonts w:ascii="Arial" w:hAnsi="Arial"/>
                <w:b w:val="0"/>
                <w:sz w:val="15"/>
              </w:rPr>
              <w:t>provenance_marker</w:t>
            </w:r>
          </w:p>
        </w:tc>
      </w:tr>
      <w:tr>
        <w:tc>
          <w:tcPr>
            <w:tcW w:type="dxa" w:w="3485"/>
          </w:tcPr>
          <w:p>
            <w:r>
              <w:t>block0_entry_mode</w:t>
            </w:r>
          </w:p>
        </w:tc>
        <w:tc>
          <w:tcPr>
            <w:tcW w:type="dxa" w:w="3485"/>
          </w:tcPr>
          <w:p>
            <w:r>
              <w:t>Ruta de captura usada por Bloque 0 según la calidad de entrada desde WorkMapIntake.</w:t>
            </w:r>
          </w:p>
        </w:tc>
        <w:tc>
          <w:tcPr>
            <w:tcW w:type="dxa" w:w="3485"/>
          </w:tcPr>
          <w:p>
            <w:r>
              <w:t>routing_marker</w:t>
            </w:r>
          </w:p>
        </w:tc>
      </w:tr>
      <w:tr>
        <w:tc>
          <w:tcPr>
            <w:tcW w:type="dxa" w:w="3485"/>
          </w:tcPr>
          <w:p>
            <w:r>
              <w:t>reconstructed_activity_minimum</w:t>
            </w:r>
          </w:p>
        </w:tc>
        <w:tc>
          <w:tcPr>
            <w:tcW w:type="dxa" w:w="3485"/>
          </w:tcPr>
          <w:p>
            <w:r>
              <w:t>Mínimo de actividad reconstruido en Bloque 0 cuando la asistencia previa no logró estructura suficiente.</w:t>
            </w:r>
          </w:p>
        </w:tc>
        <w:tc>
          <w:tcPr>
            <w:tcW w:type="dxa" w:w="3485"/>
          </w:tcPr>
          <w:p>
            <w:r>
              <w:t>user_corrected_evidence / reconstructed_user_evidence</w:t>
            </w:r>
          </w:p>
        </w:tc>
      </w:tr>
      <w:tr>
        <w:tc>
          <w:tcPr>
            <w:tcW w:type="dxa" w:w="3485"/>
          </w:tcPr>
          <w:p>
            <w:r>
              <w:t>semantic_gap_unresolved</w:t>
            </w:r>
          </w:p>
        </w:tc>
        <w:tc>
          <w:tcPr>
            <w:tcW w:type="dxa" w:w="3485"/>
          </w:tcPr>
          <w:p>
            <w:r>
              <w:t>Marca que algún componente semántico quedó incompleto, pero el ancla mínima puede avanzar con flag visible.</w:t>
            </w:r>
          </w:p>
        </w:tc>
        <w:tc>
          <w:tcPr>
            <w:tcW w:type="dxa" w:w="3485"/>
          </w:tcPr>
          <w:p>
            <w:r>
              <w:t>consistency_flag</w:t>
            </w:r>
          </w:p>
        </w:tc>
      </w:tr>
    </w:tbl>
    <w:p/>
    <w:p>
      <w:pPr>
        <w:pStyle w:val="Heading2"/>
      </w:pPr>
      <w:r>
        <w:rPr>
          <w:rFonts w:ascii="Arial" w:hAnsi="Arial"/>
        </w:rPr>
        <w:t>4.3 Alias de compatibilidad con la arquitectura previa</w:t>
      </w:r>
    </w:p>
    <w:tbl>
      <w:tblPr>
        <w:tblStyle w:val="TableGrid"/>
        <w:tblW w:type="auto" w:w="0"/>
        <w:jc w:val="center"/>
        <w:tblLook w:firstColumn="1" w:firstRow="1" w:lastColumn="0" w:lastRow="0" w:noHBand="0" w:noVBand="1" w:val="04A0"/>
      </w:tblPr>
      <w:tblGrid>
        <w:gridCol w:w="3485"/>
        <w:gridCol w:w="3485"/>
        <w:gridCol w:w="3485"/>
      </w:tblGrid>
      <w:tr>
        <w:tc>
          <w:tcPr>
            <w:tcW w:type="dxa" w:w="3485"/>
            <w:shd w:fill="D9E2F3"/>
            <w:vAlign w:val="top"/>
          </w:tcPr>
          <w:p>
            <w:pPr>
              <w:spacing w:after="0"/>
              <w:jc w:val="left"/>
            </w:pPr>
            <w:r>
              <w:rPr>
                <w:rFonts w:ascii="Arial" w:hAnsi="Arial"/>
                <w:sz w:val="15"/>
              </w:rPr>
            </w:r>
            <w:r>
              <w:rPr>
                <w:rFonts w:ascii="Arial" w:hAnsi="Arial"/>
                <w:b/>
                <w:sz w:val="15"/>
              </w:rPr>
              <w:t>Variable previa</w:t>
            </w:r>
          </w:p>
        </w:tc>
        <w:tc>
          <w:tcPr>
            <w:tcW w:type="dxa" w:w="3485"/>
            <w:shd w:fill="D9E2F3"/>
            <w:vAlign w:val="top"/>
          </w:tcPr>
          <w:p>
            <w:pPr>
              <w:spacing w:after="0"/>
              <w:jc w:val="left"/>
            </w:pPr>
            <w:r>
              <w:rPr>
                <w:rFonts w:ascii="Arial" w:hAnsi="Arial"/>
                <w:sz w:val="15"/>
              </w:rPr>
            </w:r>
            <w:r>
              <w:rPr>
                <w:rFonts w:ascii="Arial" w:hAnsi="Arial"/>
                <w:b/>
                <w:sz w:val="15"/>
              </w:rPr>
              <w:t>Alias / fuente nueva</w:t>
            </w:r>
          </w:p>
        </w:tc>
        <w:tc>
          <w:tcPr>
            <w:tcW w:type="dxa" w:w="3485"/>
            <w:shd w:fill="D9E2F3"/>
            <w:vAlign w:val="top"/>
          </w:tcPr>
          <w:p>
            <w:pPr>
              <w:spacing w:after="0"/>
              <w:jc w:val="left"/>
            </w:pPr>
            <w:r>
              <w:rPr>
                <w:rFonts w:ascii="Arial" w:hAnsi="Arial"/>
                <w:sz w:val="15"/>
              </w:rPr>
            </w:r>
            <w:r>
              <w:rPr>
                <w:rFonts w:ascii="Arial" w:hAnsi="Arial"/>
                <w:b/>
                <w:sz w:val="15"/>
              </w:rPr>
              <w:t>Regla de compatibilidad</w:t>
            </w:r>
          </w:p>
        </w:tc>
      </w:tr>
      <w:tr>
        <w:tc>
          <w:tcPr>
            <w:tcW w:type="dxa" w:w="3485"/>
            <w:vAlign w:val="top"/>
          </w:tcPr>
          <w:p>
            <w:pPr>
              <w:spacing w:after="0"/>
              <w:jc w:val="left"/>
            </w:pPr>
            <w:r>
              <w:rPr>
                <w:rFonts w:ascii="Arial" w:hAnsi="Arial"/>
                <w:sz w:val="15"/>
              </w:rPr>
            </w:r>
            <w:r>
              <w:rPr>
                <w:rFonts w:ascii="Arial" w:hAnsi="Arial"/>
                <w:b w:val="0"/>
                <w:sz w:val="15"/>
              </w:rPr>
              <w:t>scene_name_user_literal</w:t>
            </w:r>
          </w:p>
        </w:tc>
        <w:tc>
          <w:tcPr>
            <w:tcW w:type="dxa" w:w="3485"/>
            <w:vAlign w:val="top"/>
          </w:tcPr>
          <w:p>
            <w:pPr>
              <w:spacing w:after="0"/>
              <w:jc w:val="left"/>
            </w:pPr>
            <w:r>
              <w:rPr>
                <w:rFonts w:ascii="Arial" w:hAnsi="Arial"/>
                <w:sz w:val="15"/>
              </w:rPr>
            </w:r>
            <w:r>
              <w:rPr>
                <w:rFonts w:ascii="Arial" w:hAnsi="Arial"/>
                <w:b w:val="0"/>
                <w:sz w:val="15"/>
              </w:rPr>
              <w:t>activity_name_user_confirmed</w:t>
            </w:r>
          </w:p>
        </w:tc>
        <w:tc>
          <w:tcPr>
            <w:tcW w:type="dxa" w:w="3485"/>
            <w:vAlign w:val="top"/>
          </w:tcPr>
          <w:p>
            <w:pPr>
              <w:spacing w:after="0"/>
              <w:jc w:val="left"/>
            </w:pPr>
            <w:r>
              <w:rPr>
                <w:rFonts w:ascii="Arial" w:hAnsi="Arial"/>
                <w:sz w:val="15"/>
              </w:rPr>
            </w:r>
            <w:r>
              <w:rPr>
                <w:rFonts w:ascii="Arial" w:hAnsi="Arial"/>
                <w:b w:val="0"/>
                <w:sz w:val="15"/>
              </w:rPr>
              <w:t>Se mantiene para SCR y scene_registry; no se muestra como “escena” en UX.</w:t>
            </w:r>
          </w:p>
        </w:tc>
      </w:tr>
      <w:tr>
        <w:tc>
          <w:tcPr>
            <w:tcW w:type="dxa" w:w="3485"/>
            <w:vAlign w:val="top"/>
          </w:tcPr>
          <w:p>
            <w:pPr>
              <w:spacing w:after="0"/>
              <w:jc w:val="left"/>
            </w:pPr>
            <w:r>
              <w:rPr>
                <w:rFonts w:ascii="Arial" w:hAnsi="Arial"/>
                <w:sz w:val="15"/>
              </w:rPr>
            </w:r>
            <w:r>
              <w:rPr>
                <w:rFonts w:ascii="Arial" w:hAnsi="Arial"/>
                <w:b w:val="0"/>
                <w:sz w:val="15"/>
              </w:rPr>
              <w:t>scene_name_canonical</w:t>
            </w:r>
          </w:p>
        </w:tc>
        <w:tc>
          <w:tcPr>
            <w:tcW w:type="dxa" w:w="3485"/>
            <w:vAlign w:val="top"/>
          </w:tcPr>
          <w:p>
            <w:pPr>
              <w:spacing w:after="0"/>
              <w:jc w:val="left"/>
            </w:pPr>
            <w:r>
              <w:rPr>
                <w:rFonts w:ascii="Arial" w:hAnsi="Arial"/>
                <w:sz w:val="15"/>
              </w:rPr>
            </w:r>
            <w:r>
              <w:rPr>
                <w:rFonts w:ascii="Arial" w:hAnsi="Arial"/>
                <w:b w:val="0"/>
                <w:sz w:val="15"/>
              </w:rPr>
              <w:t>canonical derivation from activity_name_user_confirmed</w:t>
            </w:r>
          </w:p>
        </w:tc>
        <w:tc>
          <w:tcPr>
            <w:tcW w:type="dxa" w:w="3485"/>
            <w:vAlign w:val="top"/>
          </w:tcPr>
          <w:p>
            <w:pPr>
              <w:spacing w:after="0"/>
              <w:jc w:val="left"/>
            </w:pPr>
            <w:r>
              <w:rPr>
                <w:rFonts w:ascii="Arial" w:hAnsi="Arial"/>
                <w:sz w:val="15"/>
              </w:rPr>
            </w:r>
            <w:r>
              <w:rPr>
                <w:rFonts w:ascii="Arial" w:hAnsi="Arial"/>
                <w:b w:val="0"/>
                <w:sz w:val="15"/>
              </w:rPr>
              <w:t>Se deriva después de confirmación.</w:t>
            </w:r>
          </w:p>
        </w:tc>
      </w:tr>
      <w:tr>
        <w:tc>
          <w:tcPr>
            <w:tcW w:type="dxa" w:w="3485"/>
            <w:vAlign w:val="top"/>
          </w:tcPr>
          <w:p>
            <w:pPr>
              <w:spacing w:after="0"/>
              <w:jc w:val="left"/>
            </w:pPr>
            <w:r>
              <w:rPr>
                <w:rFonts w:ascii="Arial" w:hAnsi="Arial"/>
                <w:sz w:val="15"/>
              </w:rPr>
            </w:r>
            <w:r>
              <w:rPr>
                <w:rFonts w:ascii="Arial" w:hAnsi="Arial"/>
                <w:b w:val="0"/>
                <w:sz w:val="15"/>
              </w:rPr>
              <w:t>scene_summary_literal</w:t>
            </w:r>
          </w:p>
        </w:tc>
        <w:tc>
          <w:tcPr>
            <w:tcW w:type="dxa" w:w="3485"/>
            <w:vAlign w:val="top"/>
          </w:tcPr>
          <w:p>
            <w:pPr>
              <w:spacing w:after="0"/>
              <w:jc w:val="left"/>
            </w:pPr>
            <w:r>
              <w:rPr>
                <w:rFonts w:ascii="Arial" w:hAnsi="Arial"/>
                <w:sz w:val="15"/>
              </w:rPr>
            </w:r>
            <w:r>
              <w:rPr>
                <w:rFonts w:ascii="Arial" w:hAnsi="Arial"/>
                <w:b w:val="0"/>
                <w:sz w:val="15"/>
              </w:rPr>
              <w:t>activity_summary_literal</w:t>
            </w:r>
          </w:p>
        </w:tc>
        <w:tc>
          <w:tcPr>
            <w:tcW w:type="dxa" w:w="3485"/>
            <w:vAlign w:val="top"/>
          </w:tcPr>
          <w:p>
            <w:pPr>
              <w:spacing w:after="0"/>
              <w:jc w:val="left"/>
            </w:pPr>
            <w:r>
              <w:rPr>
                <w:rFonts w:ascii="Arial" w:hAnsi="Arial"/>
                <w:sz w:val="15"/>
              </w:rPr>
            </w:r>
            <w:r>
              <w:rPr>
                <w:rFonts w:ascii="Arial" w:hAnsi="Arial"/>
                <w:b w:val="0"/>
                <w:sz w:val="15"/>
              </w:rPr>
              <w:t>Mismo contenido, nuevo lenguaje visible.</w:t>
            </w:r>
          </w:p>
        </w:tc>
      </w:tr>
      <w:tr>
        <w:tc>
          <w:tcPr>
            <w:tcW w:type="dxa" w:w="3485"/>
            <w:vAlign w:val="top"/>
          </w:tcPr>
          <w:p>
            <w:pPr>
              <w:spacing w:after="0"/>
              <w:jc w:val="left"/>
            </w:pPr>
            <w:r>
              <w:rPr>
                <w:rFonts w:ascii="Arial" w:hAnsi="Arial"/>
                <w:sz w:val="15"/>
              </w:rPr>
            </w:r>
            <w:r>
              <w:rPr>
                <w:rFonts w:ascii="Arial" w:hAnsi="Arial"/>
                <w:b w:val="0"/>
                <w:sz w:val="15"/>
              </w:rPr>
              <w:t>scene_frequency_base</w:t>
            </w:r>
          </w:p>
        </w:tc>
        <w:tc>
          <w:tcPr>
            <w:tcW w:type="dxa" w:w="3485"/>
            <w:vAlign w:val="top"/>
          </w:tcPr>
          <w:p>
            <w:pPr>
              <w:spacing w:after="0"/>
              <w:jc w:val="left"/>
            </w:pPr>
            <w:r>
              <w:rPr>
                <w:rFonts w:ascii="Arial" w:hAnsi="Arial"/>
                <w:sz w:val="15"/>
              </w:rPr>
            </w:r>
            <w:r>
              <w:rPr>
                <w:rFonts w:ascii="Arial" w:hAnsi="Arial"/>
                <w:b w:val="0"/>
                <w:sz w:val="15"/>
              </w:rPr>
              <w:t>activity_frequency_base</w:t>
            </w:r>
          </w:p>
        </w:tc>
        <w:tc>
          <w:tcPr>
            <w:tcW w:type="dxa" w:w="3485"/>
            <w:vAlign w:val="top"/>
          </w:tcPr>
          <w:p>
            <w:pPr>
              <w:spacing w:after="0"/>
              <w:jc w:val="left"/>
            </w:pPr>
            <w:r>
              <w:rPr>
                <w:rFonts w:ascii="Arial" w:hAnsi="Arial"/>
                <w:sz w:val="15"/>
              </w:rPr>
            </w:r>
            <w:r>
              <w:rPr>
                <w:rFonts w:ascii="Arial" w:hAnsi="Arial"/>
                <w:b w:val="0"/>
                <w:sz w:val="15"/>
              </w:rPr>
              <w:t>Mismo valor.</w:t>
            </w:r>
          </w:p>
        </w:tc>
      </w:tr>
      <w:tr>
        <w:tc>
          <w:tcPr>
            <w:tcW w:type="dxa" w:w="3485"/>
            <w:vAlign w:val="top"/>
          </w:tcPr>
          <w:p>
            <w:pPr>
              <w:spacing w:after="0"/>
              <w:jc w:val="left"/>
            </w:pPr>
            <w:r>
              <w:rPr>
                <w:rFonts w:ascii="Arial" w:hAnsi="Arial"/>
                <w:sz w:val="15"/>
              </w:rPr>
            </w:r>
            <w:r>
              <w:rPr>
                <w:rFonts w:ascii="Arial" w:hAnsi="Arial"/>
                <w:b w:val="0"/>
                <w:sz w:val="15"/>
              </w:rPr>
              <w:t>scene_frequency_pattern</w:t>
            </w:r>
          </w:p>
        </w:tc>
        <w:tc>
          <w:tcPr>
            <w:tcW w:type="dxa" w:w="3485"/>
            <w:vAlign w:val="top"/>
          </w:tcPr>
          <w:p>
            <w:pPr>
              <w:spacing w:after="0"/>
              <w:jc w:val="left"/>
            </w:pPr>
            <w:r>
              <w:rPr>
                <w:rFonts w:ascii="Arial" w:hAnsi="Arial"/>
                <w:sz w:val="15"/>
              </w:rPr>
            </w:r>
            <w:r>
              <w:rPr>
                <w:rFonts w:ascii="Arial" w:hAnsi="Arial"/>
                <w:b w:val="0"/>
                <w:sz w:val="15"/>
              </w:rPr>
              <w:t>activity_frequency_pattern</w:t>
            </w:r>
          </w:p>
        </w:tc>
        <w:tc>
          <w:tcPr>
            <w:tcW w:type="dxa" w:w="3485"/>
            <w:vAlign w:val="top"/>
          </w:tcPr>
          <w:p>
            <w:pPr>
              <w:spacing w:after="0"/>
              <w:jc w:val="left"/>
            </w:pPr>
            <w:r>
              <w:rPr>
                <w:rFonts w:ascii="Arial" w:hAnsi="Arial"/>
                <w:sz w:val="15"/>
              </w:rPr>
            </w:r>
            <w:r>
              <w:rPr>
                <w:rFonts w:ascii="Arial" w:hAnsi="Arial"/>
                <w:b w:val="0"/>
                <w:sz w:val="15"/>
              </w:rPr>
              <w:t>Misma derivación.</w:t>
            </w:r>
          </w:p>
        </w:tc>
      </w:tr>
      <w:tr>
        <w:tc>
          <w:tcPr>
            <w:tcW w:type="dxa" w:w="3485"/>
            <w:vAlign w:val="top"/>
          </w:tcPr>
          <w:p>
            <w:pPr>
              <w:spacing w:after="0"/>
              <w:jc w:val="left"/>
            </w:pPr>
            <w:r>
              <w:rPr>
                <w:rFonts w:ascii="Arial" w:hAnsi="Arial"/>
                <w:sz w:val="15"/>
              </w:rPr>
            </w:r>
            <w:r>
              <w:rPr>
                <w:rFonts w:ascii="Arial" w:hAnsi="Arial"/>
                <w:b w:val="0"/>
                <w:sz w:val="15"/>
              </w:rPr>
              <w:t>scene_typical_context</w:t>
            </w:r>
          </w:p>
        </w:tc>
        <w:tc>
          <w:tcPr>
            <w:tcW w:type="dxa" w:w="3485"/>
            <w:vAlign w:val="top"/>
          </w:tcPr>
          <w:p>
            <w:pPr>
              <w:spacing w:after="0"/>
              <w:jc w:val="left"/>
            </w:pPr>
            <w:r>
              <w:rPr>
                <w:rFonts w:ascii="Arial" w:hAnsi="Arial"/>
                <w:sz w:val="15"/>
              </w:rPr>
            </w:r>
            <w:r>
              <w:rPr>
                <w:rFonts w:ascii="Arial" w:hAnsi="Arial"/>
                <w:b w:val="0"/>
                <w:sz w:val="15"/>
              </w:rPr>
              <w:t>activity_typical_context</w:t>
            </w:r>
          </w:p>
        </w:tc>
        <w:tc>
          <w:tcPr>
            <w:tcW w:type="dxa" w:w="3485"/>
            <w:vAlign w:val="top"/>
          </w:tcPr>
          <w:p>
            <w:pPr>
              <w:spacing w:after="0"/>
              <w:jc w:val="left"/>
            </w:pPr>
            <w:r>
              <w:rPr>
                <w:rFonts w:ascii="Arial" w:hAnsi="Arial"/>
                <w:sz w:val="15"/>
              </w:rPr>
            </w:r>
            <w:r>
              <w:rPr>
                <w:rFonts w:ascii="Arial" w:hAnsi="Arial"/>
                <w:b w:val="0"/>
                <w:sz w:val="15"/>
              </w:rPr>
              <w:t>Mismo valor.</w:t>
            </w:r>
          </w:p>
        </w:tc>
      </w:tr>
      <w:tr>
        <w:tc>
          <w:tcPr>
            <w:tcW w:type="dxa" w:w="3485"/>
            <w:vAlign w:val="top"/>
          </w:tcPr>
          <w:p>
            <w:pPr>
              <w:spacing w:after="0"/>
              <w:jc w:val="left"/>
            </w:pPr>
            <w:r>
              <w:rPr>
                <w:rFonts w:ascii="Arial" w:hAnsi="Arial"/>
                <w:sz w:val="15"/>
              </w:rPr>
            </w:r>
            <w:r>
              <w:rPr>
                <w:rFonts w:ascii="Arial" w:hAnsi="Arial"/>
                <w:b w:val="0"/>
                <w:sz w:val="15"/>
              </w:rPr>
              <w:t>scene_primary_actor_scope</w:t>
            </w:r>
          </w:p>
        </w:tc>
        <w:tc>
          <w:tcPr>
            <w:tcW w:type="dxa" w:w="3485"/>
            <w:vAlign w:val="top"/>
          </w:tcPr>
          <w:p>
            <w:pPr>
              <w:spacing w:after="0"/>
              <w:jc w:val="left"/>
            </w:pPr>
            <w:r>
              <w:rPr>
                <w:rFonts w:ascii="Arial" w:hAnsi="Arial"/>
                <w:sz w:val="15"/>
              </w:rPr>
            </w:r>
            <w:r>
              <w:rPr>
                <w:rFonts w:ascii="Arial" w:hAnsi="Arial"/>
                <w:b w:val="0"/>
                <w:sz w:val="15"/>
              </w:rPr>
              <w:t>activity_primary_actor_scope</w:t>
            </w:r>
          </w:p>
        </w:tc>
        <w:tc>
          <w:tcPr>
            <w:tcW w:type="dxa" w:w="3485"/>
            <w:vAlign w:val="top"/>
          </w:tcPr>
          <w:p>
            <w:pPr>
              <w:spacing w:after="0"/>
              <w:jc w:val="left"/>
            </w:pPr>
            <w:r>
              <w:rPr>
                <w:rFonts w:ascii="Arial" w:hAnsi="Arial"/>
                <w:sz w:val="15"/>
              </w:rPr>
            </w:r>
            <w:r>
              <w:rPr>
                <w:rFonts w:ascii="Arial" w:hAnsi="Arial"/>
                <w:b w:val="0"/>
                <w:sz w:val="15"/>
              </w:rPr>
              <w:t>Mismo valor con nuevo control de declared_unconfirmed.</w:t>
            </w:r>
          </w:p>
        </w:tc>
      </w:tr>
      <w:tr>
        <w:tc>
          <w:tcPr>
            <w:tcW w:type="dxa" w:w="3485"/>
            <w:vAlign w:val="top"/>
          </w:tcPr>
          <w:p>
            <w:pPr>
              <w:spacing w:after="0"/>
              <w:jc w:val="left"/>
            </w:pPr>
            <w:r>
              <w:rPr>
                <w:rFonts w:ascii="Arial" w:hAnsi="Arial"/>
                <w:sz w:val="15"/>
              </w:rPr>
            </w:r>
            <w:r>
              <w:rPr>
                <w:rFonts w:ascii="Arial" w:hAnsi="Arial"/>
                <w:b w:val="0"/>
                <w:sz w:val="15"/>
              </w:rPr>
              <w:t>scene_boundary_start_hint</w:t>
            </w:r>
          </w:p>
        </w:tc>
        <w:tc>
          <w:tcPr>
            <w:tcW w:type="dxa" w:w="3485"/>
            <w:vAlign w:val="top"/>
          </w:tcPr>
          <w:p>
            <w:pPr>
              <w:spacing w:after="0"/>
              <w:jc w:val="left"/>
            </w:pPr>
            <w:r>
              <w:rPr>
                <w:rFonts w:ascii="Arial" w:hAnsi="Arial"/>
                <w:sz w:val="15"/>
              </w:rPr>
            </w:r>
            <w:r>
              <w:rPr>
                <w:rFonts w:ascii="Arial" w:hAnsi="Arial"/>
                <w:b w:val="0"/>
                <w:sz w:val="15"/>
              </w:rPr>
              <w:t>activity_start_condition_hint</w:t>
            </w:r>
          </w:p>
        </w:tc>
        <w:tc>
          <w:tcPr>
            <w:tcW w:type="dxa" w:w="3485"/>
            <w:vAlign w:val="top"/>
          </w:tcPr>
          <w:p>
            <w:pPr>
              <w:spacing w:after="0"/>
              <w:jc w:val="left"/>
            </w:pPr>
            <w:r>
              <w:rPr>
                <w:rFonts w:ascii="Arial" w:hAnsi="Arial"/>
                <w:sz w:val="15"/>
              </w:rPr>
            </w:r>
            <w:r>
              <w:rPr>
                <w:rFonts w:ascii="Arial" w:hAnsi="Arial"/>
                <w:b w:val="0"/>
                <w:sz w:val="15"/>
              </w:rPr>
              <w:t>Se confirma o corrige antes de persistir como frontera de escena.</w:t>
            </w:r>
          </w:p>
        </w:tc>
      </w:tr>
      <w:tr>
        <w:tc>
          <w:tcPr>
            <w:tcW w:type="dxa" w:w="3485"/>
            <w:vAlign w:val="top"/>
          </w:tcPr>
          <w:p>
            <w:pPr>
              <w:spacing w:after="0"/>
              <w:jc w:val="left"/>
            </w:pPr>
            <w:r>
              <w:rPr>
                <w:rFonts w:ascii="Arial" w:hAnsi="Arial"/>
                <w:sz w:val="15"/>
              </w:rPr>
            </w:r>
            <w:r>
              <w:rPr>
                <w:rFonts w:ascii="Arial" w:hAnsi="Arial"/>
                <w:b w:val="0"/>
                <w:sz w:val="15"/>
              </w:rPr>
              <w:t>scene_boundary_end_hint</w:t>
            </w:r>
          </w:p>
        </w:tc>
        <w:tc>
          <w:tcPr>
            <w:tcW w:type="dxa" w:w="3485"/>
            <w:vAlign w:val="top"/>
          </w:tcPr>
          <w:p>
            <w:pPr>
              <w:spacing w:after="0"/>
              <w:jc w:val="left"/>
            </w:pPr>
            <w:r>
              <w:rPr>
                <w:rFonts w:ascii="Arial" w:hAnsi="Arial"/>
                <w:sz w:val="15"/>
              </w:rPr>
            </w:r>
            <w:r>
              <w:rPr>
                <w:rFonts w:ascii="Arial" w:hAnsi="Arial"/>
                <w:b w:val="0"/>
                <w:sz w:val="15"/>
              </w:rPr>
              <w:t>activity_end_result_hint</w:t>
            </w:r>
          </w:p>
        </w:tc>
        <w:tc>
          <w:tcPr>
            <w:tcW w:type="dxa" w:w="3485"/>
            <w:vAlign w:val="top"/>
          </w:tcPr>
          <w:p>
            <w:pPr>
              <w:spacing w:after="0"/>
              <w:jc w:val="left"/>
            </w:pPr>
            <w:r>
              <w:rPr>
                <w:rFonts w:ascii="Arial" w:hAnsi="Arial"/>
                <w:sz w:val="15"/>
              </w:rPr>
            </w:r>
            <w:r>
              <w:rPr>
                <w:rFonts w:ascii="Arial" w:hAnsi="Arial"/>
                <w:b w:val="0"/>
                <w:sz w:val="15"/>
              </w:rPr>
              <w:t>Se confirma o corrige antes de persistir como frontera de escena.</w:t>
            </w:r>
          </w:p>
        </w:tc>
      </w:tr>
      <w:tr>
        <w:tc>
          <w:tcPr>
            <w:tcW w:type="dxa" w:w="3485"/>
            <w:vAlign w:val="top"/>
          </w:tcPr>
          <w:p>
            <w:pPr>
              <w:spacing w:after="0"/>
              <w:jc w:val="left"/>
            </w:pPr>
            <w:r>
              <w:rPr>
                <w:rFonts w:ascii="Arial" w:hAnsi="Arial"/>
                <w:sz w:val="15"/>
              </w:rPr>
            </w:r>
            <w:r>
              <w:rPr>
                <w:rFonts w:ascii="Arial" w:hAnsi="Arial"/>
                <w:b w:val="0"/>
                <w:sz w:val="15"/>
              </w:rPr>
              <w:t>scene_variation_mode</w:t>
            </w:r>
          </w:p>
        </w:tc>
        <w:tc>
          <w:tcPr>
            <w:tcW w:type="dxa" w:w="3485"/>
            <w:vAlign w:val="top"/>
          </w:tcPr>
          <w:p>
            <w:pPr>
              <w:spacing w:after="0"/>
              <w:jc w:val="left"/>
            </w:pPr>
            <w:r>
              <w:rPr>
                <w:rFonts w:ascii="Arial" w:hAnsi="Arial"/>
                <w:sz w:val="15"/>
              </w:rPr>
            </w:r>
            <w:r>
              <w:rPr>
                <w:rFonts w:ascii="Arial" w:hAnsi="Arial"/>
                <w:b w:val="0"/>
                <w:sz w:val="15"/>
              </w:rPr>
              <w:t>activity_variation_mode</w:t>
            </w:r>
          </w:p>
        </w:tc>
        <w:tc>
          <w:tcPr>
            <w:tcW w:type="dxa" w:w="3485"/>
            <w:vAlign w:val="top"/>
          </w:tcPr>
          <w:p>
            <w:pPr>
              <w:spacing w:after="0"/>
              <w:jc w:val="left"/>
            </w:pPr>
            <w:r>
              <w:rPr>
                <w:rFonts w:ascii="Arial" w:hAnsi="Arial"/>
                <w:sz w:val="15"/>
              </w:rPr>
            </w:r>
            <w:r>
              <w:rPr>
                <w:rFonts w:ascii="Arial" w:hAnsi="Arial"/>
                <w:b w:val="0"/>
                <w:sz w:val="15"/>
              </w:rPr>
              <w:t>Mismo valor.</w:t>
            </w:r>
          </w:p>
        </w:tc>
      </w:tr>
      <w:tr>
        <w:tc>
          <w:tcPr>
            <w:tcW w:type="dxa" w:w="3485"/>
            <w:vAlign w:val="top"/>
          </w:tcPr>
          <w:p>
            <w:pPr>
              <w:spacing w:after="0"/>
              <w:jc w:val="left"/>
            </w:pPr>
            <w:r>
              <w:rPr>
                <w:rFonts w:ascii="Arial" w:hAnsi="Arial"/>
                <w:sz w:val="15"/>
              </w:rPr>
            </w:r>
            <w:r>
              <w:rPr>
                <w:rFonts w:ascii="Arial" w:hAnsi="Arial"/>
                <w:b w:val="0"/>
                <w:sz w:val="15"/>
              </w:rPr>
              <w:t>scene_exception_signature</w:t>
            </w:r>
          </w:p>
        </w:tc>
        <w:tc>
          <w:tcPr>
            <w:tcW w:type="dxa" w:w="3485"/>
            <w:vAlign w:val="top"/>
          </w:tcPr>
          <w:p>
            <w:pPr>
              <w:spacing w:after="0"/>
              <w:jc w:val="left"/>
            </w:pPr>
            <w:r>
              <w:rPr>
                <w:rFonts w:ascii="Arial" w:hAnsi="Arial"/>
                <w:sz w:val="15"/>
              </w:rPr>
            </w:r>
            <w:r>
              <w:rPr>
                <w:rFonts w:ascii="Arial" w:hAnsi="Arial"/>
                <w:b w:val="0"/>
                <w:sz w:val="15"/>
              </w:rPr>
              <w:t>activity_exception_signature</w:t>
            </w:r>
          </w:p>
        </w:tc>
        <w:tc>
          <w:tcPr>
            <w:tcW w:type="dxa" w:w="3485"/>
            <w:vAlign w:val="top"/>
          </w:tcPr>
          <w:p>
            <w:pPr>
              <w:spacing w:after="0"/>
              <w:jc w:val="left"/>
            </w:pPr>
            <w:r>
              <w:rPr>
                <w:rFonts w:ascii="Arial" w:hAnsi="Arial"/>
                <w:sz w:val="15"/>
              </w:rPr>
            </w:r>
            <w:r>
              <w:rPr>
                <w:rFonts w:ascii="Arial" w:hAnsi="Arial"/>
                <w:b w:val="0"/>
                <w:sz w:val="15"/>
              </w:rPr>
              <w:t>Mismo valor.</w:t>
            </w:r>
          </w:p>
        </w:tc>
      </w:tr>
      <w:tr>
        <w:tc>
          <w:tcPr>
            <w:tcW w:type="dxa" w:w="3485"/>
            <w:vAlign w:val="top"/>
          </w:tcPr>
          <w:p>
            <w:pPr>
              <w:spacing w:after="0"/>
              <w:jc w:val="left"/>
            </w:pPr>
            <w:r>
              <w:rPr>
                <w:rFonts w:ascii="Arial" w:hAnsi="Arial"/>
                <w:sz w:val="15"/>
              </w:rPr>
            </w:r>
            <w:r>
              <w:rPr>
                <w:rFonts w:ascii="Arial" w:hAnsi="Arial"/>
                <w:b w:val="0"/>
                <w:sz w:val="15"/>
              </w:rPr>
              <w:t>scene_anchor_confidence</w:t>
            </w:r>
          </w:p>
        </w:tc>
        <w:tc>
          <w:tcPr>
            <w:tcW w:type="dxa" w:w="3485"/>
            <w:vAlign w:val="top"/>
          </w:tcPr>
          <w:p>
            <w:pPr>
              <w:spacing w:after="0"/>
              <w:jc w:val="left"/>
            </w:pPr>
            <w:r>
              <w:rPr>
                <w:rFonts w:ascii="Arial" w:hAnsi="Arial"/>
                <w:sz w:val="15"/>
              </w:rPr>
            </w:r>
            <w:r>
              <w:rPr>
                <w:rFonts w:ascii="Arial" w:hAnsi="Arial"/>
                <w:b w:val="0"/>
                <w:sz w:val="15"/>
              </w:rPr>
              <w:t>activity_anchor_confidence</w:t>
            </w:r>
          </w:p>
        </w:tc>
        <w:tc>
          <w:tcPr>
            <w:tcW w:type="dxa" w:w="3485"/>
            <w:vAlign w:val="top"/>
          </w:tcPr>
          <w:p>
            <w:pPr>
              <w:spacing w:after="0"/>
              <w:jc w:val="left"/>
            </w:pPr>
            <w:r>
              <w:rPr>
                <w:rFonts w:ascii="Arial" w:hAnsi="Arial"/>
                <w:sz w:val="15"/>
              </w:rPr>
            </w:r>
            <w:r>
              <w:rPr>
                <w:rFonts w:ascii="Arial" w:hAnsi="Arial"/>
                <w:b w:val="0"/>
                <w:sz w:val="15"/>
              </w:rPr>
              <w:t>Misma métrica bajo nombre anterior para consumidores existentes.</w:t>
            </w:r>
          </w:p>
        </w:tc>
      </w:tr>
      <w:tr>
        <w:tc>
          <w:tcPr>
            <w:tcW w:type="dxa" w:w="3485"/>
            <w:vAlign w:val="top"/>
          </w:tcPr>
          <w:p>
            <w:pPr>
              <w:spacing w:after="0"/>
              <w:jc w:val="left"/>
            </w:pPr>
            <w:r>
              <w:rPr>
                <w:rFonts w:ascii="Arial" w:hAnsi="Arial"/>
                <w:sz w:val="15"/>
              </w:rPr>
            </w:r>
            <w:r>
              <w:rPr>
                <w:rFonts w:ascii="Arial" w:hAnsi="Arial"/>
                <w:b w:val="0"/>
                <w:sz w:val="15"/>
              </w:rPr>
              <w:t>scene_anchor_readiness</w:t>
            </w:r>
          </w:p>
        </w:tc>
        <w:tc>
          <w:tcPr>
            <w:tcW w:type="dxa" w:w="3485"/>
            <w:vAlign w:val="top"/>
          </w:tcPr>
          <w:p>
            <w:pPr>
              <w:spacing w:after="0"/>
              <w:jc w:val="left"/>
            </w:pPr>
            <w:r>
              <w:rPr>
                <w:rFonts w:ascii="Arial" w:hAnsi="Arial"/>
                <w:sz w:val="15"/>
              </w:rPr>
            </w:r>
            <w:r>
              <w:rPr>
                <w:rFonts w:ascii="Arial" w:hAnsi="Arial"/>
                <w:b w:val="0"/>
                <w:sz w:val="15"/>
              </w:rPr>
              <w:t>activity_anchor_readiness</w:t>
            </w:r>
          </w:p>
        </w:tc>
        <w:tc>
          <w:tcPr>
            <w:tcW w:type="dxa" w:w="3485"/>
            <w:vAlign w:val="top"/>
          </w:tcPr>
          <w:p>
            <w:pPr>
              <w:spacing w:after="0"/>
              <w:jc w:val="left"/>
            </w:pPr>
            <w:r>
              <w:rPr>
                <w:rFonts w:ascii="Arial" w:hAnsi="Arial"/>
                <w:sz w:val="15"/>
              </w:rPr>
            </w:r>
            <w:r>
              <w:rPr>
                <w:rFonts w:ascii="Arial" w:hAnsi="Arial"/>
                <w:b w:val="0"/>
                <w:sz w:val="15"/>
              </w:rPr>
              <w:t>Mismo readiness de salida hacia 0.5.</w:t>
            </w:r>
          </w:p>
        </w:tc>
      </w:tr>
    </w:tbl>
    <w:p/>
    <w:p>
      <w:pPr>
        <w:pStyle w:val="Heading1"/>
      </w:pPr>
      <w:r>
        <w:rPr>
          <w:rFonts w:ascii="Arial" w:hAnsi="Arial"/>
        </w:rPr>
        <w:t>5. Criterios de diseño de las preguntas nuevas del Bloque 0</w:t>
      </w:r>
    </w:p>
    <w:p>
      <w:pPr>
        <w:pStyle w:val="ListBullet"/>
        <w:spacing w:after="40"/>
        <w:ind w:left="360"/>
      </w:pPr>
      <w:r>
        <w:rPr>
          <w:rFonts w:ascii="Arial" w:hAnsi="Arial"/>
          <w:sz w:val="18"/>
        </w:rPr>
        <w:t>La interfaz visible habla siempre de actividad de trabajo, no de escena.</w:t>
      </w:r>
    </w:p>
    <w:p>
      <w:pPr>
        <w:pStyle w:val="ListBullet"/>
        <w:spacing w:after="40"/>
        <w:ind w:left="360"/>
      </w:pPr>
      <w:r>
        <w:rPr>
          <w:rFonts w:ascii="Arial" w:hAnsi="Arial"/>
          <w:sz w:val="18"/>
        </w:rPr>
        <w:t>Cada pregunta debe tener una razón operacional inmediata para el usuario.</w:t>
      </w:r>
    </w:p>
    <w:p>
      <w:pPr>
        <w:pStyle w:val="ListBullet"/>
        <w:spacing w:after="40"/>
        <w:ind w:left="360"/>
      </w:pPr>
      <w:r>
        <w:rPr>
          <w:rFonts w:ascii="Arial" w:hAnsi="Arial"/>
          <w:sz w:val="18"/>
        </w:rPr>
        <w:t>Los textos de ayuda deben usar ejemplos, no explicar la arquitectura interna.</w:t>
      </w:r>
    </w:p>
    <w:p>
      <w:pPr>
        <w:pStyle w:val="ListBullet"/>
        <w:spacing w:after="40"/>
        <w:ind w:left="360"/>
      </w:pPr>
      <w:r>
        <w:rPr>
          <w:rFonts w:ascii="Arial" w:hAnsi="Arial"/>
          <w:sz w:val="18"/>
        </w:rPr>
        <w:t>La IA puede reducir preguntas mediante prellenado, pero nunca convertir sugerencias en evidencia dura sin confirmación.</w:t>
      </w:r>
    </w:p>
    <w:p>
      <w:pPr>
        <w:pStyle w:val="ListBullet"/>
        <w:spacing w:after="40"/>
        <w:ind w:left="360"/>
      </w:pPr>
      <w:r>
        <w:rPr>
          <w:rFonts w:ascii="Arial" w:hAnsi="Arial"/>
          <w:sz w:val="18"/>
        </w:rPr>
        <w:t>Inicio y cierre deben formularse como señales de trabajo: “qué recibes o ves para empezar” y “qué queda listo para terminar”.</w:t>
      </w:r>
    </w:p>
    <w:p>
      <w:pPr>
        <w:pStyle w:val="ListBullet"/>
        <w:spacing w:after="40"/>
        <w:ind w:left="360"/>
      </w:pPr>
      <w:r>
        <w:rPr>
          <w:rFonts w:ascii="Arial" w:hAnsi="Arial"/>
          <w:sz w:val="18"/>
        </w:rPr>
        <w:t>El bloque debe tolerar correcciones. Corregir no es fallo; es parte del diseño.</w:t>
      </w:r>
    </w:p>
    <w:p>
      <w:pPr>
        <w:pStyle w:val="ListBullet"/>
        <w:spacing w:after="40"/>
        <w:ind w:left="360"/>
      </w:pPr>
      <w:r>
        <w:rPr>
          <w:rFonts w:ascii="Arial" w:hAnsi="Arial"/>
          <w:sz w:val="18"/>
        </w:rPr>
        <w:t>La escala correcta es una actividad que pueda seguirse de principio a fin: ni proceso entero ni microacción aislada.</w:t>
      </w:r>
    </w:p>
    <w:p>
      <w:pPr>
        <w:pStyle w:val="ListBullet"/>
        <w:spacing w:after="40"/>
        <w:ind w:left="360"/>
      </w:pPr>
      <w:r>
        <w:rPr>
          <w:rFonts w:ascii="Arial" w:hAnsi="Arial"/>
          <w:sz w:val="18"/>
        </w:rPr>
        <w:t>La salida técnica debe ser compatible con scene_anchor_bundle y no romper los documentos MBA ya ajustados.</w:t>
      </w:r>
    </w:p>
    <w:p>
      <w:pPr>
        <w:pStyle w:val="Heading1"/>
      </w:pPr>
      <w:r>
        <w:rPr>
          <w:rFonts w:ascii="Arial" w:hAnsi="Arial"/>
        </w:rPr>
        <w:t>6. Catálogo canónico de preguntas del Bloque 0 rediseñado</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2613"/>
            <w:shd w:fill="D9E2F3"/>
            <w:vAlign w:val="top"/>
          </w:tcPr>
          <w:p>
            <w:pPr>
              <w:spacing w:after="0"/>
              <w:jc w:val="left"/>
            </w:pPr>
            <w:r>
              <w:rPr>
                <w:rFonts w:ascii="Arial" w:hAnsi="Arial"/>
                <w:sz w:val="15"/>
              </w:rPr>
            </w:r>
            <w:r>
              <w:rPr>
                <w:rFonts w:ascii="Arial" w:hAnsi="Arial"/>
                <w:b/>
                <w:sz w:val="15"/>
              </w:rPr>
              <w:t>Código</w:t>
            </w:r>
          </w:p>
        </w:tc>
        <w:tc>
          <w:tcPr>
            <w:tcW w:type="dxa" w:w="2613"/>
            <w:shd w:fill="D9E2F3"/>
            <w:vAlign w:val="top"/>
          </w:tcPr>
          <w:p>
            <w:pPr>
              <w:spacing w:after="0"/>
              <w:jc w:val="left"/>
            </w:pPr>
            <w:r>
              <w:rPr>
                <w:rFonts w:ascii="Arial" w:hAnsi="Arial"/>
                <w:sz w:val="15"/>
              </w:rPr>
            </w:r>
            <w:r>
              <w:rPr>
                <w:rFonts w:ascii="Arial" w:hAnsi="Arial"/>
                <w:b/>
                <w:sz w:val="15"/>
              </w:rPr>
              <w:t>Pregunta visible / acción</w:t>
            </w:r>
          </w:p>
        </w:tc>
        <w:tc>
          <w:tcPr>
            <w:tcW w:type="dxa" w:w="2613"/>
            <w:shd w:fill="D9E2F3"/>
            <w:vAlign w:val="top"/>
          </w:tcPr>
          <w:p>
            <w:pPr>
              <w:spacing w:after="0"/>
              <w:jc w:val="left"/>
            </w:pPr>
            <w:r>
              <w:rPr>
                <w:rFonts w:ascii="Arial" w:hAnsi="Arial"/>
                <w:sz w:val="15"/>
              </w:rPr>
            </w:r>
            <w:r>
              <w:rPr>
                <w:rFonts w:ascii="Arial" w:hAnsi="Arial"/>
                <w:b/>
                <w:sz w:val="15"/>
              </w:rPr>
              <w:t>Tipo canónico</w:t>
            </w:r>
          </w:p>
        </w:tc>
        <w:tc>
          <w:tcPr>
            <w:tcW w:type="dxa" w:w="2613"/>
            <w:shd w:fill="D9E2F3"/>
            <w:vAlign w:val="top"/>
          </w:tcPr>
          <w:p>
            <w:pPr>
              <w:spacing w:after="0"/>
              <w:jc w:val="left"/>
            </w:pPr>
            <w:r>
              <w:rPr>
                <w:rFonts w:ascii="Arial" w:hAnsi="Arial"/>
                <w:sz w:val="15"/>
              </w:rPr>
            </w:r>
            <w:r>
              <w:rPr>
                <w:rFonts w:ascii="Arial" w:hAnsi="Arial"/>
                <w:b/>
                <w:sz w:val="15"/>
              </w:rPr>
              <w:t>Condición</w:t>
            </w:r>
          </w:p>
        </w:tc>
      </w:tr>
      <w:tr>
        <w:tc>
          <w:tcPr>
            <w:tcW w:type="dxa" w:w="2613"/>
            <w:vAlign w:val="top"/>
          </w:tcPr>
          <w:p>
            <w:pPr>
              <w:spacing w:after="0"/>
              <w:jc w:val="left"/>
            </w:pPr>
            <w:r>
              <w:rPr>
                <w:rFonts w:ascii="Arial" w:hAnsi="Arial"/>
                <w:sz w:val="15"/>
              </w:rPr>
            </w:r>
            <w:r>
              <w:rPr>
                <w:rFonts w:ascii="Arial" w:hAnsi="Arial"/>
                <w:b w:val="0"/>
                <w:sz w:val="15"/>
              </w:rPr>
              <w:t>0.0</w:t>
            </w:r>
          </w:p>
        </w:tc>
        <w:tc>
          <w:tcPr>
            <w:tcW w:type="dxa" w:w="2613"/>
            <w:vAlign w:val="top"/>
          </w:tcPr>
          <w:p>
            <w:r>
              <w:t>Cargar actividad declarada y estado de calidad semántica desde WorkMapIntake.</w:t>
            </w:r>
          </w:p>
        </w:tc>
        <w:tc>
          <w:tcPr>
            <w:tcW w:type="dxa" w:w="2613"/>
            <w:vAlign w:val="top"/>
          </w:tcPr>
          <w:p>
            <w:r>
              <w:t>internal_preload</w:t>
            </w:r>
          </w:p>
        </w:tc>
        <w:tc>
          <w:tcPr>
            <w:tcW w:type="dxa" w:w="2613"/>
            <w:vAlign w:val="top"/>
          </w:tcPr>
          <w:p>
            <w:r>
              <w:t>Siempre que exista actividad proveniente de WorkMapIntake, aunque la estructura sea parcial o fallida</w:t>
            </w:r>
          </w:p>
        </w:tc>
      </w:tr>
      <w:tr>
        <w:tc>
          <w:tcPr>
            <w:tcW w:type="dxa" w:w="2613"/>
            <w:vAlign w:val="top"/>
          </w:tcPr>
          <w:p>
            <w:pPr>
              <w:spacing w:after="0"/>
              <w:jc w:val="left"/>
            </w:pPr>
            <w:r>
              <w:rPr>
                <w:rFonts w:ascii="Arial" w:hAnsi="Arial"/>
                <w:sz w:val="15"/>
              </w:rPr>
            </w:r>
            <w:r>
              <w:rPr>
                <w:rFonts w:ascii="Arial" w:hAnsi="Arial"/>
                <w:b w:val="0"/>
                <w:sz w:val="15"/>
              </w:rPr>
              <w:t>0.1</w:t>
            </w:r>
          </w:p>
        </w:tc>
        <w:tc>
          <w:tcPr>
            <w:tcW w:type="dxa" w:w="2613"/>
            <w:vAlign w:val="top"/>
          </w:tcPr>
          <w:p>
            <w:pPr>
              <w:spacing w:after="0"/>
              <w:jc w:val="left"/>
            </w:pPr>
            <w:r>
              <w:rPr>
                <w:rFonts w:ascii="Arial" w:hAnsi="Arial"/>
                <w:sz w:val="15"/>
              </w:rPr>
            </w:r>
            <w:r>
              <w:rPr>
                <w:rFonts w:ascii="Arial" w:hAnsi="Arial"/>
                <w:b w:val="0"/>
                <w:sz w:val="15"/>
              </w:rPr>
              <w:t>Esto es lo que entendimos de esta actividad. ¿Está correcto?</w:t>
            </w:r>
          </w:p>
        </w:tc>
        <w:tc>
          <w:tcPr>
            <w:tcW w:type="dxa" w:w="2613"/>
            <w:vAlign w:val="top"/>
          </w:tcPr>
          <w:p>
            <w:pPr>
              <w:spacing w:after="0"/>
              <w:jc w:val="left"/>
            </w:pPr>
            <w:r>
              <w:rPr>
                <w:rFonts w:ascii="Arial" w:hAnsi="Arial"/>
                <w:sz w:val="15"/>
              </w:rPr>
            </w:r>
            <w:r>
              <w:rPr>
                <w:rFonts w:ascii="Arial" w:hAnsi="Arial"/>
                <w:b w:val="0"/>
                <w:sz w:val="15"/>
              </w:rPr>
              <w:t>generated_confirmed</w:t>
            </w:r>
          </w:p>
        </w:tc>
        <w:tc>
          <w:tcPr>
            <w:tcW w:type="dxa" w:w="2613"/>
            <w:vAlign w:val="top"/>
          </w:tcPr>
          <w:p>
            <w:pPr>
              <w:spacing w:after="0"/>
              <w:jc w:val="left"/>
            </w:pPr>
            <w:r>
              <w:rPr>
                <w:rFonts w:ascii="Arial" w:hAnsi="Arial"/>
                <w:sz w:val="15"/>
              </w:rPr>
            </w:r>
            <w:r>
              <w:rPr>
                <w:rFonts w:ascii="Arial" w:hAnsi="Arial"/>
                <w:b w:val="0"/>
                <w:sz w:val="15"/>
              </w:rPr>
              <w:t>Siempre; si no hay preload, funciona como captura inicial guiada</w:t>
            </w:r>
          </w:p>
        </w:tc>
      </w:tr>
      <w:tr>
        <w:tc>
          <w:tcPr>
            <w:tcW w:type="dxa" w:w="2613"/>
            <w:vAlign w:val="top"/>
          </w:tcPr>
          <w:p>
            <w:pPr>
              <w:spacing w:after="0"/>
              <w:jc w:val="left"/>
            </w:pPr>
            <w:r>
              <w:rPr>
                <w:rFonts w:ascii="Arial" w:hAnsi="Arial"/>
                <w:sz w:val="15"/>
              </w:rPr>
            </w:r>
            <w:r>
              <w:rPr>
                <w:rFonts w:ascii="Arial" w:hAnsi="Arial"/>
                <w:b w:val="0"/>
                <w:sz w:val="15"/>
              </w:rPr>
              <w:t>0.1a</w:t>
            </w:r>
          </w:p>
        </w:tc>
        <w:tc>
          <w:tcPr>
            <w:tcW w:type="dxa" w:w="2613"/>
            <w:vAlign w:val="top"/>
          </w:tcPr>
          <w:p>
            <w:pPr>
              <w:spacing w:after="0"/>
              <w:jc w:val="left"/>
            </w:pPr>
            <w:r>
              <w:rPr>
                <w:rFonts w:ascii="Arial" w:hAnsi="Arial"/>
                <w:sz w:val="15"/>
              </w:rPr>
            </w:r>
            <w:r>
              <w:rPr>
                <w:rFonts w:ascii="Arial" w:hAnsi="Arial"/>
                <w:b w:val="0"/>
                <w:sz w:val="15"/>
              </w:rPr>
              <w:t>Corrige la frase para que diga claramente qué haces, sobre qué trabajas y qué queda listo.</w:t>
            </w:r>
          </w:p>
        </w:tc>
        <w:tc>
          <w:tcPr>
            <w:tcW w:type="dxa" w:w="2613"/>
            <w:vAlign w:val="top"/>
          </w:tcPr>
          <w:p>
            <w:pPr>
              <w:spacing w:after="0"/>
              <w:jc w:val="left"/>
            </w:pPr>
            <w:r>
              <w:rPr>
                <w:rFonts w:ascii="Arial" w:hAnsi="Arial"/>
                <w:sz w:val="15"/>
              </w:rPr>
            </w:r>
            <w:r>
              <w:rPr>
                <w:rFonts w:ascii="Arial" w:hAnsi="Arial"/>
                <w:b w:val="0"/>
                <w:sz w:val="15"/>
              </w:rPr>
              <w:t>free_text</w:t>
            </w:r>
          </w:p>
        </w:tc>
        <w:tc>
          <w:tcPr>
            <w:tcW w:type="dxa" w:w="2613"/>
            <w:vAlign w:val="top"/>
          </w:tcPr>
          <w:p>
            <w:pPr>
              <w:spacing w:after="0"/>
              <w:jc w:val="left"/>
            </w:pPr>
            <w:r>
              <w:rPr>
                <w:rFonts w:ascii="Arial" w:hAnsi="Arial"/>
                <w:sz w:val="15"/>
              </w:rPr>
            </w:r>
            <w:r>
              <w:rPr>
                <w:rFonts w:ascii="Arial" w:hAnsi="Arial"/>
                <w:b w:val="0"/>
                <w:sz w:val="15"/>
              </w:rPr>
              <w:t>Si 0.1 = corregir / baja confianza</w:t>
            </w:r>
          </w:p>
        </w:tc>
      </w:tr>
      <w:tr>
        <w:tc>
          <w:tcPr>
            <w:tcW w:type="dxa" w:w="2613"/>
            <w:vAlign w:val="top"/>
          </w:tcPr>
          <w:p>
            <w:pPr>
              <w:spacing w:after="0"/>
              <w:jc w:val="left"/>
            </w:pPr>
            <w:r>
              <w:rPr>
                <w:rFonts w:ascii="Arial" w:hAnsi="Arial"/>
                <w:sz w:val="15"/>
              </w:rPr>
            </w:r>
            <w:r>
              <w:rPr>
                <w:rFonts w:ascii="Arial" w:hAnsi="Arial"/>
                <w:b w:val="0"/>
                <w:sz w:val="15"/>
              </w:rPr>
              <w:t>0.2</w:t>
            </w:r>
          </w:p>
        </w:tc>
        <w:tc>
          <w:tcPr>
            <w:tcW w:type="dxa" w:w="2613"/>
            <w:vAlign w:val="top"/>
          </w:tcPr>
          <w:p>
            <w:pPr>
              <w:spacing w:after="0"/>
              <w:jc w:val="left"/>
            </w:pPr>
            <w:r>
              <w:rPr>
                <w:rFonts w:ascii="Arial" w:hAnsi="Arial"/>
                <w:sz w:val="15"/>
              </w:rPr>
            </w:r>
            <w:r>
              <w:rPr>
                <w:rFonts w:ascii="Arial" w:hAnsi="Arial"/>
                <w:b w:val="0"/>
                <w:sz w:val="15"/>
              </w:rPr>
              <w:t>En tus palabras, ¿qué ocurre cuando haces esta actividad?</w:t>
            </w:r>
          </w:p>
        </w:tc>
        <w:tc>
          <w:tcPr>
            <w:tcW w:type="dxa" w:w="2613"/>
            <w:vAlign w:val="top"/>
          </w:tcPr>
          <w:p>
            <w:pPr>
              <w:spacing w:after="0"/>
              <w:jc w:val="left"/>
            </w:pPr>
            <w:r>
              <w:rPr>
                <w:rFonts w:ascii="Arial" w:hAnsi="Arial"/>
                <w:sz w:val="15"/>
              </w:rPr>
            </w:r>
            <w:r>
              <w:rPr>
                <w:rFonts w:ascii="Arial" w:hAnsi="Arial"/>
                <w:b w:val="0"/>
                <w:sz w:val="15"/>
              </w:rPr>
              <w:t>free_text</w:t>
            </w:r>
          </w:p>
        </w:tc>
        <w:tc>
          <w:tcPr>
            <w:tcW w:type="dxa" w:w="2613"/>
            <w:vAlign w:val="top"/>
          </w:tcPr>
          <w:p>
            <w:pPr>
              <w:spacing w:after="0"/>
              <w:jc w:val="left"/>
            </w:pPr>
            <w:r>
              <w:rPr>
                <w:rFonts w:ascii="Arial" w:hAnsi="Arial"/>
                <w:sz w:val="15"/>
              </w:rPr>
            </w:r>
            <w:r>
              <w:rPr>
                <w:rFonts w:ascii="Arial" w:hAnsi="Arial"/>
                <w:b w:val="0"/>
                <w:sz w:val="15"/>
              </w:rPr>
              <w:t>Siempre; puede venir sugerida por IA</w:t>
            </w:r>
          </w:p>
        </w:tc>
      </w:tr>
      <w:tr>
        <w:tc>
          <w:tcPr>
            <w:tcW w:type="dxa" w:w="2613"/>
            <w:vAlign w:val="top"/>
          </w:tcPr>
          <w:p>
            <w:pPr>
              <w:spacing w:after="0"/>
              <w:jc w:val="left"/>
            </w:pPr>
            <w:r>
              <w:rPr>
                <w:rFonts w:ascii="Arial" w:hAnsi="Arial"/>
                <w:sz w:val="15"/>
              </w:rPr>
            </w:r>
            <w:r>
              <w:rPr>
                <w:rFonts w:ascii="Arial" w:hAnsi="Arial"/>
                <w:b w:val="0"/>
                <w:sz w:val="15"/>
              </w:rPr>
              <w:t>0.3</w:t>
            </w:r>
          </w:p>
        </w:tc>
        <w:tc>
          <w:tcPr>
            <w:tcW w:type="dxa" w:w="2613"/>
            <w:vAlign w:val="top"/>
          </w:tcPr>
          <w:p>
            <w:pPr>
              <w:spacing w:after="0"/>
              <w:jc w:val="left"/>
            </w:pPr>
            <w:r>
              <w:rPr>
                <w:rFonts w:ascii="Arial" w:hAnsi="Arial"/>
                <w:sz w:val="15"/>
              </w:rPr>
            </w:r>
            <w:r>
              <w:rPr>
                <w:rFonts w:ascii="Arial" w:hAnsi="Arial"/>
                <w:b w:val="0"/>
                <w:sz w:val="15"/>
              </w:rPr>
              <w:t>¿Con qué frecuencia haces esta actividad?</w:t>
            </w:r>
          </w:p>
        </w:tc>
        <w:tc>
          <w:tcPr>
            <w:tcW w:type="dxa" w:w="2613"/>
            <w:vAlign w:val="top"/>
          </w:tcPr>
          <w:p>
            <w:pPr>
              <w:spacing w:after="0"/>
              <w:jc w:val="left"/>
            </w:pPr>
            <w:r>
              <w:rPr>
                <w:rFonts w:ascii="Arial" w:hAnsi="Arial"/>
                <w:sz w:val="15"/>
              </w:rPr>
            </w:r>
            <w:r>
              <w:rPr>
                <w:rFonts w:ascii="Arial" w:hAnsi="Arial"/>
                <w:b w:val="0"/>
                <w:sz w:val="15"/>
              </w:rPr>
              <w:t>single_choice</w:t>
            </w:r>
          </w:p>
        </w:tc>
        <w:tc>
          <w:tcPr>
            <w:tcW w:type="dxa" w:w="2613"/>
            <w:vAlign w:val="top"/>
          </w:tcPr>
          <w:p>
            <w:pPr>
              <w:spacing w:after="0"/>
              <w:jc w:val="left"/>
            </w:pPr>
            <w:r>
              <w:rPr>
                <w:rFonts w:ascii="Arial" w:hAnsi="Arial"/>
                <w:sz w:val="15"/>
              </w:rPr>
            </w:r>
            <w:r>
              <w:rPr>
                <w:rFonts w:ascii="Arial" w:hAnsi="Arial"/>
                <w:b w:val="0"/>
                <w:sz w:val="15"/>
              </w:rPr>
              <w:t>Siempre</w:t>
            </w:r>
          </w:p>
        </w:tc>
      </w:tr>
      <w:tr>
        <w:tc>
          <w:tcPr>
            <w:tcW w:type="dxa" w:w="2613"/>
            <w:vAlign w:val="top"/>
          </w:tcPr>
          <w:p>
            <w:pPr>
              <w:spacing w:after="0"/>
              <w:jc w:val="left"/>
            </w:pPr>
            <w:r>
              <w:rPr>
                <w:rFonts w:ascii="Arial" w:hAnsi="Arial"/>
                <w:sz w:val="15"/>
              </w:rPr>
            </w:r>
            <w:r>
              <w:rPr>
                <w:rFonts w:ascii="Arial" w:hAnsi="Arial"/>
                <w:b w:val="0"/>
                <w:sz w:val="15"/>
              </w:rPr>
              <w:t>0.3a</w:t>
            </w:r>
          </w:p>
        </w:tc>
        <w:tc>
          <w:tcPr>
            <w:tcW w:type="dxa" w:w="2613"/>
            <w:vAlign w:val="top"/>
          </w:tcPr>
          <w:p>
            <w:pPr>
              <w:spacing w:after="0"/>
              <w:jc w:val="left"/>
            </w:pPr>
            <w:r>
              <w:rPr>
                <w:rFonts w:ascii="Arial" w:hAnsi="Arial"/>
                <w:sz w:val="15"/>
              </w:rPr>
            </w:r>
            <w:r>
              <w:rPr>
                <w:rFonts w:ascii="Arial" w:hAnsi="Arial"/>
                <w:b w:val="0"/>
                <w:sz w:val="15"/>
              </w:rPr>
              <w:t>Si cambia la frecuencia, ¿qué la hace más probable?</w:t>
            </w:r>
          </w:p>
        </w:tc>
        <w:tc>
          <w:tcPr>
            <w:tcW w:type="dxa" w:w="2613"/>
            <w:vAlign w:val="top"/>
          </w:tcPr>
          <w:p>
            <w:pPr>
              <w:spacing w:after="0"/>
              <w:jc w:val="left"/>
            </w:pPr>
            <w:r>
              <w:rPr>
                <w:rFonts w:ascii="Arial" w:hAnsi="Arial"/>
                <w:sz w:val="15"/>
              </w:rPr>
            </w:r>
            <w:r>
              <w:rPr>
                <w:rFonts w:ascii="Arial" w:hAnsi="Arial"/>
                <w:b w:val="0"/>
                <w:sz w:val="15"/>
              </w:rPr>
              <w:t>hybrid_choice_text</w:t>
            </w:r>
          </w:p>
        </w:tc>
        <w:tc>
          <w:tcPr>
            <w:tcW w:type="dxa" w:w="2613"/>
            <w:vAlign w:val="top"/>
          </w:tcPr>
          <w:p>
            <w:pPr>
              <w:spacing w:after="0"/>
              <w:jc w:val="left"/>
            </w:pPr>
            <w:r>
              <w:rPr>
                <w:rFonts w:ascii="Arial" w:hAnsi="Arial"/>
                <w:sz w:val="15"/>
              </w:rPr>
            </w:r>
            <w:r>
              <w:rPr>
                <w:rFonts w:ascii="Arial" w:hAnsi="Arial"/>
                <w:b w:val="0"/>
                <w:sz w:val="15"/>
              </w:rPr>
              <w:t>Si 0.3 indica irregularidad, cierre, contingencia o estacionalidad</w:t>
            </w:r>
          </w:p>
        </w:tc>
      </w:tr>
      <w:tr>
        <w:tc>
          <w:tcPr>
            <w:tcW w:type="dxa" w:w="2613"/>
            <w:vAlign w:val="top"/>
          </w:tcPr>
          <w:p>
            <w:pPr>
              <w:spacing w:after="0"/>
              <w:jc w:val="left"/>
            </w:pPr>
            <w:r>
              <w:rPr>
                <w:rFonts w:ascii="Arial" w:hAnsi="Arial"/>
                <w:sz w:val="15"/>
              </w:rPr>
            </w:r>
            <w:r>
              <w:rPr>
                <w:rFonts w:ascii="Arial" w:hAnsi="Arial"/>
                <w:b w:val="0"/>
                <w:sz w:val="15"/>
              </w:rPr>
              <w:t>0.4</w:t>
            </w:r>
          </w:p>
        </w:tc>
        <w:tc>
          <w:tcPr>
            <w:tcW w:type="dxa" w:w="2613"/>
            <w:vAlign w:val="top"/>
          </w:tcPr>
          <w:p>
            <w:pPr>
              <w:spacing w:after="0"/>
              <w:jc w:val="left"/>
            </w:pPr>
            <w:r>
              <w:rPr>
                <w:rFonts w:ascii="Arial" w:hAnsi="Arial"/>
                <w:sz w:val="15"/>
              </w:rPr>
            </w:r>
            <w:r>
              <w:rPr>
                <w:rFonts w:ascii="Arial" w:hAnsi="Arial"/>
                <w:b w:val="0"/>
                <w:sz w:val="15"/>
              </w:rPr>
              <w:t>¿En qué situación suele aparecer esta actividad?</w:t>
            </w:r>
          </w:p>
        </w:tc>
        <w:tc>
          <w:tcPr>
            <w:tcW w:type="dxa" w:w="2613"/>
            <w:vAlign w:val="top"/>
          </w:tcPr>
          <w:p>
            <w:pPr>
              <w:spacing w:after="0"/>
              <w:jc w:val="left"/>
            </w:pPr>
            <w:r>
              <w:rPr>
                <w:rFonts w:ascii="Arial" w:hAnsi="Arial"/>
                <w:sz w:val="15"/>
              </w:rPr>
            </w:r>
            <w:r>
              <w:rPr>
                <w:rFonts w:ascii="Arial" w:hAnsi="Arial"/>
                <w:b w:val="0"/>
                <w:sz w:val="15"/>
              </w:rPr>
              <w:t>free_text</w:t>
            </w:r>
          </w:p>
        </w:tc>
        <w:tc>
          <w:tcPr>
            <w:tcW w:type="dxa" w:w="2613"/>
            <w:vAlign w:val="top"/>
          </w:tcPr>
          <w:p>
            <w:pPr>
              <w:spacing w:after="0"/>
              <w:jc w:val="left"/>
            </w:pPr>
            <w:r>
              <w:rPr>
                <w:rFonts w:ascii="Arial" w:hAnsi="Arial"/>
                <w:sz w:val="15"/>
              </w:rPr>
            </w:r>
            <w:r>
              <w:rPr>
                <w:rFonts w:ascii="Arial" w:hAnsi="Arial"/>
                <w:b w:val="0"/>
                <w:sz w:val="15"/>
              </w:rPr>
              <w:t>Siempre</w:t>
            </w:r>
          </w:p>
        </w:tc>
      </w:tr>
      <w:tr>
        <w:tc>
          <w:tcPr>
            <w:tcW w:type="dxa" w:w="2613"/>
            <w:vAlign w:val="top"/>
          </w:tcPr>
          <w:p>
            <w:pPr>
              <w:spacing w:after="0"/>
              <w:jc w:val="left"/>
            </w:pPr>
            <w:r>
              <w:rPr>
                <w:rFonts w:ascii="Arial" w:hAnsi="Arial"/>
                <w:sz w:val="15"/>
              </w:rPr>
            </w:r>
            <w:r>
              <w:rPr>
                <w:rFonts w:ascii="Arial" w:hAnsi="Arial"/>
                <w:b w:val="0"/>
                <w:sz w:val="15"/>
              </w:rPr>
              <w:t>0.5_actor_scope</w:t>
            </w:r>
          </w:p>
        </w:tc>
        <w:tc>
          <w:tcPr>
            <w:tcW w:type="dxa" w:w="2613"/>
            <w:vAlign w:val="top"/>
          </w:tcPr>
          <w:p>
            <w:pPr>
              <w:spacing w:after="0"/>
              <w:jc w:val="left"/>
            </w:pPr>
            <w:r>
              <w:rPr>
                <w:rFonts w:ascii="Arial" w:hAnsi="Arial"/>
                <w:sz w:val="15"/>
              </w:rPr>
            </w:r>
            <w:r>
              <w:rPr>
                <w:rFonts w:ascii="Arial" w:hAnsi="Arial"/>
                <w:b w:val="0"/>
                <w:sz w:val="15"/>
              </w:rPr>
              <w:t>¿Quién la hace normalmente o sobre quién recae directamente?</w:t>
            </w:r>
          </w:p>
        </w:tc>
        <w:tc>
          <w:tcPr>
            <w:tcW w:type="dxa" w:w="2613"/>
            <w:vAlign w:val="top"/>
          </w:tcPr>
          <w:p>
            <w:pPr>
              <w:spacing w:after="0"/>
              <w:jc w:val="left"/>
            </w:pPr>
            <w:r>
              <w:rPr>
                <w:rFonts w:ascii="Arial" w:hAnsi="Arial"/>
                <w:sz w:val="15"/>
              </w:rPr>
            </w:r>
            <w:r>
              <w:rPr>
                <w:rFonts w:ascii="Arial" w:hAnsi="Arial"/>
                <w:b w:val="0"/>
                <w:sz w:val="15"/>
              </w:rPr>
              <w:t>hybrid_choice_text</w:t>
            </w:r>
          </w:p>
        </w:tc>
        <w:tc>
          <w:tcPr>
            <w:tcW w:type="dxa" w:w="2613"/>
            <w:vAlign w:val="top"/>
          </w:tcPr>
          <w:p>
            <w:pPr>
              <w:spacing w:after="0"/>
              <w:jc w:val="left"/>
            </w:pPr>
            <w:r>
              <w:rPr>
                <w:rFonts w:ascii="Arial" w:hAnsi="Arial"/>
                <w:sz w:val="15"/>
              </w:rPr>
            </w:r>
            <w:r>
              <w:rPr>
                <w:rFonts w:ascii="Arial" w:hAnsi="Arial"/>
                <w:b w:val="0"/>
                <w:sz w:val="15"/>
              </w:rPr>
              <w:t>Siempre; puede prellenarse desde responsabilidad declarada</w:t>
            </w:r>
          </w:p>
        </w:tc>
      </w:tr>
      <w:tr>
        <w:tc>
          <w:tcPr>
            <w:tcW w:type="dxa" w:w="2613"/>
            <w:vAlign w:val="top"/>
          </w:tcPr>
          <w:p>
            <w:pPr>
              <w:spacing w:after="0"/>
              <w:jc w:val="left"/>
            </w:pPr>
            <w:r>
              <w:rPr>
                <w:rFonts w:ascii="Arial" w:hAnsi="Arial"/>
                <w:sz w:val="15"/>
              </w:rPr>
            </w:r>
            <w:r>
              <w:rPr>
                <w:rFonts w:ascii="Arial" w:hAnsi="Arial"/>
                <w:b w:val="0"/>
                <w:sz w:val="15"/>
              </w:rPr>
              <w:t>0.6</w:t>
            </w:r>
          </w:p>
        </w:tc>
        <w:tc>
          <w:tcPr>
            <w:tcW w:type="dxa" w:w="2613"/>
            <w:vAlign w:val="top"/>
          </w:tcPr>
          <w:p>
            <w:pPr>
              <w:spacing w:after="0"/>
              <w:jc w:val="left"/>
            </w:pPr>
            <w:r>
              <w:rPr>
                <w:rFonts w:ascii="Arial" w:hAnsi="Arial"/>
                <w:sz w:val="15"/>
              </w:rPr>
            </w:r>
            <w:r>
              <w:rPr>
                <w:rFonts w:ascii="Arial" w:hAnsi="Arial"/>
                <w:b w:val="0"/>
                <w:sz w:val="15"/>
              </w:rPr>
              <w:t>¿Qué recibes, ves o necesitas para empezar esta actividad?</w:t>
            </w:r>
          </w:p>
        </w:tc>
        <w:tc>
          <w:tcPr>
            <w:tcW w:type="dxa" w:w="2613"/>
            <w:vAlign w:val="top"/>
          </w:tcPr>
          <w:p>
            <w:pPr>
              <w:spacing w:after="0"/>
              <w:jc w:val="left"/>
            </w:pPr>
            <w:r>
              <w:rPr>
                <w:rFonts w:ascii="Arial" w:hAnsi="Arial"/>
                <w:sz w:val="15"/>
              </w:rPr>
            </w:r>
            <w:r>
              <w:rPr>
                <w:rFonts w:ascii="Arial" w:hAnsi="Arial"/>
                <w:b w:val="0"/>
                <w:sz w:val="15"/>
              </w:rPr>
              <w:t>free_text / generated_confirmed</w:t>
            </w:r>
          </w:p>
        </w:tc>
        <w:tc>
          <w:tcPr>
            <w:tcW w:type="dxa" w:w="2613"/>
            <w:vAlign w:val="top"/>
          </w:tcPr>
          <w:p>
            <w:pPr>
              <w:spacing w:after="0"/>
              <w:jc w:val="left"/>
            </w:pPr>
            <w:r>
              <w:rPr>
                <w:rFonts w:ascii="Arial" w:hAnsi="Arial"/>
                <w:sz w:val="15"/>
              </w:rPr>
            </w:r>
            <w:r>
              <w:rPr>
                <w:rFonts w:ascii="Arial" w:hAnsi="Arial"/>
                <w:b w:val="0"/>
                <w:sz w:val="15"/>
              </w:rPr>
              <w:t>Siempre; puede sugerirse desde Insumo / Objeto</w:t>
            </w:r>
          </w:p>
        </w:tc>
      </w:tr>
      <w:tr>
        <w:tc>
          <w:tcPr>
            <w:tcW w:type="dxa" w:w="2613"/>
            <w:vAlign w:val="top"/>
          </w:tcPr>
          <w:p>
            <w:pPr>
              <w:spacing w:after="0"/>
              <w:jc w:val="left"/>
            </w:pPr>
            <w:r>
              <w:rPr>
                <w:rFonts w:ascii="Arial" w:hAnsi="Arial"/>
                <w:sz w:val="15"/>
              </w:rPr>
            </w:r>
            <w:r>
              <w:rPr>
                <w:rFonts w:ascii="Arial" w:hAnsi="Arial"/>
                <w:b w:val="0"/>
                <w:sz w:val="15"/>
              </w:rPr>
              <w:t>0.7</w:t>
            </w:r>
          </w:p>
        </w:tc>
        <w:tc>
          <w:tcPr>
            <w:tcW w:type="dxa" w:w="2613"/>
            <w:vAlign w:val="top"/>
          </w:tcPr>
          <w:p>
            <w:pPr>
              <w:spacing w:after="0"/>
              <w:jc w:val="left"/>
            </w:pPr>
            <w:r>
              <w:rPr>
                <w:rFonts w:ascii="Arial" w:hAnsi="Arial"/>
                <w:sz w:val="15"/>
              </w:rPr>
            </w:r>
            <w:r>
              <w:rPr>
                <w:rFonts w:ascii="Arial" w:hAnsi="Arial"/>
                <w:b w:val="0"/>
                <w:sz w:val="15"/>
              </w:rPr>
              <w:t>¿Qué queda listo para darla por terminada?</w:t>
            </w:r>
          </w:p>
        </w:tc>
        <w:tc>
          <w:tcPr>
            <w:tcW w:type="dxa" w:w="2613"/>
            <w:vAlign w:val="top"/>
          </w:tcPr>
          <w:p>
            <w:pPr>
              <w:spacing w:after="0"/>
              <w:jc w:val="left"/>
            </w:pPr>
            <w:r>
              <w:rPr>
                <w:rFonts w:ascii="Arial" w:hAnsi="Arial"/>
                <w:sz w:val="15"/>
              </w:rPr>
            </w:r>
            <w:r>
              <w:rPr>
                <w:rFonts w:ascii="Arial" w:hAnsi="Arial"/>
                <w:b w:val="0"/>
                <w:sz w:val="15"/>
              </w:rPr>
              <w:t>free_text / generated_confirmed</w:t>
            </w:r>
          </w:p>
        </w:tc>
        <w:tc>
          <w:tcPr>
            <w:tcW w:type="dxa" w:w="2613"/>
            <w:vAlign w:val="top"/>
          </w:tcPr>
          <w:p>
            <w:pPr>
              <w:spacing w:after="0"/>
              <w:jc w:val="left"/>
            </w:pPr>
            <w:r>
              <w:rPr>
                <w:rFonts w:ascii="Arial" w:hAnsi="Arial"/>
                <w:sz w:val="15"/>
              </w:rPr>
            </w:r>
            <w:r>
              <w:rPr>
                <w:rFonts w:ascii="Arial" w:hAnsi="Arial"/>
                <w:b w:val="0"/>
                <w:sz w:val="15"/>
              </w:rPr>
              <w:t>Siempre; puede sugerirse desde Producto / Salida</w:t>
            </w:r>
          </w:p>
        </w:tc>
      </w:tr>
      <w:tr>
        <w:tc>
          <w:tcPr>
            <w:tcW w:type="dxa" w:w="2613"/>
            <w:vAlign w:val="top"/>
          </w:tcPr>
          <w:p>
            <w:pPr>
              <w:spacing w:after="0"/>
              <w:jc w:val="left"/>
            </w:pPr>
            <w:r>
              <w:rPr>
                <w:rFonts w:ascii="Arial" w:hAnsi="Arial"/>
                <w:sz w:val="15"/>
              </w:rPr>
            </w:r>
            <w:r>
              <w:rPr>
                <w:rFonts w:ascii="Arial" w:hAnsi="Arial"/>
                <w:b w:val="0"/>
                <w:sz w:val="15"/>
              </w:rPr>
              <w:t>0.8</w:t>
            </w:r>
          </w:p>
        </w:tc>
        <w:tc>
          <w:tcPr>
            <w:tcW w:type="dxa" w:w="2613"/>
            <w:vAlign w:val="top"/>
          </w:tcPr>
          <w:p>
            <w:pPr>
              <w:spacing w:after="0"/>
              <w:jc w:val="left"/>
            </w:pPr>
            <w:r>
              <w:rPr>
                <w:rFonts w:ascii="Arial" w:hAnsi="Arial"/>
                <w:sz w:val="15"/>
              </w:rPr>
            </w:r>
            <w:r>
              <w:rPr>
                <w:rFonts w:ascii="Arial" w:hAnsi="Arial"/>
                <w:b w:val="0"/>
                <w:sz w:val="15"/>
              </w:rPr>
              <w:t>¿La haces casi siempre igual o cambia según el caso?</w:t>
            </w:r>
          </w:p>
        </w:tc>
        <w:tc>
          <w:tcPr>
            <w:tcW w:type="dxa" w:w="2613"/>
            <w:vAlign w:val="top"/>
          </w:tcPr>
          <w:p>
            <w:pPr>
              <w:spacing w:after="0"/>
              <w:jc w:val="left"/>
            </w:pPr>
            <w:r>
              <w:rPr>
                <w:rFonts w:ascii="Arial" w:hAnsi="Arial"/>
                <w:sz w:val="15"/>
              </w:rPr>
            </w:r>
            <w:r>
              <w:rPr>
                <w:rFonts w:ascii="Arial" w:hAnsi="Arial"/>
                <w:b w:val="0"/>
                <w:sz w:val="15"/>
              </w:rPr>
              <w:t>single_choice</w:t>
            </w:r>
          </w:p>
        </w:tc>
        <w:tc>
          <w:tcPr>
            <w:tcW w:type="dxa" w:w="2613"/>
            <w:vAlign w:val="top"/>
          </w:tcPr>
          <w:p>
            <w:pPr>
              <w:spacing w:after="0"/>
              <w:jc w:val="left"/>
            </w:pPr>
            <w:r>
              <w:rPr>
                <w:rFonts w:ascii="Arial" w:hAnsi="Arial"/>
                <w:sz w:val="15"/>
              </w:rPr>
            </w:r>
            <w:r>
              <w:rPr>
                <w:rFonts w:ascii="Arial" w:hAnsi="Arial"/>
                <w:b w:val="0"/>
                <w:sz w:val="15"/>
              </w:rPr>
              <w:t>Siempre</w:t>
            </w:r>
          </w:p>
        </w:tc>
      </w:tr>
      <w:tr>
        <w:tc>
          <w:tcPr>
            <w:tcW w:type="dxa" w:w="2613"/>
            <w:vAlign w:val="top"/>
          </w:tcPr>
          <w:p>
            <w:pPr>
              <w:spacing w:after="0"/>
              <w:jc w:val="left"/>
            </w:pPr>
            <w:r>
              <w:rPr>
                <w:rFonts w:ascii="Arial" w:hAnsi="Arial"/>
                <w:sz w:val="15"/>
              </w:rPr>
            </w:r>
            <w:r>
              <w:rPr>
                <w:rFonts w:ascii="Arial" w:hAnsi="Arial"/>
                <w:b w:val="0"/>
                <w:sz w:val="15"/>
              </w:rPr>
              <w:t>0.8a</w:t>
            </w:r>
          </w:p>
        </w:tc>
        <w:tc>
          <w:tcPr>
            <w:tcW w:type="dxa" w:w="2613"/>
            <w:vAlign w:val="top"/>
          </w:tcPr>
          <w:p>
            <w:pPr>
              <w:spacing w:after="0"/>
              <w:jc w:val="left"/>
            </w:pPr>
            <w:r>
              <w:rPr>
                <w:rFonts w:ascii="Arial" w:hAnsi="Arial"/>
                <w:sz w:val="15"/>
              </w:rPr>
            </w:r>
            <w:r>
              <w:rPr>
                <w:rFonts w:ascii="Arial" w:hAnsi="Arial"/>
                <w:b w:val="0"/>
                <w:sz w:val="15"/>
              </w:rPr>
              <w:t>¿Cuál es el cambio o caso especial más común?</w:t>
            </w:r>
          </w:p>
        </w:tc>
        <w:tc>
          <w:tcPr>
            <w:tcW w:type="dxa" w:w="2613"/>
            <w:vAlign w:val="top"/>
          </w:tcPr>
          <w:p>
            <w:pPr>
              <w:spacing w:after="0"/>
              <w:jc w:val="left"/>
            </w:pPr>
            <w:r>
              <w:rPr>
                <w:rFonts w:ascii="Arial" w:hAnsi="Arial"/>
                <w:sz w:val="15"/>
              </w:rPr>
            </w:r>
            <w:r>
              <w:rPr>
                <w:rFonts w:ascii="Arial" w:hAnsi="Arial"/>
                <w:b w:val="0"/>
                <w:sz w:val="15"/>
              </w:rPr>
              <w:t>free_text</w:t>
            </w:r>
          </w:p>
        </w:tc>
        <w:tc>
          <w:tcPr>
            <w:tcW w:type="dxa" w:w="2613"/>
            <w:vAlign w:val="top"/>
          </w:tcPr>
          <w:p>
            <w:pPr>
              <w:spacing w:after="0"/>
              <w:jc w:val="left"/>
            </w:pPr>
            <w:r>
              <w:rPr>
                <w:rFonts w:ascii="Arial" w:hAnsi="Arial"/>
                <w:sz w:val="15"/>
              </w:rPr>
            </w:r>
            <w:r>
              <w:rPr>
                <w:rFonts w:ascii="Arial" w:hAnsi="Arial"/>
                <w:b w:val="0"/>
                <w:sz w:val="15"/>
              </w:rPr>
              <w:t>Si 0.8 indica variación relevante o alta</w:t>
            </w:r>
          </w:p>
        </w:tc>
      </w:tr>
      <w:tr>
        <w:tc>
          <w:tcPr>
            <w:tcW w:type="dxa" w:w="2613"/>
            <w:vAlign w:val="top"/>
          </w:tcPr>
          <w:p>
            <w:pPr>
              <w:spacing w:after="0"/>
              <w:jc w:val="left"/>
            </w:pPr>
            <w:r>
              <w:rPr>
                <w:rFonts w:ascii="Arial" w:hAnsi="Arial"/>
                <w:sz w:val="15"/>
              </w:rPr>
            </w:r>
            <w:r>
              <w:rPr>
                <w:rFonts w:ascii="Arial" w:hAnsi="Arial"/>
                <w:b w:val="0"/>
                <w:sz w:val="15"/>
              </w:rPr>
              <w:t>0.A</w:t>
            </w:r>
          </w:p>
        </w:tc>
        <w:tc>
          <w:tcPr>
            <w:tcW w:type="dxa" w:w="2613"/>
            <w:vAlign w:val="top"/>
          </w:tcPr>
          <w:p>
            <w:pPr>
              <w:spacing w:after="0"/>
              <w:jc w:val="left"/>
            </w:pPr>
            <w:r>
              <w:rPr>
                <w:rFonts w:ascii="Arial" w:hAnsi="Arial"/>
                <w:sz w:val="15"/>
              </w:rPr>
            </w:r>
            <w:r>
              <w:rPr>
                <w:rFonts w:ascii="Arial" w:hAnsi="Arial"/>
                <w:b w:val="0"/>
                <w:sz w:val="15"/>
              </w:rPr>
              <w:t>El nombre suena amplio. ¿Qué distingue esta actividad de otras parecidas?</w:t>
            </w:r>
          </w:p>
        </w:tc>
        <w:tc>
          <w:tcPr>
            <w:tcW w:type="dxa" w:w="2613"/>
            <w:vAlign w:val="top"/>
          </w:tcPr>
          <w:p>
            <w:pPr>
              <w:spacing w:after="0"/>
              <w:jc w:val="left"/>
            </w:pPr>
            <w:r>
              <w:rPr>
                <w:rFonts w:ascii="Arial" w:hAnsi="Arial"/>
                <w:sz w:val="15"/>
              </w:rPr>
            </w:r>
            <w:r>
              <w:rPr>
                <w:rFonts w:ascii="Arial" w:hAnsi="Arial"/>
                <w:b w:val="0"/>
                <w:sz w:val="15"/>
              </w:rPr>
              <w:t>clarification</w:t>
            </w:r>
          </w:p>
        </w:tc>
        <w:tc>
          <w:tcPr>
            <w:tcW w:type="dxa" w:w="2613"/>
            <w:vAlign w:val="top"/>
          </w:tcPr>
          <w:p>
            <w:pPr>
              <w:spacing w:after="0"/>
              <w:jc w:val="left"/>
            </w:pPr>
            <w:r>
              <w:rPr>
                <w:rFonts w:ascii="Arial" w:hAnsi="Arial"/>
                <w:sz w:val="15"/>
              </w:rPr>
            </w:r>
            <w:r>
              <w:rPr>
                <w:rFonts w:ascii="Arial" w:hAnsi="Arial"/>
                <w:b w:val="0"/>
                <w:sz w:val="15"/>
              </w:rPr>
              <w:t>Si hay genericidad</w:t>
            </w:r>
          </w:p>
        </w:tc>
      </w:tr>
      <w:tr>
        <w:tc>
          <w:tcPr>
            <w:tcW w:type="dxa" w:w="2613"/>
            <w:vAlign w:val="top"/>
          </w:tcPr>
          <w:p>
            <w:pPr>
              <w:spacing w:after="0"/>
              <w:jc w:val="left"/>
            </w:pPr>
            <w:r>
              <w:rPr>
                <w:rFonts w:ascii="Arial" w:hAnsi="Arial"/>
                <w:sz w:val="15"/>
              </w:rPr>
            </w:r>
            <w:r>
              <w:rPr>
                <w:rFonts w:ascii="Arial" w:hAnsi="Arial"/>
                <w:b w:val="0"/>
                <w:sz w:val="15"/>
              </w:rPr>
              <w:t>0.B</w:t>
            </w:r>
          </w:p>
        </w:tc>
        <w:tc>
          <w:tcPr>
            <w:tcW w:type="dxa" w:w="2613"/>
            <w:vAlign w:val="top"/>
          </w:tcPr>
          <w:p>
            <w:pPr>
              <w:spacing w:after="0"/>
              <w:jc w:val="left"/>
            </w:pPr>
            <w:r>
              <w:rPr>
                <w:rFonts w:ascii="Arial" w:hAnsi="Arial"/>
                <w:sz w:val="15"/>
              </w:rPr>
            </w:r>
            <w:r>
              <w:rPr>
                <w:rFonts w:ascii="Arial" w:hAnsi="Arial"/>
                <w:b w:val="0"/>
                <w:sz w:val="15"/>
              </w:rPr>
              <w:t>Parece que el inicio y el cierre se mezclan. Completa: empieza cuando ___ y termina cuando ___.</w:t>
            </w:r>
          </w:p>
        </w:tc>
        <w:tc>
          <w:tcPr>
            <w:tcW w:type="dxa" w:w="2613"/>
            <w:vAlign w:val="top"/>
          </w:tcPr>
          <w:p>
            <w:pPr>
              <w:spacing w:after="0"/>
              <w:jc w:val="left"/>
            </w:pPr>
            <w:r>
              <w:rPr>
                <w:rFonts w:ascii="Arial" w:hAnsi="Arial"/>
                <w:sz w:val="15"/>
              </w:rPr>
            </w:r>
            <w:r>
              <w:rPr>
                <w:rFonts w:ascii="Arial" w:hAnsi="Arial"/>
                <w:b w:val="0"/>
                <w:sz w:val="15"/>
              </w:rPr>
              <w:t>clarification</w:t>
            </w:r>
          </w:p>
        </w:tc>
        <w:tc>
          <w:tcPr>
            <w:tcW w:type="dxa" w:w="2613"/>
            <w:vAlign w:val="top"/>
          </w:tcPr>
          <w:p>
            <w:pPr>
              <w:spacing w:after="0"/>
              <w:jc w:val="left"/>
            </w:pPr>
            <w:r>
              <w:rPr>
                <w:rFonts w:ascii="Arial" w:hAnsi="Arial"/>
                <w:sz w:val="15"/>
              </w:rPr>
            </w:r>
            <w:r>
              <w:rPr>
                <w:rFonts w:ascii="Arial" w:hAnsi="Arial"/>
                <w:b w:val="0"/>
                <w:sz w:val="15"/>
              </w:rPr>
              <w:t>Si 0.6 y 0.7 no delimitan</w:t>
            </w:r>
          </w:p>
        </w:tc>
      </w:tr>
      <w:tr>
        <w:tc>
          <w:tcPr>
            <w:tcW w:type="dxa" w:w="2613"/>
            <w:vAlign w:val="top"/>
          </w:tcPr>
          <w:p>
            <w:pPr>
              <w:spacing w:after="0"/>
              <w:jc w:val="left"/>
            </w:pPr>
            <w:r>
              <w:rPr>
                <w:rFonts w:ascii="Arial" w:hAnsi="Arial"/>
                <w:sz w:val="15"/>
              </w:rPr>
            </w:r>
            <w:r>
              <w:rPr>
                <w:rFonts w:ascii="Arial" w:hAnsi="Arial"/>
                <w:b w:val="0"/>
                <w:sz w:val="15"/>
              </w:rPr>
              <w:t>0.C</w:t>
            </w:r>
          </w:p>
        </w:tc>
        <w:tc>
          <w:tcPr>
            <w:tcW w:type="dxa" w:w="2613"/>
            <w:vAlign w:val="top"/>
          </w:tcPr>
          <w:p>
            <w:pPr>
              <w:spacing w:after="0"/>
              <w:jc w:val="left"/>
            </w:pPr>
            <w:r>
              <w:rPr>
                <w:rFonts w:ascii="Arial" w:hAnsi="Arial"/>
                <w:sz w:val="15"/>
              </w:rPr>
            </w:r>
            <w:r>
              <w:rPr>
                <w:rFonts w:ascii="Arial" w:hAnsi="Arial"/>
                <w:b w:val="0"/>
                <w:sz w:val="15"/>
              </w:rPr>
              <w:t>Esta descripción parece muy grande o muy pequeña. ¿Qué parte concreta conviene revisar de inicio a fin?</w:t>
            </w:r>
          </w:p>
        </w:tc>
        <w:tc>
          <w:tcPr>
            <w:tcW w:type="dxa" w:w="2613"/>
            <w:vAlign w:val="top"/>
          </w:tcPr>
          <w:p>
            <w:pPr>
              <w:spacing w:after="0"/>
              <w:jc w:val="left"/>
            </w:pPr>
            <w:r>
              <w:rPr>
                <w:rFonts w:ascii="Arial" w:hAnsi="Arial"/>
                <w:sz w:val="15"/>
              </w:rPr>
            </w:r>
            <w:r>
              <w:rPr>
                <w:rFonts w:ascii="Arial" w:hAnsi="Arial"/>
                <w:b w:val="0"/>
                <w:sz w:val="15"/>
              </w:rPr>
              <w:t>clarification</w:t>
            </w:r>
          </w:p>
        </w:tc>
        <w:tc>
          <w:tcPr>
            <w:tcW w:type="dxa" w:w="2613"/>
            <w:vAlign w:val="top"/>
          </w:tcPr>
          <w:p>
            <w:pPr>
              <w:spacing w:after="0"/>
              <w:jc w:val="left"/>
            </w:pPr>
            <w:r>
              <w:rPr>
                <w:rFonts w:ascii="Arial" w:hAnsi="Arial"/>
                <w:sz w:val="15"/>
              </w:rPr>
            </w:r>
            <w:r>
              <w:rPr>
                <w:rFonts w:ascii="Arial" w:hAnsi="Arial"/>
                <w:b w:val="0"/>
                <w:sz w:val="15"/>
              </w:rPr>
              <w:t>Si la escala no es recorrible</w:t>
            </w:r>
          </w:p>
        </w:tc>
      </w:tr>
      <w:tr>
        <w:tc>
          <w:tcPr>
            <w:tcW w:type="dxa" w:w="2613"/>
            <w:vAlign w:val="top"/>
          </w:tcPr>
          <w:p>
            <w:pPr>
              <w:spacing w:after="0"/>
              <w:jc w:val="left"/>
            </w:pPr>
            <w:r>
              <w:rPr>
                <w:rFonts w:ascii="Arial" w:hAnsi="Arial"/>
                <w:sz w:val="15"/>
              </w:rPr>
            </w:r>
            <w:r>
              <w:rPr>
                <w:rFonts w:ascii="Arial" w:hAnsi="Arial"/>
                <w:b w:val="0"/>
                <w:sz w:val="15"/>
              </w:rPr>
              <w:t>0.D</w:t>
            </w:r>
          </w:p>
        </w:tc>
        <w:tc>
          <w:tcPr>
            <w:tcW w:type="dxa" w:w="2613"/>
            <w:vAlign w:val="top"/>
          </w:tcPr>
          <w:p>
            <w:pPr>
              <w:spacing w:after="0"/>
              <w:jc w:val="left"/>
            </w:pPr>
            <w:r>
              <w:rPr>
                <w:rFonts w:ascii="Arial" w:hAnsi="Arial"/>
                <w:sz w:val="15"/>
              </w:rPr>
            </w:r>
            <w:r>
              <w:rPr>
                <w:rFonts w:ascii="Arial" w:hAnsi="Arial"/>
                <w:b w:val="0"/>
                <w:sz w:val="15"/>
              </w:rPr>
              <w:t>La estructura parece incompleta. ¿Qué falta: sobre qué trabajas, con qué criterio o qué queda listo?</w:t>
            </w:r>
          </w:p>
        </w:tc>
        <w:tc>
          <w:tcPr>
            <w:tcW w:type="dxa" w:w="2613"/>
            <w:vAlign w:val="top"/>
          </w:tcPr>
          <w:p>
            <w:pPr>
              <w:spacing w:after="0"/>
              <w:jc w:val="left"/>
            </w:pPr>
            <w:r>
              <w:rPr>
                <w:rFonts w:ascii="Arial" w:hAnsi="Arial"/>
                <w:sz w:val="15"/>
              </w:rPr>
            </w:r>
            <w:r>
              <w:rPr>
                <w:rFonts w:ascii="Arial" w:hAnsi="Arial"/>
                <w:b w:val="0"/>
                <w:sz w:val="15"/>
              </w:rPr>
              <w:t>clarification</w:t>
            </w:r>
          </w:p>
        </w:tc>
        <w:tc>
          <w:tcPr>
            <w:tcW w:type="dxa" w:w="2613"/>
            <w:vAlign w:val="top"/>
          </w:tcPr>
          <w:p>
            <w:pPr>
              <w:spacing w:after="0"/>
              <w:jc w:val="left"/>
            </w:pPr>
            <w:r>
              <w:rPr>
                <w:rFonts w:ascii="Arial" w:hAnsi="Arial"/>
                <w:sz w:val="15"/>
              </w:rPr>
            </w:r>
            <w:r>
              <w:rPr>
                <w:rFonts w:ascii="Arial" w:hAnsi="Arial"/>
                <w:b w:val="0"/>
                <w:sz w:val="15"/>
              </w:rPr>
              <w:t>Si faltan componentes semánticos críticos</w:t>
            </w:r>
          </w:p>
        </w:tc>
      </w:tr>
    </w:tbl>
    <w:p/>
    <w:p>
      <w:pPr>
        <w:pStyle w:val="Heading1"/>
      </w:pPr>
      <w:r>
        <w:rPr>
          <w:rFonts w:ascii="Arial" w:hAnsi="Arial"/>
        </w:rPr>
        <w:t>7. Fichas canónicas de preguntas</w:t>
      </w:r>
    </w:p>
    <w:p>
      <w:r>
        <w:rPr>
          <w:rFonts w:ascii="Arial" w:hAnsi="Arial"/>
          <w:b/>
          <w:sz w:val="19"/>
        </w:rPr>
        <w:t>Ficha canónica 0.0</w:t>
      </w:r>
    </w:p>
    <w:tbl>
      <w:tblPr>
        <w:tblStyle w:val="TableGrid"/>
        <w:tblW w:type="auto" w:w="0"/>
        <w:jc w:val="center"/>
        <w:tblLook w:firstColumn="1" w:firstRow="1" w:lastColumn="0" w:lastRow="0" w:noHBand="0" w:noVBand="1" w:val="04A0"/>
      </w:tblPr>
      <w:tblGrid>
        <w:gridCol w:w="5227"/>
        <w:gridCol w:w="5227"/>
      </w:tblGrid>
      <w:tr>
        <w:tc>
          <w:tcPr>
            <w:tcW w:type="dxa" w:w="2232"/>
            <w:shd w:fill="F2F2F2"/>
            <w:vAlign w:val="top"/>
          </w:tcPr>
          <w:p>
            <w:pPr>
              <w:spacing w:after="0"/>
              <w:jc w:val="left"/>
            </w:pPr>
            <w:r>
              <w:rPr>
                <w:rFonts w:ascii="Arial" w:hAnsi="Arial"/>
                <w:sz w:val="14"/>
              </w:rPr>
            </w:r>
            <w:r>
              <w:rPr>
                <w:rFonts w:ascii="Arial" w:hAnsi="Arial"/>
                <w:b/>
                <w:sz w:val="14"/>
              </w:rPr>
              <w:t>question_code</w:t>
            </w:r>
          </w:p>
        </w:tc>
        <w:tc>
          <w:tcPr>
            <w:tcW w:type="dxa" w:w="8280"/>
            <w:vAlign w:val="top"/>
          </w:tcPr>
          <w:p>
            <w:pPr>
              <w:spacing w:after="0"/>
              <w:jc w:val="left"/>
            </w:pPr>
            <w:r>
              <w:rPr>
                <w:rFonts w:ascii="Arial" w:hAnsi="Arial"/>
                <w:sz w:val="14"/>
              </w:rPr>
            </w:r>
            <w:r>
              <w:rPr>
                <w:rFonts w:ascii="Arial" w:hAnsi="Arial"/>
                <w:b w:val="0"/>
                <w:sz w:val="14"/>
              </w:rPr>
              <w:t>0.0</w:t>
            </w:r>
          </w:p>
        </w:tc>
      </w:tr>
      <w:tr>
        <w:tc>
          <w:tcPr>
            <w:tcW w:type="dxa" w:w="2232"/>
            <w:shd w:fill="F2F2F2"/>
            <w:vAlign w:val="top"/>
          </w:tcPr>
          <w:p>
            <w:pPr>
              <w:spacing w:after="0"/>
              <w:jc w:val="left"/>
            </w:pPr>
            <w:r>
              <w:rPr>
                <w:rFonts w:ascii="Arial" w:hAnsi="Arial"/>
                <w:sz w:val="14"/>
              </w:rPr>
            </w:r>
            <w:r>
              <w:rPr>
                <w:rFonts w:ascii="Arial" w:hAnsi="Arial"/>
                <w:b/>
                <w:sz w:val="14"/>
              </w:rPr>
              <w:t>block_id</w:t>
            </w:r>
          </w:p>
        </w:tc>
        <w:tc>
          <w:tcPr>
            <w:tcW w:type="dxa" w:w="8280"/>
            <w:vAlign w:val="top"/>
          </w:tcPr>
          <w:p>
            <w:pPr>
              <w:spacing w:after="0"/>
              <w:jc w:val="left"/>
            </w:pPr>
            <w:r>
              <w:rPr>
                <w:rFonts w:ascii="Arial" w:hAnsi="Arial"/>
                <w:sz w:val="14"/>
              </w:rPr>
            </w:r>
            <w:r>
              <w:rPr>
                <w:rFonts w:ascii="Arial" w:hAnsi="Arial"/>
                <w:b w:val="0"/>
                <w:sz w:val="14"/>
              </w:rPr>
              <w:t>0</w:t>
            </w:r>
          </w:p>
        </w:tc>
      </w:tr>
      <w:tr>
        <w:tc>
          <w:tcPr>
            <w:tcW w:type="dxa" w:w="2232"/>
            <w:shd w:fill="F2F2F2"/>
            <w:vAlign w:val="top"/>
          </w:tcPr>
          <w:p>
            <w:pPr>
              <w:spacing w:after="0"/>
              <w:jc w:val="left"/>
            </w:pPr>
            <w:r>
              <w:rPr>
                <w:rFonts w:ascii="Arial" w:hAnsi="Arial"/>
                <w:sz w:val="14"/>
              </w:rPr>
            </w:r>
            <w:r>
              <w:rPr>
                <w:rFonts w:ascii="Arial" w:hAnsi="Arial"/>
                <w:b/>
                <w:sz w:val="14"/>
              </w:rPr>
              <w:t>canonical_question_text</w:t>
            </w:r>
          </w:p>
        </w:tc>
        <w:tc>
          <w:tcPr>
            <w:tcW w:type="dxa" w:w="8280"/>
            <w:vAlign w:val="top"/>
          </w:tcPr>
          <w:p>
            <w:r>
              <w:t>Carga interna de activity_literal_from_workmap y estado de calidad semántica desde WorkMapIntake.</w:t>
            </w:r>
          </w:p>
        </w:tc>
      </w:tr>
      <w:tr>
        <w:tc>
          <w:tcPr>
            <w:tcW w:type="dxa" w:w="2232"/>
            <w:shd w:fill="F2F2F2"/>
            <w:vAlign w:val="top"/>
          </w:tcPr>
          <w:p>
            <w:pPr>
              <w:spacing w:after="0"/>
              <w:jc w:val="left"/>
            </w:pPr>
            <w:r>
              <w:rPr>
                <w:rFonts w:ascii="Arial" w:hAnsi="Arial"/>
                <w:sz w:val="14"/>
              </w:rPr>
            </w:r>
            <w:r>
              <w:rPr>
                <w:rFonts w:ascii="Arial" w:hAnsi="Arial"/>
                <w:b/>
                <w:sz w:val="14"/>
              </w:rPr>
              <w:t>short_ui_label</w:t>
            </w:r>
          </w:p>
        </w:tc>
        <w:tc>
          <w:tcPr>
            <w:tcW w:type="dxa" w:w="8280"/>
            <w:vAlign w:val="top"/>
          </w:tcPr>
          <w:p>
            <w:pPr>
              <w:spacing w:after="0"/>
              <w:jc w:val="left"/>
            </w:pPr>
            <w:r>
              <w:rPr>
                <w:rFonts w:ascii="Arial" w:hAnsi="Arial"/>
                <w:sz w:val="14"/>
              </w:rPr>
            </w:r>
            <w:r>
              <w:rPr>
                <w:rFonts w:ascii="Arial" w:hAnsi="Arial"/>
                <w:b w:val="0"/>
                <w:sz w:val="14"/>
              </w:rPr>
              <w:t>No visible</w:t>
            </w:r>
          </w:p>
        </w:tc>
      </w:tr>
      <w:tr>
        <w:tc>
          <w:tcPr>
            <w:tcW w:type="dxa" w:w="2232"/>
            <w:shd w:fill="F2F2F2"/>
            <w:vAlign w:val="top"/>
          </w:tcPr>
          <w:p>
            <w:pPr>
              <w:spacing w:after="0"/>
              <w:jc w:val="left"/>
            </w:pPr>
            <w:r>
              <w:rPr>
                <w:rFonts w:ascii="Arial" w:hAnsi="Arial"/>
                <w:sz w:val="14"/>
              </w:rPr>
            </w:r>
            <w:r>
              <w:rPr>
                <w:rFonts w:ascii="Arial" w:hAnsi="Arial"/>
                <w:b/>
                <w:sz w:val="14"/>
              </w:rPr>
              <w:t>help_text</w:t>
            </w:r>
          </w:p>
        </w:tc>
        <w:tc>
          <w:tcPr>
            <w:tcW w:type="dxa" w:w="8280"/>
            <w:vAlign w:val="top"/>
          </w:tcPr>
          <w:p>
            <w:pPr>
              <w:spacing w:after="0"/>
              <w:jc w:val="left"/>
            </w:pPr>
            <w:r>
              <w:rPr>
                <w:rFonts w:ascii="Arial" w:hAnsi="Arial"/>
                <w:sz w:val="14"/>
              </w:rPr>
            </w:r>
            <w:r>
              <w:rPr>
                <w:rFonts w:ascii="Arial" w:hAnsi="Arial"/>
                <w:b w:val="0"/>
                <w:sz w:val="14"/>
              </w:rPr>
              <w:t>No aplica para usuario.</w:t>
            </w:r>
          </w:p>
        </w:tc>
      </w:tr>
      <w:tr>
        <w:tc>
          <w:tcPr>
            <w:tcW w:type="dxa" w:w="2232"/>
            <w:shd w:fill="F2F2F2"/>
            <w:vAlign w:val="top"/>
          </w:tcPr>
          <w:p>
            <w:pPr>
              <w:spacing w:after="0"/>
              <w:jc w:val="left"/>
            </w:pPr>
            <w:r>
              <w:rPr>
                <w:rFonts w:ascii="Arial" w:hAnsi="Arial"/>
                <w:sz w:val="14"/>
              </w:rPr>
            </w:r>
            <w:r>
              <w:rPr>
                <w:rFonts w:ascii="Arial" w:hAnsi="Arial"/>
                <w:b/>
                <w:sz w:val="14"/>
              </w:rPr>
              <w:t>field_type</w:t>
            </w:r>
          </w:p>
        </w:tc>
        <w:tc>
          <w:tcPr>
            <w:tcW w:type="dxa" w:w="8280"/>
            <w:vAlign w:val="top"/>
          </w:tcPr>
          <w:p>
            <w:r>
              <w:t>internal_preload</w:t>
            </w:r>
          </w:p>
        </w:tc>
      </w:tr>
      <w:tr>
        <w:tc>
          <w:tcPr>
            <w:tcW w:type="dxa" w:w="2232"/>
            <w:shd w:fill="F2F2F2"/>
            <w:vAlign w:val="top"/>
          </w:tcPr>
          <w:p>
            <w:pPr>
              <w:spacing w:after="0"/>
              <w:jc w:val="left"/>
            </w:pPr>
            <w:r>
              <w:rPr>
                <w:rFonts w:ascii="Arial" w:hAnsi="Arial"/>
                <w:sz w:val="14"/>
              </w:rPr>
            </w:r>
            <w:r>
              <w:rPr>
                <w:rFonts w:ascii="Arial" w:hAnsi="Arial"/>
                <w:b/>
                <w:sz w:val="14"/>
              </w:rPr>
              <w:t>answer_mode</w:t>
            </w:r>
          </w:p>
        </w:tc>
        <w:tc>
          <w:tcPr>
            <w:tcW w:type="dxa" w:w="8280"/>
            <w:vAlign w:val="top"/>
          </w:tcPr>
          <w:p>
            <w:pPr>
              <w:spacing w:after="0"/>
              <w:jc w:val="left"/>
            </w:pPr>
            <w:r>
              <w:rPr>
                <w:rFonts w:ascii="Arial" w:hAnsi="Arial"/>
                <w:sz w:val="14"/>
              </w:rPr>
            </w:r>
            <w:r>
              <w:rPr>
                <w:rFonts w:ascii="Arial" w:hAnsi="Arial"/>
                <w:b w:val="0"/>
                <w:sz w:val="14"/>
              </w:rPr>
              <w:t>sistema</w:t>
            </w:r>
          </w:p>
        </w:tc>
      </w:tr>
      <w:tr>
        <w:tc>
          <w:tcPr>
            <w:tcW w:type="dxa" w:w="2232"/>
            <w:shd w:fill="F2F2F2"/>
            <w:vAlign w:val="top"/>
          </w:tcPr>
          <w:p>
            <w:pPr>
              <w:spacing w:after="0"/>
              <w:jc w:val="left"/>
            </w:pPr>
            <w:r>
              <w:rPr>
                <w:rFonts w:ascii="Arial" w:hAnsi="Arial"/>
                <w:sz w:val="14"/>
              </w:rPr>
            </w:r>
            <w:r>
              <w:rPr>
                <w:rFonts w:ascii="Arial" w:hAnsi="Arial"/>
                <w:b/>
                <w:sz w:val="14"/>
              </w:rPr>
              <w:t>options</w:t>
            </w:r>
          </w:p>
        </w:tc>
        <w:tc>
          <w:tcPr>
            <w:tcW w:type="dxa" w:w="8280"/>
            <w:vAlign w:val="top"/>
          </w:tcPr>
          <w:p>
            <w:pPr>
              <w:spacing w:after="0"/>
              <w:jc w:val="left"/>
            </w:pPr>
            <w:r>
              <w:rPr>
                <w:rFonts w:ascii="Arial" w:hAnsi="Arial"/>
                <w:sz w:val="14"/>
              </w:rPr>
            </w:r>
            <w:r>
              <w:rPr>
                <w:rFonts w:ascii="Arial" w:hAnsi="Arial"/>
                <w:b w:val="0"/>
                <w:sz w:val="14"/>
              </w:rPr>
              <w:t>N/A</w:t>
            </w:r>
          </w:p>
        </w:tc>
      </w:tr>
      <w:tr>
        <w:tc>
          <w:tcPr>
            <w:tcW w:type="dxa" w:w="2232"/>
            <w:shd w:fill="F2F2F2"/>
            <w:vAlign w:val="top"/>
          </w:tcPr>
          <w:p>
            <w:pPr>
              <w:spacing w:after="0"/>
              <w:jc w:val="left"/>
            </w:pPr>
            <w:r>
              <w:rPr>
                <w:rFonts w:ascii="Arial" w:hAnsi="Arial"/>
                <w:sz w:val="14"/>
              </w:rPr>
            </w:r>
            <w:r>
              <w:rPr>
                <w:rFonts w:ascii="Arial" w:hAnsi="Arial"/>
                <w:b/>
                <w:sz w:val="14"/>
              </w:rPr>
              <w:t>allows_free_text</w:t>
            </w:r>
          </w:p>
        </w:tc>
        <w:tc>
          <w:tcPr>
            <w:tcW w:type="dxa" w:w="8280"/>
            <w:vAlign w:val="top"/>
          </w:tcPr>
          <w:p>
            <w:pPr>
              <w:spacing w:after="0"/>
              <w:jc w:val="left"/>
            </w:pPr>
            <w:r>
              <w:rPr>
                <w:rFonts w:ascii="Arial" w:hAnsi="Arial"/>
                <w:sz w:val="14"/>
              </w:rPr>
            </w:r>
            <w:r>
              <w:rPr>
                <w:rFonts w:ascii="Arial" w:hAnsi="Arial"/>
                <w:b w:val="0"/>
                <w:sz w:val="14"/>
              </w:rPr>
              <w:t>no</w:t>
            </w:r>
          </w:p>
        </w:tc>
      </w:tr>
      <w:tr>
        <w:tc>
          <w:tcPr>
            <w:tcW w:type="dxa" w:w="2232"/>
            <w:shd w:fill="F2F2F2"/>
            <w:vAlign w:val="top"/>
          </w:tcPr>
          <w:p>
            <w:pPr>
              <w:spacing w:after="0"/>
              <w:jc w:val="left"/>
            </w:pPr>
            <w:r>
              <w:rPr>
                <w:rFonts w:ascii="Arial" w:hAnsi="Arial"/>
                <w:sz w:val="14"/>
              </w:rPr>
            </w:r>
            <w:r>
              <w:rPr>
                <w:rFonts w:ascii="Arial" w:hAnsi="Arial"/>
                <w:b/>
                <w:sz w:val="14"/>
              </w:rPr>
              <w:t>generated_from</w:t>
            </w:r>
          </w:p>
        </w:tc>
        <w:tc>
          <w:tcPr>
            <w:tcW w:type="dxa" w:w="8280"/>
            <w:vAlign w:val="top"/>
          </w:tcPr>
          <w:p>
            <w:r>
              <w:t>WorkMapIntake + revisión semántica IA + contador de intentos</w:t>
            </w:r>
          </w:p>
        </w:tc>
      </w:tr>
      <w:tr>
        <w:tc>
          <w:tcPr>
            <w:tcW w:type="dxa" w:w="2232"/>
            <w:shd w:fill="F2F2F2"/>
            <w:vAlign w:val="top"/>
          </w:tcPr>
          <w:p>
            <w:pPr>
              <w:spacing w:after="0"/>
              <w:jc w:val="left"/>
            </w:pPr>
            <w:r>
              <w:rPr>
                <w:rFonts w:ascii="Arial" w:hAnsi="Arial"/>
                <w:sz w:val="14"/>
              </w:rPr>
            </w:r>
            <w:r>
              <w:rPr>
                <w:rFonts w:ascii="Arial" w:hAnsi="Arial"/>
                <w:b/>
                <w:sz w:val="14"/>
              </w:rPr>
              <w:t>user_can_edit_generated</w:t>
            </w:r>
          </w:p>
        </w:tc>
        <w:tc>
          <w:tcPr>
            <w:tcW w:type="dxa" w:w="8280"/>
            <w:vAlign w:val="top"/>
          </w:tcPr>
          <w:p>
            <w:pPr>
              <w:spacing w:after="0"/>
              <w:jc w:val="left"/>
            </w:pPr>
            <w:r>
              <w:rPr>
                <w:rFonts w:ascii="Arial" w:hAnsi="Arial"/>
                <w:sz w:val="14"/>
              </w:rPr>
            </w:r>
            <w:r>
              <w:rPr>
                <w:rFonts w:ascii="Arial" w:hAnsi="Arial"/>
                <w:b w:val="0"/>
                <w:sz w:val="14"/>
              </w:rPr>
              <w:t>Indirectamente, mediante 0.1 y 0.1a</w:t>
            </w:r>
          </w:p>
        </w:tc>
      </w:tr>
      <w:tr>
        <w:tc>
          <w:tcPr>
            <w:tcW w:type="dxa" w:w="2232"/>
            <w:shd w:fill="F2F2F2"/>
            <w:vAlign w:val="top"/>
          </w:tcPr>
          <w:p>
            <w:pPr>
              <w:spacing w:after="0"/>
              <w:jc w:val="left"/>
            </w:pPr>
            <w:r>
              <w:rPr>
                <w:rFonts w:ascii="Arial" w:hAnsi="Arial"/>
                <w:sz w:val="14"/>
              </w:rPr>
            </w:r>
            <w:r>
              <w:rPr>
                <w:rFonts w:ascii="Arial" w:hAnsi="Arial"/>
                <w:b/>
                <w:sz w:val="14"/>
              </w:rPr>
              <w:t>required_rule</w:t>
            </w:r>
          </w:p>
        </w:tc>
        <w:tc>
          <w:tcPr>
            <w:tcW w:type="dxa" w:w="8280"/>
            <w:vAlign w:val="top"/>
          </w:tcPr>
          <w:p>
            <w:r>
              <w:t>Obligatoria si existe actividad previa. Si la actividad llegó sin estructura usable, activar modo de reconstrucción guiada en 0.1/0.1a/0.2.</w:t>
            </w:r>
          </w:p>
        </w:tc>
      </w:tr>
      <w:tr>
        <w:tc>
          <w:tcPr>
            <w:tcW w:type="dxa" w:w="2232"/>
            <w:shd w:fill="F2F2F2"/>
            <w:vAlign w:val="top"/>
          </w:tcPr>
          <w:p>
            <w:pPr>
              <w:spacing w:after="0"/>
              <w:jc w:val="left"/>
            </w:pPr>
            <w:r>
              <w:rPr>
                <w:rFonts w:ascii="Arial" w:hAnsi="Arial"/>
                <w:sz w:val="14"/>
              </w:rPr>
            </w:r>
            <w:r>
              <w:rPr>
                <w:rFonts w:ascii="Arial" w:hAnsi="Arial"/>
                <w:b/>
                <w:sz w:val="14"/>
              </w:rPr>
              <w:t>visibility_rule</w:t>
            </w:r>
          </w:p>
        </w:tc>
        <w:tc>
          <w:tcPr>
            <w:tcW w:type="dxa" w:w="8280"/>
            <w:vAlign w:val="top"/>
          </w:tcPr>
          <w:p>
            <w:pPr>
              <w:spacing w:after="0"/>
              <w:jc w:val="left"/>
            </w:pPr>
            <w:r>
              <w:rPr>
                <w:rFonts w:ascii="Arial" w:hAnsi="Arial"/>
                <w:sz w:val="14"/>
              </w:rPr>
            </w:r>
            <w:r>
              <w:rPr>
                <w:rFonts w:ascii="Arial" w:hAnsi="Arial"/>
                <w:b w:val="0"/>
                <w:sz w:val="14"/>
              </w:rPr>
              <w:t>No visible</w:t>
            </w:r>
          </w:p>
        </w:tc>
      </w:tr>
      <w:tr>
        <w:tc>
          <w:tcPr>
            <w:tcW w:type="dxa" w:w="2232"/>
            <w:shd w:fill="F2F2F2"/>
            <w:vAlign w:val="top"/>
          </w:tcPr>
          <w:p>
            <w:pPr>
              <w:spacing w:after="0"/>
              <w:jc w:val="left"/>
            </w:pPr>
            <w:r>
              <w:rPr>
                <w:rFonts w:ascii="Arial" w:hAnsi="Arial"/>
                <w:sz w:val="14"/>
              </w:rPr>
            </w:r>
            <w:r>
              <w:rPr>
                <w:rFonts w:ascii="Arial" w:hAnsi="Arial"/>
                <w:b/>
                <w:sz w:val="14"/>
              </w:rPr>
              <w:t>branching_rule</w:t>
            </w:r>
          </w:p>
        </w:tc>
        <w:tc>
          <w:tcPr>
            <w:tcW w:type="dxa" w:w="8280"/>
            <w:vAlign w:val="top"/>
          </w:tcPr>
          <w:p>
            <w:r>
              <w:t>Si confidence baja, estructura parcial o asistencia fallida después de dos intentos, activar 0.D, 0.1a o modo de reconstrucción guiada según entry_mode.</w:t>
            </w:r>
          </w:p>
        </w:tc>
      </w:tr>
      <w:tr>
        <w:tc>
          <w:tcPr>
            <w:tcW w:type="dxa" w:w="2232"/>
            <w:shd w:fill="F2F2F2"/>
            <w:vAlign w:val="top"/>
          </w:tcPr>
          <w:p>
            <w:pPr>
              <w:spacing w:after="0"/>
              <w:jc w:val="left"/>
            </w:pPr>
            <w:r>
              <w:rPr>
                <w:rFonts w:ascii="Arial" w:hAnsi="Arial"/>
                <w:sz w:val="14"/>
              </w:rPr>
            </w:r>
            <w:r>
              <w:rPr>
                <w:rFonts w:ascii="Arial" w:hAnsi="Arial"/>
                <w:b/>
                <w:sz w:val="14"/>
              </w:rPr>
              <w:t>canonical_variable_output</w:t>
            </w:r>
          </w:p>
        </w:tc>
        <w:tc>
          <w:tcPr>
            <w:tcW w:type="dxa" w:w="8280"/>
            <w:vAlign w:val="top"/>
          </w:tcPr>
          <w:p>
            <w:r>
              <w:t>semantic_preload_used + activity_semantic_* + semantic_review_attempt_count + block0_entry_mode</w:t>
            </w:r>
          </w:p>
        </w:tc>
      </w:tr>
      <w:tr>
        <w:tc>
          <w:tcPr>
            <w:tcW w:type="dxa" w:w="2232"/>
            <w:shd w:fill="F2F2F2"/>
            <w:vAlign w:val="top"/>
          </w:tcPr>
          <w:p>
            <w:pPr>
              <w:spacing w:after="0"/>
              <w:jc w:val="left"/>
            </w:pPr>
            <w:r>
              <w:rPr>
                <w:rFonts w:ascii="Arial" w:hAnsi="Arial"/>
                <w:sz w:val="14"/>
              </w:rPr>
            </w:r>
            <w:r>
              <w:rPr>
                <w:rFonts w:ascii="Arial" w:hAnsi="Arial"/>
                <w:b/>
                <w:sz w:val="14"/>
              </w:rPr>
              <w:t>provenance_type</w:t>
            </w:r>
          </w:p>
        </w:tc>
        <w:tc>
          <w:tcPr>
            <w:tcW w:type="dxa" w:w="8280"/>
            <w:vAlign w:val="top"/>
          </w:tcPr>
          <w:p>
            <w:r>
              <w:t>source_reference / ai_inferred_unconfirmed / weak_context</w:t>
            </w:r>
          </w:p>
        </w:tc>
      </w:tr>
      <w:tr>
        <w:tc>
          <w:tcPr>
            <w:tcW w:type="dxa" w:w="2232"/>
            <w:shd w:fill="F2F2F2"/>
            <w:vAlign w:val="top"/>
          </w:tcPr>
          <w:p>
            <w:pPr>
              <w:spacing w:after="0"/>
              <w:jc w:val="left"/>
            </w:pPr>
            <w:r>
              <w:rPr>
                <w:rFonts w:ascii="Arial" w:hAnsi="Arial"/>
                <w:sz w:val="14"/>
              </w:rPr>
            </w:r>
            <w:r>
              <w:rPr>
                <w:rFonts w:ascii="Arial" w:hAnsi="Arial"/>
                <w:b/>
                <w:sz w:val="14"/>
              </w:rPr>
              <w:t>stored_in</w:t>
            </w:r>
          </w:p>
        </w:tc>
        <w:tc>
          <w:tcPr>
            <w:tcW w:type="dxa" w:w="8280"/>
            <w:vAlign w:val="top"/>
          </w:tcPr>
          <w:p>
            <w:r>
              <w:t>activity_semantic_preload + scene_answer_provenance + block0_entry_control</w:t>
            </w:r>
          </w:p>
        </w:tc>
      </w:tr>
      <w:tr>
        <w:tc>
          <w:tcPr>
            <w:tcW w:type="dxa" w:w="2232"/>
            <w:shd w:fill="F2F2F2"/>
            <w:vAlign w:val="top"/>
          </w:tcPr>
          <w:p>
            <w:pPr>
              <w:spacing w:after="0"/>
              <w:jc w:val="left"/>
            </w:pPr>
            <w:r>
              <w:rPr>
                <w:rFonts w:ascii="Arial" w:hAnsi="Arial"/>
                <w:sz w:val="14"/>
              </w:rPr>
            </w:r>
            <w:r>
              <w:rPr>
                <w:rFonts w:ascii="Arial" w:hAnsi="Arial"/>
                <w:b/>
                <w:sz w:val="14"/>
              </w:rPr>
              <w:t>used_by</w:t>
            </w:r>
          </w:p>
        </w:tc>
        <w:tc>
          <w:tcPr>
            <w:tcW w:type="dxa" w:w="8280"/>
            <w:vAlign w:val="top"/>
          </w:tcPr>
          <w:p>
            <w:r>
              <w:t>prellenado UX, reconstrucción guiada, consistencia, audit log, derivación de scene_anchor_bundle</w:t>
            </w:r>
          </w:p>
        </w:tc>
      </w:tr>
      <w:tr>
        <w:tc>
          <w:tcPr>
            <w:tcW w:type="dxa" w:w="2232"/>
            <w:shd w:fill="F2F2F2"/>
            <w:vAlign w:val="top"/>
          </w:tcPr>
          <w:p>
            <w:pPr>
              <w:spacing w:after="0"/>
              <w:jc w:val="left"/>
            </w:pPr>
            <w:r>
              <w:rPr>
                <w:rFonts w:ascii="Arial" w:hAnsi="Arial"/>
                <w:sz w:val="14"/>
              </w:rPr>
            </w:r>
            <w:r>
              <w:rPr>
                <w:rFonts w:ascii="Arial" w:hAnsi="Arial"/>
                <w:b/>
                <w:sz w:val="14"/>
              </w:rPr>
              <w:t>risk_if_missing</w:t>
            </w:r>
          </w:p>
        </w:tc>
        <w:tc>
          <w:tcPr>
            <w:tcW w:type="dxa" w:w="8280"/>
            <w:vAlign w:val="top"/>
          </w:tcPr>
          <w:p>
            <w:r>
              <w:t>El usuario deberá capturar más manualmente; no invalida el bloque ni autoriza inferencias de IA no trazadas.</w:t>
            </w:r>
          </w:p>
        </w:tc>
      </w:tr>
    </w:tbl>
    <w:p/>
    <w:p>
      <w:r>
        <w:rPr>
          <w:rFonts w:ascii="Arial" w:hAnsi="Arial"/>
          <w:b/>
          <w:sz w:val="19"/>
        </w:rPr>
        <w:t>Ficha canónica 0.1</w:t>
      </w:r>
    </w:p>
    <w:tbl>
      <w:tblPr>
        <w:tblStyle w:val="TableGrid"/>
        <w:tblW w:type="auto" w:w="0"/>
        <w:jc w:val="center"/>
        <w:tblLook w:firstColumn="1" w:firstRow="1" w:lastColumn="0" w:lastRow="0" w:noHBand="0" w:noVBand="1" w:val="04A0"/>
      </w:tblPr>
      <w:tblGrid>
        <w:gridCol w:w="5227"/>
        <w:gridCol w:w="5227"/>
      </w:tblGrid>
      <w:tr>
        <w:tc>
          <w:tcPr>
            <w:tcW w:type="dxa" w:w="2232"/>
            <w:shd w:fill="F2F2F2"/>
            <w:vAlign w:val="top"/>
          </w:tcPr>
          <w:p>
            <w:pPr>
              <w:spacing w:after="0"/>
              <w:jc w:val="left"/>
            </w:pPr>
            <w:r>
              <w:rPr>
                <w:rFonts w:ascii="Arial" w:hAnsi="Arial"/>
                <w:sz w:val="14"/>
              </w:rPr>
            </w:r>
            <w:r>
              <w:rPr>
                <w:rFonts w:ascii="Arial" w:hAnsi="Arial"/>
                <w:b/>
                <w:sz w:val="14"/>
              </w:rPr>
              <w:t>question_code</w:t>
            </w:r>
          </w:p>
        </w:tc>
        <w:tc>
          <w:tcPr>
            <w:tcW w:type="dxa" w:w="8280"/>
            <w:vAlign w:val="top"/>
          </w:tcPr>
          <w:p>
            <w:pPr>
              <w:spacing w:after="0"/>
              <w:jc w:val="left"/>
            </w:pPr>
            <w:r>
              <w:rPr>
                <w:rFonts w:ascii="Arial" w:hAnsi="Arial"/>
                <w:sz w:val="14"/>
              </w:rPr>
            </w:r>
            <w:r>
              <w:rPr>
                <w:rFonts w:ascii="Arial" w:hAnsi="Arial"/>
                <w:b w:val="0"/>
                <w:sz w:val="14"/>
              </w:rPr>
              <w:t>0.1</w:t>
            </w:r>
          </w:p>
        </w:tc>
      </w:tr>
      <w:tr>
        <w:tc>
          <w:tcPr>
            <w:tcW w:type="dxa" w:w="2232"/>
            <w:shd w:fill="F2F2F2"/>
            <w:vAlign w:val="top"/>
          </w:tcPr>
          <w:p>
            <w:pPr>
              <w:spacing w:after="0"/>
              <w:jc w:val="left"/>
            </w:pPr>
            <w:r>
              <w:rPr>
                <w:rFonts w:ascii="Arial" w:hAnsi="Arial"/>
                <w:sz w:val="14"/>
              </w:rPr>
            </w:r>
            <w:r>
              <w:rPr>
                <w:rFonts w:ascii="Arial" w:hAnsi="Arial"/>
                <w:b/>
                <w:sz w:val="14"/>
              </w:rPr>
              <w:t>block_id</w:t>
            </w:r>
          </w:p>
        </w:tc>
        <w:tc>
          <w:tcPr>
            <w:tcW w:type="dxa" w:w="8280"/>
            <w:vAlign w:val="top"/>
          </w:tcPr>
          <w:p>
            <w:pPr>
              <w:spacing w:after="0"/>
              <w:jc w:val="left"/>
            </w:pPr>
            <w:r>
              <w:rPr>
                <w:rFonts w:ascii="Arial" w:hAnsi="Arial"/>
                <w:sz w:val="14"/>
              </w:rPr>
            </w:r>
            <w:r>
              <w:rPr>
                <w:rFonts w:ascii="Arial" w:hAnsi="Arial"/>
                <w:b w:val="0"/>
                <w:sz w:val="14"/>
              </w:rPr>
              <w:t>0</w:t>
            </w:r>
          </w:p>
        </w:tc>
      </w:tr>
      <w:tr>
        <w:tc>
          <w:tcPr>
            <w:tcW w:type="dxa" w:w="2232"/>
            <w:shd w:fill="F2F2F2"/>
            <w:vAlign w:val="top"/>
          </w:tcPr>
          <w:p>
            <w:pPr>
              <w:spacing w:after="0"/>
              <w:jc w:val="left"/>
            </w:pPr>
            <w:r>
              <w:rPr>
                <w:rFonts w:ascii="Arial" w:hAnsi="Arial"/>
                <w:sz w:val="14"/>
              </w:rPr>
            </w:r>
            <w:r>
              <w:rPr>
                <w:rFonts w:ascii="Arial" w:hAnsi="Arial"/>
                <w:b/>
                <w:sz w:val="14"/>
              </w:rPr>
              <w:t>canonical_question_text</w:t>
            </w:r>
          </w:p>
        </w:tc>
        <w:tc>
          <w:tcPr>
            <w:tcW w:type="dxa" w:w="8280"/>
            <w:vAlign w:val="top"/>
          </w:tcPr>
          <w:p>
            <w:pPr>
              <w:spacing w:after="0"/>
              <w:jc w:val="left"/>
            </w:pPr>
            <w:r>
              <w:rPr>
                <w:rFonts w:ascii="Arial" w:hAnsi="Arial"/>
                <w:sz w:val="14"/>
              </w:rPr>
            </w:r>
            <w:r>
              <w:rPr>
                <w:rFonts w:ascii="Arial" w:hAnsi="Arial"/>
                <w:b w:val="0"/>
                <w:sz w:val="14"/>
              </w:rPr>
              <w:t>Esto es lo que entendimos de esta actividad. ¿Está correcto?</w:t>
            </w:r>
          </w:p>
        </w:tc>
      </w:tr>
      <w:tr>
        <w:tc>
          <w:tcPr>
            <w:tcW w:type="dxa" w:w="2232"/>
            <w:shd w:fill="F2F2F2"/>
            <w:vAlign w:val="top"/>
          </w:tcPr>
          <w:p>
            <w:pPr>
              <w:spacing w:after="0"/>
              <w:jc w:val="left"/>
            </w:pPr>
            <w:r>
              <w:rPr>
                <w:rFonts w:ascii="Arial" w:hAnsi="Arial"/>
                <w:sz w:val="14"/>
              </w:rPr>
            </w:r>
            <w:r>
              <w:rPr>
                <w:rFonts w:ascii="Arial" w:hAnsi="Arial"/>
                <w:b/>
                <w:sz w:val="14"/>
              </w:rPr>
              <w:t>short_ui_label</w:t>
            </w:r>
          </w:p>
        </w:tc>
        <w:tc>
          <w:tcPr>
            <w:tcW w:type="dxa" w:w="8280"/>
            <w:vAlign w:val="top"/>
          </w:tcPr>
          <w:p>
            <w:pPr>
              <w:spacing w:after="0"/>
              <w:jc w:val="left"/>
            </w:pPr>
            <w:r>
              <w:rPr>
                <w:rFonts w:ascii="Arial" w:hAnsi="Arial"/>
                <w:sz w:val="14"/>
              </w:rPr>
            </w:r>
            <w:r>
              <w:rPr>
                <w:rFonts w:ascii="Arial" w:hAnsi="Arial"/>
                <w:b w:val="0"/>
                <w:sz w:val="14"/>
              </w:rPr>
              <w:t>Confirmar actividad</w:t>
            </w:r>
          </w:p>
        </w:tc>
      </w:tr>
      <w:tr>
        <w:tc>
          <w:tcPr>
            <w:tcW w:type="dxa" w:w="2232"/>
            <w:shd w:fill="F2F2F2"/>
            <w:vAlign w:val="top"/>
          </w:tcPr>
          <w:p>
            <w:pPr>
              <w:spacing w:after="0"/>
              <w:jc w:val="left"/>
            </w:pPr>
            <w:r>
              <w:rPr>
                <w:rFonts w:ascii="Arial" w:hAnsi="Arial"/>
                <w:sz w:val="14"/>
              </w:rPr>
            </w:r>
            <w:r>
              <w:rPr>
                <w:rFonts w:ascii="Arial" w:hAnsi="Arial"/>
                <w:b/>
                <w:sz w:val="14"/>
              </w:rPr>
              <w:t>help_text</w:t>
            </w:r>
          </w:p>
        </w:tc>
        <w:tc>
          <w:tcPr>
            <w:tcW w:type="dxa" w:w="8280"/>
            <w:vAlign w:val="top"/>
          </w:tcPr>
          <w:p>
            <w:pPr>
              <w:spacing w:after="0"/>
              <w:jc w:val="left"/>
            </w:pPr>
            <w:r>
              <w:rPr>
                <w:rFonts w:ascii="Arial" w:hAnsi="Arial"/>
                <w:sz w:val="14"/>
              </w:rPr>
            </w:r>
            <w:r>
              <w:rPr>
                <w:rFonts w:ascii="Arial" w:hAnsi="Arial"/>
                <w:b w:val="0"/>
                <w:sz w:val="14"/>
              </w:rPr>
              <w:t>Revísalo rápido. Si algo no representa tu trabajo, corrígelo. Ejemplo: “Revisar facturas con soporte incompleto hasta dejarlas listas para pago”.</w:t>
            </w:r>
          </w:p>
        </w:tc>
      </w:tr>
      <w:tr>
        <w:tc>
          <w:tcPr>
            <w:tcW w:type="dxa" w:w="2232"/>
            <w:shd w:fill="F2F2F2"/>
            <w:vAlign w:val="top"/>
          </w:tcPr>
          <w:p>
            <w:pPr>
              <w:spacing w:after="0"/>
              <w:jc w:val="left"/>
            </w:pPr>
            <w:r>
              <w:rPr>
                <w:rFonts w:ascii="Arial" w:hAnsi="Arial"/>
                <w:sz w:val="14"/>
              </w:rPr>
            </w:r>
            <w:r>
              <w:rPr>
                <w:rFonts w:ascii="Arial" w:hAnsi="Arial"/>
                <w:b/>
                <w:sz w:val="14"/>
              </w:rPr>
              <w:t>field_type</w:t>
            </w:r>
          </w:p>
        </w:tc>
        <w:tc>
          <w:tcPr>
            <w:tcW w:type="dxa" w:w="8280"/>
            <w:vAlign w:val="top"/>
          </w:tcPr>
          <w:p>
            <w:pPr>
              <w:spacing w:after="0"/>
              <w:jc w:val="left"/>
            </w:pPr>
            <w:r>
              <w:rPr>
                <w:rFonts w:ascii="Arial" w:hAnsi="Arial"/>
                <w:sz w:val="14"/>
              </w:rPr>
            </w:r>
            <w:r>
              <w:rPr>
                <w:rFonts w:ascii="Arial" w:hAnsi="Arial"/>
                <w:b w:val="0"/>
                <w:sz w:val="14"/>
              </w:rPr>
              <w:t>generated_confirmed</w:t>
            </w:r>
          </w:p>
        </w:tc>
      </w:tr>
      <w:tr>
        <w:tc>
          <w:tcPr>
            <w:tcW w:type="dxa" w:w="2232"/>
            <w:shd w:fill="F2F2F2"/>
            <w:vAlign w:val="top"/>
          </w:tcPr>
          <w:p>
            <w:pPr>
              <w:spacing w:after="0"/>
              <w:jc w:val="left"/>
            </w:pPr>
            <w:r>
              <w:rPr>
                <w:rFonts w:ascii="Arial" w:hAnsi="Arial"/>
                <w:sz w:val="14"/>
              </w:rPr>
            </w:r>
            <w:r>
              <w:rPr>
                <w:rFonts w:ascii="Arial" w:hAnsi="Arial"/>
                <w:b/>
                <w:sz w:val="14"/>
              </w:rPr>
              <w:t>answer_mode</w:t>
            </w:r>
          </w:p>
        </w:tc>
        <w:tc>
          <w:tcPr>
            <w:tcW w:type="dxa" w:w="8280"/>
            <w:vAlign w:val="top"/>
          </w:tcPr>
          <w:p>
            <w:pPr>
              <w:spacing w:after="0"/>
              <w:jc w:val="left"/>
            </w:pPr>
            <w:r>
              <w:rPr>
                <w:rFonts w:ascii="Arial" w:hAnsi="Arial"/>
                <w:sz w:val="14"/>
              </w:rPr>
            </w:r>
            <w:r>
              <w:rPr>
                <w:rFonts w:ascii="Arial" w:hAnsi="Arial"/>
                <w:b w:val="0"/>
                <w:sz w:val="14"/>
              </w:rPr>
              <w:t>confirmar / corregir</w:t>
            </w:r>
          </w:p>
        </w:tc>
      </w:tr>
      <w:tr>
        <w:tc>
          <w:tcPr>
            <w:tcW w:type="dxa" w:w="2232"/>
            <w:shd w:fill="F2F2F2"/>
            <w:vAlign w:val="top"/>
          </w:tcPr>
          <w:p>
            <w:pPr>
              <w:spacing w:after="0"/>
              <w:jc w:val="left"/>
            </w:pPr>
            <w:r>
              <w:rPr>
                <w:rFonts w:ascii="Arial" w:hAnsi="Arial"/>
                <w:sz w:val="14"/>
              </w:rPr>
            </w:r>
            <w:r>
              <w:rPr>
                <w:rFonts w:ascii="Arial" w:hAnsi="Arial"/>
                <w:b/>
                <w:sz w:val="14"/>
              </w:rPr>
              <w:t>options</w:t>
            </w:r>
          </w:p>
        </w:tc>
        <w:tc>
          <w:tcPr>
            <w:tcW w:type="dxa" w:w="8280"/>
            <w:vAlign w:val="top"/>
          </w:tcPr>
          <w:p>
            <w:pPr>
              <w:spacing w:after="0"/>
              <w:jc w:val="left"/>
            </w:pPr>
            <w:r>
              <w:rPr>
                <w:rFonts w:ascii="Arial" w:hAnsi="Arial"/>
                <w:sz w:val="14"/>
              </w:rPr>
            </w:r>
            <w:r>
              <w:rPr>
                <w:rFonts w:ascii="Arial" w:hAnsi="Arial"/>
                <w:b w:val="0"/>
                <w:sz w:val="14"/>
              </w:rPr>
              <w:t>Sí, está correcto / Quiero corregirlo / No corresponde a esta actividad</w:t>
            </w:r>
          </w:p>
        </w:tc>
      </w:tr>
      <w:tr>
        <w:tc>
          <w:tcPr>
            <w:tcW w:type="dxa" w:w="2232"/>
            <w:shd w:fill="F2F2F2"/>
            <w:vAlign w:val="top"/>
          </w:tcPr>
          <w:p>
            <w:pPr>
              <w:spacing w:after="0"/>
              <w:jc w:val="left"/>
            </w:pPr>
            <w:r>
              <w:rPr>
                <w:rFonts w:ascii="Arial" w:hAnsi="Arial"/>
                <w:sz w:val="14"/>
              </w:rPr>
            </w:r>
            <w:r>
              <w:rPr>
                <w:rFonts w:ascii="Arial" w:hAnsi="Arial"/>
                <w:b/>
                <w:sz w:val="14"/>
              </w:rPr>
              <w:t>allows_free_text</w:t>
            </w:r>
          </w:p>
        </w:tc>
        <w:tc>
          <w:tcPr>
            <w:tcW w:type="dxa" w:w="8280"/>
            <w:vAlign w:val="top"/>
          </w:tcPr>
          <w:p>
            <w:pPr>
              <w:spacing w:after="0"/>
              <w:jc w:val="left"/>
            </w:pPr>
            <w:r>
              <w:rPr>
                <w:rFonts w:ascii="Arial" w:hAnsi="Arial"/>
                <w:sz w:val="14"/>
              </w:rPr>
            </w:r>
            <w:r>
              <w:rPr>
                <w:rFonts w:ascii="Arial" w:hAnsi="Arial"/>
                <w:b w:val="0"/>
                <w:sz w:val="14"/>
              </w:rPr>
              <w:t>sí, si corrige</w:t>
            </w:r>
          </w:p>
        </w:tc>
      </w:tr>
      <w:tr>
        <w:tc>
          <w:tcPr>
            <w:tcW w:type="dxa" w:w="2232"/>
            <w:shd w:fill="F2F2F2"/>
            <w:vAlign w:val="top"/>
          </w:tcPr>
          <w:p>
            <w:pPr>
              <w:spacing w:after="0"/>
              <w:jc w:val="left"/>
            </w:pPr>
            <w:r>
              <w:rPr>
                <w:rFonts w:ascii="Arial" w:hAnsi="Arial"/>
                <w:sz w:val="14"/>
              </w:rPr>
            </w:r>
            <w:r>
              <w:rPr>
                <w:rFonts w:ascii="Arial" w:hAnsi="Arial"/>
                <w:b/>
                <w:sz w:val="14"/>
              </w:rPr>
              <w:t>generated_from</w:t>
            </w:r>
          </w:p>
        </w:tc>
        <w:tc>
          <w:tcPr>
            <w:tcW w:type="dxa" w:w="8280"/>
            <w:vAlign w:val="top"/>
          </w:tcPr>
          <w:p>
            <w:r>
              <w:t>activity_literal_from_workmap y componentes semánticos disponibles; si falló la asistencia, usa solo contexto literal débil</w:t>
            </w:r>
          </w:p>
        </w:tc>
      </w:tr>
      <w:tr>
        <w:tc>
          <w:tcPr>
            <w:tcW w:type="dxa" w:w="2232"/>
            <w:shd w:fill="F2F2F2"/>
            <w:vAlign w:val="top"/>
          </w:tcPr>
          <w:p>
            <w:pPr>
              <w:spacing w:after="0"/>
              <w:jc w:val="left"/>
            </w:pPr>
            <w:r>
              <w:rPr>
                <w:rFonts w:ascii="Arial" w:hAnsi="Arial"/>
                <w:sz w:val="14"/>
              </w:rPr>
            </w:r>
            <w:r>
              <w:rPr>
                <w:rFonts w:ascii="Arial" w:hAnsi="Arial"/>
                <w:b/>
                <w:sz w:val="14"/>
              </w:rPr>
              <w:t>user_can_edit_generated</w:t>
            </w:r>
          </w:p>
        </w:tc>
        <w:tc>
          <w:tcPr>
            <w:tcW w:type="dxa" w:w="8280"/>
            <w:vAlign w:val="top"/>
          </w:tcPr>
          <w:p>
            <w:pPr>
              <w:spacing w:after="0"/>
              <w:jc w:val="left"/>
            </w:pPr>
            <w:r>
              <w:rPr>
                <w:rFonts w:ascii="Arial" w:hAnsi="Arial"/>
                <w:sz w:val="14"/>
              </w:rPr>
            </w:r>
            <w:r>
              <w:rPr>
                <w:rFonts w:ascii="Arial" w:hAnsi="Arial"/>
                <w:b w:val="0"/>
                <w:sz w:val="14"/>
              </w:rPr>
              <w:t>sí</w:t>
            </w:r>
          </w:p>
        </w:tc>
      </w:tr>
      <w:tr>
        <w:tc>
          <w:tcPr>
            <w:tcW w:type="dxa" w:w="2232"/>
            <w:shd w:fill="F2F2F2"/>
            <w:vAlign w:val="top"/>
          </w:tcPr>
          <w:p>
            <w:pPr>
              <w:spacing w:after="0"/>
              <w:jc w:val="left"/>
            </w:pPr>
            <w:r>
              <w:rPr>
                <w:rFonts w:ascii="Arial" w:hAnsi="Arial"/>
                <w:sz w:val="14"/>
              </w:rPr>
            </w:r>
            <w:r>
              <w:rPr>
                <w:rFonts w:ascii="Arial" w:hAnsi="Arial"/>
                <w:b/>
                <w:sz w:val="14"/>
              </w:rPr>
              <w:t>required_rule</w:t>
            </w:r>
          </w:p>
        </w:tc>
        <w:tc>
          <w:tcPr>
            <w:tcW w:type="dxa" w:w="8280"/>
            <w:vAlign w:val="top"/>
          </w:tcPr>
          <w:p>
            <w:pPr>
              <w:spacing w:after="0"/>
              <w:jc w:val="left"/>
            </w:pPr>
            <w:r>
              <w:rPr>
                <w:rFonts w:ascii="Arial" w:hAnsi="Arial"/>
                <w:sz w:val="14"/>
              </w:rPr>
            </w:r>
            <w:r>
              <w:rPr>
                <w:rFonts w:ascii="Arial" w:hAnsi="Arial"/>
                <w:b w:val="0"/>
                <w:sz w:val="14"/>
              </w:rPr>
              <w:t>Obligatoria</w:t>
            </w:r>
          </w:p>
        </w:tc>
      </w:tr>
      <w:tr>
        <w:tc>
          <w:tcPr>
            <w:tcW w:type="dxa" w:w="2232"/>
            <w:shd w:fill="F2F2F2"/>
            <w:vAlign w:val="top"/>
          </w:tcPr>
          <w:p>
            <w:pPr>
              <w:spacing w:after="0"/>
              <w:jc w:val="left"/>
            </w:pPr>
            <w:r>
              <w:rPr>
                <w:rFonts w:ascii="Arial" w:hAnsi="Arial"/>
                <w:sz w:val="14"/>
              </w:rPr>
            </w:r>
            <w:r>
              <w:rPr>
                <w:rFonts w:ascii="Arial" w:hAnsi="Arial"/>
                <w:b/>
                <w:sz w:val="14"/>
              </w:rPr>
              <w:t>visibility_rule</w:t>
            </w:r>
          </w:p>
        </w:tc>
        <w:tc>
          <w:tcPr>
            <w:tcW w:type="dxa" w:w="8280"/>
            <w:vAlign w:val="top"/>
          </w:tcPr>
          <w:p>
            <w:pPr>
              <w:spacing w:after="0"/>
              <w:jc w:val="left"/>
            </w:pPr>
            <w:r>
              <w:rPr>
                <w:rFonts w:ascii="Arial" w:hAnsi="Arial"/>
                <w:sz w:val="14"/>
              </w:rPr>
            </w:r>
            <w:r>
              <w:rPr>
                <w:rFonts w:ascii="Arial" w:hAnsi="Arial"/>
                <w:b w:val="0"/>
                <w:sz w:val="14"/>
              </w:rPr>
              <w:t>Siempre</w:t>
            </w:r>
          </w:p>
        </w:tc>
      </w:tr>
      <w:tr>
        <w:tc>
          <w:tcPr>
            <w:tcW w:type="dxa" w:w="2232"/>
            <w:shd w:fill="F2F2F2"/>
            <w:vAlign w:val="top"/>
          </w:tcPr>
          <w:p>
            <w:pPr>
              <w:spacing w:after="0"/>
              <w:jc w:val="left"/>
            </w:pPr>
            <w:r>
              <w:rPr>
                <w:rFonts w:ascii="Arial" w:hAnsi="Arial"/>
                <w:sz w:val="14"/>
              </w:rPr>
            </w:r>
            <w:r>
              <w:rPr>
                <w:rFonts w:ascii="Arial" w:hAnsi="Arial"/>
                <w:b/>
                <w:sz w:val="14"/>
              </w:rPr>
              <w:t>branching_rule</w:t>
            </w:r>
          </w:p>
        </w:tc>
        <w:tc>
          <w:tcPr>
            <w:tcW w:type="dxa" w:w="8280"/>
            <w:vAlign w:val="top"/>
          </w:tcPr>
          <w:p>
            <w:r>
              <w:t>Si corrige, abrir 0.1a; si rechaza, permitir selección de otra actividad o reconstrucción guiada sin obligar a volver a WorkMapIntake.</w:t>
            </w:r>
          </w:p>
        </w:tc>
      </w:tr>
      <w:tr>
        <w:tc>
          <w:tcPr>
            <w:tcW w:type="dxa" w:w="2232"/>
            <w:shd w:fill="F2F2F2"/>
            <w:vAlign w:val="top"/>
          </w:tcPr>
          <w:p>
            <w:pPr>
              <w:spacing w:after="0"/>
              <w:jc w:val="left"/>
            </w:pPr>
            <w:r>
              <w:rPr>
                <w:rFonts w:ascii="Arial" w:hAnsi="Arial"/>
                <w:sz w:val="14"/>
              </w:rPr>
            </w:r>
            <w:r>
              <w:rPr>
                <w:rFonts w:ascii="Arial" w:hAnsi="Arial"/>
                <w:b/>
                <w:sz w:val="14"/>
              </w:rPr>
              <w:t>canonical_variable_output</w:t>
            </w:r>
          </w:p>
        </w:tc>
        <w:tc>
          <w:tcPr>
            <w:tcW w:type="dxa" w:w="8280"/>
            <w:vAlign w:val="top"/>
          </w:tcPr>
          <w:p>
            <w:r>
              <w:t>activity_name_user_confirmed + semantic_confirmation_status + block0_entry_mode</w:t>
            </w:r>
          </w:p>
        </w:tc>
      </w:tr>
      <w:tr>
        <w:tc>
          <w:tcPr>
            <w:tcW w:type="dxa" w:w="2232"/>
            <w:shd w:fill="F2F2F2"/>
            <w:vAlign w:val="top"/>
          </w:tcPr>
          <w:p>
            <w:pPr>
              <w:spacing w:after="0"/>
              <w:jc w:val="left"/>
            </w:pPr>
            <w:r>
              <w:rPr>
                <w:rFonts w:ascii="Arial" w:hAnsi="Arial"/>
                <w:sz w:val="14"/>
              </w:rPr>
            </w:r>
            <w:r>
              <w:rPr>
                <w:rFonts w:ascii="Arial" w:hAnsi="Arial"/>
                <w:b/>
                <w:sz w:val="14"/>
              </w:rPr>
              <w:t>provenance_type</w:t>
            </w:r>
          </w:p>
        </w:tc>
        <w:tc>
          <w:tcPr>
            <w:tcW w:type="dxa" w:w="8280"/>
            <w:vAlign w:val="top"/>
          </w:tcPr>
          <w:p>
            <w:r>
              <w:t>user_confirmed_evidence / user_corrected_evidence / reconstructed_user_evidence</w:t>
            </w:r>
          </w:p>
        </w:tc>
      </w:tr>
      <w:tr>
        <w:tc>
          <w:tcPr>
            <w:tcW w:type="dxa" w:w="2232"/>
            <w:shd w:fill="F2F2F2"/>
            <w:vAlign w:val="top"/>
          </w:tcPr>
          <w:p>
            <w:pPr>
              <w:spacing w:after="0"/>
              <w:jc w:val="left"/>
            </w:pPr>
            <w:r>
              <w:rPr>
                <w:rFonts w:ascii="Arial" w:hAnsi="Arial"/>
                <w:sz w:val="14"/>
              </w:rPr>
            </w:r>
            <w:r>
              <w:rPr>
                <w:rFonts w:ascii="Arial" w:hAnsi="Arial"/>
                <w:b/>
                <w:sz w:val="14"/>
              </w:rPr>
              <w:t>stored_in</w:t>
            </w:r>
          </w:p>
        </w:tc>
        <w:tc>
          <w:tcPr>
            <w:tcW w:type="dxa" w:w="8280"/>
            <w:vAlign w:val="top"/>
          </w:tcPr>
          <w:p>
            <w:pPr>
              <w:spacing w:after="0"/>
              <w:jc w:val="left"/>
            </w:pPr>
            <w:r>
              <w:rPr>
                <w:rFonts w:ascii="Arial" w:hAnsi="Arial"/>
                <w:sz w:val="14"/>
              </w:rPr>
            </w:r>
            <w:r>
              <w:rPr>
                <w:rFonts w:ascii="Arial" w:hAnsi="Arial"/>
                <w:b w:val="0"/>
                <w:sz w:val="14"/>
              </w:rPr>
              <w:t>scene_question_answers + scene_answer_provenance + activity_anchor_record</w:t>
            </w:r>
          </w:p>
        </w:tc>
      </w:tr>
      <w:tr>
        <w:tc>
          <w:tcPr>
            <w:tcW w:type="dxa" w:w="2232"/>
            <w:shd w:fill="F2F2F2"/>
            <w:vAlign w:val="top"/>
          </w:tcPr>
          <w:p>
            <w:pPr>
              <w:spacing w:after="0"/>
              <w:jc w:val="left"/>
            </w:pPr>
            <w:r>
              <w:rPr>
                <w:rFonts w:ascii="Arial" w:hAnsi="Arial"/>
                <w:sz w:val="14"/>
              </w:rPr>
            </w:r>
            <w:r>
              <w:rPr>
                <w:rFonts w:ascii="Arial" w:hAnsi="Arial"/>
                <w:b/>
                <w:sz w:val="14"/>
              </w:rPr>
              <w:t>used_by</w:t>
            </w:r>
          </w:p>
        </w:tc>
        <w:tc>
          <w:tcPr>
            <w:tcW w:type="dxa" w:w="8280"/>
            <w:vAlign w:val="top"/>
          </w:tcPr>
          <w:p>
            <w:pPr>
              <w:spacing w:after="0"/>
              <w:jc w:val="left"/>
            </w:pPr>
            <w:r>
              <w:rPr>
                <w:rFonts w:ascii="Arial" w:hAnsi="Arial"/>
                <w:sz w:val="14"/>
              </w:rPr>
            </w:r>
            <w:r>
              <w:rPr>
                <w:rFonts w:ascii="Arial" w:hAnsi="Arial"/>
                <w:b w:val="0"/>
                <w:sz w:val="14"/>
              </w:rPr>
              <w:t>scene_registry, SCR, navegación, readiness</w:t>
            </w:r>
          </w:p>
        </w:tc>
      </w:tr>
      <w:tr>
        <w:tc>
          <w:tcPr>
            <w:tcW w:type="dxa" w:w="2232"/>
            <w:shd w:fill="F2F2F2"/>
            <w:vAlign w:val="top"/>
          </w:tcPr>
          <w:p>
            <w:pPr>
              <w:spacing w:after="0"/>
              <w:jc w:val="left"/>
            </w:pPr>
            <w:r>
              <w:rPr>
                <w:rFonts w:ascii="Arial" w:hAnsi="Arial"/>
                <w:sz w:val="14"/>
              </w:rPr>
            </w:r>
            <w:r>
              <w:rPr>
                <w:rFonts w:ascii="Arial" w:hAnsi="Arial"/>
                <w:b/>
                <w:sz w:val="14"/>
              </w:rPr>
              <w:t>risk_if_missing</w:t>
            </w:r>
          </w:p>
        </w:tc>
        <w:tc>
          <w:tcPr>
            <w:tcW w:type="dxa" w:w="8280"/>
            <w:vAlign w:val="top"/>
          </w:tcPr>
          <w:p>
            <w:r>
              <w:t>La plataforma trataría una sugerencia o una estructura fallida como evidencia sin autorización del usuario.</w:t>
            </w:r>
          </w:p>
        </w:tc>
      </w:tr>
    </w:tbl>
    <w:p/>
    <w:p>
      <w:r>
        <w:rPr>
          <w:rFonts w:ascii="Arial" w:hAnsi="Arial"/>
          <w:b/>
          <w:sz w:val="19"/>
        </w:rPr>
        <w:t>Ficha canónica 0.1a</w:t>
      </w:r>
    </w:p>
    <w:tbl>
      <w:tblPr>
        <w:tblStyle w:val="TableGrid"/>
        <w:tblW w:type="auto" w:w="0"/>
        <w:jc w:val="center"/>
        <w:tblLook w:firstColumn="1" w:firstRow="1" w:lastColumn="0" w:lastRow="0" w:noHBand="0" w:noVBand="1" w:val="04A0"/>
      </w:tblPr>
      <w:tblGrid>
        <w:gridCol w:w="5227"/>
        <w:gridCol w:w="5227"/>
      </w:tblGrid>
      <w:tr>
        <w:tc>
          <w:tcPr>
            <w:tcW w:type="dxa" w:w="2232"/>
            <w:shd w:fill="F2F2F2"/>
            <w:vAlign w:val="top"/>
          </w:tcPr>
          <w:p>
            <w:pPr>
              <w:spacing w:after="0"/>
              <w:jc w:val="left"/>
            </w:pPr>
            <w:r>
              <w:rPr>
                <w:rFonts w:ascii="Arial" w:hAnsi="Arial"/>
                <w:sz w:val="14"/>
              </w:rPr>
            </w:r>
            <w:r>
              <w:rPr>
                <w:rFonts w:ascii="Arial" w:hAnsi="Arial"/>
                <w:b/>
                <w:sz w:val="14"/>
              </w:rPr>
              <w:t>question_code</w:t>
            </w:r>
          </w:p>
        </w:tc>
        <w:tc>
          <w:tcPr>
            <w:tcW w:type="dxa" w:w="8280"/>
            <w:vAlign w:val="top"/>
          </w:tcPr>
          <w:p>
            <w:pPr>
              <w:spacing w:after="0"/>
              <w:jc w:val="left"/>
            </w:pPr>
            <w:r>
              <w:rPr>
                <w:rFonts w:ascii="Arial" w:hAnsi="Arial"/>
                <w:sz w:val="14"/>
              </w:rPr>
            </w:r>
            <w:r>
              <w:rPr>
                <w:rFonts w:ascii="Arial" w:hAnsi="Arial"/>
                <w:b w:val="0"/>
                <w:sz w:val="14"/>
              </w:rPr>
              <w:t>0.1a</w:t>
            </w:r>
          </w:p>
        </w:tc>
      </w:tr>
      <w:tr>
        <w:tc>
          <w:tcPr>
            <w:tcW w:type="dxa" w:w="2232"/>
            <w:shd w:fill="F2F2F2"/>
            <w:vAlign w:val="top"/>
          </w:tcPr>
          <w:p>
            <w:pPr>
              <w:spacing w:after="0"/>
              <w:jc w:val="left"/>
            </w:pPr>
            <w:r>
              <w:rPr>
                <w:rFonts w:ascii="Arial" w:hAnsi="Arial"/>
                <w:sz w:val="14"/>
              </w:rPr>
            </w:r>
            <w:r>
              <w:rPr>
                <w:rFonts w:ascii="Arial" w:hAnsi="Arial"/>
                <w:b/>
                <w:sz w:val="14"/>
              </w:rPr>
              <w:t>block_id</w:t>
            </w:r>
          </w:p>
        </w:tc>
        <w:tc>
          <w:tcPr>
            <w:tcW w:type="dxa" w:w="8280"/>
            <w:vAlign w:val="top"/>
          </w:tcPr>
          <w:p>
            <w:pPr>
              <w:spacing w:after="0"/>
              <w:jc w:val="left"/>
            </w:pPr>
            <w:r>
              <w:rPr>
                <w:rFonts w:ascii="Arial" w:hAnsi="Arial"/>
                <w:sz w:val="14"/>
              </w:rPr>
            </w:r>
            <w:r>
              <w:rPr>
                <w:rFonts w:ascii="Arial" w:hAnsi="Arial"/>
                <w:b w:val="0"/>
                <w:sz w:val="14"/>
              </w:rPr>
              <w:t>0</w:t>
            </w:r>
          </w:p>
        </w:tc>
      </w:tr>
      <w:tr>
        <w:tc>
          <w:tcPr>
            <w:tcW w:type="dxa" w:w="2232"/>
            <w:shd w:fill="F2F2F2"/>
            <w:vAlign w:val="top"/>
          </w:tcPr>
          <w:p>
            <w:pPr>
              <w:spacing w:after="0"/>
              <w:jc w:val="left"/>
            </w:pPr>
            <w:r>
              <w:rPr>
                <w:rFonts w:ascii="Arial" w:hAnsi="Arial"/>
                <w:sz w:val="14"/>
              </w:rPr>
            </w:r>
            <w:r>
              <w:rPr>
                <w:rFonts w:ascii="Arial" w:hAnsi="Arial"/>
                <w:b/>
                <w:sz w:val="14"/>
              </w:rPr>
              <w:t>canonical_question_text</w:t>
            </w:r>
          </w:p>
        </w:tc>
        <w:tc>
          <w:tcPr>
            <w:tcW w:type="dxa" w:w="8280"/>
            <w:vAlign w:val="top"/>
          </w:tcPr>
          <w:p>
            <w:pPr>
              <w:spacing w:after="0"/>
              <w:jc w:val="left"/>
            </w:pPr>
            <w:r>
              <w:rPr>
                <w:rFonts w:ascii="Arial" w:hAnsi="Arial"/>
                <w:sz w:val="14"/>
              </w:rPr>
            </w:r>
            <w:r>
              <w:rPr>
                <w:rFonts w:ascii="Arial" w:hAnsi="Arial"/>
                <w:b w:val="0"/>
                <w:sz w:val="14"/>
              </w:rPr>
              <w:t>Corrige la frase para que diga claramente qué haces, sobre qué trabajas y qué queda listo.</w:t>
            </w:r>
          </w:p>
        </w:tc>
      </w:tr>
      <w:tr>
        <w:tc>
          <w:tcPr>
            <w:tcW w:type="dxa" w:w="2232"/>
            <w:shd w:fill="F2F2F2"/>
            <w:vAlign w:val="top"/>
          </w:tcPr>
          <w:p>
            <w:pPr>
              <w:spacing w:after="0"/>
              <w:jc w:val="left"/>
            </w:pPr>
            <w:r>
              <w:rPr>
                <w:rFonts w:ascii="Arial" w:hAnsi="Arial"/>
                <w:sz w:val="14"/>
              </w:rPr>
            </w:r>
            <w:r>
              <w:rPr>
                <w:rFonts w:ascii="Arial" w:hAnsi="Arial"/>
                <w:b/>
                <w:sz w:val="14"/>
              </w:rPr>
              <w:t>short_ui_label</w:t>
            </w:r>
          </w:p>
        </w:tc>
        <w:tc>
          <w:tcPr>
            <w:tcW w:type="dxa" w:w="8280"/>
            <w:vAlign w:val="top"/>
          </w:tcPr>
          <w:p>
            <w:pPr>
              <w:spacing w:after="0"/>
              <w:jc w:val="left"/>
            </w:pPr>
            <w:r>
              <w:rPr>
                <w:rFonts w:ascii="Arial" w:hAnsi="Arial"/>
                <w:sz w:val="14"/>
              </w:rPr>
            </w:r>
            <w:r>
              <w:rPr>
                <w:rFonts w:ascii="Arial" w:hAnsi="Arial"/>
                <w:b w:val="0"/>
                <w:sz w:val="14"/>
              </w:rPr>
              <w:t>Corregir actividad</w:t>
            </w:r>
          </w:p>
        </w:tc>
      </w:tr>
      <w:tr>
        <w:tc>
          <w:tcPr>
            <w:tcW w:type="dxa" w:w="2232"/>
            <w:shd w:fill="F2F2F2"/>
            <w:vAlign w:val="top"/>
          </w:tcPr>
          <w:p>
            <w:pPr>
              <w:spacing w:after="0"/>
              <w:jc w:val="left"/>
            </w:pPr>
            <w:r>
              <w:rPr>
                <w:rFonts w:ascii="Arial" w:hAnsi="Arial"/>
                <w:sz w:val="14"/>
              </w:rPr>
            </w:r>
            <w:r>
              <w:rPr>
                <w:rFonts w:ascii="Arial" w:hAnsi="Arial"/>
                <w:b/>
                <w:sz w:val="14"/>
              </w:rPr>
              <w:t>help_text</w:t>
            </w:r>
          </w:p>
        </w:tc>
        <w:tc>
          <w:tcPr>
            <w:tcW w:type="dxa" w:w="8280"/>
            <w:vAlign w:val="top"/>
          </w:tcPr>
          <w:p>
            <w:pPr>
              <w:spacing w:after="0"/>
              <w:jc w:val="left"/>
            </w:pPr>
            <w:r>
              <w:rPr>
                <w:rFonts w:ascii="Arial" w:hAnsi="Arial"/>
                <w:sz w:val="14"/>
              </w:rPr>
            </w:r>
            <w:r>
              <w:rPr>
                <w:rFonts w:ascii="Arial" w:hAnsi="Arial"/>
                <w:b w:val="0"/>
                <w:sz w:val="14"/>
              </w:rPr>
              <w:t>Usa una frase simple. Ejemplos: “Confirmar stock de pedidos urgentes antes de liberarlos” o “Reagendar una cita cancelada hasta dejarla confirmada”.</w:t>
            </w:r>
          </w:p>
        </w:tc>
      </w:tr>
      <w:tr>
        <w:tc>
          <w:tcPr>
            <w:tcW w:type="dxa" w:w="2232"/>
            <w:shd w:fill="F2F2F2"/>
            <w:vAlign w:val="top"/>
          </w:tcPr>
          <w:p>
            <w:pPr>
              <w:spacing w:after="0"/>
              <w:jc w:val="left"/>
            </w:pPr>
            <w:r>
              <w:rPr>
                <w:rFonts w:ascii="Arial" w:hAnsi="Arial"/>
                <w:sz w:val="14"/>
              </w:rPr>
            </w:r>
            <w:r>
              <w:rPr>
                <w:rFonts w:ascii="Arial" w:hAnsi="Arial"/>
                <w:b/>
                <w:sz w:val="14"/>
              </w:rPr>
              <w:t>field_type</w:t>
            </w:r>
          </w:p>
        </w:tc>
        <w:tc>
          <w:tcPr>
            <w:tcW w:type="dxa" w:w="8280"/>
            <w:vAlign w:val="top"/>
          </w:tcPr>
          <w:p>
            <w:pPr>
              <w:spacing w:after="0"/>
              <w:jc w:val="left"/>
            </w:pPr>
            <w:r>
              <w:rPr>
                <w:rFonts w:ascii="Arial" w:hAnsi="Arial"/>
                <w:sz w:val="14"/>
              </w:rPr>
            </w:r>
            <w:r>
              <w:rPr>
                <w:rFonts w:ascii="Arial" w:hAnsi="Arial"/>
                <w:b w:val="0"/>
                <w:sz w:val="14"/>
              </w:rPr>
              <w:t>free_text</w:t>
            </w:r>
          </w:p>
        </w:tc>
      </w:tr>
      <w:tr>
        <w:tc>
          <w:tcPr>
            <w:tcW w:type="dxa" w:w="2232"/>
            <w:shd w:fill="F2F2F2"/>
            <w:vAlign w:val="top"/>
          </w:tcPr>
          <w:p>
            <w:pPr>
              <w:spacing w:after="0"/>
              <w:jc w:val="left"/>
            </w:pPr>
            <w:r>
              <w:rPr>
                <w:rFonts w:ascii="Arial" w:hAnsi="Arial"/>
                <w:sz w:val="14"/>
              </w:rPr>
            </w:r>
            <w:r>
              <w:rPr>
                <w:rFonts w:ascii="Arial" w:hAnsi="Arial"/>
                <w:b/>
                <w:sz w:val="14"/>
              </w:rPr>
              <w:t>answer_mode</w:t>
            </w:r>
          </w:p>
        </w:tc>
        <w:tc>
          <w:tcPr>
            <w:tcW w:type="dxa" w:w="8280"/>
            <w:vAlign w:val="top"/>
          </w:tcPr>
          <w:p>
            <w:pPr>
              <w:spacing w:after="0"/>
              <w:jc w:val="left"/>
            </w:pPr>
            <w:r>
              <w:rPr>
                <w:rFonts w:ascii="Arial" w:hAnsi="Arial"/>
                <w:sz w:val="14"/>
              </w:rPr>
            </w:r>
            <w:r>
              <w:rPr>
                <w:rFonts w:ascii="Arial" w:hAnsi="Arial"/>
                <w:b w:val="0"/>
                <w:sz w:val="14"/>
              </w:rPr>
              <w:t>libre guiada</w:t>
            </w:r>
          </w:p>
        </w:tc>
      </w:tr>
      <w:tr>
        <w:tc>
          <w:tcPr>
            <w:tcW w:type="dxa" w:w="2232"/>
            <w:shd w:fill="F2F2F2"/>
            <w:vAlign w:val="top"/>
          </w:tcPr>
          <w:p>
            <w:pPr>
              <w:spacing w:after="0"/>
              <w:jc w:val="left"/>
            </w:pPr>
            <w:r>
              <w:rPr>
                <w:rFonts w:ascii="Arial" w:hAnsi="Arial"/>
                <w:sz w:val="14"/>
              </w:rPr>
            </w:r>
            <w:r>
              <w:rPr>
                <w:rFonts w:ascii="Arial" w:hAnsi="Arial"/>
                <w:b/>
                <w:sz w:val="14"/>
              </w:rPr>
              <w:t>options</w:t>
            </w:r>
          </w:p>
        </w:tc>
        <w:tc>
          <w:tcPr>
            <w:tcW w:type="dxa" w:w="8280"/>
            <w:vAlign w:val="top"/>
          </w:tcPr>
          <w:p>
            <w:pPr>
              <w:spacing w:after="0"/>
              <w:jc w:val="left"/>
            </w:pPr>
            <w:r>
              <w:rPr>
                <w:rFonts w:ascii="Arial" w:hAnsi="Arial"/>
                <w:sz w:val="14"/>
              </w:rPr>
            </w:r>
            <w:r>
              <w:rPr>
                <w:rFonts w:ascii="Arial" w:hAnsi="Arial"/>
                <w:b w:val="0"/>
                <w:sz w:val="14"/>
              </w:rPr>
              <w:t>N/A</w:t>
            </w:r>
          </w:p>
        </w:tc>
      </w:tr>
      <w:tr>
        <w:tc>
          <w:tcPr>
            <w:tcW w:type="dxa" w:w="2232"/>
            <w:shd w:fill="F2F2F2"/>
            <w:vAlign w:val="top"/>
          </w:tcPr>
          <w:p>
            <w:pPr>
              <w:spacing w:after="0"/>
              <w:jc w:val="left"/>
            </w:pPr>
            <w:r>
              <w:rPr>
                <w:rFonts w:ascii="Arial" w:hAnsi="Arial"/>
                <w:sz w:val="14"/>
              </w:rPr>
            </w:r>
            <w:r>
              <w:rPr>
                <w:rFonts w:ascii="Arial" w:hAnsi="Arial"/>
                <w:b/>
                <w:sz w:val="14"/>
              </w:rPr>
              <w:t>allows_free_text</w:t>
            </w:r>
          </w:p>
        </w:tc>
        <w:tc>
          <w:tcPr>
            <w:tcW w:type="dxa" w:w="8280"/>
            <w:vAlign w:val="top"/>
          </w:tcPr>
          <w:p>
            <w:pPr>
              <w:spacing w:after="0"/>
              <w:jc w:val="left"/>
            </w:pPr>
            <w:r>
              <w:rPr>
                <w:rFonts w:ascii="Arial" w:hAnsi="Arial"/>
                <w:sz w:val="14"/>
              </w:rPr>
            </w:r>
            <w:r>
              <w:rPr>
                <w:rFonts w:ascii="Arial" w:hAnsi="Arial"/>
                <w:b w:val="0"/>
                <w:sz w:val="14"/>
              </w:rPr>
              <w:t>sí</w:t>
            </w:r>
          </w:p>
        </w:tc>
      </w:tr>
      <w:tr>
        <w:tc>
          <w:tcPr>
            <w:tcW w:type="dxa" w:w="2232"/>
            <w:shd w:fill="F2F2F2"/>
            <w:vAlign w:val="top"/>
          </w:tcPr>
          <w:p>
            <w:pPr>
              <w:spacing w:after="0"/>
              <w:jc w:val="left"/>
            </w:pPr>
            <w:r>
              <w:rPr>
                <w:rFonts w:ascii="Arial" w:hAnsi="Arial"/>
                <w:sz w:val="14"/>
              </w:rPr>
            </w:r>
            <w:r>
              <w:rPr>
                <w:rFonts w:ascii="Arial" w:hAnsi="Arial"/>
                <w:b/>
                <w:sz w:val="14"/>
              </w:rPr>
              <w:t>generated_from</w:t>
            </w:r>
          </w:p>
        </w:tc>
        <w:tc>
          <w:tcPr>
            <w:tcW w:type="dxa" w:w="8280"/>
            <w:vAlign w:val="top"/>
          </w:tcPr>
          <w:p>
            <w:pPr>
              <w:spacing w:after="0"/>
              <w:jc w:val="left"/>
            </w:pPr>
            <w:r>
              <w:rPr>
                <w:rFonts w:ascii="Arial" w:hAnsi="Arial"/>
                <w:sz w:val="14"/>
              </w:rPr>
            </w:r>
            <w:r>
              <w:rPr>
                <w:rFonts w:ascii="Arial" w:hAnsi="Arial"/>
                <w:b w:val="0"/>
                <w:sz w:val="14"/>
              </w:rPr>
              <w:t>0.1</w:t>
            </w:r>
          </w:p>
        </w:tc>
      </w:tr>
      <w:tr>
        <w:tc>
          <w:tcPr>
            <w:tcW w:type="dxa" w:w="2232"/>
            <w:shd w:fill="F2F2F2"/>
            <w:vAlign w:val="top"/>
          </w:tcPr>
          <w:p>
            <w:pPr>
              <w:spacing w:after="0"/>
              <w:jc w:val="left"/>
            </w:pPr>
            <w:r>
              <w:rPr>
                <w:rFonts w:ascii="Arial" w:hAnsi="Arial"/>
                <w:sz w:val="14"/>
              </w:rPr>
            </w:r>
            <w:r>
              <w:rPr>
                <w:rFonts w:ascii="Arial" w:hAnsi="Arial"/>
                <w:b/>
                <w:sz w:val="14"/>
              </w:rPr>
              <w:t>user_can_edit_generated</w:t>
            </w:r>
          </w:p>
        </w:tc>
        <w:tc>
          <w:tcPr>
            <w:tcW w:type="dxa" w:w="8280"/>
            <w:vAlign w:val="top"/>
          </w:tcPr>
          <w:p>
            <w:pPr>
              <w:spacing w:after="0"/>
              <w:jc w:val="left"/>
            </w:pPr>
            <w:r>
              <w:rPr>
                <w:rFonts w:ascii="Arial" w:hAnsi="Arial"/>
                <w:sz w:val="14"/>
              </w:rPr>
            </w:r>
            <w:r>
              <w:rPr>
                <w:rFonts w:ascii="Arial" w:hAnsi="Arial"/>
                <w:b w:val="0"/>
                <w:sz w:val="14"/>
              </w:rPr>
              <w:t>sí</w:t>
            </w:r>
          </w:p>
        </w:tc>
      </w:tr>
      <w:tr>
        <w:tc>
          <w:tcPr>
            <w:tcW w:type="dxa" w:w="2232"/>
            <w:shd w:fill="F2F2F2"/>
            <w:vAlign w:val="top"/>
          </w:tcPr>
          <w:p>
            <w:pPr>
              <w:spacing w:after="0"/>
              <w:jc w:val="left"/>
            </w:pPr>
            <w:r>
              <w:rPr>
                <w:rFonts w:ascii="Arial" w:hAnsi="Arial"/>
                <w:sz w:val="14"/>
              </w:rPr>
            </w:r>
            <w:r>
              <w:rPr>
                <w:rFonts w:ascii="Arial" w:hAnsi="Arial"/>
                <w:b/>
                <w:sz w:val="14"/>
              </w:rPr>
              <w:t>required_rule</w:t>
            </w:r>
          </w:p>
        </w:tc>
        <w:tc>
          <w:tcPr>
            <w:tcW w:type="dxa" w:w="8280"/>
            <w:vAlign w:val="top"/>
          </w:tcPr>
          <w:p>
            <w:r>
              <w:t>Obligatoria si 0.1 no se confirma, si la estructura llegó parcial o si la asistencia previa falló después de dos intentos</w:t>
            </w:r>
          </w:p>
        </w:tc>
      </w:tr>
      <w:tr>
        <w:tc>
          <w:tcPr>
            <w:tcW w:type="dxa" w:w="2232"/>
            <w:shd w:fill="F2F2F2"/>
            <w:vAlign w:val="top"/>
          </w:tcPr>
          <w:p>
            <w:pPr>
              <w:spacing w:after="0"/>
              <w:jc w:val="left"/>
            </w:pPr>
            <w:r>
              <w:rPr>
                <w:rFonts w:ascii="Arial" w:hAnsi="Arial"/>
                <w:sz w:val="14"/>
              </w:rPr>
            </w:r>
            <w:r>
              <w:rPr>
                <w:rFonts w:ascii="Arial" w:hAnsi="Arial"/>
                <w:b/>
                <w:sz w:val="14"/>
              </w:rPr>
              <w:t>visibility_rule</w:t>
            </w:r>
          </w:p>
        </w:tc>
        <w:tc>
          <w:tcPr>
            <w:tcW w:type="dxa" w:w="8280"/>
            <w:vAlign w:val="top"/>
          </w:tcPr>
          <w:p>
            <w:r>
              <w:t>Solo si el usuario corrige, si la confianza semántica es baja o si block0_entry_mode exige reconstrucción</w:t>
            </w:r>
          </w:p>
        </w:tc>
      </w:tr>
      <w:tr>
        <w:tc>
          <w:tcPr>
            <w:tcW w:type="dxa" w:w="2232"/>
            <w:shd w:fill="F2F2F2"/>
            <w:vAlign w:val="top"/>
          </w:tcPr>
          <w:p>
            <w:pPr>
              <w:spacing w:after="0"/>
              <w:jc w:val="left"/>
            </w:pPr>
            <w:r>
              <w:rPr>
                <w:rFonts w:ascii="Arial" w:hAnsi="Arial"/>
                <w:sz w:val="14"/>
              </w:rPr>
            </w:r>
            <w:r>
              <w:rPr>
                <w:rFonts w:ascii="Arial" w:hAnsi="Arial"/>
                <w:b/>
                <w:sz w:val="14"/>
              </w:rPr>
              <w:t>branching_rule</w:t>
            </w:r>
          </w:p>
        </w:tc>
        <w:tc>
          <w:tcPr>
            <w:tcW w:type="dxa" w:w="8280"/>
            <w:vAlign w:val="top"/>
          </w:tcPr>
          <w:p>
            <w:pPr>
              <w:spacing w:after="0"/>
              <w:jc w:val="left"/>
            </w:pPr>
            <w:r>
              <w:rPr>
                <w:rFonts w:ascii="Arial" w:hAnsi="Arial"/>
                <w:sz w:val="14"/>
              </w:rPr>
            </w:r>
            <w:r>
              <w:rPr>
                <w:rFonts w:ascii="Arial" w:hAnsi="Arial"/>
                <w:b w:val="0"/>
                <w:sz w:val="14"/>
              </w:rPr>
              <w:t>Si la frase sigue genérica, activar 0.A; si la escala no sirve, activar 0.C.</w:t>
            </w:r>
          </w:p>
        </w:tc>
      </w:tr>
      <w:tr>
        <w:tc>
          <w:tcPr>
            <w:tcW w:type="dxa" w:w="2232"/>
            <w:shd w:fill="F2F2F2"/>
            <w:vAlign w:val="top"/>
          </w:tcPr>
          <w:p>
            <w:pPr>
              <w:spacing w:after="0"/>
              <w:jc w:val="left"/>
            </w:pPr>
            <w:r>
              <w:rPr>
                <w:rFonts w:ascii="Arial" w:hAnsi="Arial"/>
                <w:sz w:val="14"/>
              </w:rPr>
            </w:r>
            <w:r>
              <w:rPr>
                <w:rFonts w:ascii="Arial" w:hAnsi="Arial"/>
                <w:b/>
                <w:sz w:val="14"/>
              </w:rPr>
              <w:t>canonical_variable_output</w:t>
            </w:r>
          </w:p>
        </w:tc>
        <w:tc>
          <w:tcPr>
            <w:tcW w:type="dxa" w:w="8280"/>
            <w:vAlign w:val="top"/>
          </w:tcPr>
          <w:p>
            <w:r>
              <w:t>activity_name_user_confirmed + activity_semantic_structure_corrected + reconstructed_activity_minimum</w:t>
            </w:r>
          </w:p>
        </w:tc>
      </w:tr>
      <w:tr>
        <w:tc>
          <w:tcPr>
            <w:tcW w:type="dxa" w:w="2232"/>
            <w:shd w:fill="F2F2F2"/>
            <w:vAlign w:val="top"/>
          </w:tcPr>
          <w:p>
            <w:pPr>
              <w:spacing w:after="0"/>
              <w:jc w:val="left"/>
            </w:pPr>
            <w:r>
              <w:rPr>
                <w:rFonts w:ascii="Arial" w:hAnsi="Arial"/>
                <w:sz w:val="14"/>
              </w:rPr>
            </w:r>
            <w:r>
              <w:rPr>
                <w:rFonts w:ascii="Arial" w:hAnsi="Arial"/>
                <w:b/>
                <w:sz w:val="14"/>
              </w:rPr>
              <w:t>provenance_type</w:t>
            </w:r>
          </w:p>
        </w:tc>
        <w:tc>
          <w:tcPr>
            <w:tcW w:type="dxa" w:w="8280"/>
            <w:vAlign w:val="top"/>
          </w:tcPr>
          <w:p>
            <w:pPr>
              <w:spacing w:after="0"/>
              <w:jc w:val="left"/>
            </w:pPr>
            <w:r>
              <w:rPr>
                <w:rFonts w:ascii="Arial" w:hAnsi="Arial"/>
                <w:sz w:val="14"/>
              </w:rPr>
            </w:r>
            <w:r>
              <w:rPr>
                <w:rFonts w:ascii="Arial" w:hAnsi="Arial"/>
                <w:b w:val="0"/>
                <w:sz w:val="14"/>
              </w:rPr>
              <w:t>user_corrected_evidence</w:t>
            </w:r>
          </w:p>
        </w:tc>
      </w:tr>
      <w:tr>
        <w:tc>
          <w:tcPr>
            <w:tcW w:type="dxa" w:w="2232"/>
            <w:shd w:fill="F2F2F2"/>
            <w:vAlign w:val="top"/>
          </w:tcPr>
          <w:p>
            <w:pPr>
              <w:spacing w:after="0"/>
              <w:jc w:val="left"/>
            </w:pPr>
            <w:r>
              <w:rPr>
                <w:rFonts w:ascii="Arial" w:hAnsi="Arial"/>
                <w:sz w:val="14"/>
              </w:rPr>
            </w:r>
            <w:r>
              <w:rPr>
                <w:rFonts w:ascii="Arial" w:hAnsi="Arial"/>
                <w:b/>
                <w:sz w:val="14"/>
              </w:rPr>
              <w:t>stored_in</w:t>
            </w:r>
          </w:p>
        </w:tc>
        <w:tc>
          <w:tcPr>
            <w:tcW w:type="dxa" w:w="8280"/>
            <w:vAlign w:val="top"/>
          </w:tcPr>
          <w:p>
            <w:pPr>
              <w:spacing w:after="0"/>
              <w:jc w:val="left"/>
            </w:pPr>
            <w:r>
              <w:rPr>
                <w:rFonts w:ascii="Arial" w:hAnsi="Arial"/>
                <w:sz w:val="14"/>
              </w:rPr>
            </w:r>
            <w:r>
              <w:rPr>
                <w:rFonts w:ascii="Arial" w:hAnsi="Arial"/>
                <w:b w:val="0"/>
                <w:sz w:val="14"/>
              </w:rPr>
              <w:t>scene_question_answers + scene_clarifications + activity_anchor_record</w:t>
            </w:r>
          </w:p>
        </w:tc>
      </w:tr>
      <w:tr>
        <w:tc>
          <w:tcPr>
            <w:tcW w:type="dxa" w:w="2232"/>
            <w:shd w:fill="F2F2F2"/>
            <w:vAlign w:val="top"/>
          </w:tcPr>
          <w:p>
            <w:pPr>
              <w:spacing w:after="0"/>
              <w:jc w:val="left"/>
            </w:pPr>
            <w:r>
              <w:rPr>
                <w:rFonts w:ascii="Arial" w:hAnsi="Arial"/>
                <w:sz w:val="14"/>
              </w:rPr>
            </w:r>
            <w:r>
              <w:rPr>
                <w:rFonts w:ascii="Arial" w:hAnsi="Arial"/>
                <w:b/>
                <w:sz w:val="14"/>
              </w:rPr>
              <w:t>used_by</w:t>
            </w:r>
          </w:p>
        </w:tc>
        <w:tc>
          <w:tcPr>
            <w:tcW w:type="dxa" w:w="8280"/>
            <w:vAlign w:val="top"/>
          </w:tcPr>
          <w:p>
            <w:pPr>
              <w:spacing w:after="0"/>
              <w:jc w:val="left"/>
            </w:pPr>
            <w:r>
              <w:rPr>
                <w:rFonts w:ascii="Arial" w:hAnsi="Arial"/>
                <w:sz w:val="14"/>
              </w:rPr>
            </w:r>
            <w:r>
              <w:rPr>
                <w:rFonts w:ascii="Arial" w:hAnsi="Arial"/>
                <w:b w:val="0"/>
                <w:sz w:val="14"/>
              </w:rPr>
              <w:t>normalización, scene_registry, consistency checks</w:t>
            </w:r>
          </w:p>
        </w:tc>
      </w:tr>
      <w:tr>
        <w:tc>
          <w:tcPr>
            <w:tcW w:type="dxa" w:w="2232"/>
            <w:shd w:fill="F2F2F2"/>
            <w:vAlign w:val="top"/>
          </w:tcPr>
          <w:p>
            <w:pPr>
              <w:spacing w:after="0"/>
              <w:jc w:val="left"/>
            </w:pPr>
            <w:r>
              <w:rPr>
                <w:rFonts w:ascii="Arial" w:hAnsi="Arial"/>
                <w:sz w:val="14"/>
              </w:rPr>
            </w:r>
            <w:r>
              <w:rPr>
                <w:rFonts w:ascii="Arial" w:hAnsi="Arial"/>
                <w:b/>
                <w:sz w:val="14"/>
              </w:rPr>
              <w:t>risk_if_missing</w:t>
            </w:r>
          </w:p>
        </w:tc>
        <w:tc>
          <w:tcPr>
            <w:tcW w:type="dxa" w:w="8280"/>
            <w:vAlign w:val="top"/>
          </w:tcPr>
          <w:p>
            <w:pPr>
              <w:spacing w:after="0"/>
              <w:jc w:val="left"/>
            </w:pPr>
            <w:r>
              <w:rPr>
                <w:rFonts w:ascii="Arial" w:hAnsi="Arial"/>
                <w:sz w:val="14"/>
              </w:rPr>
            </w:r>
            <w:r>
              <w:rPr>
                <w:rFonts w:ascii="Arial" w:hAnsi="Arial"/>
                <w:b w:val="0"/>
                <w:sz w:val="14"/>
              </w:rPr>
              <w:t>El bloque conservaría una actividad mal entendida y arrastraría el error a 0.5–7.</w:t>
            </w:r>
          </w:p>
        </w:tc>
      </w:tr>
    </w:tbl>
    <w:p/>
    <w:p>
      <w:r>
        <w:rPr>
          <w:rFonts w:ascii="Arial" w:hAnsi="Arial"/>
          <w:b/>
          <w:sz w:val="19"/>
        </w:rPr>
        <w:t>Ficha canónica 0.2</w:t>
      </w:r>
    </w:p>
    <w:tbl>
      <w:tblPr>
        <w:tblStyle w:val="TableGrid"/>
        <w:tblW w:type="auto" w:w="0"/>
        <w:jc w:val="center"/>
        <w:tblLook w:firstColumn="1" w:firstRow="1" w:lastColumn="0" w:lastRow="0" w:noHBand="0" w:noVBand="1" w:val="04A0"/>
      </w:tblPr>
      <w:tblGrid>
        <w:gridCol w:w="5227"/>
        <w:gridCol w:w="5227"/>
      </w:tblGrid>
      <w:tr>
        <w:tc>
          <w:tcPr>
            <w:tcW w:type="dxa" w:w="2232"/>
            <w:shd w:fill="F2F2F2"/>
            <w:vAlign w:val="top"/>
          </w:tcPr>
          <w:p>
            <w:pPr>
              <w:spacing w:after="0"/>
              <w:jc w:val="left"/>
            </w:pPr>
            <w:r>
              <w:rPr>
                <w:rFonts w:ascii="Arial" w:hAnsi="Arial"/>
                <w:sz w:val="14"/>
              </w:rPr>
            </w:r>
            <w:r>
              <w:rPr>
                <w:rFonts w:ascii="Arial" w:hAnsi="Arial"/>
                <w:b/>
                <w:sz w:val="14"/>
              </w:rPr>
              <w:t>question_code</w:t>
            </w:r>
          </w:p>
        </w:tc>
        <w:tc>
          <w:tcPr>
            <w:tcW w:type="dxa" w:w="8280"/>
            <w:vAlign w:val="top"/>
          </w:tcPr>
          <w:p>
            <w:pPr>
              <w:spacing w:after="0"/>
              <w:jc w:val="left"/>
            </w:pPr>
            <w:r>
              <w:rPr>
                <w:rFonts w:ascii="Arial" w:hAnsi="Arial"/>
                <w:sz w:val="14"/>
              </w:rPr>
            </w:r>
            <w:r>
              <w:rPr>
                <w:rFonts w:ascii="Arial" w:hAnsi="Arial"/>
                <w:b w:val="0"/>
                <w:sz w:val="14"/>
              </w:rPr>
              <w:t>0.2</w:t>
            </w:r>
          </w:p>
        </w:tc>
      </w:tr>
      <w:tr>
        <w:tc>
          <w:tcPr>
            <w:tcW w:type="dxa" w:w="2232"/>
            <w:shd w:fill="F2F2F2"/>
            <w:vAlign w:val="top"/>
          </w:tcPr>
          <w:p>
            <w:pPr>
              <w:spacing w:after="0"/>
              <w:jc w:val="left"/>
            </w:pPr>
            <w:r>
              <w:rPr>
                <w:rFonts w:ascii="Arial" w:hAnsi="Arial"/>
                <w:sz w:val="14"/>
              </w:rPr>
            </w:r>
            <w:r>
              <w:rPr>
                <w:rFonts w:ascii="Arial" w:hAnsi="Arial"/>
                <w:b/>
                <w:sz w:val="14"/>
              </w:rPr>
              <w:t>block_id</w:t>
            </w:r>
          </w:p>
        </w:tc>
        <w:tc>
          <w:tcPr>
            <w:tcW w:type="dxa" w:w="8280"/>
            <w:vAlign w:val="top"/>
          </w:tcPr>
          <w:p>
            <w:pPr>
              <w:spacing w:after="0"/>
              <w:jc w:val="left"/>
            </w:pPr>
            <w:r>
              <w:rPr>
                <w:rFonts w:ascii="Arial" w:hAnsi="Arial"/>
                <w:sz w:val="14"/>
              </w:rPr>
            </w:r>
            <w:r>
              <w:rPr>
                <w:rFonts w:ascii="Arial" w:hAnsi="Arial"/>
                <w:b w:val="0"/>
                <w:sz w:val="14"/>
              </w:rPr>
              <w:t>0</w:t>
            </w:r>
          </w:p>
        </w:tc>
      </w:tr>
      <w:tr>
        <w:tc>
          <w:tcPr>
            <w:tcW w:type="dxa" w:w="2232"/>
            <w:shd w:fill="F2F2F2"/>
            <w:vAlign w:val="top"/>
          </w:tcPr>
          <w:p>
            <w:pPr>
              <w:spacing w:after="0"/>
              <w:jc w:val="left"/>
            </w:pPr>
            <w:r>
              <w:rPr>
                <w:rFonts w:ascii="Arial" w:hAnsi="Arial"/>
                <w:sz w:val="14"/>
              </w:rPr>
            </w:r>
            <w:r>
              <w:rPr>
                <w:rFonts w:ascii="Arial" w:hAnsi="Arial"/>
                <w:b/>
                <w:sz w:val="14"/>
              </w:rPr>
              <w:t>canonical_question_text</w:t>
            </w:r>
          </w:p>
        </w:tc>
        <w:tc>
          <w:tcPr>
            <w:tcW w:type="dxa" w:w="8280"/>
            <w:vAlign w:val="top"/>
          </w:tcPr>
          <w:p>
            <w:pPr>
              <w:spacing w:after="0"/>
              <w:jc w:val="left"/>
            </w:pPr>
            <w:r>
              <w:rPr>
                <w:rFonts w:ascii="Arial" w:hAnsi="Arial"/>
                <w:sz w:val="14"/>
              </w:rPr>
            </w:r>
            <w:r>
              <w:rPr>
                <w:rFonts w:ascii="Arial" w:hAnsi="Arial"/>
                <w:b w:val="0"/>
                <w:sz w:val="14"/>
              </w:rPr>
              <w:t>En tus palabras, ¿qué ocurre cuando haces esta actividad?</w:t>
            </w:r>
          </w:p>
        </w:tc>
      </w:tr>
      <w:tr>
        <w:tc>
          <w:tcPr>
            <w:tcW w:type="dxa" w:w="2232"/>
            <w:shd w:fill="F2F2F2"/>
            <w:vAlign w:val="top"/>
          </w:tcPr>
          <w:p>
            <w:pPr>
              <w:spacing w:after="0"/>
              <w:jc w:val="left"/>
            </w:pPr>
            <w:r>
              <w:rPr>
                <w:rFonts w:ascii="Arial" w:hAnsi="Arial"/>
                <w:sz w:val="14"/>
              </w:rPr>
            </w:r>
            <w:r>
              <w:rPr>
                <w:rFonts w:ascii="Arial" w:hAnsi="Arial"/>
                <w:b/>
                <w:sz w:val="14"/>
              </w:rPr>
              <w:t>short_ui_label</w:t>
            </w:r>
          </w:p>
        </w:tc>
        <w:tc>
          <w:tcPr>
            <w:tcW w:type="dxa" w:w="8280"/>
            <w:vAlign w:val="top"/>
          </w:tcPr>
          <w:p>
            <w:pPr>
              <w:spacing w:after="0"/>
              <w:jc w:val="left"/>
            </w:pPr>
            <w:r>
              <w:rPr>
                <w:rFonts w:ascii="Arial" w:hAnsi="Arial"/>
                <w:sz w:val="14"/>
              </w:rPr>
            </w:r>
            <w:r>
              <w:rPr>
                <w:rFonts w:ascii="Arial" w:hAnsi="Arial"/>
                <w:b w:val="0"/>
                <w:sz w:val="14"/>
              </w:rPr>
              <w:t>Qué ocurre</w:t>
            </w:r>
          </w:p>
        </w:tc>
      </w:tr>
      <w:tr>
        <w:tc>
          <w:tcPr>
            <w:tcW w:type="dxa" w:w="2232"/>
            <w:shd w:fill="F2F2F2"/>
            <w:vAlign w:val="top"/>
          </w:tcPr>
          <w:p>
            <w:pPr>
              <w:spacing w:after="0"/>
              <w:jc w:val="left"/>
            </w:pPr>
            <w:r>
              <w:rPr>
                <w:rFonts w:ascii="Arial" w:hAnsi="Arial"/>
                <w:sz w:val="14"/>
              </w:rPr>
            </w:r>
            <w:r>
              <w:rPr>
                <w:rFonts w:ascii="Arial" w:hAnsi="Arial"/>
                <w:b/>
                <w:sz w:val="14"/>
              </w:rPr>
              <w:t>help_text</w:t>
            </w:r>
          </w:p>
        </w:tc>
        <w:tc>
          <w:tcPr>
            <w:tcW w:type="dxa" w:w="8280"/>
            <w:vAlign w:val="top"/>
          </w:tcPr>
          <w:p>
            <w:pPr>
              <w:spacing w:after="0"/>
              <w:jc w:val="left"/>
            </w:pPr>
            <w:r>
              <w:rPr>
                <w:rFonts w:ascii="Arial" w:hAnsi="Arial"/>
                <w:sz w:val="14"/>
              </w:rPr>
            </w:r>
            <w:r>
              <w:rPr>
                <w:rFonts w:ascii="Arial" w:hAnsi="Arial"/>
                <w:b w:val="0"/>
                <w:sz w:val="14"/>
              </w:rPr>
              <w:t>Cuéntalo en una o dos frases. No necesitamos todavía causas ni problemas. Ejemplo: “Reviso los datos, comparo contra el soporte y dejo marcado lo que puede avanzar”.</w:t>
            </w:r>
          </w:p>
        </w:tc>
      </w:tr>
      <w:tr>
        <w:tc>
          <w:tcPr>
            <w:tcW w:type="dxa" w:w="2232"/>
            <w:shd w:fill="F2F2F2"/>
            <w:vAlign w:val="top"/>
          </w:tcPr>
          <w:p>
            <w:pPr>
              <w:spacing w:after="0"/>
              <w:jc w:val="left"/>
            </w:pPr>
            <w:r>
              <w:rPr>
                <w:rFonts w:ascii="Arial" w:hAnsi="Arial"/>
                <w:sz w:val="14"/>
              </w:rPr>
            </w:r>
            <w:r>
              <w:rPr>
                <w:rFonts w:ascii="Arial" w:hAnsi="Arial"/>
                <w:b/>
                <w:sz w:val="14"/>
              </w:rPr>
              <w:t>field_type</w:t>
            </w:r>
          </w:p>
        </w:tc>
        <w:tc>
          <w:tcPr>
            <w:tcW w:type="dxa" w:w="8280"/>
            <w:vAlign w:val="top"/>
          </w:tcPr>
          <w:p>
            <w:pPr>
              <w:spacing w:after="0"/>
              <w:jc w:val="left"/>
            </w:pPr>
            <w:r>
              <w:rPr>
                <w:rFonts w:ascii="Arial" w:hAnsi="Arial"/>
                <w:sz w:val="14"/>
              </w:rPr>
            </w:r>
            <w:r>
              <w:rPr>
                <w:rFonts w:ascii="Arial" w:hAnsi="Arial"/>
                <w:b w:val="0"/>
                <w:sz w:val="14"/>
              </w:rPr>
              <w:t>free_text</w:t>
            </w:r>
          </w:p>
        </w:tc>
      </w:tr>
      <w:tr>
        <w:tc>
          <w:tcPr>
            <w:tcW w:type="dxa" w:w="2232"/>
            <w:shd w:fill="F2F2F2"/>
            <w:vAlign w:val="top"/>
          </w:tcPr>
          <w:p>
            <w:pPr>
              <w:spacing w:after="0"/>
              <w:jc w:val="left"/>
            </w:pPr>
            <w:r>
              <w:rPr>
                <w:rFonts w:ascii="Arial" w:hAnsi="Arial"/>
                <w:sz w:val="14"/>
              </w:rPr>
            </w:r>
            <w:r>
              <w:rPr>
                <w:rFonts w:ascii="Arial" w:hAnsi="Arial"/>
                <w:b/>
                <w:sz w:val="14"/>
              </w:rPr>
              <w:t>answer_mode</w:t>
            </w:r>
          </w:p>
        </w:tc>
        <w:tc>
          <w:tcPr>
            <w:tcW w:type="dxa" w:w="8280"/>
            <w:vAlign w:val="top"/>
          </w:tcPr>
          <w:p>
            <w:pPr>
              <w:spacing w:after="0"/>
              <w:jc w:val="left"/>
            </w:pPr>
            <w:r>
              <w:rPr>
                <w:rFonts w:ascii="Arial" w:hAnsi="Arial"/>
                <w:sz w:val="14"/>
              </w:rPr>
            </w:r>
            <w:r>
              <w:rPr>
                <w:rFonts w:ascii="Arial" w:hAnsi="Arial"/>
                <w:b w:val="0"/>
                <w:sz w:val="14"/>
              </w:rPr>
              <w:t>libre</w:t>
            </w:r>
          </w:p>
        </w:tc>
      </w:tr>
      <w:tr>
        <w:tc>
          <w:tcPr>
            <w:tcW w:type="dxa" w:w="2232"/>
            <w:shd w:fill="F2F2F2"/>
            <w:vAlign w:val="top"/>
          </w:tcPr>
          <w:p>
            <w:pPr>
              <w:spacing w:after="0"/>
              <w:jc w:val="left"/>
            </w:pPr>
            <w:r>
              <w:rPr>
                <w:rFonts w:ascii="Arial" w:hAnsi="Arial"/>
                <w:sz w:val="14"/>
              </w:rPr>
            </w:r>
            <w:r>
              <w:rPr>
                <w:rFonts w:ascii="Arial" w:hAnsi="Arial"/>
                <w:b/>
                <w:sz w:val="14"/>
              </w:rPr>
              <w:t>options</w:t>
            </w:r>
          </w:p>
        </w:tc>
        <w:tc>
          <w:tcPr>
            <w:tcW w:type="dxa" w:w="8280"/>
            <w:vAlign w:val="top"/>
          </w:tcPr>
          <w:p>
            <w:pPr>
              <w:spacing w:after="0"/>
              <w:jc w:val="left"/>
            </w:pPr>
            <w:r>
              <w:rPr>
                <w:rFonts w:ascii="Arial" w:hAnsi="Arial"/>
                <w:sz w:val="14"/>
              </w:rPr>
            </w:r>
            <w:r>
              <w:rPr>
                <w:rFonts w:ascii="Arial" w:hAnsi="Arial"/>
                <w:b w:val="0"/>
                <w:sz w:val="14"/>
              </w:rPr>
              <w:t>N/A</w:t>
            </w:r>
          </w:p>
        </w:tc>
      </w:tr>
      <w:tr>
        <w:tc>
          <w:tcPr>
            <w:tcW w:type="dxa" w:w="2232"/>
            <w:shd w:fill="F2F2F2"/>
            <w:vAlign w:val="top"/>
          </w:tcPr>
          <w:p>
            <w:pPr>
              <w:spacing w:after="0"/>
              <w:jc w:val="left"/>
            </w:pPr>
            <w:r>
              <w:rPr>
                <w:rFonts w:ascii="Arial" w:hAnsi="Arial"/>
                <w:sz w:val="14"/>
              </w:rPr>
            </w:r>
            <w:r>
              <w:rPr>
                <w:rFonts w:ascii="Arial" w:hAnsi="Arial"/>
                <w:b/>
                <w:sz w:val="14"/>
              </w:rPr>
              <w:t>allows_free_text</w:t>
            </w:r>
          </w:p>
        </w:tc>
        <w:tc>
          <w:tcPr>
            <w:tcW w:type="dxa" w:w="8280"/>
            <w:vAlign w:val="top"/>
          </w:tcPr>
          <w:p>
            <w:pPr>
              <w:spacing w:after="0"/>
              <w:jc w:val="left"/>
            </w:pPr>
            <w:r>
              <w:rPr>
                <w:rFonts w:ascii="Arial" w:hAnsi="Arial"/>
                <w:sz w:val="14"/>
              </w:rPr>
            </w:r>
            <w:r>
              <w:rPr>
                <w:rFonts w:ascii="Arial" w:hAnsi="Arial"/>
                <w:b w:val="0"/>
                <w:sz w:val="14"/>
              </w:rPr>
              <w:t>sí</w:t>
            </w:r>
          </w:p>
        </w:tc>
      </w:tr>
      <w:tr>
        <w:tc>
          <w:tcPr>
            <w:tcW w:type="dxa" w:w="2232"/>
            <w:shd w:fill="F2F2F2"/>
            <w:vAlign w:val="top"/>
          </w:tcPr>
          <w:p>
            <w:pPr>
              <w:spacing w:after="0"/>
              <w:jc w:val="left"/>
            </w:pPr>
            <w:r>
              <w:rPr>
                <w:rFonts w:ascii="Arial" w:hAnsi="Arial"/>
                <w:sz w:val="14"/>
              </w:rPr>
            </w:r>
            <w:r>
              <w:rPr>
                <w:rFonts w:ascii="Arial" w:hAnsi="Arial"/>
                <w:b/>
                <w:sz w:val="14"/>
              </w:rPr>
              <w:t>generated_from</w:t>
            </w:r>
          </w:p>
        </w:tc>
        <w:tc>
          <w:tcPr>
            <w:tcW w:type="dxa" w:w="8280"/>
            <w:vAlign w:val="top"/>
          </w:tcPr>
          <w:p>
            <w:r>
              <w:t>Puede sugerirse desde estructura semántica completa/parcial, pero debe ser editable; si no hay estructura usable, se captura desde cero.</w:t>
            </w:r>
          </w:p>
        </w:tc>
      </w:tr>
      <w:tr>
        <w:tc>
          <w:tcPr>
            <w:tcW w:type="dxa" w:w="2232"/>
            <w:shd w:fill="F2F2F2"/>
            <w:vAlign w:val="top"/>
          </w:tcPr>
          <w:p>
            <w:pPr>
              <w:spacing w:after="0"/>
              <w:jc w:val="left"/>
            </w:pPr>
            <w:r>
              <w:rPr>
                <w:rFonts w:ascii="Arial" w:hAnsi="Arial"/>
                <w:sz w:val="14"/>
              </w:rPr>
            </w:r>
            <w:r>
              <w:rPr>
                <w:rFonts w:ascii="Arial" w:hAnsi="Arial"/>
                <w:b/>
                <w:sz w:val="14"/>
              </w:rPr>
              <w:t>user_can_edit_generated</w:t>
            </w:r>
          </w:p>
        </w:tc>
        <w:tc>
          <w:tcPr>
            <w:tcW w:type="dxa" w:w="8280"/>
            <w:vAlign w:val="top"/>
          </w:tcPr>
          <w:p>
            <w:pPr>
              <w:spacing w:after="0"/>
              <w:jc w:val="left"/>
            </w:pPr>
            <w:r>
              <w:rPr>
                <w:rFonts w:ascii="Arial" w:hAnsi="Arial"/>
                <w:sz w:val="14"/>
              </w:rPr>
            </w:r>
            <w:r>
              <w:rPr>
                <w:rFonts w:ascii="Arial" w:hAnsi="Arial"/>
                <w:b w:val="0"/>
                <w:sz w:val="14"/>
              </w:rPr>
              <w:t>sí</w:t>
            </w:r>
          </w:p>
        </w:tc>
      </w:tr>
      <w:tr>
        <w:tc>
          <w:tcPr>
            <w:tcW w:type="dxa" w:w="2232"/>
            <w:shd w:fill="F2F2F2"/>
            <w:vAlign w:val="top"/>
          </w:tcPr>
          <w:p>
            <w:pPr>
              <w:spacing w:after="0"/>
              <w:jc w:val="left"/>
            </w:pPr>
            <w:r>
              <w:rPr>
                <w:rFonts w:ascii="Arial" w:hAnsi="Arial"/>
                <w:sz w:val="14"/>
              </w:rPr>
            </w:r>
            <w:r>
              <w:rPr>
                <w:rFonts w:ascii="Arial" w:hAnsi="Arial"/>
                <w:b/>
                <w:sz w:val="14"/>
              </w:rPr>
              <w:t>required_rule</w:t>
            </w:r>
          </w:p>
        </w:tc>
        <w:tc>
          <w:tcPr>
            <w:tcW w:type="dxa" w:w="8280"/>
            <w:vAlign w:val="top"/>
          </w:tcPr>
          <w:p>
            <w:pPr>
              <w:spacing w:after="0"/>
              <w:jc w:val="left"/>
            </w:pPr>
            <w:r>
              <w:rPr>
                <w:rFonts w:ascii="Arial" w:hAnsi="Arial"/>
                <w:sz w:val="14"/>
              </w:rPr>
            </w:r>
            <w:r>
              <w:rPr>
                <w:rFonts w:ascii="Arial" w:hAnsi="Arial"/>
                <w:b w:val="0"/>
                <w:sz w:val="14"/>
              </w:rPr>
              <w:t>Obligatoria salvo que 0.1 incluya una descripción suficiente y el usuario la confirme explícitamente</w:t>
            </w:r>
          </w:p>
        </w:tc>
      </w:tr>
      <w:tr>
        <w:tc>
          <w:tcPr>
            <w:tcW w:type="dxa" w:w="2232"/>
            <w:shd w:fill="F2F2F2"/>
            <w:vAlign w:val="top"/>
          </w:tcPr>
          <w:p>
            <w:pPr>
              <w:spacing w:after="0"/>
              <w:jc w:val="left"/>
            </w:pPr>
            <w:r>
              <w:rPr>
                <w:rFonts w:ascii="Arial" w:hAnsi="Arial"/>
                <w:sz w:val="14"/>
              </w:rPr>
            </w:r>
            <w:r>
              <w:rPr>
                <w:rFonts w:ascii="Arial" w:hAnsi="Arial"/>
                <w:b/>
                <w:sz w:val="14"/>
              </w:rPr>
              <w:t>visibility_rule</w:t>
            </w:r>
          </w:p>
        </w:tc>
        <w:tc>
          <w:tcPr>
            <w:tcW w:type="dxa" w:w="8280"/>
            <w:vAlign w:val="top"/>
          </w:tcPr>
          <w:p>
            <w:pPr>
              <w:spacing w:after="0"/>
              <w:jc w:val="left"/>
            </w:pPr>
            <w:r>
              <w:rPr>
                <w:rFonts w:ascii="Arial" w:hAnsi="Arial"/>
                <w:sz w:val="14"/>
              </w:rPr>
            </w:r>
            <w:r>
              <w:rPr>
                <w:rFonts w:ascii="Arial" w:hAnsi="Arial"/>
                <w:b w:val="0"/>
                <w:sz w:val="14"/>
              </w:rPr>
              <w:t>Siempre</w:t>
            </w:r>
          </w:p>
        </w:tc>
      </w:tr>
      <w:tr>
        <w:tc>
          <w:tcPr>
            <w:tcW w:type="dxa" w:w="2232"/>
            <w:shd w:fill="F2F2F2"/>
            <w:vAlign w:val="top"/>
          </w:tcPr>
          <w:p>
            <w:pPr>
              <w:spacing w:after="0"/>
              <w:jc w:val="left"/>
            </w:pPr>
            <w:r>
              <w:rPr>
                <w:rFonts w:ascii="Arial" w:hAnsi="Arial"/>
                <w:sz w:val="14"/>
              </w:rPr>
            </w:r>
            <w:r>
              <w:rPr>
                <w:rFonts w:ascii="Arial" w:hAnsi="Arial"/>
                <w:b/>
                <w:sz w:val="14"/>
              </w:rPr>
              <w:t>branching_rule</w:t>
            </w:r>
          </w:p>
        </w:tc>
        <w:tc>
          <w:tcPr>
            <w:tcW w:type="dxa" w:w="8280"/>
            <w:vAlign w:val="top"/>
          </w:tcPr>
          <w:p>
            <w:pPr>
              <w:spacing w:after="0"/>
              <w:jc w:val="left"/>
            </w:pPr>
            <w:r>
              <w:rPr>
                <w:rFonts w:ascii="Arial" w:hAnsi="Arial"/>
                <w:sz w:val="14"/>
              </w:rPr>
            </w:r>
            <w:r>
              <w:rPr>
                <w:rFonts w:ascii="Arial" w:hAnsi="Arial"/>
                <w:b w:val="0"/>
                <w:sz w:val="14"/>
              </w:rPr>
              <w:t>Si es macroproceso o microacción, activar 0.C; si contradice 0.1, flag semántico.</w:t>
            </w:r>
          </w:p>
        </w:tc>
      </w:tr>
      <w:tr>
        <w:tc>
          <w:tcPr>
            <w:tcW w:type="dxa" w:w="2232"/>
            <w:shd w:fill="F2F2F2"/>
            <w:vAlign w:val="top"/>
          </w:tcPr>
          <w:p>
            <w:pPr>
              <w:spacing w:after="0"/>
              <w:jc w:val="left"/>
            </w:pPr>
            <w:r>
              <w:rPr>
                <w:rFonts w:ascii="Arial" w:hAnsi="Arial"/>
                <w:sz w:val="14"/>
              </w:rPr>
            </w:r>
            <w:r>
              <w:rPr>
                <w:rFonts w:ascii="Arial" w:hAnsi="Arial"/>
                <w:b/>
                <w:sz w:val="14"/>
              </w:rPr>
              <w:t>canonical_variable_output</w:t>
            </w:r>
          </w:p>
        </w:tc>
        <w:tc>
          <w:tcPr>
            <w:tcW w:type="dxa" w:w="8280"/>
            <w:vAlign w:val="top"/>
          </w:tcPr>
          <w:p>
            <w:pPr>
              <w:spacing w:after="0"/>
              <w:jc w:val="left"/>
            </w:pPr>
            <w:r>
              <w:rPr>
                <w:rFonts w:ascii="Arial" w:hAnsi="Arial"/>
                <w:sz w:val="14"/>
              </w:rPr>
            </w:r>
            <w:r>
              <w:rPr>
                <w:rFonts w:ascii="Arial" w:hAnsi="Arial"/>
                <w:b w:val="0"/>
                <w:sz w:val="14"/>
              </w:rPr>
              <w:t>activity_summary_literal / scene_summary_literal</w:t>
            </w:r>
          </w:p>
        </w:tc>
      </w:tr>
      <w:tr>
        <w:tc>
          <w:tcPr>
            <w:tcW w:type="dxa" w:w="2232"/>
            <w:shd w:fill="F2F2F2"/>
            <w:vAlign w:val="top"/>
          </w:tcPr>
          <w:p>
            <w:pPr>
              <w:spacing w:after="0"/>
              <w:jc w:val="left"/>
            </w:pPr>
            <w:r>
              <w:rPr>
                <w:rFonts w:ascii="Arial" w:hAnsi="Arial"/>
                <w:sz w:val="14"/>
              </w:rPr>
            </w:r>
            <w:r>
              <w:rPr>
                <w:rFonts w:ascii="Arial" w:hAnsi="Arial"/>
                <w:b/>
                <w:sz w:val="14"/>
              </w:rPr>
              <w:t>provenance_type</w:t>
            </w:r>
          </w:p>
        </w:tc>
        <w:tc>
          <w:tcPr>
            <w:tcW w:type="dxa" w:w="8280"/>
            <w:vAlign w:val="top"/>
          </w:tcPr>
          <w:p>
            <w:pPr>
              <w:spacing w:after="0"/>
              <w:jc w:val="left"/>
            </w:pPr>
            <w:r>
              <w:rPr>
                <w:rFonts w:ascii="Arial" w:hAnsi="Arial"/>
                <w:sz w:val="14"/>
              </w:rPr>
            </w:r>
            <w:r>
              <w:rPr>
                <w:rFonts w:ascii="Arial" w:hAnsi="Arial"/>
                <w:b w:val="0"/>
                <w:sz w:val="14"/>
              </w:rPr>
              <w:t>captured_user_evidence or user_confirmed_suggestion</w:t>
            </w:r>
          </w:p>
        </w:tc>
      </w:tr>
      <w:tr>
        <w:tc>
          <w:tcPr>
            <w:tcW w:type="dxa" w:w="2232"/>
            <w:shd w:fill="F2F2F2"/>
            <w:vAlign w:val="top"/>
          </w:tcPr>
          <w:p>
            <w:pPr>
              <w:spacing w:after="0"/>
              <w:jc w:val="left"/>
            </w:pPr>
            <w:r>
              <w:rPr>
                <w:rFonts w:ascii="Arial" w:hAnsi="Arial"/>
                <w:sz w:val="14"/>
              </w:rPr>
            </w:r>
            <w:r>
              <w:rPr>
                <w:rFonts w:ascii="Arial" w:hAnsi="Arial"/>
                <w:b/>
                <w:sz w:val="14"/>
              </w:rPr>
              <w:t>stored_in</w:t>
            </w:r>
          </w:p>
        </w:tc>
        <w:tc>
          <w:tcPr>
            <w:tcW w:type="dxa" w:w="8280"/>
            <w:vAlign w:val="top"/>
          </w:tcPr>
          <w:p>
            <w:pPr>
              <w:spacing w:after="0"/>
              <w:jc w:val="left"/>
            </w:pPr>
            <w:r>
              <w:rPr>
                <w:rFonts w:ascii="Arial" w:hAnsi="Arial"/>
                <w:sz w:val="14"/>
              </w:rPr>
            </w:r>
            <w:r>
              <w:rPr>
                <w:rFonts w:ascii="Arial" w:hAnsi="Arial"/>
                <w:b w:val="0"/>
                <w:sz w:val="14"/>
              </w:rPr>
              <w:t>scene_question_answers</w:t>
            </w:r>
          </w:p>
        </w:tc>
      </w:tr>
      <w:tr>
        <w:tc>
          <w:tcPr>
            <w:tcW w:type="dxa" w:w="2232"/>
            <w:shd w:fill="F2F2F2"/>
            <w:vAlign w:val="top"/>
          </w:tcPr>
          <w:p>
            <w:pPr>
              <w:spacing w:after="0"/>
              <w:jc w:val="left"/>
            </w:pPr>
            <w:r>
              <w:rPr>
                <w:rFonts w:ascii="Arial" w:hAnsi="Arial"/>
                <w:sz w:val="14"/>
              </w:rPr>
            </w:r>
            <w:r>
              <w:rPr>
                <w:rFonts w:ascii="Arial" w:hAnsi="Arial"/>
                <w:b/>
                <w:sz w:val="14"/>
              </w:rPr>
              <w:t>used_by</w:t>
            </w:r>
          </w:p>
        </w:tc>
        <w:tc>
          <w:tcPr>
            <w:tcW w:type="dxa" w:w="8280"/>
            <w:vAlign w:val="top"/>
          </w:tcPr>
          <w:p>
            <w:pPr>
              <w:spacing w:after="0"/>
              <w:jc w:val="left"/>
            </w:pPr>
            <w:r>
              <w:rPr>
                <w:rFonts w:ascii="Arial" w:hAnsi="Arial"/>
                <w:sz w:val="14"/>
              </w:rPr>
            </w:r>
            <w:r>
              <w:rPr>
                <w:rFonts w:ascii="Arial" w:hAnsi="Arial"/>
                <w:b w:val="0"/>
                <w:sz w:val="14"/>
              </w:rPr>
              <w:t>scene_anchor_bundle, consistencia, SCR</w:t>
            </w:r>
          </w:p>
        </w:tc>
      </w:tr>
      <w:tr>
        <w:tc>
          <w:tcPr>
            <w:tcW w:type="dxa" w:w="2232"/>
            <w:shd w:fill="F2F2F2"/>
            <w:vAlign w:val="top"/>
          </w:tcPr>
          <w:p>
            <w:pPr>
              <w:spacing w:after="0"/>
              <w:jc w:val="left"/>
            </w:pPr>
            <w:r>
              <w:rPr>
                <w:rFonts w:ascii="Arial" w:hAnsi="Arial"/>
                <w:sz w:val="14"/>
              </w:rPr>
            </w:r>
            <w:r>
              <w:rPr>
                <w:rFonts w:ascii="Arial" w:hAnsi="Arial"/>
                <w:b/>
                <w:sz w:val="14"/>
              </w:rPr>
              <w:t>risk_if_missing</w:t>
            </w:r>
          </w:p>
        </w:tc>
        <w:tc>
          <w:tcPr>
            <w:tcW w:type="dxa" w:w="8280"/>
            <w:vAlign w:val="top"/>
          </w:tcPr>
          <w:p>
            <w:pPr>
              <w:spacing w:after="0"/>
              <w:jc w:val="left"/>
            </w:pPr>
            <w:r>
              <w:rPr>
                <w:rFonts w:ascii="Arial" w:hAnsi="Arial"/>
                <w:sz w:val="14"/>
              </w:rPr>
            </w:r>
            <w:r>
              <w:rPr>
                <w:rFonts w:ascii="Arial" w:hAnsi="Arial"/>
                <w:b w:val="0"/>
                <w:sz w:val="14"/>
              </w:rPr>
              <w:t>La actividad queda nombrada pero no reconocible.</w:t>
            </w:r>
          </w:p>
        </w:tc>
      </w:tr>
    </w:tbl>
    <w:p/>
    <w:p>
      <w:r>
        <w:rPr>
          <w:rFonts w:ascii="Arial" w:hAnsi="Arial"/>
          <w:b/>
          <w:sz w:val="19"/>
        </w:rPr>
        <w:t>Ficha canónica 0.3</w:t>
      </w:r>
    </w:p>
    <w:tbl>
      <w:tblPr>
        <w:tblStyle w:val="TableGrid"/>
        <w:tblW w:type="auto" w:w="0"/>
        <w:jc w:val="center"/>
        <w:tblLook w:firstColumn="1" w:firstRow="1" w:lastColumn="0" w:lastRow="0" w:noHBand="0" w:noVBand="1" w:val="04A0"/>
      </w:tblPr>
      <w:tblGrid>
        <w:gridCol w:w="5227"/>
        <w:gridCol w:w="5227"/>
      </w:tblGrid>
      <w:tr>
        <w:tc>
          <w:tcPr>
            <w:tcW w:type="dxa" w:w="2232"/>
            <w:shd w:fill="F2F2F2"/>
            <w:vAlign w:val="top"/>
          </w:tcPr>
          <w:p>
            <w:pPr>
              <w:spacing w:after="0"/>
              <w:jc w:val="left"/>
            </w:pPr>
            <w:r>
              <w:rPr>
                <w:rFonts w:ascii="Arial" w:hAnsi="Arial"/>
                <w:sz w:val="14"/>
              </w:rPr>
            </w:r>
            <w:r>
              <w:rPr>
                <w:rFonts w:ascii="Arial" w:hAnsi="Arial"/>
                <w:b/>
                <w:sz w:val="14"/>
              </w:rPr>
              <w:t>question_code</w:t>
            </w:r>
          </w:p>
        </w:tc>
        <w:tc>
          <w:tcPr>
            <w:tcW w:type="dxa" w:w="8280"/>
            <w:vAlign w:val="top"/>
          </w:tcPr>
          <w:p>
            <w:pPr>
              <w:spacing w:after="0"/>
              <w:jc w:val="left"/>
            </w:pPr>
            <w:r>
              <w:rPr>
                <w:rFonts w:ascii="Arial" w:hAnsi="Arial"/>
                <w:sz w:val="14"/>
              </w:rPr>
            </w:r>
            <w:r>
              <w:rPr>
                <w:rFonts w:ascii="Arial" w:hAnsi="Arial"/>
                <w:b w:val="0"/>
                <w:sz w:val="14"/>
              </w:rPr>
              <w:t>0.3</w:t>
            </w:r>
          </w:p>
        </w:tc>
      </w:tr>
      <w:tr>
        <w:tc>
          <w:tcPr>
            <w:tcW w:type="dxa" w:w="2232"/>
            <w:shd w:fill="F2F2F2"/>
            <w:vAlign w:val="top"/>
          </w:tcPr>
          <w:p>
            <w:pPr>
              <w:spacing w:after="0"/>
              <w:jc w:val="left"/>
            </w:pPr>
            <w:r>
              <w:rPr>
                <w:rFonts w:ascii="Arial" w:hAnsi="Arial"/>
                <w:sz w:val="14"/>
              </w:rPr>
            </w:r>
            <w:r>
              <w:rPr>
                <w:rFonts w:ascii="Arial" w:hAnsi="Arial"/>
                <w:b/>
                <w:sz w:val="14"/>
              </w:rPr>
              <w:t>block_id</w:t>
            </w:r>
          </w:p>
        </w:tc>
        <w:tc>
          <w:tcPr>
            <w:tcW w:type="dxa" w:w="8280"/>
            <w:vAlign w:val="top"/>
          </w:tcPr>
          <w:p>
            <w:pPr>
              <w:spacing w:after="0"/>
              <w:jc w:val="left"/>
            </w:pPr>
            <w:r>
              <w:rPr>
                <w:rFonts w:ascii="Arial" w:hAnsi="Arial"/>
                <w:sz w:val="14"/>
              </w:rPr>
            </w:r>
            <w:r>
              <w:rPr>
                <w:rFonts w:ascii="Arial" w:hAnsi="Arial"/>
                <w:b w:val="0"/>
                <w:sz w:val="14"/>
              </w:rPr>
              <w:t>0</w:t>
            </w:r>
          </w:p>
        </w:tc>
      </w:tr>
      <w:tr>
        <w:tc>
          <w:tcPr>
            <w:tcW w:type="dxa" w:w="2232"/>
            <w:shd w:fill="F2F2F2"/>
            <w:vAlign w:val="top"/>
          </w:tcPr>
          <w:p>
            <w:pPr>
              <w:spacing w:after="0"/>
              <w:jc w:val="left"/>
            </w:pPr>
            <w:r>
              <w:rPr>
                <w:rFonts w:ascii="Arial" w:hAnsi="Arial"/>
                <w:sz w:val="14"/>
              </w:rPr>
            </w:r>
            <w:r>
              <w:rPr>
                <w:rFonts w:ascii="Arial" w:hAnsi="Arial"/>
                <w:b/>
                <w:sz w:val="14"/>
              </w:rPr>
              <w:t>canonical_question_text</w:t>
            </w:r>
          </w:p>
        </w:tc>
        <w:tc>
          <w:tcPr>
            <w:tcW w:type="dxa" w:w="8280"/>
            <w:vAlign w:val="top"/>
          </w:tcPr>
          <w:p>
            <w:pPr>
              <w:spacing w:after="0"/>
              <w:jc w:val="left"/>
            </w:pPr>
            <w:r>
              <w:rPr>
                <w:rFonts w:ascii="Arial" w:hAnsi="Arial"/>
                <w:sz w:val="14"/>
              </w:rPr>
            </w:r>
            <w:r>
              <w:rPr>
                <w:rFonts w:ascii="Arial" w:hAnsi="Arial"/>
                <w:b w:val="0"/>
                <w:sz w:val="14"/>
              </w:rPr>
              <w:t>¿Con qué frecuencia haces esta actividad?</w:t>
            </w:r>
          </w:p>
        </w:tc>
      </w:tr>
      <w:tr>
        <w:tc>
          <w:tcPr>
            <w:tcW w:type="dxa" w:w="2232"/>
            <w:shd w:fill="F2F2F2"/>
            <w:vAlign w:val="top"/>
          </w:tcPr>
          <w:p>
            <w:pPr>
              <w:spacing w:after="0"/>
              <w:jc w:val="left"/>
            </w:pPr>
            <w:r>
              <w:rPr>
                <w:rFonts w:ascii="Arial" w:hAnsi="Arial"/>
                <w:sz w:val="14"/>
              </w:rPr>
            </w:r>
            <w:r>
              <w:rPr>
                <w:rFonts w:ascii="Arial" w:hAnsi="Arial"/>
                <w:b/>
                <w:sz w:val="14"/>
              </w:rPr>
              <w:t>short_ui_label</w:t>
            </w:r>
          </w:p>
        </w:tc>
        <w:tc>
          <w:tcPr>
            <w:tcW w:type="dxa" w:w="8280"/>
            <w:vAlign w:val="top"/>
          </w:tcPr>
          <w:p>
            <w:pPr>
              <w:spacing w:after="0"/>
              <w:jc w:val="left"/>
            </w:pPr>
            <w:r>
              <w:rPr>
                <w:rFonts w:ascii="Arial" w:hAnsi="Arial"/>
                <w:sz w:val="14"/>
              </w:rPr>
            </w:r>
            <w:r>
              <w:rPr>
                <w:rFonts w:ascii="Arial" w:hAnsi="Arial"/>
                <w:b w:val="0"/>
                <w:sz w:val="14"/>
              </w:rPr>
              <w:t>Frecuencia</w:t>
            </w:r>
          </w:p>
        </w:tc>
      </w:tr>
      <w:tr>
        <w:tc>
          <w:tcPr>
            <w:tcW w:type="dxa" w:w="2232"/>
            <w:shd w:fill="F2F2F2"/>
            <w:vAlign w:val="top"/>
          </w:tcPr>
          <w:p>
            <w:pPr>
              <w:spacing w:after="0"/>
              <w:jc w:val="left"/>
            </w:pPr>
            <w:r>
              <w:rPr>
                <w:rFonts w:ascii="Arial" w:hAnsi="Arial"/>
                <w:sz w:val="14"/>
              </w:rPr>
            </w:r>
            <w:r>
              <w:rPr>
                <w:rFonts w:ascii="Arial" w:hAnsi="Arial"/>
                <w:b/>
                <w:sz w:val="14"/>
              </w:rPr>
              <w:t>help_text</w:t>
            </w:r>
          </w:p>
        </w:tc>
        <w:tc>
          <w:tcPr>
            <w:tcW w:type="dxa" w:w="8280"/>
            <w:vAlign w:val="top"/>
          </w:tcPr>
          <w:p>
            <w:pPr>
              <w:spacing w:after="0"/>
              <w:jc w:val="left"/>
            </w:pPr>
            <w:r>
              <w:rPr>
                <w:rFonts w:ascii="Arial" w:hAnsi="Arial"/>
                <w:sz w:val="14"/>
              </w:rPr>
            </w:r>
            <w:r>
              <w:rPr>
                <w:rFonts w:ascii="Arial" w:hAnsi="Arial"/>
                <w:b w:val="0"/>
                <w:sz w:val="14"/>
              </w:rPr>
              <w:t>Elige lo que más se parece a una semana o mes normal. No pasa nada si es irregular.</w:t>
            </w:r>
          </w:p>
        </w:tc>
      </w:tr>
      <w:tr>
        <w:tc>
          <w:tcPr>
            <w:tcW w:type="dxa" w:w="2232"/>
            <w:shd w:fill="F2F2F2"/>
            <w:vAlign w:val="top"/>
          </w:tcPr>
          <w:p>
            <w:pPr>
              <w:spacing w:after="0"/>
              <w:jc w:val="left"/>
            </w:pPr>
            <w:r>
              <w:rPr>
                <w:rFonts w:ascii="Arial" w:hAnsi="Arial"/>
                <w:sz w:val="14"/>
              </w:rPr>
            </w:r>
            <w:r>
              <w:rPr>
                <w:rFonts w:ascii="Arial" w:hAnsi="Arial"/>
                <w:b/>
                <w:sz w:val="14"/>
              </w:rPr>
              <w:t>field_type</w:t>
            </w:r>
          </w:p>
        </w:tc>
        <w:tc>
          <w:tcPr>
            <w:tcW w:type="dxa" w:w="8280"/>
            <w:vAlign w:val="top"/>
          </w:tcPr>
          <w:p>
            <w:pPr>
              <w:spacing w:after="0"/>
              <w:jc w:val="left"/>
            </w:pPr>
            <w:r>
              <w:rPr>
                <w:rFonts w:ascii="Arial" w:hAnsi="Arial"/>
                <w:sz w:val="14"/>
              </w:rPr>
            </w:r>
            <w:r>
              <w:rPr>
                <w:rFonts w:ascii="Arial" w:hAnsi="Arial"/>
                <w:b w:val="0"/>
                <w:sz w:val="14"/>
              </w:rPr>
              <w:t>single_choice</w:t>
            </w:r>
          </w:p>
        </w:tc>
      </w:tr>
      <w:tr>
        <w:tc>
          <w:tcPr>
            <w:tcW w:type="dxa" w:w="2232"/>
            <w:shd w:fill="F2F2F2"/>
            <w:vAlign w:val="top"/>
          </w:tcPr>
          <w:p>
            <w:pPr>
              <w:spacing w:after="0"/>
              <w:jc w:val="left"/>
            </w:pPr>
            <w:r>
              <w:rPr>
                <w:rFonts w:ascii="Arial" w:hAnsi="Arial"/>
                <w:sz w:val="14"/>
              </w:rPr>
            </w:r>
            <w:r>
              <w:rPr>
                <w:rFonts w:ascii="Arial" w:hAnsi="Arial"/>
                <w:b/>
                <w:sz w:val="14"/>
              </w:rPr>
              <w:t>answer_mode</w:t>
            </w:r>
          </w:p>
        </w:tc>
        <w:tc>
          <w:tcPr>
            <w:tcW w:type="dxa" w:w="8280"/>
            <w:vAlign w:val="top"/>
          </w:tcPr>
          <w:p>
            <w:pPr>
              <w:spacing w:after="0"/>
              <w:jc w:val="left"/>
            </w:pPr>
            <w:r>
              <w:rPr>
                <w:rFonts w:ascii="Arial" w:hAnsi="Arial"/>
                <w:sz w:val="14"/>
              </w:rPr>
            </w:r>
            <w:r>
              <w:rPr>
                <w:rFonts w:ascii="Arial" w:hAnsi="Arial"/>
                <w:b w:val="0"/>
                <w:sz w:val="14"/>
              </w:rPr>
              <w:t>cerrada</w:t>
            </w:r>
          </w:p>
        </w:tc>
      </w:tr>
      <w:tr>
        <w:tc>
          <w:tcPr>
            <w:tcW w:type="dxa" w:w="2232"/>
            <w:shd w:fill="F2F2F2"/>
            <w:vAlign w:val="top"/>
          </w:tcPr>
          <w:p>
            <w:pPr>
              <w:spacing w:after="0"/>
              <w:jc w:val="left"/>
            </w:pPr>
            <w:r>
              <w:rPr>
                <w:rFonts w:ascii="Arial" w:hAnsi="Arial"/>
                <w:sz w:val="14"/>
              </w:rPr>
            </w:r>
            <w:r>
              <w:rPr>
                <w:rFonts w:ascii="Arial" w:hAnsi="Arial"/>
                <w:b/>
                <w:sz w:val="14"/>
              </w:rPr>
              <w:t>options</w:t>
            </w:r>
          </w:p>
        </w:tc>
        <w:tc>
          <w:tcPr>
            <w:tcW w:type="dxa" w:w="8280"/>
            <w:vAlign w:val="top"/>
          </w:tcPr>
          <w:p>
            <w:pPr>
              <w:spacing w:after="0"/>
              <w:jc w:val="left"/>
            </w:pPr>
            <w:r>
              <w:rPr>
                <w:rFonts w:ascii="Arial" w:hAnsi="Arial"/>
                <w:sz w:val="14"/>
              </w:rPr>
            </w:r>
            <w:r>
              <w:rPr>
                <w:rFonts w:ascii="Arial" w:hAnsi="Arial"/>
                <w:b w:val="0"/>
                <w:sz w:val="14"/>
              </w:rPr>
              <w:t>Varias veces al día / Diaria / Varias veces por semana / Semanal / Varias veces al mes / Mensual / Solo en cierre / Solo ante contingencias / Irregular / Estacional</w:t>
            </w:r>
          </w:p>
        </w:tc>
      </w:tr>
      <w:tr>
        <w:tc>
          <w:tcPr>
            <w:tcW w:type="dxa" w:w="2232"/>
            <w:shd w:fill="F2F2F2"/>
            <w:vAlign w:val="top"/>
          </w:tcPr>
          <w:p>
            <w:pPr>
              <w:spacing w:after="0"/>
              <w:jc w:val="left"/>
            </w:pPr>
            <w:r>
              <w:rPr>
                <w:rFonts w:ascii="Arial" w:hAnsi="Arial"/>
                <w:sz w:val="14"/>
              </w:rPr>
            </w:r>
            <w:r>
              <w:rPr>
                <w:rFonts w:ascii="Arial" w:hAnsi="Arial"/>
                <w:b/>
                <w:sz w:val="14"/>
              </w:rPr>
              <w:t>allows_free_text</w:t>
            </w:r>
          </w:p>
        </w:tc>
        <w:tc>
          <w:tcPr>
            <w:tcW w:type="dxa" w:w="8280"/>
            <w:vAlign w:val="top"/>
          </w:tcPr>
          <w:p>
            <w:pPr>
              <w:spacing w:after="0"/>
              <w:jc w:val="left"/>
            </w:pPr>
            <w:r>
              <w:rPr>
                <w:rFonts w:ascii="Arial" w:hAnsi="Arial"/>
                <w:sz w:val="14"/>
              </w:rPr>
            </w:r>
            <w:r>
              <w:rPr>
                <w:rFonts w:ascii="Arial" w:hAnsi="Arial"/>
                <w:b w:val="0"/>
                <w:sz w:val="14"/>
              </w:rPr>
              <w:t>no</w:t>
            </w:r>
          </w:p>
        </w:tc>
      </w:tr>
      <w:tr>
        <w:tc>
          <w:tcPr>
            <w:tcW w:type="dxa" w:w="2232"/>
            <w:shd w:fill="F2F2F2"/>
            <w:vAlign w:val="top"/>
          </w:tcPr>
          <w:p>
            <w:pPr>
              <w:spacing w:after="0"/>
              <w:jc w:val="left"/>
            </w:pPr>
            <w:r>
              <w:rPr>
                <w:rFonts w:ascii="Arial" w:hAnsi="Arial"/>
                <w:sz w:val="14"/>
              </w:rPr>
            </w:r>
            <w:r>
              <w:rPr>
                <w:rFonts w:ascii="Arial" w:hAnsi="Arial"/>
                <w:b/>
                <w:sz w:val="14"/>
              </w:rPr>
              <w:t>generated_from</w:t>
            </w:r>
          </w:p>
        </w:tc>
        <w:tc>
          <w:tcPr>
            <w:tcW w:type="dxa" w:w="8280"/>
            <w:vAlign w:val="top"/>
          </w:tcPr>
          <w:p>
            <w:pPr>
              <w:spacing w:after="0"/>
              <w:jc w:val="left"/>
            </w:pPr>
            <w:r>
              <w:rPr>
                <w:rFonts w:ascii="Arial" w:hAnsi="Arial"/>
                <w:sz w:val="14"/>
              </w:rPr>
            </w:r>
            <w:r>
              <w:rPr>
                <w:rFonts w:ascii="Arial" w:hAnsi="Arial"/>
                <w:b w:val="0"/>
                <w:sz w:val="14"/>
              </w:rPr>
              <w:t>No aplica</w:t>
            </w:r>
          </w:p>
        </w:tc>
      </w:tr>
      <w:tr>
        <w:tc>
          <w:tcPr>
            <w:tcW w:type="dxa" w:w="2232"/>
            <w:shd w:fill="F2F2F2"/>
            <w:vAlign w:val="top"/>
          </w:tcPr>
          <w:p>
            <w:pPr>
              <w:spacing w:after="0"/>
              <w:jc w:val="left"/>
            </w:pPr>
            <w:r>
              <w:rPr>
                <w:rFonts w:ascii="Arial" w:hAnsi="Arial"/>
                <w:sz w:val="14"/>
              </w:rPr>
            </w:r>
            <w:r>
              <w:rPr>
                <w:rFonts w:ascii="Arial" w:hAnsi="Arial"/>
                <w:b/>
                <w:sz w:val="14"/>
              </w:rPr>
              <w:t>user_can_edit_generated</w:t>
            </w:r>
          </w:p>
        </w:tc>
        <w:tc>
          <w:tcPr>
            <w:tcW w:type="dxa" w:w="8280"/>
            <w:vAlign w:val="top"/>
          </w:tcPr>
          <w:p>
            <w:pPr>
              <w:spacing w:after="0"/>
              <w:jc w:val="left"/>
            </w:pPr>
            <w:r>
              <w:rPr>
                <w:rFonts w:ascii="Arial" w:hAnsi="Arial"/>
                <w:sz w:val="14"/>
              </w:rPr>
            </w:r>
            <w:r>
              <w:rPr>
                <w:rFonts w:ascii="Arial" w:hAnsi="Arial"/>
                <w:b w:val="0"/>
                <w:sz w:val="14"/>
              </w:rPr>
              <w:t>No aplica</w:t>
            </w:r>
          </w:p>
        </w:tc>
      </w:tr>
      <w:tr>
        <w:tc>
          <w:tcPr>
            <w:tcW w:type="dxa" w:w="2232"/>
            <w:shd w:fill="F2F2F2"/>
            <w:vAlign w:val="top"/>
          </w:tcPr>
          <w:p>
            <w:pPr>
              <w:spacing w:after="0"/>
              <w:jc w:val="left"/>
            </w:pPr>
            <w:r>
              <w:rPr>
                <w:rFonts w:ascii="Arial" w:hAnsi="Arial"/>
                <w:sz w:val="14"/>
              </w:rPr>
            </w:r>
            <w:r>
              <w:rPr>
                <w:rFonts w:ascii="Arial" w:hAnsi="Arial"/>
                <w:b/>
                <w:sz w:val="14"/>
              </w:rPr>
              <w:t>required_rule</w:t>
            </w:r>
          </w:p>
        </w:tc>
        <w:tc>
          <w:tcPr>
            <w:tcW w:type="dxa" w:w="8280"/>
            <w:vAlign w:val="top"/>
          </w:tcPr>
          <w:p>
            <w:pPr>
              <w:spacing w:after="0"/>
              <w:jc w:val="left"/>
            </w:pPr>
            <w:r>
              <w:rPr>
                <w:rFonts w:ascii="Arial" w:hAnsi="Arial"/>
                <w:sz w:val="14"/>
              </w:rPr>
            </w:r>
            <w:r>
              <w:rPr>
                <w:rFonts w:ascii="Arial" w:hAnsi="Arial"/>
                <w:b w:val="0"/>
                <w:sz w:val="14"/>
              </w:rPr>
              <w:t>Obligatoria</w:t>
            </w:r>
          </w:p>
        </w:tc>
      </w:tr>
      <w:tr>
        <w:tc>
          <w:tcPr>
            <w:tcW w:type="dxa" w:w="2232"/>
            <w:shd w:fill="F2F2F2"/>
            <w:vAlign w:val="top"/>
          </w:tcPr>
          <w:p>
            <w:pPr>
              <w:spacing w:after="0"/>
              <w:jc w:val="left"/>
            </w:pPr>
            <w:r>
              <w:rPr>
                <w:rFonts w:ascii="Arial" w:hAnsi="Arial"/>
                <w:sz w:val="14"/>
              </w:rPr>
            </w:r>
            <w:r>
              <w:rPr>
                <w:rFonts w:ascii="Arial" w:hAnsi="Arial"/>
                <w:b/>
                <w:sz w:val="14"/>
              </w:rPr>
              <w:t>visibility_rule</w:t>
            </w:r>
          </w:p>
        </w:tc>
        <w:tc>
          <w:tcPr>
            <w:tcW w:type="dxa" w:w="8280"/>
            <w:vAlign w:val="top"/>
          </w:tcPr>
          <w:p>
            <w:pPr>
              <w:spacing w:after="0"/>
              <w:jc w:val="left"/>
            </w:pPr>
            <w:r>
              <w:rPr>
                <w:rFonts w:ascii="Arial" w:hAnsi="Arial"/>
                <w:sz w:val="14"/>
              </w:rPr>
            </w:r>
            <w:r>
              <w:rPr>
                <w:rFonts w:ascii="Arial" w:hAnsi="Arial"/>
                <w:b w:val="0"/>
                <w:sz w:val="14"/>
              </w:rPr>
              <w:t>Siempre</w:t>
            </w:r>
          </w:p>
        </w:tc>
      </w:tr>
      <w:tr>
        <w:tc>
          <w:tcPr>
            <w:tcW w:type="dxa" w:w="2232"/>
            <w:shd w:fill="F2F2F2"/>
            <w:vAlign w:val="top"/>
          </w:tcPr>
          <w:p>
            <w:pPr>
              <w:spacing w:after="0"/>
              <w:jc w:val="left"/>
            </w:pPr>
            <w:r>
              <w:rPr>
                <w:rFonts w:ascii="Arial" w:hAnsi="Arial"/>
                <w:sz w:val="14"/>
              </w:rPr>
            </w:r>
            <w:r>
              <w:rPr>
                <w:rFonts w:ascii="Arial" w:hAnsi="Arial"/>
                <w:b/>
                <w:sz w:val="14"/>
              </w:rPr>
              <w:t>branching_rule</w:t>
            </w:r>
          </w:p>
        </w:tc>
        <w:tc>
          <w:tcPr>
            <w:tcW w:type="dxa" w:w="8280"/>
            <w:vAlign w:val="top"/>
          </w:tcPr>
          <w:p>
            <w:pPr>
              <w:spacing w:after="0"/>
              <w:jc w:val="left"/>
            </w:pPr>
            <w:r>
              <w:rPr>
                <w:rFonts w:ascii="Arial" w:hAnsi="Arial"/>
                <w:sz w:val="14"/>
              </w:rPr>
            </w:r>
            <w:r>
              <w:rPr>
                <w:rFonts w:ascii="Arial" w:hAnsi="Arial"/>
                <w:b w:val="0"/>
                <w:sz w:val="14"/>
              </w:rPr>
              <w:t>Si respuesta variable, activar 0.3a.</w:t>
            </w:r>
          </w:p>
        </w:tc>
      </w:tr>
      <w:tr>
        <w:tc>
          <w:tcPr>
            <w:tcW w:type="dxa" w:w="2232"/>
            <w:shd w:fill="F2F2F2"/>
            <w:vAlign w:val="top"/>
          </w:tcPr>
          <w:p>
            <w:pPr>
              <w:spacing w:after="0"/>
              <w:jc w:val="left"/>
            </w:pPr>
            <w:r>
              <w:rPr>
                <w:rFonts w:ascii="Arial" w:hAnsi="Arial"/>
                <w:sz w:val="14"/>
              </w:rPr>
            </w:r>
            <w:r>
              <w:rPr>
                <w:rFonts w:ascii="Arial" w:hAnsi="Arial"/>
                <w:b/>
                <w:sz w:val="14"/>
              </w:rPr>
              <w:t>canonical_variable_output</w:t>
            </w:r>
          </w:p>
        </w:tc>
        <w:tc>
          <w:tcPr>
            <w:tcW w:type="dxa" w:w="8280"/>
            <w:vAlign w:val="top"/>
          </w:tcPr>
          <w:p>
            <w:pPr>
              <w:spacing w:after="0"/>
              <w:jc w:val="left"/>
            </w:pPr>
            <w:r>
              <w:rPr>
                <w:rFonts w:ascii="Arial" w:hAnsi="Arial"/>
                <w:sz w:val="14"/>
              </w:rPr>
            </w:r>
            <w:r>
              <w:rPr>
                <w:rFonts w:ascii="Arial" w:hAnsi="Arial"/>
                <w:b w:val="0"/>
                <w:sz w:val="14"/>
              </w:rPr>
              <w:t>activity_frequency_base / scene_frequency_base</w:t>
            </w:r>
          </w:p>
        </w:tc>
      </w:tr>
      <w:tr>
        <w:tc>
          <w:tcPr>
            <w:tcW w:type="dxa" w:w="2232"/>
            <w:shd w:fill="F2F2F2"/>
            <w:vAlign w:val="top"/>
          </w:tcPr>
          <w:p>
            <w:pPr>
              <w:spacing w:after="0"/>
              <w:jc w:val="left"/>
            </w:pPr>
            <w:r>
              <w:rPr>
                <w:rFonts w:ascii="Arial" w:hAnsi="Arial"/>
                <w:sz w:val="14"/>
              </w:rPr>
            </w:r>
            <w:r>
              <w:rPr>
                <w:rFonts w:ascii="Arial" w:hAnsi="Arial"/>
                <w:b/>
                <w:sz w:val="14"/>
              </w:rPr>
              <w:t>provenance_type</w:t>
            </w:r>
          </w:p>
        </w:tc>
        <w:tc>
          <w:tcPr>
            <w:tcW w:type="dxa" w:w="8280"/>
            <w:vAlign w:val="top"/>
          </w:tcPr>
          <w:p>
            <w:pPr>
              <w:spacing w:after="0"/>
              <w:jc w:val="left"/>
            </w:pPr>
            <w:r>
              <w:rPr>
                <w:rFonts w:ascii="Arial" w:hAnsi="Arial"/>
                <w:sz w:val="14"/>
              </w:rPr>
            </w:r>
            <w:r>
              <w:rPr>
                <w:rFonts w:ascii="Arial" w:hAnsi="Arial"/>
                <w:b w:val="0"/>
                <w:sz w:val="14"/>
              </w:rPr>
              <w:t>captured_user_evidence</w:t>
            </w:r>
          </w:p>
        </w:tc>
      </w:tr>
      <w:tr>
        <w:tc>
          <w:tcPr>
            <w:tcW w:type="dxa" w:w="2232"/>
            <w:shd w:fill="F2F2F2"/>
            <w:vAlign w:val="top"/>
          </w:tcPr>
          <w:p>
            <w:pPr>
              <w:spacing w:after="0"/>
              <w:jc w:val="left"/>
            </w:pPr>
            <w:r>
              <w:rPr>
                <w:rFonts w:ascii="Arial" w:hAnsi="Arial"/>
                <w:sz w:val="14"/>
              </w:rPr>
            </w:r>
            <w:r>
              <w:rPr>
                <w:rFonts w:ascii="Arial" w:hAnsi="Arial"/>
                <w:b/>
                <w:sz w:val="14"/>
              </w:rPr>
              <w:t>stored_in</w:t>
            </w:r>
          </w:p>
        </w:tc>
        <w:tc>
          <w:tcPr>
            <w:tcW w:type="dxa" w:w="8280"/>
            <w:vAlign w:val="top"/>
          </w:tcPr>
          <w:p>
            <w:pPr>
              <w:spacing w:after="0"/>
              <w:jc w:val="left"/>
            </w:pPr>
            <w:r>
              <w:rPr>
                <w:rFonts w:ascii="Arial" w:hAnsi="Arial"/>
                <w:sz w:val="14"/>
              </w:rPr>
            </w:r>
            <w:r>
              <w:rPr>
                <w:rFonts w:ascii="Arial" w:hAnsi="Arial"/>
                <w:b w:val="0"/>
                <w:sz w:val="14"/>
              </w:rPr>
              <w:t>scene_question_answers</w:t>
            </w:r>
          </w:p>
        </w:tc>
      </w:tr>
      <w:tr>
        <w:tc>
          <w:tcPr>
            <w:tcW w:type="dxa" w:w="2232"/>
            <w:shd w:fill="F2F2F2"/>
            <w:vAlign w:val="top"/>
          </w:tcPr>
          <w:p>
            <w:pPr>
              <w:spacing w:after="0"/>
              <w:jc w:val="left"/>
            </w:pPr>
            <w:r>
              <w:rPr>
                <w:rFonts w:ascii="Arial" w:hAnsi="Arial"/>
                <w:sz w:val="14"/>
              </w:rPr>
            </w:r>
            <w:r>
              <w:rPr>
                <w:rFonts w:ascii="Arial" w:hAnsi="Arial"/>
                <w:b/>
                <w:sz w:val="14"/>
              </w:rPr>
              <w:t>used_by</w:t>
            </w:r>
          </w:p>
        </w:tc>
        <w:tc>
          <w:tcPr>
            <w:tcW w:type="dxa" w:w="8280"/>
            <w:vAlign w:val="top"/>
          </w:tcPr>
          <w:p>
            <w:pPr>
              <w:spacing w:after="0"/>
              <w:jc w:val="left"/>
            </w:pPr>
            <w:r>
              <w:rPr>
                <w:rFonts w:ascii="Arial" w:hAnsi="Arial"/>
                <w:sz w:val="14"/>
              </w:rPr>
            </w:r>
            <w:r>
              <w:rPr>
                <w:rFonts w:ascii="Arial" w:hAnsi="Arial"/>
                <w:b w:val="0"/>
                <w:sz w:val="14"/>
              </w:rPr>
              <w:t>priorización, comparación entre actividades, readiness</w:t>
            </w:r>
          </w:p>
        </w:tc>
      </w:tr>
      <w:tr>
        <w:tc>
          <w:tcPr>
            <w:tcW w:type="dxa" w:w="2232"/>
            <w:shd w:fill="F2F2F2"/>
            <w:vAlign w:val="top"/>
          </w:tcPr>
          <w:p>
            <w:pPr>
              <w:spacing w:after="0"/>
              <w:jc w:val="left"/>
            </w:pPr>
            <w:r>
              <w:rPr>
                <w:rFonts w:ascii="Arial" w:hAnsi="Arial"/>
                <w:sz w:val="14"/>
              </w:rPr>
            </w:r>
            <w:r>
              <w:rPr>
                <w:rFonts w:ascii="Arial" w:hAnsi="Arial"/>
                <w:b/>
                <w:sz w:val="14"/>
              </w:rPr>
              <w:t>risk_if_missing</w:t>
            </w:r>
          </w:p>
        </w:tc>
        <w:tc>
          <w:tcPr>
            <w:tcW w:type="dxa" w:w="8280"/>
            <w:vAlign w:val="top"/>
          </w:tcPr>
          <w:p>
            <w:pPr>
              <w:spacing w:after="0"/>
              <w:jc w:val="left"/>
            </w:pPr>
            <w:r>
              <w:rPr>
                <w:rFonts w:ascii="Arial" w:hAnsi="Arial"/>
                <w:sz w:val="14"/>
              </w:rPr>
            </w:r>
            <w:r>
              <w:rPr>
                <w:rFonts w:ascii="Arial" w:hAnsi="Arial"/>
                <w:b w:val="0"/>
                <w:sz w:val="14"/>
              </w:rPr>
              <w:t>Se reduce comparabilidad y capacidad de dimensionar recurrencia.</w:t>
            </w:r>
          </w:p>
        </w:tc>
      </w:tr>
    </w:tbl>
    <w:p/>
    <w:p>
      <w:r>
        <w:rPr>
          <w:rFonts w:ascii="Arial" w:hAnsi="Arial"/>
          <w:b/>
          <w:sz w:val="19"/>
        </w:rPr>
        <w:t>Ficha canónica 0.3a</w:t>
      </w:r>
    </w:p>
    <w:tbl>
      <w:tblPr>
        <w:tblStyle w:val="TableGrid"/>
        <w:tblW w:type="auto" w:w="0"/>
        <w:jc w:val="center"/>
        <w:tblLook w:firstColumn="1" w:firstRow="1" w:lastColumn="0" w:lastRow="0" w:noHBand="0" w:noVBand="1" w:val="04A0"/>
      </w:tblPr>
      <w:tblGrid>
        <w:gridCol w:w="5227"/>
        <w:gridCol w:w="5227"/>
      </w:tblGrid>
      <w:tr>
        <w:tc>
          <w:tcPr>
            <w:tcW w:type="dxa" w:w="2232"/>
            <w:shd w:fill="F2F2F2"/>
            <w:vAlign w:val="top"/>
          </w:tcPr>
          <w:p>
            <w:pPr>
              <w:spacing w:after="0"/>
              <w:jc w:val="left"/>
            </w:pPr>
            <w:r>
              <w:rPr>
                <w:rFonts w:ascii="Arial" w:hAnsi="Arial"/>
                <w:sz w:val="14"/>
              </w:rPr>
            </w:r>
            <w:r>
              <w:rPr>
                <w:rFonts w:ascii="Arial" w:hAnsi="Arial"/>
                <w:b/>
                <w:sz w:val="14"/>
              </w:rPr>
              <w:t>question_code</w:t>
            </w:r>
          </w:p>
        </w:tc>
        <w:tc>
          <w:tcPr>
            <w:tcW w:type="dxa" w:w="8280"/>
            <w:vAlign w:val="top"/>
          </w:tcPr>
          <w:p>
            <w:pPr>
              <w:spacing w:after="0"/>
              <w:jc w:val="left"/>
            </w:pPr>
            <w:r>
              <w:rPr>
                <w:rFonts w:ascii="Arial" w:hAnsi="Arial"/>
                <w:sz w:val="14"/>
              </w:rPr>
            </w:r>
            <w:r>
              <w:rPr>
                <w:rFonts w:ascii="Arial" w:hAnsi="Arial"/>
                <w:b w:val="0"/>
                <w:sz w:val="14"/>
              </w:rPr>
              <w:t>0.3a</w:t>
            </w:r>
          </w:p>
        </w:tc>
      </w:tr>
      <w:tr>
        <w:tc>
          <w:tcPr>
            <w:tcW w:type="dxa" w:w="2232"/>
            <w:shd w:fill="F2F2F2"/>
            <w:vAlign w:val="top"/>
          </w:tcPr>
          <w:p>
            <w:pPr>
              <w:spacing w:after="0"/>
              <w:jc w:val="left"/>
            </w:pPr>
            <w:r>
              <w:rPr>
                <w:rFonts w:ascii="Arial" w:hAnsi="Arial"/>
                <w:sz w:val="14"/>
              </w:rPr>
            </w:r>
            <w:r>
              <w:rPr>
                <w:rFonts w:ascii="Arial" w:hAnsi="Arial"/>
                <w:b/>
                <w:sz w:val="14"/>
              </w:rPr>
              <w:t>block_id</w:t>
            </w:r>
          </w:p>
        </w:tc>
        <w:tc>
          <w:tcPr>
            <w:tcW w:type="dxa" w:w="8280"/>
            <w:vAlign w:val="top"/>
          </w:tcPr>
          <w:p>
            <w:pPr>
              <w:spacing w:after="0"/>
              <w:jc w:val="left"/>
            </w:pPr>
            <w:r>
              <w:rPr>
                <w:rFonts w:ascii="Arial" w:hAnsi="Arial"/>
                <w:sz w:val="14"/>
              </w:rPr>
            </w:r>
            <w:r>
              <w:rPr>
                <w:rFonts w:ascii="Arial" w:hAnsi="Arial"/>
                <w:b w:val="0"/>
                <w:sz w:val="14"/>
              </w:rPr>
              <w:t>0</w:t>
            </w:r>
          </w:p>
        </w:tc>
      </w:tr>
      <w:tr>
        <w:tc>
          <w:tcPr>
            <w:tcW w:type="dxa" w:w="2232"/>
            <w:shd w:fill="F2F2F2"/>
            <w:vAlign w:val="top"/>
          </w:tcPr>
          <w:p>
            <w:pPr>
              <w:spacing w:after="0"/>
              <w:jc w:val="left"/>
            </w:pPr>
            <w:r>
              <w:rPr>
                <w:rFonts w:ascii="Arial" w:hAnsi="Arial"/>
                <w:sz w:val="14"/>
              </w:rPr>
            </w:r>
            <w:r>
              <w:rPr>
                <w:rFonts w:ascii="Arial" w:hAnsi="Arial"/>
                <w:b/>
                <w:sz w:val="14"/>
              </w:rPr>
              <w:t>canonical_question_text</w:t>
            </w:r>
          </w:p>
        </w:tc>
        <w:tc>
          <w:tcPr>
            <w:tcW w:type="dxa" w:w="8280"/>
            <w:vAlign w:val="top"/>
          </w:tcPr>
          <w:p>
            <w:pPr>
              <w:spacing w:after="0"/>
              <w:jc w:val="left"/>
            </w:pPr>
            <w:r>
              <w:rPr>
                <w:rFonts w:ascii="Arial" w:hAnsi="Arial"/>
                <w:sz w:val="14"/>
              </w:rPr>
            </w:r>
            <w:r>
              <w:rPr>
                <w:rFonts w:ascii="Arial" w:hAnsi="Arial"/>
                <w:b w:val="0"/>
                <w:sz w:val="14"/>
              </w:rPr>
              <w:t>Si cambia la frecuencia, ¿qué la hace más probable?</w:t>
            </w:r>
          </w:p>
        </w:tc>
      </w:tr>
      <w:tr>
        <w:tc>
          <w:tcPr>
            <w:tcW w:type="dxa" w:w="2232"/>
            <w:shd w:fill="F2F2F2"/>
            <w:vAlign w:val="top"/>
          </w:tcPr>
          <w:p>
            <w:pPr>
              <w:spacing w:after="0"/>
              <w:jc w:val="left"/>
            </w:pPr>
            <w:r>
              <w:rPr>
                <w:rFonts w:ascii="Arial" w:hAnsi="Arial"/>
                <w:sz w:val="14"/>
              </w:rPr>
            </w:r>
            <w:r>
              <w:rPr>
                <w:rFonts w:ascii="Arial" w:hAnsi="Arial"/>
                <w:b/>
                <w:sz w:val="14"/>
              </w:rPr>
              <w:t>short_ui_label</w:t>
            </w:r>
          </w:p>
        </w:tc>
        <w:tc>
          <w:tcPr>
            <w:tcW w:type="dxa" w:w="8280"/>
            <w:vAlign w:val="top"/>
          </w:tcPr>
          <w:p>
            <w:pPr>
              <w:spacing w:after="0"/>
              <w:jc w:val="left"/>
            </w:pPr>
            <w:r>
              <w:rPr>
                <w:rFonts w:ascii="Arial" w:hAnsi="Arial"/>
                <w:sz w:val="14"/>
              </w:rPr>
            </w:r>
            <w:r>
              <w:rPr>
                <w:rFonts w:ascii="Arial" w:hAnsi="Arial"/>
                <w:b w:val="0"/>
                <w:sz w:val="14"/>
              </w:rPr>
              <w:t>Qué la activa más</w:t>
            </w:r>
          </w:p>
        </w:tc>
      </w:tr>
      <w:tr>
        <w:tc>
          <w:tcPr>
            <w:tcW w:type="dxa" w:w="2232"/>
            <w:shd w:fill="F2F2F2"/>
            <w:vAlign w:val="top"/>
          </w:tcPr>
          <w:p>
            <w:pPr>
              <w:spacing w:after="0"/>
              <w:jc w:val="left"/>
            </w:pPr>
            <w:r>
              <w:rPr>
                <w:rFonts w:ascii="Arial" w:hAnsi="Arial"/>
                <w:sz w:val="14"/>
              </w:rPr>
            </w:r>
            <w:r>
              <w:rPr>
                <w:rFonts w:ascii="Arial" w:hAnsi="Arial"/>
                <w:b/>
                <w:sz w:val="14"/>
              </w:rPr>
              <w:t>help_text</w:t>
            </w:r>
          </w:p>
        </w:tc>
        <w:tc>
          <w:tcPr>
            <w:tcW w:type="dxa" w:w="8280"/>
            <w:vAlign w:val="top"/>
          </w:tcPr>
          <w:p>
            <w:pPr>
              <w:spacing w:after="0"/>
              <w:jc w:val="left"/>
            </w:pPr>
            <w:r>
              <w:rPr>
                <w:rFonts w:ascii="Arial" w:hAnsi="Arial"/>
                <w:sz w:val="14"/>
              </w:rPr>
            </w:r>
            <w:r>
              <w:rPr>
                <w:rFonts w:ascii="Arial" w:hAnsi="Arial"/>
                <w:b w:val="0"/>
                <w:sz w:val="14"/>
              </w:rPr>
              <w:t>Ejemplos: cierre de mes, volumen alto, errores, urgencias, solicitudes externas, auditorías o cambios de turno.</w:t>
            </w:r>
          </w:p>
        </w:tc>
      </w:tr>
      <w:tr>
        <w:tc>
          <w:tcPr>
            <w:tcW w:type="dxa" w:w="2232"/>
            <w:shd w:fill="F2F2F2"/>
            <w:vAlign w:val="top"/>
          </w:tcPr>
          <w:p>
            <w:pPr>
              <w:spacing w:after="0"/>
              <w:jc w:val="left"/>
            </w:pPr>
            <w:r>
              <w:rPr>
                <w:rFonts w:ascii="Arial" w:hAnsi="Arial"/>
                <w:sz w:val="14"/>
              </w:rPr>
            </w:r>
            <w:r>
              <w:rPr>
                <w:rFonts w:ascii="Arial" w:hAnsi="Arial"/>
                <w:b/>
                <w:sz w:val="14"/>
              </w:rPr>
              <w:t>field_type</w:t>
            </w:r>
          </w:p>
        </w:tc>
        <w:tc>
          <w:tcPr>
            <w:tcW w:type="dxa" w:w="8280"/>
            <w:vAlign w:val="top"/>
          </w:tcPr>
          <w:p>
            <w:pPr>
              <w:spacing w:after="0"/>
              <w:jc w:val="left"/>
            </w:pPr>
            <w:r>
              <w:rPr>
                <w:rFonts w:ascii="Arial" w:hAnsi="Arial"/>
                <w:sz w:val="14"/>
              </w:rPr>
            </w:r>
            <w:r>
              <w:rPr>
                <w:rFonts w:ascii="Arial" w:hAnsi="Arial"/>
                <w:b w:val="0"/>
                <w:sz w:val="14"/>
              </w:rPr>
              <w:t>hybrid_choice_text</w:t>
            </w:r>
          </w:p>
        </w:tc>
      </w:tr>
      <w:tr>
        <w:tc>
          <w:tcPr>
            <w:tcW w:type="dxa" w:w="2232"/>
            <w:shd w:fill="F2F2F2"/>
            <w:vAlign w:val="top"/>
          </w:tcPr>
          <w:p>
            <w:pPr>
              <w:spacing w:after="0"/>
              <w:jc w:val="left"/>
            </w:pPr>
            <w:r>
              <w:rPr>
                <w:rFonts w:ascii="Arial" w:hAnsi="Arial"/>
                <w:sz w:val="14"/>
              </w:rPr>
            </w:r>
            <w:r>
              <w:rPr>
                <w:rFonts w:ascii="Arial" w:hAnsi="Arial"/>
                <w:b/>
                <w:sz w:val="14"/>
              </w:rPr>
              <w:t>answer_mode</w:t>
            </w:r>
          </w:p>
        </w:tc>
        <w:tc>
          <w:tcPr>
            <w:tcW w:type="dxa" w:w="8280"/>
            <w:vAlign w:val="top"/>
          </w:tcPr>
          <w:p>
            <w:pPr>
              <w:spacing w:after="0"/>
              <w:jc w:val="left"/>
            </w:pPr>
            <w:r>
              <w:rPr>
                <w:rFonts w:ascii="Arial" w:hAnsi="Arial"/>
                <w:sz w:val="14"/>
              </w:rPr>
            </w:r>
            <w:r>
              <w:rPr>
                <w:rFonts w:ascii="Arial" w:hAnsi="Arial"/>
                <w:b w:val="0"/>
                <w:sz w:val="14"/>
              </w:rPr>
              <w:t>híbrida</w:t>
            </w:r>
          </w:p>
        </w:tc>
      </w:tr>
      <w:tr>
        <w:tc>
          <w:tcPr>
            <w:tcW w:type="dxa" w:w="2232"/>
            <w:shd w:fill="F2F2F2"/>
            <w:vAlign w:val="top"/>
          </w:tcPr>
          <w:p>
            <w:pPr>
              <w:spacing w:after="0"/>
              <w:jc w:val="left"/>
            </w:pPr>
            <w:r>
              <w:rPr>
                <w:rFonts w:ascii="Arial" w:hAnsi="Arial"/>
                <w:sz w:val="14"/>
              </w:rPr>
            </w:r>
            <w:r>
              <w:rPr>
                <w:rFonts w:ascii="Arial" w:hAnsi="Arial"/>
                <w:b/>
                <w:sz w:val="14"/>
              </w:rPr>
              <w:t>options</w:t>
            </w:r>
          </w:p>
        </w:tc>
        <w:tc>
          <w:tcPr>
            <w:tcW w:type="dxa" w:w="8280"/>
            <w:vAlign w:val="top"/>
          </w:tcPr>
          <w:p>
            <w:pPr>
              <w:spacing w:after="0"/>
              <w:jc w:val="left"/>
            </w:pPr>
            <w:r>
              <w:rPr>
                <w:rFonts w:ascii="Arial" w:hAnsi="Arial"/>
                <w:sz w:val="14"/>
              </w:rPr>
            </w:r>
            <w:r>
              <w:rPr>
                <w:rFonts w:ascii="Arial" w:hAnsi="Arial"/>
                <w:b w:val="0"/>
                <w:sz w:val="14"/>
              </w:rPr>
              <w:t>Depende del volumen / Depende de fechas de cierre / Depende de urgencias / Depende de errores o retrabajos / Depende de solicitudes externas / Otro</w:t>
            </w:r>
          </w:p>
        </w:tc>
      </w:tr>
      <w:tr>
        <w:tc>
          <w:tcPr>
            <w:tcW w:type="dxa" w:w="2232"/>
            <w:shd w:fill="F2F2F2"/>
            <w:vAlign w:val="top"/>
          </w:tcPr>
          <w:p>
            <w:pPr>
              <w:spacing w:after="0"/>
              <w:jc w:val="left"/>
            </w:pPr>
            <w:r>
              <w:rPr>
                <w:rFonts w:ascii="Arial" w:hAnsi="Arial"/>
                <w:sz w:val="14"/>
              </w:rPr>
            </w:r>
            <w:r>
              <w:rPr>
                <w:rFonts w:ascii="Arial" w:hAnsi="Arial"/>
                <w:b/>
                <w:sz w:val="14"/>
              </w:rPr>
              <w:t>allows_free_text</w:t>
            </w:r>
          </w:p>
        </w:tc>
        <w:tc>
          <w:tcPr>
            <w:tcW w:type="dxa" w:w="8280"/>
            <w:vAlign w:val="top"/>
          </w:tcPr>
          <w:p>
            <w:pPr>
              <w:spacing w:after="0"/>
              <w:jc w:val="left"/>
            </w:pPr>
            <w:r>
              <w:rPr>
                <w:rFonts w:ascii="Arial" w:hAnsi="Arial"/>
                <w:sz w:val="14"/>
              </w:rPr>
            </w:r>
            <w:r>
              <w:rPr>
                <w:rFonts w:ascii="Arial" w:hAnsi="Arial"/>
                <w:b w:val="0"/>
                <w:sz w:val="14"/>
              </w:rPr>
              <w:t>sí</w:t>
            </w:r>
          </w:p>
        </w:tc>
      </w:tr>
      <w:tr>
        <w:tc>
          <w:tcPr>
            <w:tcW w:type="dxa" w:w="2232"/>
            <w:shd w:fill="F2F2F2"/>
            <w:vAlign w:val="top"/>
          </w:tcPr>
          <w:p>
            <w:pPr>
              <w:spacing w:after="0"/>
              <w:jc w:val="left"/>
            </w:pPr>
            <w:r>
              <w:rPr>
                <w:rFonts w:ascii="Arial" w:hAnsi="Arial"/>
                <w:sz w:val="14"/>
              </w:rPr>
            </w:r>
            <w:r>
              <w:rPr>
                <w:rFonts w:ascii="Arial" w:hAnsi="Arial"/>
                <w:b/>
                <w:sz w:val="14"/>
              </w:rPr>
              <w:t>generated_from</w:t>
            </w:r>
          </w:p>
        </w:tc>
        <w:tc>
          <w:tcPr>
            <w:tcW w:type="dxa" w:w="8280"/>
            <w:vAlign w:val="top"/>
          </w:tcPr>
          <w:p>
            <w:pPr>
              <w:spacing w:after="0"/>
              <w:jc w:val="left"/>
            </w:pPr>
            <w:r>
              <w:rPr>
                <w:rFonts w:ascii="Arial" w:hAnsi="Arial"/>
                <w:sz w:val="14"/>
              </w:rPr>
            </w:r>
            <w:r>
              <w:rPr>
                <w:rFonts w:ascii="Arial" w:hAnsi="Arial"/>
                <w:b w:val="0"/>
                <w:sz w:val="14"/>
              </w:rPr>
              <w:t>0.3</w:t>
            </w:r>
          </w:p>
        </w:tc>
      </w:tr>
      <w:tr>
        <w:tc>
          <w:tcPr>
            <w:tcW w:type="dxa" w:w="2232"/>
            <w:shd w:fill="F2F2F2"/>
            <w:vAlign w:val="top"/>
          </w:tcPr>
          <w:p>
            <w:pPr>
              <w:spacing w:after="0"/>
              <w:jc w:val="left"/>
            </w:pPr>
            <w:r>
              <w:rPr>
                <w:rFonts w:ascii="Arial" w:hAnsi="Arial"/>
                <w:sz w:val="14"/>
              </w:rPr>
            </w:r>
            <w:r>
              <w:rPr>
                <w:rFonts w:ascii="Arial" w:hAnsi="Arial"/>
                <w:b/>
                <w:sz w:val="14"/>
              </w:rPr>
              <w:t>user_can_edit_generated</w:t>
            </w:r>
          </w:p>
        </w:tc>
        <w:tc>
          <w:tcPr>
            <w:tcW w:type="dxa" w:w="8280"/>
            <w:vAlign w:val="top"/>
          </w:tcPr>
          <w:p>
            <w:pPr>
              <w:spacing w:after="0"/>
              <w:jc w:val="left"/>
            </w:pPr>
            <w:r>
              <w:rPr>
                <w:rFonts w:ascii="Arial" w:hAnsi="Arial"/>
                <w:sz w:val="14"/>
              </w:rPr>
            </w:r>
            <w:r>
              <w:rPr>
                <w:rFonts w:ascii="Arial" w:hAnsi="Arial"/>
                <w:b w:val="0"/>
                <w:sz w:val="14"/>
              </w:rPr>
              <w:t>sí</w:t>
            </w:r>
          </w:p>
        </w:tc>
      </w:tr>
      <w:tr>
        <w:tc>
          <w:tcPr>
            <w:tcW w:type="dxa" w:w="2232"/>
            <w:shd w:fill="F2F2F2"/>
            <w:vAlign w:val="top"/>
          </w:tcPr>
          <w:p>
            <w:pPr>
              <w:spacing w:after="0"/>
              <w:jc w:val="left"/>
            </w:pPr>
            <w:r>
              <w:rPr>
                <w:rFonts w:ascii="Arial" w:hAnsi="Arial"/>
                <w:sz w:val="14"/>
              </w:rPr>
            </w:r>
            <w:r>
              <w:rPr>
                <w:rFonts w:ascii="Arial" w:hAnsi="Arial"/>
                <w:b/>
                <w:sz w:val="14"/>
              </w:rPr>
              <w:t>required_rule</w:t>
            </w:r>
          </w:p>
        </w:tc>
        <w:tc>
          <w:tcPr>
            <w:tcW w:type="dxa" w:w="8280"/>
            <w:vAlign w:val="top"/>
          </w:tcPr>
          <w:p>
            <w:pPr>
              <w:spacing w:after="0"/>
              <w:jc w:val="left"/>
            </w:pPr>
            <w:r>
              <w:rPr>
                <w:rFonts w:ascii="Arial" w:hAnsi="Arial"/>
                <w:sz w:val="14"/>
              </w:rPr>
            </w:r>
            <w:r>
              <w:rPr>
                <w:rFonts w:ascii="Arial" w:hAnsi="Arial"/>
                <w:b w:val="0"/>
                <w:sz w:val="14"/>
              </w:rPr>
              <w:t>Obligatoria si 0.3 indica variable</w:t>
            </w:r>
          </w:p>
        </w:tc>
      </w:tr>
      <w:tr>
        <w:tc>
          <w:tcPr>
            <w:tcW w:type="dxa" w:w="2232"/>
            <w:shd w:fill="F2F2F2"/>
            <w:vAlign w:val="top"/>
          </w:tcPr>
          <w:p>
            <w:pPr>
              <w:spacing w:after="0"/>
              <w:jc w:val="left"/>
            </w:pPr>
            <w:r>
              <w:rPr>
                <w:rFonts w:ascii="Arial" w:hAnsi="Arial"/>
                <w:sz w:val="14"/>
              </w:rPr>
            </w:r>
            <w:r>
              <w:rPr>
                <w:rFonts w:ascii="Arial" w:hAnsi="Arial"/>
                <w:b/>
                <w:sz w:val="14"/>
              </w:rPr>
              <w:t>visibility_rule</w:t>
            </w:r>
          </w:p>
        </w:tc>
        <w:tc>
          <w:tcPr>
            <w:tcW w:type="dxa" w:w="8280"/>
            <w:vAlign w:val="top"/>
          </w:tcPr>
          <w:p>
            <w:pPr>
              <w:spacing w:after="0"/>
              <w:jc w:val="left"/>
            </w:pPr>
            <w:r>
              <w:rPr>
                <w:rFonts w:ascii="Arial" w:hAnsi="Arial"/>
                <w:sz w:val="14"/>
              </w:rPr>
            </w:r>
            <w:r>
              <w:rPr>
                <w:rFonts w:ascii="Arial" w:hAnsi="Arial"/>
                <w:b w:val="0"/>
                <w:sz w:val="14"/>
              </w:rPr>
              <w:t>Solo si aplica</w:t>
            </w:r>
          </w:p>
        </w:tc>
      </w:tr>
      <w:tr>
        <w:tc>
          <w:tcPr>
            <w:tcW w:type="dxa" w:w="2232"/>
            <w:shd w:fill="F2F2F2"/>
            <w:vAlign w:val="top"/>
          </w:tcPr>
          <w:p>
            <w:pPr>
              <w:spacing w:after="0"/>
              <w:jc w:val="left"/>
            </w:pPr>
            <w:r>
              <w:rPr>
                <w:rFonts w:ascii="Arial" w:hAnsi="Arial"/>
                <w:sz w:val="14"/>
              </w:rPr>
            </w:r>
            <w:r>
              <w:rPr>
                <w:rFonts w:ascii="Arial" w:hAnsi="Arial"/>
                <w:b/>
                <w:sz w:val="14"/>
              </w:rPr>
              <w:t>branching_rule</w:t>
            </w:r>
          </w:p>
        </w:tc>
        <w:tc>
          <w:tcPr>
            <w:tcW w:type="dxa" w:w="8280"/>
            <w:vAlign w:val="top"/>
          </w:tcPr>
          <w:p>
            <w:pPr>
              <w:spacing w:after="0"/>
              <w:jc w:val="left"/>
            </w:pPr>
            <w:r>
              <w:rPr>
                <w:rFonts w:ascii="Arial" w:hAnsi="Arial"/>
                <w:sz w:val="14"/>
              </w:rPr>
            </w:r>
            <w:r>
              <w:rPr>
                <w:rFonts w:ascii="Arial" w:hAnsi="Arial"/>
                <w:b w:val="0"/>
                <w:sz w:val="14"/>
              </w:rPr>
              <w:t>No abre bloque nuevo; densifica patrón.</w:t>
            </w:r>
          </w:p>
        </w:tc>
      </w:tr>
      <w:tr>
        <w:tc>
          <w:tcPr>
            <w:tcW w:type="dxa" w:w="2232"/>
            <w:shd w:fill="F2F2F2"/>
            <w:vAlign w:val="top"/>
          </w:tcPr>
          <w:p>
            <w:pPr>
              <w:spacing w:after="0"/>
              <w:jc w:val="left"/>
            </w:pPr>
            <w:r>
              <w:rPr>
                <w:rFonts w:ascii="Arial" w:hAnsi="Arial"/>
                <w:sz w:val="14"/>
              </w:rPr>
            </w:r>
            <w:r>
              <w:rPr>
                <w:rFonts w:ascii="Arial" w:hAnsi="Arial"/>
                <w:b/>
                <w:sz w:val="14"/>
              </w:rPr>
              <w:t>canonical_variable_output</w:t>
            </w:r>
          </w:p>
        </w:tc>
        <w:tc>
          <w:tcPr>
            <w:tcW w:type="dxa" w:w="8280"/>
            <w:vAlign w:val="top"/>
          </w:tcPr>
          <w:p>
            <w:pPr>
              <w:spacing w:after="0"/>
              <w:jc w:val="left"/>
            </w:pPr>
            <w:r>
              <w:rPr>
                <w:rFonts w:ascii="Arial" w:hAnsi="Arial"/>
                <w:sz w:val="14"/>
              </w:rPr>
            </w:r>
            <w:r>
              <w:rPr>
                <w:rFonts w:ascii="Arial" w:hAnsi="Arial"/>
                <w:b w:val="0"/>
                <w:sz w:val="14"/>
              </w:rPr>
              <w:t>activity_frequency_pattern_hint</w:t>
            </w:r>
          </w:p>
        </w:tc>
      </w:tr>
      <w:tr>
        <w:tc>
          <w:tcPr>
            <w:tcW w:type="dxa" w:w="2232"/>
            <w:shd w:fill="F2F2F2"/>
            <w:vAlign w:val="top"/>
          </w:tcPr>
          <w:p>
            <w:pPr>
              <w:spacing w:after="0"/>
              <w:jc w:val="left"/>
            </w:pPr>
            <w:r>
              <w:rPr>
                <w:rFonts w:ascii="Arial" w:hAnsi="Arial"/>
                <w:sz w:val="14"/>
              </w:rPr>
            </w:r>
            <w:r>
              <w:rPr>
                <w:rFonts w:ascii="Arial" w:hAnsi="Arial"/>
                <w:b/>
                <w:sz w:val="14"/>
              </w:rPr>
              <w:t>provenance_type</w:t>
            </w:r>
          </w:p>
        </w:tc>
        <w:tc>
          <w:tcPr>
            <w:tcW w:type="dxa" w:w="8280"/>
            <w:vAlign w:val="top"/>
          </w:tcPr>
          <w:p>
            <w:pPr>
              <w:spacing w:after="0"/>
              <w:jc w:val="left"/>
            </w:pPr>
            <w:r>
              <w:rPr>
                <w:rFonts w:ascii="Arial" w:hAnsi="Arial"/>
                <w:sz w:val="14"/>
              </w:rPr>
            </w:r>
            <w:r>
              <w:rPr>
                <w:rFonts w:ascii="Arial" w:hAnsi="Arial"/>
                <w:b w:val="0"/>
                <w:sz w:val="14"/>
              </w:rPr>
              <w:t>captured_user_evidence</w:t>
            </w:r>
          </w:p>
        </w:tc>
      </w:tr>
      <w:tr>
        <w:tc>
          <w:tcPr>
            <w:tcW w:type="dxa" w:w="2232"/>
            <w:shd w:fill="F2F2F2"/>
            <w:vAlign w:val="top"/>
          </w:tcPr>
          <w:p>
            <w:pPr>
              <w:spacing w:after="0"/>
              <w:jc w:val="left"/>
            </w:pPr>
            <w:r>
              <w:rPr>
                <w:rFonts w:ascii="Arial" w:hAnsi="Arial"/>
                <w:sz w:val="14"/>
              </w:rPr>
            </w:r>
            <w:r>
              <w:rPr>
                <w:rFonts w:ascii="Arial" w:hAnsi="Arial"/>
                <w:b/>
                <w:sz w:val="14"/>
              </w:rPr>
              <w:t>stored_in</w:t>
            </w:r>
          </w:p>
        </w:tc>
        <w:tc>
          <w:tcPr>
            <w:tcW w:type="dxa" w:w="8280"/>
            <w:vAlign w:val="top"/>
          </w:tcPr>
          <w:p>
            <w:pPr>
              <w:spacing w:after="0"/>
              <w:jc w:val="left"/>
            </w:pPr>
            <w:r>
              <w:rPr>
                <w:rFonts w:ascii="Arial" w:hAnsi="Arial"/>
                <w:sz w:val="14"/>
              </w:rPr>
            </w:r>
            <w:r>
              <w:rPr>
                <w:rFonts w:ascii="Arial" w:hAnsi="Arial"/>
                <w:b w:val="0"/>
                <w:sz w:val="14"/>
              </w:rPr>
              <w:t>scene_question_answers</w:t>
            </w:r>
          </w:p>
        </w:tc>
      </w:tr>
      <w:tr>
        <w:tc>
          <w:tcPr>
            <w:tcW w:type="dxa" w:w="2232"/>
            <w:shd w:fill="F2F2F2"/>
            <w:vAlign w:val="top"/>
          </w:tcPr>
          <w:p>
            <w:pPr>
              <w:spacing w:after="0"/>
              <w:jc w:val="left"/>
            </w:pPr>
            <w:r>
              <w:rPr>
                <w:rFonts w:ascii="Arial" w:hAnsi="Arial"/>
                <w:sz w:val="14"/>
              </w:rPr>
            </w:r>
            <w:r>
              <w:rPr>
                <w:rFonts w:ascii="Arial" w:hAnsi="Arial"/>
                <w:b/>
                <w:sz w:val="14"/>
              </w:rPr>
              <w:t>used_by</w:t>
            </w:r>
          </w:p>
        </w:tc>
        <w:tc>
          <w:tcPr>
            <w:tcW w:type="dxa" w:w="8280"/>
            <w:vAlign w:val="top"/>
          </w:tcPr>
          <w:p>
            <w:pPr>
              <w:spacing w:after="0"/>
              <w:jc w:val="left"/>
            </w:pPr>
            <w:r>
              <w:rPr>
                <w:rFonts w:ascii="Arial" w:hAnsi="Arial"/>
                <w:sz w:val="14"/>
              </w:rPr>
            </w:r>
            <w:r>
              <w:rPr>
                <w:rFonts w:ascii="Arial" w:hAnsi="Arial"/>
                <w:b w:val="0"/>
                <w:sz w:val="14"/>
              </w:rPr>
              <w:t>derivación de activity_frequency_pattern, consistencia</w:t>
            </w:r>
          </w:p>
        </w:tc>
      </w:tr>
      <w:tr>
        <w:tc>
          <w:tcPr>
            <w:tcW w:type="dxa" w:w="2232"/>
            <w:shd w:fill="F2F2F2"/>
            <w:vAlign w:val="top"/>
          </w:tcPr>
          <w:p>
            <w:pPr>
              <w:spacing w:after="0"/>
              <w:jc w:val="left"/>
            </w:pPr>
            <w:r>
              <w:rPr>
                <w:rFonts w:ascii="Arial" w:hAnsi="Arial"/>
                <w:sz w:val="14"/>
              </w:rPr>
            </w:r>
            <w:r>
              <w:rPr>
                <w:rFonts w:ascii="Arial" w:hAnsi="Arial"/>
                <w:b/>
                <w:sz w:val="14"/>
              </w:rPr>
              <w:t>risk_if_missing</w:t>
            </w:r>
          </w:p>
        </w:tc>
        <w:tc>
          <w:tcPr>
            <w:tcW w:type="dxa" w:w="8280"/>
            <w:vAlign w:val="top"/>
          </w:tcPr>
          <w:p>
            <w:pPr>
              <w:spacing w:after="0"/>
              <w:jc w:val="left"/>
            </w:pPr>
            <w:r>
              <w:rPr>
                <w:rFonts w:ascii="Arial" w:hAnsi="Arial"/>
                <w:sz w:val="14"/>
              </w:rPr>
            </w:r>
            <w:r>
              <w:rPr>
                <w:rFonts w:ascii="Arial" w:hAnsi="Arial"/>
                <w:b w:val="0"/>
                <w:sz w:val="14"/>
              </w:rPr>
              <w:t>La irregularidad queda poco útil para recorrido posterior.</w:t>
            </w:r>
          </w:p>
        </w:tc>
      </w:tr>
    </w:tbl>
    <w:p/>
    <w:p>
      <w:r>
        <w:rPr>
          <w:rFonts w:ascii="Arial" w:hAnsi="Arial"/>
          <w:b/>
          <w:sz w:val="19"/>
        </w:rPr>
        <w:t>Ficha canónica 0.4</w:t>
      </w:r>
    </w:p>
    <w:tbl>
      <w:tblPr>
        <w:tblStyle w:val="TableGrid"/>
        <w:tblW w:type="auto" w:w="0"/>
        <w:jc w:val="center"/>
        <w:tblLook w:firstColumn="1" w:firstRow="1" w:lastColumn="0" w:lastRow="0" w:noHBand="0" w:noVBand="1" w:val="04A0"/>
      </w:tblPr>
      <w:tblGrid>
        <w:gridCol w:w="5227"/>
        <w:gridCol w:w="5227"/>
      </w:tblGrid>
      <w:tr>
        <w:tc>
          <w:tcPr>
            <w:tcW w:type="dxa" w:w="2232"/>
            <w:shd w:fill="F2F2F2"/>
            <w:vAlign w:val="top"/>
          </w:tcPr>
          <w:p>
            <w:pPr>
              <w:spacing w:after="0"/>
              <w:jc w:val="left"/>
            </w:pPr>
            <w:r>
              <w:rPr>
                <w:rFonts w:ascii="Arial" w:hAnsi="Arial"/>
                <w:sz w:val="14"/>
              </w:rPr>
            </w:r>
            <w:r>
              <w:rPr>
                <w:rFonts w:ascii="Arial" w:hAnsi="Arial"/>
                <w:b/>
                <w:sz w:val="14"/>
              </w:rPr>
              <w:t>question_code</w:t>
            </w:r>
          </w:p>
        </w:tc>
        <w:tc>
          <w:tcPr>
            <w:tcW w:type="dxa" w:w="8280"/>
            <w:vAlign w:val="top"/>
          </w:tcPr>
          <w:p>
            <w:pPr>
              <w:spacing w:after="0"/>
              <w:jc w:val="left"/>
            </w:pPr>
            <w:r>
              <w:rPr>
                <w:rFonts w:ascii="Arial" w:hAnsi="Arial"/>
                <w:sz w:val="14"/>
              </w:rPr>
            </w:r>
            <w:r>
              <w:rPr>
                <w:rFonts w:ascii="Arial" w:hAnsi="Arial"/>
                <w:b w:val="0"/>
                <w:sz w:val="14"/>
              </w:rPr>
              <w:t>0.4</w:t>
            </w:r>
          </w:p>
        </w:tc>
      </w:tr>
      <w:tr>
        <w:tc>
          <w:tcPr>
            <w:tcW w:type="dxa" w:w="2232"/>
            <w:shd w:fill="F2F2F2"/>
            <w:vAlign w:val="top"/>
          </w:tcPr>
          <w:p>
            <w:pPr>
              <w:spacing w:after="0"/>
              <w:jc w:val="left"/>
            </w:pPr>
            <w:r>
              <w:rPr>
                <w:rFonts w:ascii="Arial" w:hAnsi="Arial"/>
                <w:sz w:val="14"/>
              </w:rPr>
            </w:r>
            <w:r>
              <w:rPr>
                <w:rFonts w:ascii="Arial" w:hAnsi="Arial"/>
                <w:b/>
                <w:sz w:val="14"/>
              </w:rPr>
              <w:t>block_id</w:t>
            </w:r>
          </w:p>
        </w:tc>
        <w:tc>
          <w:tcPr>
            <w:tcW w:type="dxa" w:w="8280"/>
            <w:vAlign w:val="top"/>
          </w:tcPr>
          <w:p>
            <w:pPr>
              <w:spacing w:after="0"/>
              <w:jc w:val="left"/>
            </w:pPr>
            <w:r>
              <w:rPr>
                <w:rFonts w:ascii="Arial" w:hAnsi="Arial"/>
                <w:sz w:val="14"/>
              </w:rPr>
            </w:r>
            <w:r>
              <w:rPr>
                <w:rFonts w:ascii="Arial" w:hAnsi="Arial"/>
                <w:b w:val="0"/>
                <w:sz w:val="14"/>
              </w:rPr>
              <w:t>0</w:t>
            </w:r>
          </w:p>
        </w:tc>
      </w:tr>
      <w:tr>
        <w:tc>
          <w:tcPr>
            <w:tcW w:type="dxa" w:w="2232"/>
            <w:shd w:fill="F2F2F2"/>
            <w:vAlign w:val="top"/>
          </w:tcPr>
          <w:p>
            <w:pPr>
              <w:spacing w:after="0"/>
              <w:jc w:val="left"/>
            </w:pPr>
            <w:r>
              <w:rPr>
                <w:rFonts w:ascii="Arial" w:hAnsi="Arial"/>
                <w:sz w:val="14"/>
              </w:rPr>
            </w:r>
            <w:r>
              <w:rPr>
                <w:rFonts w:ascii="Arial" w:hAnsi="Arial"/>
                <w:b/>
                <w:sz w:val="14"/>
              </w:rPr>
              <w:t>canonical_question_text</w:t>
            </w:r>
          </w:p>
        </w:tc>
        <w:tc>
          <w:tcPr>
            <w:tcW w:type="dxa" w:w="8280"/>
            <w:vAlign w:val="top"/>
          </w:tcPr>
          <w:p>
            <w:pPr>
              <w:spacing w:after="0"/>
              <w:jc w:val="left"/>
            </w:pPr>
            <w:r>
              <w:rPr>
                <w:rFonts w:ascii="Arial" w:hAnsi="Arial"/>
                <w:sz w:val="14"/>
              </w:rPr>
            </w:r>
            <w:r>
              <w:rPr>
                <w:rFonts w:ascii="Arial" w:hAnsi="Arial"/>
                <w:b w:val="0"/>
                <w:sz w:val="14"/>
              </w:rPr>
              <w:t>¿En qué situación suele aparecer esta actividad?</w:t>
            </w:r>
          </w:p>
        </w:tc>
      </w:tr>
      <w:tr>
        <w:tc>
          <w:tcPr>
            <w:tcW w:type="dxa" w:w="2232"/>
            <w:shd w:fill="F2F2F2"/>
            <w:vAlign w:val="top"/>
          </w:tcPr>
          <w:p>
            <w:pPr>
              <w:spacing w:after="0"/>
              <w:jc w:val="left"/>
            </w:pPr>
            <w:r>
              <w:rPr>
                <w:rFonts w:ascii="Arial" w:hAnsi="Arial"/>
                <w:sz w:val="14"/>
              </w:rPr>
            </w:r>
            <w:r>
              <w:rPr>
                <w:rFonts w:ascii="Arial" w:hAnsi="Arial"/>
                <w:b/>
                <w:sz w:val="14"/>
              </w:rPr>
              <w:t>short_ui_label</w:t>
            </w:r>
          </w:p>
        </w:tc>
        <w:tc>
          <w:tcPr>
            <w:tcW w:type="dxa" w:w="8280"/>
            <w:vAlign w:val="top"/>
          </w:tcPr>
          <w:p>
            <w:pPr>
              <w:spacing w:after="0"/>
              <w:jc w:val="left"/>
            </w:pPr>
            <w:r>
              <w:rPr>
                <w:rFonts w:ascii="Arial" w:hAnsi="Arial"/>
                <w:sz w:val="14"/>
              </w:rPr>
            </w:r>
            <w:r>
              <w:rPr>
                <w:rFonts w:ascii="Arial" w:hAnsi="Arial"/>
                <w:b w:val="0"/>
                <w:sz w:val="14"/>
              </w:rPr>
              <w:t>Situación típica</w:t>
            </w:r>
          </w:p>
        </w:tc>
      </w:tr>
      <w:tr>
        <w:tc>
          <w:tcPr>
            <w:tcW w:type="dxa" w:w="2232"/>
            <w:shd w:fill="F2F2F2"/>
            <w:vAlign w:val="top"/>
          </w:tcPr>
          <w:p>
            <w:pPr>
              <w:spacing w:after="0"/>
              <w:jc w:val="left"/>
            </w:pPr>
            <w:r>
              <w:rPr>
                <w:rFonts w:ascii="Arial" w:hAnsi="Arial"/>
                <w:sz w:val="14"/>
              </w:rPr>
            </w:r>
            <w:r>
              <w:rPr>
                <w:rFonts w:ascii="Arial" w:hAnsi="Arial"/>
                <w:b/>
                <w:sz w:val="14"/>
              </w:rPr>
              <w:t>help_text</w:t>
            </w:r>
          </w:p>
        </w:tc>
        <w:tc>
          <w:tcPr>
            <w:tcW w:type="dxa" w:w="8280"/>
            <w:vAlign w:val="top"/>
          </w:tcPr>
          <w:p>
            <w:pPr>
              <w:spacing w:after="0"/>
              <w:jc w:val="left"/>
            </w:pPr>
            <w:r>
              <w:rPr>
                <w:rFonts w:ascii="Arial" w:hAnsi="Arial"/>
                <w:sz w:val="14"/>
              </w:rPr>
            </w:r>
            <w:r>
              <w:rPr>
                <w:rFonts w:ascii="Arial" w:hAnsi="Arial"/>
                <w:b w:val="0"/>
                <w:sz w:val="14"/>
              </w:rPr>
              <w:t>Ejemplos: al iniciar el turno, cuando entra una solicitud, al cierre de mes, después de una aprobación, cuando falta información o cuando alguien pide corrección.</w:t>
            </w:r>
          </w:p>
        </w:tc>
      </w:tr>
      <w:tr>
        <w:tc>
          <w:tcPr>
            <w:tcW w:type="dxa" w:w="2232"/>
            <w:shd w:fill="F2F2F2"/>
            <w:vAlign w:val="top"/>
          </w:tcPr>
          <w:p>
            <w:pPr>
              <w:spacing w:after="0"/>
              <w:jc w:val="left"/>
            </w:pPr>
            <w:r>
              <w:rPr>
                <w:rFonts w:ascii="Arial" w:hAnsi="Arial"/>
                <w:sz w:val="14"/>
              </w:rPr>
            </w:r>
            <w:r>
              <w:rPr>
                <w:rFonts w:ascii="Arial" w:hAnsi="Arial"/>
                <w:b/>
                <w:sz w:val="14"/>
              </w:rPr>
              <w:t>field_type</w:t>
            </w:r>
          </w:p>
        </w:tc>
        <w:tc>
          <w:tcPr>
            <w:tcW w:type="dxa" w:w="8280"/>
            <w:vAlign w:val="top"/>
          </w:tcPr>
          <w:p>
            <w:pPr>
              <w:spacing w:after="0"/>
              <w:jc w:val="left"/>
            </w:pPr>
            <w:r>
              <w:rPr>
                <w:rFonts w:ascii="Arial" w:hAnsi="Arial"/>
                <w:sz w:val="14"/>
              </w:rPr>
            </w:r>
            <w:r>
              <w:rPr>
                <w:rFonts w:ascii="Arial" w:hAnsi="Arial"/>
                <w:b w:val="0"/>
                <w:sz w:val="14"/>
              </w:rPr>
              <w:t>free_text</w:t>
            </w:r>
          </w:p>
        </w:tc>
      </w:tr>
      <w:tr>
        <w:tc>
          <w:tcPr>
            <w:tcW w:type="dxa" w:w="2232"/>
            <w:shd w:fill="F2F2F2"/>
            <w:vAlign w:val="top"/>
          </w:tcPr>
          <w:p>
            <w:pPr>
              <w:spacing w:after="0"/>
              <w:jc w:val="left"/>
            </w:pPr>
            <w:r>
              <w:rPr>
                <w:rFonts w:ascii="Arial" w:hAnsi="Arial"/>
                <w:sz w:val="14"/>
              </w:rPr>
            </w:r>
            <w:r>
              <w:rPr>
                <w:rFonts w:ascii="Arial" w:hAnsi="Arial"/>
                <w:b/>
                <w:sz w:val="14"/>
              </w:rPr>
              <w:t>answer_mode</w:t>
            </w:r>
          </w:p>
        </w:tc>
        <w:tc>
          <w:tcPr>
            <w:tcW w:type="dxa" w:w="8280"/>
            <w:vAlign w:val="top"/>
          </w:tcPr>
          <w:p>
            <w:pPr>
              <w:spacing w:after="0"/>
              <w:jc w:val="left"/>
            </w:pPr>
            <w:r>
              <w:rPr>
                <w:rFonts w:ascii="Arial" w:hAnsi="Arial"/>
                <w:sz w:val="14"/>
              </w:rPr>
            </w:r>
            <w:r>
              <w:rPr>
                <w:rFonts w:ascii="Arial" w:hAnsi="Arial"/>
                <w:b w:val="0"/>
                <w:sz w:val="14"/>
              </w:rPr>
              <w:t>libre</w:t>
            </w:r>
          </w:p>
        </w:tc>
      </w:tr>
      <w:tr>
        <w:tc>
          <w:tcPr>
            <w:tcW w:type="dxa" w:w="2232"/>
            <w:shd w:fill="F2F2F2"/>
            <w:vAlign w:val="top"/>
          </w:tcPr>
          <w:p>
            <w:pPr>
              <w:spacing w:after="0"/>
              <w:jc w:val="left"/>
            </w:pPr>
            <w:r>
              <w:rPr>
                <w:rFonts w:ascii="Arial" w:hAnsi="Arial"/>
                <w:sz w:val="14"/>
              </w:rPr>
            </w:r>
            <w:r>
              <w:rPr>
                <w:rFonts w:ascii="Arial" w:hAnsi="Arial"/>
                <w:b/>
                <w:sz w:val="14"/>
              </w:rPr>
              <w:t>options</w:t>
            </w:r>
          </w:p>
        </w:tc>
        <w:tc>
          <w:tcPr>
            <w:tcW w:type="dxa" w:w="8280"/>
            <w:vAlign w:val="top"/>
          </w:tcPr>
          <w:p>
            <w:pPr>
              <w:spacing w:after="0"/>
              <w:jc w:val="left"/>
            </w:pPr>
            <w:r>
              <w:rPr>
                <w:rFonts w:ascii="Arial" w:hAnsi="Arial"/>
                <w:sz w:val="14"/>
              </w:rPr>
            </w:r>
            <w:r>
              <w:rPr>
                <w:rFonts w:ascii="Arial" w:hAnsi="Arial"/>
                <w:b w:val="0"/>
                <w:sz w:val="14"/>
              </w:rPr>
              <w:t>N/A</w:t>
            </w:r>
          </w:p>
        </w:tc>
      </w:tr>
      <w:tr>
        <w:tc>
          <w:tcPr>
            <w:tcW w:type="dxa" w:w="2232"/>
            <w:shd w:fill="F2F2F2"/>
            <w:vAlign w:val="top"/>
          </w:tcPr>
          <w:p>
            <w:pPr>
              <w:spacing w:after="0"/>
              <w:jc w:val="left"/>
            </w:pPr>
            <w:r>
              <w:rPr>
                <w:rFonts w:ascii="Arial" w:hAnsi="Arial"/>
                <w:sz w:val="14"/>
              </w:rPr>
            </w:r>
            <w:r>
              <w:rPr>
                <w:rFonts w:ascii="Arial" w:hAnsi="Arial"/>
                <w:b/>
                <w:sz w:val="14"/>
              </w:rPr>
              <w:t>allows_free_text</w:t>
            </w:r>
          </w:p>
        </w:tc>
        <w:tc>
          <w:tcPr>
            <w:tcW w:type="dxa" w:w="8280"/>
            <w:vAlign w:val="top"/>
          </w:tcPr>
          <w:p>
            <w:pPr>
              <w:spacing w:after="0"/>
              <w:jc w:val="left"/>
            </w:pPr>
            <w:r>
              <w:rPr>
                <w:rFonts w:ascii="Arial" w:hAnsi="Arial"/>
                <w:sz w:val="14"/>
              </w:rPr>
            </w:r>
            <w:r>
              <w:rPr>
                <w:rFonts w:ascii="Arial" w:hAnsi="Arial"/>
                <w:b w:val="0"/>
                <w:sz w:val="14"/>
              </w:rPr>
              <w:t>sí</w:t>
            </w:r>
          </w:p>
        </w:tc>
      </w:tr>
      <w:tr>
        <w:tc>
          <w:tcPr>
            <w:tcW w:type="dxa" w:w="2232"/>
            <w:shd w:fill="F2F2F2"/>
            <w:vAlign w:val="top"/>
          </w:tcPr>
          <w:p>
            <w:pPr>
              <w:spacing w:after="0"/>
              <w:jc w:val="left"/>
            </w:pPr>
            <w:r>
              <w:rPr>
                <w:rFonts w:ascii="Arial" w:hAnsi="Arial"/>
                <w:sz w:val="14"/>
              </w:rPr>
            </w:r>
            <w:r>
              <w:rPr>
                <w:rFonts w:ascii="Arial" w:hAnsi="Arial"/>
                <w:b/>
                <w:sz w:val="14"/>
              </w:rPr>
              <w:t>generated_from</w:t>
            </w:r>
          </w:p>
        </w:tc>
        <w:tc>
          <w:tcPr>
            <w:tcW w:type="dxa" w:w="8280"/>
            <w:vAlign w:val="top"/>
          </w:tcPr>
          <w:p>
            <w:pPr>
              <w:spacing w:after="0"/>
              <w:jc w:val="left"/>
            </w:pPr>
            <w:r>
              <w:rPr>
                <w:rFonts w:ascii="Arial" w:hAnsi="Arial"/>
                <w:sz w:val="14"/>
              </w:rPr>
            </w:r>
            <w:r>
              <w:rPr>
                <w:rFonts w:ascii="Arial" w:hAnsi="Arial"/>
                <w:b w:val="0"/>
                <w:sz w:val="14"/>
              </w:rPr>
              <w:t>Puede sugerirse desde procedimiento/estándar si existe, pero no se autoconfirma</w:t>
            </w:r>
          </w:p>
        </w:tc>
      </w:tr>
      <w:tr>
        <w:tc>
          <w:tcPr>
            <w:tcW w:type="dxa" w:w="2232"/>
            <w:shd w:fill="F2F2F2"/>
            <w:vAlign w:val="top"/>
          </w:tcPr>
          <w:p>
            <w:pPr>
              <w:spacing w:after="0"/>
              <w:jc w:val="left"/>
            </w:pPr>
            <w:r>
              <w:rPr>
                <w:rFonts w:ascii="Arial" w:hAnsi="Arial"/>
                <w:sz w:val="14"/>
              </w:rPr>
            </w:r>
            <w:r>
              <w:rPr>
                <w:rFonts w:ascii="Arial" w:hAnsi="Arial"/>
                <w:b/>
                <w:sz w:val="14"/>
              </w:rPr>
              <w:t>user_can_edit_generated</w:t>
            </w:r>
          </w:p>
        </w:tc>
        <w:tc>
          <w:tcPr>
            <w:tcW w:type="dxa" w:w="8280"/>
            <w:vAlign w:val="top"/>
          </w:tcPr>
          <w:p>
            <w:pPr>
              <w:spacing w:after="0"/>
              <w:jc w:val="left"/>
            </w:pPr>
            <w:r>
              <w:rPr>
                <w:rFonts w:ascii="Arial" w:hAnsi="Arial"/>
                <w:sz w:val="14"/>
              </w:rPr>
            </w:r>
            <w:r>
              <w:rPr>
                <w:rFonts w:ascii="Arial" w:hAnsi="Arial"/>
                <w:b w:val="0"/>
                <w:sz w:val="14"/>
              </w:rPr>
              <w:t>sí</w:t>
            </w:r>
          </w:p>
        </w:tc>
      </w:tr>
      <w:tr>
        <w:tc>
          <w:tcPr>
            <w:tcW w:type="dxa" w:w="2232"/>
            <w:shd w:fill="F2F2F2"/>
            <w:vAlign w:val="top"/>
          </w:tcPr>
          <w:p>
            <w:pPr>
              <w:spacing w:after="0"/>
              <w:jc w:val="left"/>
            </w:pPr>
            <w:r>
              <w:rPr>
                <w:rFonts w:ascii="Arial" w:hAnsi="Arial"/>
                <w:sz w:val="14"/>
              </w:rPr>
            </w:r>
            <w:r>
              <w:rPr>
                <w:rFonts w:ascii="Arial" w:hAnsi="Arial"/>
                <w:b/>
                <w:sz w:val="14"/>
              </w:rPr>
              <w:t>required_rule</w:t>
            </w:r>
          </w:p>
        </w:tc>
        <w:tc>
          <w:tcPr>
            <w:tcW w:type="dxa" w:w="8280"/>
            <w:vAlign w:val="top"/>
          </w:tcPr>
          <w:p>
            <w:pPr>
              <w:spacing w:after="0"/>
              <w:jc w:val="left"/>
            </w:pPr>
            <w:r>
              <w:rPr>
                <w:rFonts w:ascii="Arial" w:hAnsi="Arial"/>
                <w:sz w:val="14"/>
              </w:rPr>
            </w:r>
            <w:r>
              <w:rPr>
                <w:rFonts w:ascii="Arial" w:hAnsi="Arial"/>
                <w:b w:val="0"/>
                <w:sz w:val="14"/>
              </w:rPr>
              <w:t>Obligatoria</w:t>
            </w:r>
          </w:p>
        </w:tc>
      </w:tr>
      <w:tr>
        <w:tc>
          <w:tcPr>
            <w:tcW w:type="dxa" w:w="2232"/>
            <w:shd w:fill="F2F2F2"/>
            <w:vAlign w:val="top"/>
          </w:tcPr>
          <w:p>
            <w:pPr>
              <w:spacing w:after="0"/>
              <w:jc w:val="left"/>
            </w:pPr>
            <w:r>
              <w:rPr>
                <w:rFonts w:ascii="Arial" w:hAnsi="Arial"/>
                <w:sz w:val="14"/>
              </w:rPr>
            </w:r>
            <w:r>
              <w:rPr>
                <w:rFonts w:ascii="Arial" w:hAnsi="Arial"/>
                <w:b/>
                <w:sz w:val="14"/>
              </w:rPr>
              <w:t>visibility_rule</w:t>
            </w:r>
          </w:p>
        </w:tc>
        <w:tc>
          <w:tcPr>
            <w:tcW w:type="dxa" w:w="8280"/>
            <w:vAlign w:val="top"/>
          </w:tcPr>
          <w:p>
            <w:pPr>
              <w:spacing w:after="0"/>
              <w:jc w:val="left"/>
            </w:pPr>
            <w:r>
              <w:rPr>
                <w:rFonts w:ascii="Arial" w:hAnsi="Arial"/>
                <w:sz w:val="14"/>
              </w:rPr>
            </w:r>
            <w:r>
              <w:rPr>
                <w:rFonts w:ascii="Arial" w:hAnsi="Arial"/>
                <w:b w:val="0"/>
                <w:sz w:val="14"/>
              </w:rPr>
              <w:t>Siempre</w:t>
            </w:r>
          </w:p>
        </w:tc>
      </w:tr>
      <w:tr>
        <w:tc>
          <w:tcPr>
            <w:tcW w:type="dxa" w:w="2232"/>
            <w:shd w:fill="F2F2F2"/>
            <w:vAlign w:val="top"/>
          </w:tcPr>
          <w:p>
            <w:pPr>
              <w:spacing w:after="0"/>
              <w:jc w:val="left"/>
            </w:pPr>
            <w:r>
              <w:rPr>
                <w:rFonts w:ascii="Arial" w:hAnsi="Arial"/>
                <w:sz w:val="14"/>
              </w:rPr>
            </w:r>
            <w:r>
              <w:rPr>
                <w:rFonts w:ascii="Arial" w:hAnsi="Arial"/>
                <w:b/>
                <w:sz w:val="14"/>
              </w:rPr>
              <w:t>branching_rule</w:t>
            </w:r>
          </w:p>
        </w:tc>
        <w:tc>
          <w:tcPr>
            <w:tcW w:type="dxa" w:w="8280"/>
            <w:vAlign w:val="top"/>
          </w:tcPr>
          <w:p>
            <w:pPr>
              <w:spacing w:after="0"/>
              <w:jc w:val="left"/>
            </w:pPr>
            <w:r>
              <w:rPr>
                <w:rFonts w:ascii="Arial" w:hAnsi="Arial"/>
                <w:sz w:val="14"/>
              </w:rPr>
            </w:r>
            <w:r>
              <w:rPr>
                <w:rFonts w:ascii="Arial" w:hAnsi="Arial"/>
                <w:b w:val="0"/>
                <w:sz w:val="14"/>
              </w:rPr>
              <w:t>Si describe un disparador completo, guardar como anticipo para Bloque 1 sin cerrar trigger todavía.</w:t>
            </w:r>
          </w:p>
        </w:tc>
      </w:tr>
      <w:tr>
        <w:tc>
          <w:tcPr>
            <w:tcW w:type="dxa" w:w="2232"/>
            <w:shd w:fill="F2F2F2"/>
            <w:vAlign w:val="top"/>
          </w:tcPr>
          <w:p>
            <w:pPr>
              <w:spacing w:after="0"/>
              <w:jc w:val="left"/>
            </w:pPr>
            <w:r>
              <w:rPr>
                <w:rFonts w:ascii="Arial" w:hAnsi="Arial"/>
                <w:sz w:val="14"/>
              </w:rPr>
            </w:r>
            <w:r>
              <w:rPr>
                <w:rFonts w:ascii="Arial" w:hAnsi="Arial"/>
                <w:b/>
                <w:sz w:val="14"/>
              </w:rPr>
              <w:t>canonical_variable_output</w:t>
            </w:r>
          </w:p>
        </w:tc>
        <w:tc>
          <w:tcPr>
            <w:tcW w:type="dxa" w:w="8280"/>
            <w:vAlign w:val="top"/>
          </w:tcPr>
          <w:p>
            <w:pPr>
              <w:spacing w:after="0"/>
              <w:jc w:val="left"/>
            </w:pPr>
            <w:r>
              <w:rPr>
                <w:rFonts w:ascii="Arial" w:hAnsi="Arial"/>
                <w:sz w:val="14"/>
              </w:rPr>
            </w:r>
            <w:r>
              <w:rPr>
                <w:rFonts w:ascii="Arial" w:hAnsi="Arial"/>
                <w:b w:val="0"/>
                <w:sz w:val="14"/>
              </w:rPr>
              <w:t>activity_typical_context / scene_typical_context</w:t>
            </w:r>
          </w:p>
        </w:tc>
      </w:tr>
      <w:tr>
        <w:tc>
          <w:tcPr>
            <w:tcW w:type="dxa" w:w="2232"/>
            <w:shd w:fill="F2F2F2"/>
            <w:vAlign w:val="top"/>
          </w:tcPr>
          <w:p>
            <w:pPr>
              <w:spacing w:after="0"/>
              <w:jc w:val="left"/>
            </w:pPr>
            <w:r>
              <w:rPr>
                <w:rFonts w:ascii="Arial" w:hAnsi="Arial"/>
                <w:sz w:val="14"/>
              </w:rPr>
            </w:r>
            <w:r>
              <w:rPr>
                <w:rFonts w:ascii="Arial" w:hAnsi="Arial"/>
                <w:b/>
                <w:sz w:val="14"/>
              </w:rPr>
              <w:t>provenance_type</w:t>
            </w:r>
          </w:p>
        </w:tc>
        <w:tc>
          <w:tcPr>
            <w:tcW w:type="dxa" w:w="8280"/>
            <w:vAlign w:val="top"/>
          </w:tcPr>
          <w:p>
            <w:pPr>
              <w:spacing w:after="0"/>
              <w:jc w:val="left"/>
            </w:pPr>
            <w:r>
              <w:rPr>
                <w:rFonts w:ascii="Arial" w:hAnsi="Arial"/>
                <w:sz w:val="14"/>
              </w:rPr>
            </w:r>
            <w:r>
              <w:rPr>
                <w:rFonts w:ascii="Arial" w:hAnsi="Arial"/>
                <w:b w:val="0"/>
                <w:sz w:val="14"/>
              </w:rPr>
              <w:t>captured_user_evidence</w:t>
            </w:r>
          </w:p>
        </w:tc>
      </w:tr>
      <w:tr>
        <w:tc>
          <w:tcPr>
            <w:tcW w:type="dxa" w:w="2232"/>
            <w:shd w:fill="F2F2F2"/>
            <w:vAlign w:val="top"/>
          </w:tcPr>
          <w:p>
            <w:pPr>
              <w:spacing w:after="0"/>
              <w:jc w:val="left"/>
            </w:pPr>
            <w:r>
              <w:rPr>
                <w:rFonts w:ascii="Arial" w:hAnsi="Arial"/>
                <w:sz w:val="14"/>
              </w:rPr>
            </w:r>
            <w:r>
              <w:rPr>
                <w:rFonts w:ascii="Arial" w:hAnsi="Arial"/>
                <w:b/>
                <w:sz w:val="14"/>
              </w:rPr>
              <w:t>stored_in</w:t>
            </w:r>
          </w:p>
        </w:tc>
        <w:tc>
          <w:tcPr>
            <w:tcW w:type="dxa" w:w="8280"/>
            <w:vAlign w:val="top"/>
          </w:tcPr>
          <w:p>
            <w:pPr>
              <w:spacing w:after="0"/>
              <w:jc w:val="left"/>
            </w:pPr>
            <w:r>
              <w:rPr>
                <w:rFonts w:ascii="Arial" w:hAnsi="Arial"/>
                <w:sz w:val="14"/>
              </w:rPr>
            </w:r>
            <w:r>
              <w:rPr>
                <w:rFonts w:ascii="Arial" w:hAnsi="Arial"/>
                <w:b w:val="0"/>
                <w:sz w:val="14"/>
              </w:rPr>
              <w:t>scene_question_answers</w:t>
            </w:r>
          </w:p>
        </w:tc>
      </w:tr>
      <w:tr>
        <w:tc>
          <w:tcPr>
            <w:tcW w:type="dxa" w:w="2232"/>
            <w:shd w:fill="F2F2F2"/>
            <w:vAlign w:val="top"/>
          </w:tcPr>
          <w:p>
            <w:pPr>
              <w:spacing w:after="0"/>
              <w:jc w:val="left"/>
            </w:pPr>
            <w:r>
              <w:rPr>
                <w:rFonts w:ascii="Arial" w:hAnsi="Arial"/>
                <w:sz w:val="14"/>
              </w:rPr>
            </w:r>
            <w:r>
              <w:rPr>
                <w:rFonts w:ascii="Arial" w:hAnsi="Arial"/>
                <w:b/>
                <w:sz w:val="14"/>
              </w:rPr>
              <w:t>used_by</w:t>
            </w:r>
          </w:p>
        </w:tc>
        <w:tc>
          <w:tcPr>
            <w:tcW w:type="dxa" w:w="8280"/>
            <w:vAlign w:val="top"/>
          </w:tcPr>
          <w:p>
            <w:pPr>
              <w:spacing w:after="0"/>
              <w:jc w:val="left"/>
            </w:pPr>
            <w:r>
              <w:rPr>
                <w:rFonts w:ascii="Arial" w:hAnsi="Arial"/>
                <w:sz w:val="14"/>
              </w:rPr>
            </w:r>
            <w:r>
              <w:rPr>
                <w:rFonts w:ascii="Arial" w:hAnsi="Arial"/>
                <w:b w:val="0"/>
                <w:sz w:val="14"/>
              </w:rPr>
              <w:t>transición a Bloque 0.5 y Bloque 1</w:t>
            </w:r>
          </w:p>
        </w:tc>
      </w:tr>
      <w:tr>
        <w:tc>
          <w:tcPr>
            <w:tcW w:type="dxa" w:w="2232"/>
            <w:shd w:fill="F2F2F2"/>
            <w:vAlign w:val="top"/>
          </w:tcPr>
          <w:p>
            <w:pPr>
              <w:spacing w:after="0"/>
              <w:jc w:val="left"/>
            </w:pPr>
            <w:r>
              <w:rPr>
                <w:rFonts w:ascii="Arial" w:hAnsi="Arial"/>
                <w:sz w:val="14"/>
              </w:rPr>
            </w:r>
            <w:r>
              <w:rPr>
                <w:rFonts w:ascii="Arial" w:hAnsi="Arial"/>
                <w:b/>
                <w:sz w:val="14"/>
              </w:rPr>
              <w:t>risk_if_missing</w:t>
            </w:r>
          </w:p>
        </w:tc>
        <w:tc>
          <w:tcPr>
            <w:tcW w:type="dxa" w:w="8280"/>
            <w:vAlign w:val="top"/>
          </w:tcPr>
          <w:p>
            <w:pPr>
              <w:spacing w:after="0"/>
              <w:jc w:val="left"/>
            </w:pPr>
            <w:r>
              <w:rPr>
                <w:rFonts w:ascii="Arial" w:hAnsi="Arial"/>
                <w:sz w:val="14"/>
              </w:rPr>
            </w:r>
            <w:r>
              <w:rPr>
                <w:rFonts w:ascii="Arial" w:hAnsi="Arial"/>
                <w:b w:val="0"/>
                <w:sz w:val="14"/>
              </w:rPr>
              <w:t>La actividad queda fuera de situación.</w:t>
            </w:r>
          </w:p>
        </w:tc>
      </w:tr>
    </w:tbl>
    <w:p/>
    <w:p>
      <w:r>
        <w:rPr>
          <w:rFonts w:ascii="Arial" w:hAnsi="Arial"/>
          <w:b/>
          <w:sz w:val="19"/>
        </w:rPr>
        <w:t>Ficha canónica 0.5_actor_scope</w:t>
      </w:r>
    </w:p>
    <w:tbl>
      <w:tblPr>
        <w:tblStyle w:val="TableGrid"/>
        <w:tblW w:type="auto" w:w="0"/>
        <w:jc w:val="center"/>
        <w:tblLook w:firstColumn="1" w:firstRow="1" w:lastColumn="0" w:lastRow="0" w:noHBand="0" w:noVBand="1" w:val="04A0"/>
      </w:tblPr>
      <w:tblGrid>
        <w:gridCol w:w="5227"/>
        <w:gridCol w:w="5227"/>
      </w:tblGrid>
      <w:tr>
        <w:tc>
          <w:tcPr>
            <w:tcW w:type="dxa" w:w="2232"/>
            <w:shd w:fill="F2F2F2"/>
            <w:vAlign w:val="top"/>
          </w:tcPr>
          <w:p>
            <w:pPr>
              <w:spacing w:after="0"/>
              <w:jc w:val="left"/>
            </w:pPr>
            <w:r>
              <w:rPr>
                <w:rFonts w:ascii="Arial" w:hAnsi="Arial"/>
                <w:sz w:val="14"/>
              </w:rPr>
            </w:r>
            <w:r>
              <w:rPr>
                <w:rFonts w:ascii="Arial" w:hAnsi="Arial"/>
                <w:b/>
                <w:sz w:val="14"/>
              </w:rPr>
              <w:t>question_code</w:t>
            </w:r>
          </w:p>
        </w:tc>
        <w:tc>
          <w:tcPr>
            <w:tcW w:type="dxa" w:w="8280"/>
            <w:vAlign w:val="top"/>
          </w:tcPr>
          <w:p>
            <w:pPr>
              <w:spacing w:after="0"/>
              <w:jc w:val="left"/>
            </w:pPr>
            <w:r>
              <w:rPr>
                <w:rFonts w:ascii="Arial" w:hAnsi="Arial"/>
                <w:sz w:val="14"/>
              </w:rPr>
            </w:r>
            <w:r>
              <w:rPr>
                <w:rFonts w:ascii="Arial" w:hAnsi="Arial"/>
                <w:b w:val="0"/>
                <w:sz w:val="14"/>
              </w:rPr>
              <w:t>0.5_actor_scope</w:t>
            </w:r>
          </w:p>
        </w:tc>
      </w:tr>
      <w:tr>
        <w:tc>
          <w:tcPr>
            <w:tcW w:type="dxa" w:w="2232"/>
            <w:shd w:fill="F2F2F2"/>
            <w:vAlign w:val="top"/>
          </w:tcPr>
          <w:p>
            <w:pPr>
              <w:spacing w:after="0"/>
              <w:jc w:val="left"/>
            </w:pPr>
            <w:r>
              <w:rPr>
                <w:rFonts w:ascii="Arial" w:hAnsi="Arial"/>
                <w:sz w:val="14"/>
              </w:rPr>
            </w:r>
            <w:r>
              <w:rPr>
                <w:rFonts w:ascii="Arial" w:hAnsi="Arial"/>
                <w:b/>
                <w:sz w:val="14"/>
              </w:rPr>
              <w:t>block_id</w:t>
            </w:r>
          </w:p>
        </w:tc>
        <w:tc>
          <w:tcPr>
            <w:tcW w:type="dxa" w:w="8280"/>
            <w:vAlign w:val="top"/>
          </w:tcPr>
          <w:p>
            <w:pPr>
              <w:spacing w:after="0"/>
              <w:jc w:val="left"/>
            </w:pPr>
            <w:r>
              <w:rPr>
                <w:rFonts w:ascii="Arial" w:hAnsi="Arial"/>
                <w:sz w:val="14"/>
              </w:rPr>
            </w:r>
            <w:r>
              <w:rPr>
                <w:rFonts w:ascii="Arial" w:hAnsi="Arial"/>
                <w:b w:val="0"/>
                <w:sz w:val="14"/>
              </w:rPr>
              <w:t>0</w:t>
            </w:r>
          </w:p>
        </w:tc>
      </w:tr>
      <w:tr>
        <w:tc>
          <w:tcPr>
            <w:tcW w:type="dxa" w:w="2232"/>
            <w:shd w:fill="F2F2F2"/>
            <w:vAlign w:val="top"/>
          </w:tcPr>
          <w:p>
            <w:pPr>
              <w:spacing w:after="0"/>
              <w:jc w:val="left"/>
            </w:pPr>
            <w:r>
              <w:rPr>
                <w:rFonts w:ascii="Arial" w:hAnsi="Arial"/>
                <w:sz w:val="14"/>
              </w:rPr>
            </w:r>
            <w:r>
              <w:rPr>
                <w:rFonts w:ascii="Arial" w:hAnsi="Arial"/>
                <w:b/>
                <w:sz w:val="14"/>
              </w:rPr>
              <w:t>canonical_question_text</w:t>
            </w:r>
          </w:p>
        </w:tc>
        <w:tc>
          <w:tcPr>
            <w:tcW w:type="dxa" w:w="8280"/>
            <w:vAlign w:val="top"/>
          </w:tcPr>
          <w:p>
            <w:pPr>
              <w:spacing w:after="0"/>
              <w:jc w:val="left"/>
            </w:pPr>
            <w:r>
              <w:rPr>
                <w:rFonts w:ascii="Arial" w:hAnsi="Arial"/>
                <w:sz w:val="14"/>
              </w:rPr>
            </w:r>
            <w:r>
              <w:rPr>
                <w:rFonts w:ascii="Arial" w:hAnsi="Arial"/>
                <w:b w:val="0"/>
                <w:sz w:val="14"/>
              </w:rPr>
              <w:t>¿Quién la hace normalmente o sobre quién recae directamente?</w:t>
            </w:r>
          </w:p>
        </w:tc>
      </w:tr>
      <w:tr>
        <w:tc>
          <w:tcPr>
            <w:tcW w:type="dxa" w:w="2232"/>
            <w:shd w:fill="F2F2F2"/>
            <w:vAlign w:val="top"/>
          </w:tcPr>
          <w:p>
            <w:pPr>
              <w:spacing w:after="0"/>
              <w:jc w:val="left"/>
            </w:pPr>
            <w:r>
              <w:rPr>
                <w:rFonts w:ascii="Arial" w:hAnsi="Arial"/>
                <w:sz w:val="14"/>
              </w:rPr>
            </w:r>
            <w:r>
              <w:rPr>
                <w:rFonts w:ascii="Arial" w:hAnsi="Arial"/>
                <w:b/>
                <w:sz w:val="14"/>
              </w:rPr>
              <w:t>short_ui_label</w:t>
            </w:r>
          </w:p>
        </w:tc>
        <w:tc>
          <w:tcPr>
            <w:tcW w:type="dxa" w:w="8280"/>
            <w:vAlign w:val="top"/>
          </w:tcPr>
          <w:p>
            <w:pPr>
              <w:spacing w:after="0"/>
              <w:jc w:val="left"/>
            </w:pPr>
            <w:r>
              <w:rPr>
                <w:rFonts w:ascii="Arial" w:hAnsi="Arial"/>
                <w:sz w:val="14"/>
              </w:rPr>
            </w:r>
            <w:r>
              <w:rPr>
                <w:rFonts w:ascii="Arial" w:hAnsi="Arial"/>
                <w:b w:val="0"/>
                <w:sz w:val="14"/>
              </w:rPr>
              <w:t>Quién la sostiene</w:t>
            </w:r>
          </w:p>
        </w:tc>
      </w:tr>
      <w:tr>
        <w:tc>
          <w:tcPr>
            <w:tcW w:type="dxa" w:w="2232"/>
            <w:shd w:fill="F2F2F2"/>
            <w:vAlign w:val="top"/>
          </w:tcPr>
          <w:p>
            <w:pPr>
              <w:spacing w:after="0"/>
              <w:jc w:val="left"/>
            </w:pPr>
            <w:r>
              <w:rPr>
                <w:rFonts w:ascii="Arial" w:hAnsi="Arial"/>
                <w:sz w:val="14"/>
              </w:rPr>
            </w:r>
            <w:r>
              <w:rPr>
                <w:rFonts w:ascii="Arial" w:hAnsi="Arial"/>
                <w:b/>
                <w:sz w:val="14"/>
              </w:rPr>
              <w:t>help_text</w:t>
            </w:r>
          </w:p>
        </w:tc>
        <w:tc>
          <w:tcPr>
            <w:tcW w:type="dxa" w:w="8280"/>
            <w:vAlign w:val="top"/>
          </w:tcPr>
          <w:p>
            <w:pPr>
              <w:spacing w:after="0"/>
              <w:jc w:val="left"/>
            </w:pPr>
            <w:r>
              <w:rPr>
                <w:rFonts w:ascii="Arial" w:hAnsi="Arial"/>
                <w:sz w:val="14"/>
              </w:rPr>
            </w:r>
            <w:r>
              <w:rPr>
                <w:rFonts w:ascii="Arial" w:hAnsi="Arial"/>
                <w:b w:val="0"/>
                <w:sz w:val="14"/>
              </w:rPr>
              <w:t>Puede ser tú, tu equipo, otra persona, otro equipo o un sistema con intervención humana. Aquí no preguntamos todavía por beneficiario final.</w:t>
            </w:r>
          </w:p>
        </w:tc>
      </w:tr>
      <w:tr>
        <w:tc>
          <w:tcPr>
            <w:tcW w:type="dxa" w:w="2232"/>
            <w:shd w:fill="F2F2F2"/>
            <w:vAlign w:val="top"/>
          </w:tcPr>
          <w:p>
            <w:pPr>
              <w:spacing w:after="0"/>
              <w:jc w:val="left"/>
            </w:pPr>
            <w:r>
              <w:rPr>
                <w:rFonts w:ascii="Arial" w:hAnsi="Arial"/>
                <w:sz w:val="14"/>
              </w:rPr>
            </w:r>
            <w:r>
              <w:rPr>
                <w:rFonts w:ascii="Arial" w:hAnsi="Arial"/>
                <w:b/>
                <w:sz w:val="14"/>
              </w:rPr>
              <w:t>field_type</w:t>
            </w:r>
          </w:p>
        </w:tc>
        <w:tc>
          <w:tcPr>
            <w:tcW w:type="dxa" w:w="8280"/>
            <w:vAlign w:val="top"/>
          </w:tcPr>
          <w:p>
            <w:pPr>
              <w:spacing w:after="0"/>
              <w:jc w:val="left"/>
            </w:pPr>
            <w:r>
              <w:rPr>
                <w:rFonts w:ascii="Arial" w:hAnsi="Arial"/>
                <w:sz w:val="14"/>
              </w:rPr>
            </w:r>
            <w:r>
              <w:rPr>
                <w:rFonts w:ascii="Arial" w:hAnsi="Arial"/>
                <w:b w:val="0"/>
                <w:sz w:val="14"/>
              </w:rPr>
              <w:t>hybrid_choice_text</w:t>
            </w:r>
          </w:p>
        </w:tc>
      </w:tr>
      <w:tr>
        <w:tc>
          <w:tcPr>
            <w:tcW w:type="dxa" w:w="2232"/>
            <w:shd w:fill="F2F2F2"/>
            <w:vAlign w:val="top"/>
          </w:tcPr>
          <w:p>
            <w:pPr>
              <w:spacing w:after="0"/>
              <w:jc w:val="left"/>
            </w:pPr>
            <w:r>
              <w:rPr>
                <w:rFonts w:ascii="Arial" w:hAnsi="Arial"/>
                <w:sz w:val="14"/>
              </w:rPr>
            </w:r>
            <w:r>
              <w:rPr>
                <w:rFonts w:ascii="Arial" w:hAnsi="Arial"/>
                <w:b/>
                <w:sz w:val="14"/>
              </w:rPr>
              <w:t>answer_mode</w:t>
            </w:r>
          </w:p>
        </w:tc>
        <w:tc>
          <w:tcPr>
            <w:tcW w:type="dxa" w:w="8280"/>
            <w:vAlign w:val="top"/>
          </w:tcPr>
          <w:p>
            <w:pPr>
              <w:spacing w:after="0"/>
              <w:jc w:val="left"/>
            </w:pPr>
            <w:r>
              <w:rPr>
                <w:rFonts w:ascii="Arial" w:hAnsi="Arial"/>
                <w:sz w:val="14"/>
              </w:rPr>
            </w:r>
            <w:r>
              <w:rPr>
                <w:rFonts w:ascii="Arial" w:hAnsi="Arial"/>
                <w:b w:val="0"/>
                <w:sz w:val="14"/>
              </w:rPr>
              <w:t>híbrida</w:t>
            </w:r>
          </w:p>
        </w:tc>
      </w:tr>
      <w:tr>
        <w:tc>
          <w:tcPr>
            <w:tcW w:type="dxa" w:w="2232"/>
            <w:shd w:fill="F2F2F2"/>
            <w:vAlign w:val="top"/>
          </w:tcPr>
          <w:p>
            <w:pPr>
              <w:spacing w:after="0"/>
              <w:jc w:val="left"/>
            </w:pPr>
            <w:r>
              <w:rPr>
                <w:rFonts w:ascii="Arial" w:hAnsi="Arial"/>
                <w:sz w:val="14"/>
              </w:rPr>
            </w:r>
            <w:r>
              <w:rPr>
                <w:rFonts w:ascii="Arial" w:hAnsi="Arial"/>
                <w:b/>
                <w:sz w:val="14"/>
              </w:rPr>
              <w:t>options</w:t>
            </w:r>
          </w:p>
        </w:tc>
        <w:tc>
          <w:tcPr>
            <w:tcW w:type="dxa" w:w="8280"/>
            <w:vAlign w:val="top"/>
          </w:tcPr>
          <w:p>
            <w:pPr>
              <w:spacing w:after="0"/>
              <w:jc w:val="left"/>
            </w:pPr>
            <w:r>
              <w:rPr>
                <w:rFonts w:ascii="Arial" w:hAnsi="Arial"/>
                <w:sz w:val="14"/>
              </w:rPr>
            </w:r>
            <w:r>
              <w:rPr>
                <w:rFonts w:ascii="Arial" w:hAnsi="Arial"/>
                <w:b w:val="0"/>
                <w:sz w:val="14"/>
              </w:rPr>
              <w:t>Yo mismo / Mi equipo / Otra persona del equipo / Otro equipo / Un sistema con intervención humana / Es compartida / Otro</w:t>
            </w:r>
          </w:p>
        </w:tc>
      </w:tr>
      <w:tr>
        <w:tc>
          <w:tcPr>
            <w:tcW w:type="dxa" w:w="2232"/>
            <w:shd w:fill="F2F2F2"/>
            <w:vAlign w:val="top"/>
          </w:tcPr>
          <w:p>
            <w:pPr>
              <w:spacing w:after="0"/>
              <w:jc w:val="left"/>
            </w:pPr>
            <w:r>
              <w:rPr>
                <w:rFonts w:ascii="Arial" w:hAnsi="Arial"/>
                <w:sz w:val="14"/>
              </w:rPr>
            </w:r>
            <w:r>
              <w:rPr>
                <w:rFonts w:ascii="Arial" w:hAnsi="Arial"/>
                <w:b/>
                <w:sz w:val="14"/>
              </w:rPr>
              <w:t>allows_free_text</w:t>
            </w:r>
          </w:p>
        </w:tc>
        <w:tc>
          <w:tcPr>
            <w:tcW w:type="dxa" w:w="8280"/>
            <w:vAlign w:val="top"/>
          </w:tcPr>
          <w:p>
            <w:pPr>
              <w:spacing w:after="0"/>
              <w:jc w:val="left"/>
            </w:pPr>
            <w:r>
              <w:rPr>
                <w:rFonts w:ascii="Arial" w:hAnsi="Arial"/>
                <w:sz w:val="14"/>
              </w:rPr>
            </w:r>
            <w:r>
              <w:rPr>
                <w:rFonts w:ascii="Arial" w:hAnsi="Arial"/>
                <w:b w:val="0"/>
                <w:sz w:val="14"/>
              </w:rPr>
              <w:t>sí</w:t>
            </w:r>
          </w:p>
        </w:tc>
      </w:tr>
      <w:tr>
        <w:tc>
          <w:tcPr>
            <w:tcW w:type="dxa" w:w="2232"/>
            <w:shd w:fill="F2F2F2"/>
            <w:vAlign w:val="top"/>
          </w:tcPr>
          <w:p>
            <w:pPr>
              <w:spacing w:after="0"/>
              <w:jc w:val="left"/>
            </w:pPr>
            <w:r>
              <w:rPr>
                <w:rFonts w:ascii="Arial" w:hAnsi="Arial"/>
                <w:sz w:val="14"/>
              </w:rPr>
            </w:r>
            <w:r>
              <w:rPr>
                <w:rFonts w:ascii="Arial" w:hAnsi="Arial"/>
                <w:b/>
                <w:sz w:val="14"/>
              </w:rPr>
              <w:t>generated_from</w:t>
            </w:r>
          </w:p>
        </w:tc>
        <w:tc>
          <w:tcPr>
            <w:tcW w:type="dxa" w:w="8280"/>
            <w:vAlign w:val="top"/>
          </w:tcPr>
          <w:p>
            <w:pPr>
              <w:spacing w:after="0"/>
              <w:jc w:val="left"/>
            </w:pPr>
            <w:r>
              <w:rPr>
                <w:rFonts w:ascii="Arial" w:hAnsi="Arial"/>
                <w:sz w:val="14"/>
              </w:rPr>
            </w:r>
            <w:r>
              <w:rPr>
                <w:rFonts w:ascii="Arial" w:hAnsi="Arial"/>
                <w:b w:val="0"/>
                <w:sz w:val="14"/>
              </w:rPr>
              <w:t>Puede prellenarse desde responsabilidad declarada como declared_unconfirmed</w:t>
            </w:r>
          </w:p>
        </w:tc>
      </w:tr>
      <w:tr>
        <w:tc>
          <w:tcPr>
            <w:tcW w:type="dxa" w:w="2232"/>
            <w:shd w:fill="F2F2F2"/>
            <w:vAlign w:val="top"/>
          </w:tcPr>
          <w:p>
            <w:pPr>
              <w:spacing w:after="0"/>
              <w:jc w:val="left"/>
            </w:pPr>
            <w:r>
              <w:rPr>
                <w:rFonts w:ascii="Arial" w:hAnsi="Arial"/>
                <w:sz w:val="14"/>
              </w:rPr>
            </w:r>
            <w:r>
              <w:rPr>
                <w:rFonts w:ascii="Arial" w:hAnsi="Arial"/>
                <w:b/>
                <w:sz w:val="14"/>
              </w:rPr>
              <w:t>user_can_edit_generated</w:t>
            </w:r>
          </w:p>
        </w:tc>
        <w:tc>
          <w:tcPr>
            <w:tcW w:type="dxa" w:w="8280"/>
            <w:vAlign w:val="top"/>
          </w:tcPr>
          <w:p>
            <w:pPr>
              <w:spacing w:after="0"/>
              <w:jc w:val="left"/>
            </w:pPr>
            <w:r>
              <w:rPr>
                <w:rFonts w:ascii="Arial" w:hAnsi="Arial"/>
                <w:sz w:val="14"/>
              </w:rPr>
            </w:r>
            <w:r>
              <w:rPr>
                <w:rFonts w:ascii="Arial" w:hAnsi="Arial"/>
                <w:b w:val="0"/>
                <w:sz w:val="14"/>
              </w:rPr>
              <w:t>sí</w:t>
            </w:r>
          </w:p>
        </w:tc>
      </w:tr>
      <w:tr>
        <w:tc>
          <w:tcPr>
            <w:tcW w:type="dxa" w:w="2232"/>
            <w:shd w:fill="F2F2F2"/>
            <w:vAlign w:val="top"/>
          </w:tcPr>
          <w:p>
            <w:pPr>
              <w:spacing w:after="0"/>
              <w:jc w:val="left"/>
            </w:pPr>
            <w:r>
              <w:rPr>
                <w:rFonts w:ascii="Arial" w:hAnsi="Arial"/>
                <w:sz w:val="14"/>
              </w:rPr>
            </w:r>
            <w:r>
              <w:rPr>
                <w:rFonts w:ascii="Arial" w:hAnsi="Arial"/>
                <w:b/>
                <w:sz w:val="14"/>
              </w:rPr>
              <w:t>required_rule</w:t>
            </w:r>
          </w:p>
        </w:tc>
        <w:tc>
          <w:tcPr>
            <w:tcW w:type="dxa" w:w="8280"/>
            <w:vAlign w:val="top"/>
          </w:tcPr>
          <w:p>
            <w:pPr>
              <w:spacing w:after="0"/>
              <w:jc w:val="left"/>
            </w:pPr>
            <w:r>
              <w:rPr>
                <w:rFonts w:ascii="Arial" w:hAnsi="Arial"/>
                <w:sz w:val="14"/>
              </w:rPr>
            </w:r>
            <w:r>
              <w:rPr>
                <w:rFonts w:ascii="Arial" w:hAnsi="Arial"/>
                <w:b w:val="0"/>
                <w:sz w:val="14"/>
              </w:rPr>
              <w:t>Obligatoria</w:t>
            </w:r>
          </w:p>
        </w:tc>
      </w:tr>
      <w:tr>
        <w:tc>
          <w:tcPr>
            <w:tcW w:type="dxa" w:w="2232"/>
            <w:shd w:fill="F2F2F2"/>
            <w:vAlign w:val="top"/>
          </w:tcPr>
          <w:p>
            <w:pPr>
              <w:spacing w:after="0"/>
              <w:jc w:val="left"/>
            </w:pPr>
            <w:r>
              <w:rPr>
                <w:rFonts w:ascii="Arial" w:hAnsi="Arial"/>
                <w:sz w:val="14"/>
              </w:rPr>
            </w:r>
            <w:r>
              <w:rPr>
                <w:rFonts w:ascii="Arial" w:hAnsi="Arial"/>
                <w:b/>
                <w:sz w:val="14"/>
              </w:rPr>
              <w:t>visibility_rule</w:t>
            </w:r>
          </w:p>
        </w:tc>
        <w:tc>
          <w:tcPr>
            <w:tcW w:type="dxa" w:w="8280"/>
            <w:vAlign w:val="top"/>
          </w:tcPr>
          <w:p>
            <w:pPr>
              <w:spacing w:after="0"/>
              <w:jc w:val="left"/>
            </w:pPr>
            <w:r>
              <w:rPr>
                <w:rFonts w:ascii="Arial" w:hAnsi="Arial"/>
                <w:sz w:val="14"/>
              </w:rPr>
            </w:r>
            <w:r>
              <w:rPr>
                <w:rFonts w:ascii="Arial" w:hAnsi="Arial"/>
                <w:b w:val="0"/>
                <w:sz w:val="14"/>
              </w:rPr>
              <w:t>Siempre</w:t>
            </w:r>
          </w:p>
        </w:tc>
      </w:tr>
      <w:tr>
        <w:tc>
          <w:tcPr>
            <w:tcW w:type="dxa" w:w="2232"/>
            <w:shd w:fill="F2F2F2"/>
            <w:vAlign w:val="top"/>
          </w:tcPr>
          <w:p>
            <w:pPr>
              <w:spacing w:after="0"/>
              <w:jc w:val="left"/>
            </w:pPr>
            <w:r>
              <w:rPr>
                <w:rFonts w:ascii="Arial" w:hAnsi="Arial"/>
                <w:sz w:val="14"/>
              </w:rPr>
            </w:r>
            <w:r>
              <w:rPr>
                <w:rFonts w:ascii="Arial" w:hAnsi="Arial"/>
                <w:b/>
                <w:sz w:val="14"/>
              </w:rPr>
              <w:t>branching_rule</w:t>
            </w:r>
          </w:p>
        </w:tc>
        <w:tc>
          <w:tcPr>
            <w:tcW w:type="dxa" w:w="8280"/>
            <w:vAlign w:val="top"/>
          </w:tcPr>
          <w:p>
            <w:pPr>
              <w:spacing w:after="0"/>
              <w:jc w:val="left"/>
            </w:pPr>
            <w:r>
              <w:rPr>
                <w:rFonts w:ascii="Arial" w:hAnsi="Arial"/>
                <w:sz w:val="14"/>
              </w:rPr>
            </w:r>
            <w:r>
              <w:rPr>
                <w:rFonts w:ascii="Arial" w:hAnsi="Arial"/>
                <w:b w:val="0"/>
                <w:sz w:val="14"/>
              </w:rPr>
              <w:t>Si compartida u otro, pedir especificación. Si contradice responsabilidad, flag suave.</w:t>
            </w:r>
          </w:p>
        </w:tc>
      </w:tr>
      <w:tr>
        <w:tc>
          <w:tcPr>
            <w:tcW w:type="dxa" w:w="2232"/>
            <w:shd w:fill="F2F2F2"/>
            <w:vAlign w:val="top"/>
          </w:tcPr>
          <w:p>
            <w:pPr>
              <w:spacing w:after="0"/>
              <w:jc w:val="left"/>
            </w:pPr>
            <w:r>
              <w:rPr>
                <w:rFonts w:ascii="Arial" w:hAnsi="Arial"/>
                <w:sz w:val="14"/>
              </w:rPr>
            </w:r>
            <w:r>
              <w:rPr>
                <w:rFonts w:ascii="Arial" w:hAnsi="Arial"/>
                <w:b/>
                <w:sz w:val="14"/>
              </w:rPr>
              <w:t>canonical_variable_output</w:t>
            </w:r>
          </w:p>
        </w:tc>
        <w:tc>
          <w:tcPr>
            <w:tcW w:type="dxa" w:w="8280"/>
            <w:vAlign w:val="top"/>
          </w:tcPr>
          <w:p>
            <w:pPr>
              <w:spacing w:after="0"/>
              <w:jc w:val="left"/>
            </w:pPr>
            <w:r>
              <w:rPr>
                <w:rFonts w:ascii="Arial" w:hAnsi="Arial"/>
                <w:sz w:val="14"/>
              </w:rPr>
            </w:r>
            <w:r>
              <w:rPr>
                <w:rFonts w:ascii="Arial" w:hAnsi="Arial"/>
                <w:b w:val="0"/>
                <w:sz w:val="14"/>
              </w:rPr>
              <w:t>activity_primary_actor_scope / scene_primary_actor_scope</w:t>
            </w:r>
          </w:p>
        </w:tc>
      </w:tr>
      <w:tr>
        <w:tc>
          <w:tcPr>
            <w:tcW w:type="dxa" w:w="2232"/>
            <w:shd w:fill="F2F2F2"/>
            <w:vAlign w:val="top"/>
          </w:tcPr>
          <w:p>
            <w:pPr>
              <w:spacing w:after="0"/>
              <w:jc w:val="left"/>
            </w:pPr>
            <w:r>
              <w:rPr>
                <w:rFonts w:ascii="Arial" w:hAnsi="Arial"/>
                <w:sz w:val="14"/>
              </w:rPr>
            </w:r>
            <w:r>
              <w:rPr>
                <w:rFonts w:ascii="Arial" w:hAnsi="Arial"/>
                <w:b/>
                <w:sz w:val="14"/>
              </w:rPr>
              <w:t>provenance_type</w:t>
            </w:r>
          </w:p>
        </w:tc>
        <w:tc>
          <w:tcPr>
            <w:tcW w:type="dxa" w:w="8280"/>
            <w:vAlign w:val="top"/>
          </w:tcPr>
          <w:p>
            <w:pPr>
              <w:spacing w:after="0"/>
              <w:jc w:val="left"/>
            </w:pPr>
            <w:r>
              <w:rPr>
                <w:rFonts w:ascii="Arial" w:hAnsi="Arial"/>
                <w:sz w:val="14"/>
              </w:rPr>
            </w:r>
            <w:r>
              <w:rPr>
                <w:rFonts w:ascii="Arial" w:hAnsi="Arial"/>
                <w:b w:val="0"/>
                <w:sz w:val="14"/>
              </w:rPr>
              <w:t>captured_user_evidence or declared_confirmed_context</w:t>
            </w:r>
          </w:p>
        </w:tc>
      </w:tr>
      <w:tr>
        <w:tc>
          <w:tcPr>
            <w:tcW w:type="dxa" w:w="2232"/>
            <w:shd w:fill="F2F2F2"/>
            <w:vAlign w:val="top"/>
          </w:tcPr>
          <w:p>
            <w:pPr>
              <w:spacing w:after="0"/>
              <w:jc w:val="left"/>
            </w:pPr>
            <w:r>
              <w:rPr>
                <w:rFonts w:ascii="Arial" w:hAnsi="Arial"/>
                <w:sz w:val="14"/>
              </w:rPr>
            </w:r>
            <w:r>
              <w:rPr>
                <w:rFonts w:ascii="Arial" w:hAnsi="Arial"/>
                <w:b/>
                <w:sz w:val="14"/>
              </w:rPr>
              <w:t>stored_in</w:t>
            </w:r>
          </w:p>
        </w:tc>
        <w:tc>
          <w:tcPr>
            <w:tcW w:type="dxa" w:w="8280"/>
            <w:vAlign w:val="top"/>
          </w:tcPr>
          <w:p>
            <w:pPr>
              <w:spacing w:after="0"/>
              <w:jc w:val="left"/>
            </w:pPr>
            <w:r>
              <w:rPr>
                <w:rFonts w:ascii="Arial" w:hAnsi="Arial"/>
                <w:sz w:val="14"/>
              </w:rPr>
            </w:r>
            <w:r>
              <w:rPr>
                <w:rFonts w:ascii="Arial" w:hAnsi="Arial"/>
                <w:b w:val="0"/>
                <w:sz w:val="14"/>
              </w:rPr>
              <w:t>scene_question_answers + scene_answer_provenance</w:t>
            </w:r>
          </w:p>
        </w:tc>
      </w:tr>
      <w:tr>
        <w:tc>
          <w:tcPr>
            <w:tcW w:type="dxa" w:w="2232"/>
            <w:shd w:fill="F2F2F2"/>
            <w:vAlign w:val="top"/>
          </w:tcPr>
          <w:p>
            <w:pPr>
              <w:spacing w:after="0"/>
              <w:jc w:val="left"/>
            </w:pPr>
            <w:r>
              <w:rPr>
                <w:rFonts w:ascii="Arial" w:hAnsi="Arial"/>
                <w:sz w:val="14"/>
              </w:rPr>
            </w:r>
            <w:r>
              <w:rPr>
                <w:rFonts w:ascii="Arial" w:hAnsi="Arial"/>
                <w:b/>
                <w:sz w:val="14"/>
              </w:rPr>
              <w:t>used_by</w:t>
            </w:r>
          </w:p>
        </w:tc>
        <w:tc>
          <w:tcPr>
            <w:tcW w:type="dxa" w:w="8280"/>
            <w:vAlign w:val="top"/>
          </w:tcPr>
          <w:p>
            <w:pPr>
              <w:spacing w:after="0"/>
              <w:jc w:val="left"/>
            </w:pPr>
            <w:r>
              <w:rPr>
                <w:rFonts w:ascii="Arial" w:hAnsi="Arial"/>
                <w:sz w:val="14"/>
              </w:rPr>
            </w:r>
            <w:r>
              <w:rPr>
                <w:rFonts w:ascii="Arial" w:hAnsi="Arial"/>
                <w:b w:val="0"/>
                <w:sz w:val="14"/>
              </w:rPr>
              <w:t>delimitación, subsidiariedad, recursión R0/R1</w:t>
            </w:r>
          </w:p>
        </w:tc>
      </w:tr>
      <w:tr>
        <w:tc>
          <w:tcPr>
            <w:tcW w:type="dxa" w:w="2232"/>
            <w:shd w:fill="F2F2F2"/>
            <w:vAlign w:val="top"/>
          </w:tcPr>
          <w:p>
            <w:pPr>
              <w:spacing w:after="0"/>
              <w:jc w:val="left"/>
            </w:pPr>
            <w:r>
              <w:rPr>
                <w:rFonts w:ascii="Arial" w:hAnsi="Arial"/>
                <w:sz w:val="14"/>
              </w:rPr>
            </w:r>
            <w:r>
              <w:rPr>
                <w:rFonts w:ascii="Arial" w:hAnsi="Arial"/>
                <w:b/>
                <w:sz w:val="14"/>
              </w:rPr>
              <w:t>risk_if_missing</w:t>
            </w:r>
          </w:p>
        </w:tc>
        <w:tc>
          <w:tcPr>
            <w:tcW w:type="dxa" w:w="8280"/>
            <w:vAlign w:val="top"/>
          </w:tcPr>
          <w:p>
            <w:pPr>
              <w:spacing w:after="0"/>
              <w:jc w:val="left"/>
            </w:pPr>
            <w:r>
              <w:rPr>
                <w:rFonts w:ascii="Arial" w:hAnsi="Arial"/>
                <w:sz w:val="14"/>
              </w:rPr>
            </w:r>
            <w:r>
              <w:rPr>
                <w:rFonts w:ascii="Arial" w:hAnsi="Arial"/>
                <w:b w:val="0"/>
                <w:sz w:val="14"/>
              </w:rPr>
              <w:t>La actividad pierde punto de observación inmediato.</w:t>
            </w:r>
          </w:p>
        </w:tc>
      </w:tr>
    </w:tbl>
    <w:p/>
    <w:p>
      <w:r>
        <w:rPr>
          <w:rFonts w:ascii="Arial" w:hAnsi="Arial"/>
          <w:b/>
          <w:sz w:val="19"/>
        </w:rPr>
        <w:t>Ficha canónica 0.6</w:t>
      </w:r>
    </w:p>
    <w:tbl>
      <w:tblPr>
        <w:tblStyle w:val="TableGrid"/>
        <w:tblW w:type="auto" w:w="0"/>
        <w:jc w:val="center"/>
        <w:tblLook w:firstColumn="1" w:firstRow="1" w:lastColumn="0" w:lastRow="0" w:noHBand="0" w:noVBand="1" w:val="04A0"/>
      </w:tblPr>
      <w:tblGrid>
        <w:gridCol w:w="5227"/>
        <w:gridCol w:w="5227"/>
      </w:tblGrid>
      <w:tr>
        <w:tc>
          <w:tcPr>
            <w:tcW w:type="dxa" w:w="2232"/>
            <w:shd w:fill="F2F2F2"/>
            <w:vAlign w:val="top"/>
          </w:tcPr>
          <w:p>
            <w:pPr>
              <w:spacing w:after="0"/>
              <w:jc w:val="left"/>
            </w:pPr>
            <w:r>
              <w:rPr>
                <w:rFonts w:ascii="Arial" w:hAnsi="Arial"/>
                <w:sz w:val="14"/>
              </w:rPr>
            </w:r>
            <w:r>
              <w:rPr>
                <w:rFonts w:ascii="Arial" w:hAnsi="Arial"/>
                <w:b/>
                <w:sz w:val="14"/>
              </w:rPr>
              <w:t>question_code</w:t>
            </w:r>
          </w:p>
        </w:tc>
        <w:tc>
          <w:tcPr>
            <w:tcW w:type="dxa" w:w="8280"/>
            <w:vAlign w:val="top"/>
          </w:tcPr>
          <w:p>
            <w:pPr>
              <w:spacing w:after="0"/>
              <w:jc w:val="left"/>
            </w:pPr>
            <w:r>
              <w:rPr>
                <w:rFonts w:ascii="Arial" w:hAnsi="Arial"/>
                <w:sz w:val="14"/>
              </w:rPr>
            </w:r>
            <w:r>
              <w:rPr>
                <w:rFonts w:ascii="Arial" w:hAnsi="Arial"/>
                <w:b w:val="0"/>
                <w:sz w:val="14"/>
              </w:rPr>
              <w:t>0.6</w:t>
            </w:r>
          </w:p>
        </w:tc>
      </w:tr>
      <w:tr>
        <w:tc>
          <w:tcPr>
            <w:tcW w:type="dxa" w:w="2232"/>
            <w:shd w:fill="F2F2F2"/>
            <w:vAlign w:val="top"/>
          </w:tcPr>
          <w:p>
            <w:pPr>
              <w:spacing w:after="0"/>
              <w:jc w:val="left"/>
            </w:pPr>
            <w:r>
              <w:rPr>
                <w:rFonts w:ascii="Arial" w:hAnsi="Arial"/>
                <w:sz w:val="14"/>
              </w:rPr>
            </w:r>
            <w:r>
              <w:rPr>
                <w:rFonts w:ascii="Arial" w:hAnsi="Arial"/>
                <w:b/>
                <w:sz w:val="14"/>
              </w:rPr>
              <w:t>block_id</w:t>
            </w:r>
          </w:p>
        </w:tc>
        <w:tc>
          <w:tcPr>
            <w:tcW w:type="dxa" w:w="8280"/>
            <w:vAlign w:val="top"/>
          </w:tcPr>
          <w:p>
            <w:pPr>
              <w:spacing w:after="0"/>
              <w:jc w:val="left"/>
            </w:pPr>
            <w:r>
              <w:rPr>
                <w:rFonts w:ascii="Arial" w:hAnsi="Arial"/>
                <w:sz w:val="14"/>
              </w:rPr>
            </w:r>
            <w:r>
              <w:rPr>
                <w:rFonts w:ascii="Arial" w:hAnsi="Arial"/>
                <w:b w:val="0"/>
                <w:sz w:val="14"/>
              </w:rPr>
              <w:t>0</w:t>
            </w:r>
          </w:p>
        </w:tc>
      </w:tr>
      <w:tr>
        <w:tc>
          <w:tcPr>
            <w:tcW w:type="dxa" w:w="2232"/>
            <w:shd w:fill="F2F2F2"/>
            <w:vAlign w:val="top"/>
          </w:tcPr>
          <w:p>
            <w:pPr>
              <w:spacing w:after="0"/>
              <w:jc w:val="left"/>
            </w:pPr>
            <w:r>
              <w:rPr>
                <w:rFonts w:ascii="Arial" w:hAnsi="Arial"/>
                <w:sz w:val="14"/>
              </w:rPr>
            </w:r>
            <w:r>
              <w:rPr>
                <w:rFonts w:ascii="Arial" w:hAnsi="Arial"/>
                <w:b/>
                <w:sz w:val="14"/>
              </w:rPr>
              <w:t>canonical_question_text</w:t>
            </w:r>
          </w:p>
        </w:tc>
        <w:tc>
          <w:tcPr>
            <w:tcW w:type="dxa" w:w="8280"/>
            <w:vAlign w:val="top"/>
          </w:tcPr>
          <w:p>
            <w:pPr>
              <w:spacing w:after="0"/>
              <w:jc w:val="left"/>
            </w:pPr>
            <w:r>
              <w:rPr>
                <w:rFonts w:ascii="Arial" w:hAnsi="Arial"/>
                <w:sz w:val="14"/>
              </w:rPr>
            </w:r>
            <w:r>
              <w:rPr>
                <w:rFonts w:ascii="Arial" w:hAnsi="Arial"/>
                <w:b w:val="0"/>
                <w:sz w:val="14"/>
              </w:rPr>
              <w:t>¿Qué recibes, ves o necesitas para empezar esta actividad?</w:t>
            </w:r>
          </w:p>
        </w:tc>
      </w:tr>
      <w:tr>
        <w:tc>
          <w:tcPr>
            <w:tcW w:type="dxa" w:w="2232"/>
            <w:shd w:fill="F2F2F2"/>
            <w:vAlign w:val="top"/>
          </w:tcPr>
          <w:p>
            <w:pPr>
              <w:spacing w:after="0"/>
              <w:jc w:val="left"/>
            </w:pPr>
            <w:r>
              <w:rPr>
                <w:rFonts w:ascii="Arial" w:hAnsi="Arial"/>
                <w:sz w:val="14"/>
              </w:rPr>
            </w:r>
            <w:r>
              <w:rPr>
                <w:rFonts w:ascii="Arial" w:hAnsi="Arial"/>
                <w:b/>
                <w:sz w:val="14"/>
              </w:rPr>
              <w:t>short_ui_label</w:t>
            </w:r>
          </w:p>
        </w:tc>
        <w:tc>
          <w:tcPr>
            <w:tcW w:type="dxa" w:w="8280"/>
            <w:vAlign w:val="top"/>
          </w:tcPr>
          <w:p>
            <w:pPr>
              <w:spacing w:after="0"/>
              <w:jc w:val="left"/>
            </w:pPr>
            <w:r>
              <w:rPr>
                <w:rFonts w:ascii="Arial" w:hAnsi="Arial"/>
                <w:sz w:val="14"/>
              </w:rPr>
            </w:r>
            <w:r>
              <w:rPr>
                <w:rFonts w:ascii="Arial" w:hAnsi="Arial"/>
                <w:b w:val="0"/>
                <w:sz w:val="14"/>
              </w:rPr>
              <w:t>Para empezar</w:t>
            </w:r>
          </w:p>
        </w:tc>
      </w:tr>
      <w:tr>
        <w:tc>
          <w:tcPr>
            <w:tcW w:type="dxa" w:w="2232"/>
            <w:shd w:fill="F2F2F2"/>
            <w:vAlign w:val="top"/>
          </w:tcPr>
          <w:p>
            <w:pPr>
              <w:spacing w:after="0"/>
              <w:jc w:val="left"/>
            </w:pPr>
            <w:r>
              <w:rPr>
                <w:rFonts w:ascii="Arial" w:hAnsi="Arial"/>
                <w:sz w:val="14"/>
              </w:rPr>
            </w:r>
            <w:r>
              <w:rPr>
                <w:rFonts w:ascii="Arial" w:hAnsi="Arial"/>
                <w:b/>
                <w:sz w:val="14"/>
              </w:rPr>
              <w:t>help_text</w:t>
            </w:r>
          </w:p>
        </w:tc>
        <w:tc>
          <w:tcPr>
            <w:tcW w:type="dxa" w:w="8280"/>
            <w:vAlign w:val="top"/>
          </w:tcPr>
          <w:p>
            <w:pPr>
              <w:spacing w:after="0"/>
              <w:jc w:val="left"/>
            </w:pPr>
            <w:r>
              <w:rPr>
                <w:rFonts w:ascii="Arial" w:hAnsi="Arial"/>
                <w:sz w:val="14"/>
              </w:rPr>
            </w:r>
            <w:r>
              <w:rPr>
                <w:rFonts w:ascii="Arial" w:hAnsi="Arial"/>
                <w:b w:val="0"/>
                <w:sz w:val="14"/>
              </w:rPr>
              <w:t>Piensa en la señal mínima. Ejemplos: llega una solicitud, aparece una factura, recibes una alerta, se aprueba un caso, alguien te pide corrección.</w:t>
            </w:r>
          </w:p>
        </w:tc>
      </w:tr>
      <w:tr>
        <w:tc>
          <w:tcPr>
            <w:tcW w:type="dxa" w:w="2232"/>
            <w:shd w:fill="F2F2F2"/>
            <w:vAlign w:val="top"/>
          </w:tcPr>
          <w:p>
            <w:pPr>
              <w:spacing w:after="0"/>
              <w:jc w:val="left"/>
            </w:pPr>
            <w:r>
              <w:rPr>
                <w:rFonts w:ascii="Arial" w:hAnsi="Arial"/>
                <w:sz w:val="14"/>
              </w:rPr>
            </w:r>
            <w:r>
              <w:rPr>
                <w:rFonts w:ascii="Arial" w:hAnsi="Arial"/>
                <w:b/>
                <w:sz w:val="14"/>
              </w:rPr>
              <w:t>field_type</w:t>
            </w:r>
          </w:p>
        </w:tc>
        <w:tc>
          <w:tcPr>
            <w:tcW w:type="dxa" w:w="8280"/>
            <w:vAlign w:val="top"/>
          </w:tcPr>
          <w:p>
            <w:pPr>
              <w:spacing w:after="0"/>
              <w:jc w:val="left"/>
            </w:pPr>
            <w:r>
              <w:rPr>
                <w:rFonts w:ascii="Arial" w:hAnsi="Arial"/>
                <w:sz w:val="14"/>
              </w:rPr>
            </w:r>
            <w:r>
              <w:rPr>
                <w:rFonts w:ascii="Arial" w:hAnsi="Arial"/>
                <w:b w:val="0"/>
                <w:sz w:val="14"/>
              </w:rPr>
              <w:t>free_text / generated_confirmed</w:t>
            </w:r>
          </w:p>
        </w:tc>
      </w:tr>
      <w:tr>
        <w:tc>
          <w:tcPr>
            <w:tcW w:type="dxa" w:w="2232"/>
            <w:shd w:fill="F2F2F2"/>
            <w:vAlign w:val="top"/>
          </w:tcPr>
          <w:p>
            <w:pPr>
              <w:spacing w:after="0"/>
              <w:jc w:val="left"/>
            </w:pPr>
            <w:r>
              <w:rPr>
                <w:rFonts w:ascii="Arial" w:hAnsi="Arial"/>
                <w:sz w:val="14"/>
              </w:rPr>
            </w:r>
            <w:r>
              <w:rPr>
                <w:rFonts w:ascii="Arial" w:hAnsi="Arial"/>
                <w:b/>
                <w:sz w:val="14"/>
              </w:rPr>
              <w:t>answer_mode</w:t>
            </w:r>
          </w:p>
        </w:tc>
        <w:tc>
          <w:tcPr>
            <w:tcW w:type="dxa" w:w="8280"/>
            <w:vAlign w:val="top"/>
          </w:tcPr>
          <w:p>
            <w:pPr>
              <w:spacing w:after="0"/>
              <w:jc w:val="left"/>
            </w:pPr>
            <w:r>
              <w:rPr>
                <w:rFonts w:ascii="Arial" w:hAnsi="Arial"/>
                <w:sz w:val="14"/>
              </w:rPr>
            </w:r>
            <w:r>
              <w:rPr>
                <w:rFonts w:ascii="Arial" w:hAnsi="Arial"/>
                <w:b w:val="0"/>
                <w:sz w:val="14"/>
              </w:rPr>
              <w:t>libre o confirmación editable</w:t>
            </w:r>
          </w:p>
        </w:tc>
      </w:tr>
      <w:tr>
        <w:tc>
          <w:tcPr>
            <w:tcW w:type="dxa" w:w="2232"/>
            <w:shd w:fill="F2F2F2"/>
            <w:vAlign w:val="top"/>
          </w:tcPr>
          <w:p>
            <w:pPr>
              <w:spacing w:after="0"/>
              <w:jc w:val="left"/>
            </w:pPr>
            <w:r>
              <w:rPr>
                <w:rFonts w:ascii="Arial" w:hAnsi="Arial"/>
                <w:sz w:val="14"/>
              </w:rPr>
            </w:r>
            <w:r>
              <w:rPr>
                <w:rFonts w:ascii="Arial" w:hAnsi="Arial"/>
                <w:b/>
                <w:sz w:val="14"/>
              </w:rPr>
              <w:t>options</w:t>
            </w:r>
          </w:p>
        </w:tc>
        <w:tc>
          <w:tcPr>
            <w:tcW w:type="dxa" w:w="8280"/>
            <w:vAlign w:val="top"/>
          </w:tcPr>
          <w:p>
            <w:pPr>
              <w:spacing w:after="0"/>
              <w:jc w:val="left"/>
            </w:pPr>
            <w:r>
              <w:rPr>
                <w:rFonts w:ascii="Arial" w:hAnsi="Arial"/>
                <w:sz w:val="14"/>
              </w:rPr>
            </w:r>
            <w:r>
              <w:rPr>
                <w:rFonts w:ascii="Arial" w:hAnsi="Arial"/>
                <w:b w:val="0"/>
                <w:sz w:val="14"/>
              </w:rPr>
              <w:t>N/A</w:t>
            </w:r>
          </w:p>
        </w:tc>
      </w:tr>
      <w:tr>
        <w:tc>
          <w:tcPr>
            <w:tcW w:type="dxa" w:w="2232"/>
            <w:shd w:fill="F2F2F2"/>
            <w:vAlign w:val="top"/>
          </w:tcPr>
          <w:p>
            <w:pPr>
              <w:spacing w:after="0"/>
              <w:jc w:val="left"/>
            </w:pPr>
            <w:r>
              <w:rPr>
                <w:rFonts w:ascii="Arial" w:hAnsi="Arial"/>
                <w:sz w:val="14"/>
              </w:rPr>
            </w:r>
            <w:r>
              <w:rPr>
                <w:rFonts w:ascii="Arial" w:hAnsi="Arial"/>
                <w:b/>
                <w:sz w:val="14"/>
              </w:rPr>
              <w:t>allows_free_text</w:t>
            </w:r>
          </w:p>
        </w:tc>
        <w:tc>
          <w:tcPr>
            <w:tcW w:type="dxa" w:w="8280"/>
            <w:vAlign w:val="top"/>
          </w:tcPr>
          <w:p>
            <w:pPr>
              <w:spacing w:after="0"/>
              <w:jc w:val="left"/>
            </w:pPr>
            <w:r>
              <w:rPr>
                <w:rFonts w:ascii="Arial" w:hAnsi="Arial"/>
                <w:sz w:val="14"/>
              </w:rPr>
            </w:r>
            <w:r>
              <w:rPr>
                <w:rFonts w:ascii="Arial" w:hAnsi="Arial"/>
                <w:b w:val="0"/>
                <w:sz w:val="14"/>
              </w:rPr>
              <w:t>sí</w:t>
            </w:r>
          </w:p>
        </w:tc>
      </w:tr>
      <w:tr>
        <w:tc>
          <w:tcPr>
            <w:tcW w:type="dxa" w:w="2232"/>
            <w:shd w:fill="F2F2F2"/>
            <w:vAlign w:val="top"/>
          </w:tcPr>
          <w:p>
            <w:pPr>
              <w:spacing w:after="0"/>
              <w:jc w:val="left"/>
            </w:pPr>
            <w:r>
              <w:rPr>
                <w:rFonts w:ascii="Arial" w:hAnsi="Arial"/>
                <w:sz w:val="14"/>
              </w:rPr>
            </w:r>
            <w:r>
              <w:rPr>
                <w:rFonts w:ascii="Arial" w:hAnsi="Arial"/>
                <w:b/>
                <w:sz w:val="14"/>
              </w:rPr>
              <w:t>generated_from</w:t>
            </w:r>
          </w:p>
        </w:tc>
        <w:tc>
          <w:tcPr>
            <w:tcW w:type="dxa" w:w="8280"/>
            <w:vAlign w:val="top"/>
          </w:tcPr>
          <w:p>
            <w:r>
              <w:t>activity_semantic_input_object cuando exista y tenga confianza suficiente</w:t>
            </w:r>
          </w:p>
        </w:tc>
      </w:tr>
      <w:tr>
        <w:tc>
          <w:tcPr>
            <w:tcW w:type="dxa" w:w="2232"/>
            <w:shd w:fill="F2F2F2"/>
            <w:vAlign w:val="top"/>
          </w:tcPr>
          <w:p>
            <w:pPr>
              <w:spacing w:after="0"/>
              <w:jc w:val="left"/>
            </w:pPr>
            <w:r>
              <w:rPr>
                <w:rFonts w:ascii="Arial" w:hAnsi="Arial"/>
                <w:sz w:val="14"/>
              </w:rPr>
            </w:r>
            <w:r>
              <w:rPr>
                <w:rFonts w:ascii="Arial" w:hAnsi="Arial"/>
                <w:b/>
                <w:sz w:val="14"/>
              </w:rPr>
              <w:t>user_can_edit_generated</w:t>
            </w:r>
          </w:p>
        </w:tc>
        <w:tc>
          <w:tcPr>
            <w:tcW w:type="dxa" w:w="8280"/>
            <w:vAlign w:val="top"/>
          </w:tcPr>
          <w:p>
            <w:pPr>
              <w:spacing w:after="0"/>
              <w:jc w:val="left"/>
            </w:pPr>
            <w:r>
              <w:rPr>
                <w:rFonts w:ascii="Arial" w:hAnsi="Arial"/>
                <w:sz w:val="14"/>
              </w:rPr>
            </w:r>
            <w:r>
              <w:rPr>
                <w:rFonts w:ascii="Arial" w:hAnsi="Arial"/>
                <w:b w:val="0"/>
                <w:sz w:val="14"/>
              </w:rPr>
              <w:t>sí</w:t>
            </w:r>
          </w:p>
        </w:tc>
      </w:tr>
      <w:tr>
        <w:tc>
          <w:tcPr>
            <w:tcW w:type="dxa" w:w="2232"/>
            <w:shd w:fill="F2F2F2"/>
            <w:vAlign w:val="top"/>
          </w:tcPr>
          <w:p>
            <w:pPr>
              <w:spacing w:after="0"/>
              <w:jc w:val="left"/>
            </w:pPr>
            <w:r>
              <w:rPr>
                <w:rFonts w:ascii="Arial" w:hAnsi="Arial"/>
                <w:sz w:val="14"/>
              </w:rPr>
            </w:r>
            <w:r>
              <w:rPr>
                <w:rFonts w:ascii="Arial" w:hAnsi="Arial"/>
                <w:b/>
                <w:sz w:val="14"/>
              </w:rPr>
              <w:t>required_rule</w:t>
            </w:r>
          </w:p>
        </w:tc>
        <w:tc>
          <w:tcPr>
            <w:tcW w:type="dxa" w:w="8280"/>
            <w:vAlign w:val="top"/>
          </w:tcPr>
          <w:p>
            <w:pPr>
              <w:spacing w:after="0"/>
              <w:jc w:val="left"/>
            </w:pPr>
            <w:r>
              <w:rPr>
                <w:rFonts w:ascii="Arial" w:hAnsi="Arial"/>
                <w:sz w:val="14"/>
              </w:rPr>
            </w:r>
            <w:r>
              <w:rPr>
                <w:rFonts w:ascii="Arial" w:hAnsi="Arial"/>
                <w:b w:val="0"/>
                <w:sz w:val="14"/>
              </w:rPr>
              <w:t>Obligatoria</w:t>
            </w:r>
          </w:p>
        </w:tc>
      </w:tr>
      <w:tr>
        <w:tc>
          <w:tcPr>
            <w:tcW w:type="dxa" w:w="2232"/>
            <w:shd w:fill="F2F2F2"/>
            <w:vAlign w:val="top"/>
          </w:tcPr>
          <w:p>
            <w:pPr>
              <w:spacing w:after="0"/>
              <w:jc w:val="left"/>
            </w:pPr>
            <w:r>
              <w:rPr>
                <w:rFonts w:ascii="Arial" w:hAnsi="Arial"/>
                <w:sz w:val="14"/>
              </w:rPr>
            </w:r>
            <w:r>
              <w:rPr>
                <w:rFonts w:ascii="Arial" w:hAnsi="Arial"/>
                <w:b/>
                <w:sz w:val="14"/>
              </w:rPr>
              <w:t>visibility_rule</w:t>
            </w:r>
          </w:p>
        </w:tc>
        <w:tc>
          <w:tcPr>
            <w:tcW w:type="dxa" w:w="8280"/>
            <w:vAlign w:val="top"/>
          </w:tcPr>
          <w:p>
            <w:pPr>
              <w:spacing w:after="0"/>
              <w:jc w:val="left"/>
            </w:pPr>
            <w:r>
              <w:rPr>
                <w:rFonts w:ascii="Arial" w:hAnsi="Arial"/>
                <w:sz w:val="14"/>
              </w:rPr>
            </w:r>
            <w:r>
              <w:rPr>
                <w:rFonts w:ascii="Arial" w:hAnsi="Arial"/>
                <w:b w:val="0"/>
                <w:sz w:val="14"/>
              </w:rPr>
              <w:t>Siempre</w:t>
            </w:r>
          </w:p>
        </w:tc>
      </w:tr>
      <w:tr>
        <w:tc>
          <w:tcPr>
            <w:tcW w:type="dxa" w:w="2232"/>
            <w:shd w:fill="F2F2F2"/>
            <w:vAlign w:val="top"/>
          </w:tcPr>
          <w:p>
            <w:pPr>
              <w:spacing w:after="0"/>
              <w:jc w:val="left"/>
            </w:pPr>
            <w:r>
              <w:rPr>
                <w:rFonts w:ascii="Arial" w:hAnsi="Arial"/>
                <w:sz w:val="14"/>
              </w:rPr>
            </w:r>
            <w:r>
              <w:rPr>
                <w:rFonts w:ascii="Arial" w:hAnsi="Arial"/>
                <w:b/>
                <w:sz w:val="14"/>
              </w:rPr>
              <w:t>branching_rule</w:t>
            </w:r>
          </w:p>
        </w:tc>
        <w:tc>
          <w:tcPr>
            <w:tcW w:type="dxa" w:w="8280"/>
            <w:vAlign w:val="top"/>
          </w:tcPr>
          <w:p>
            <w:pPr>
              <w:spacing w:after="0"/>
              <w:jc w:val="left"/>
            </w:pPr>
            <w:r>
              <w:rPr>
                <w:rFonts w:ascii="Arial" w:hAnsi="Arial"/>
                <w:sz w:val="14"/>
              </w:rPr>
            </w:r>
            <w:r>
              <w:rPr>
                <w:rFonts w:ascii="Arial" w:hAnsi="Arial"/>
                <w:b w:val="0"/>
                <w:sz w:val="14"/>
              </w:rPr>
              <w:t>Comparar con 0.7; si no hay borde, activar 0.B.</w:t>
            </w:r>
          </w:p>
        </w:tc>
      </w:tr>
      <w:tr>
        <w:tc>
          <w:tcPr>
            <w:tcW w:type="dxa" w:w="2232"/>
            <w:shd w:fill="F2F2F2"/>
            <w:vAlign w:val="top"/>
          </w:tcPr>
          <w:p>
            <w:pPr>
              <w:spacing w:after="0"/>
              <w:jc w:val="left"/>
            </w:pPr>
            <w:r>
              <w:rPr>
                <w:rFonts w:ascii="Arial" w:hAnsi="Arial"/>
                <w:sz w:val="14"/>
              </w:rPr>
            </w:r>
            <w:r>
              <w:rPr>
                <w:rFonts w:ascii="Arial" w:hAnsi="Arial"/>
                <w:b/>
                <w:sz w:val="14"/>
              </w:rPr>
              <w:t>canonical_variable_output</w:t>
            </w:r>
          </w:p>
        </w:tc>
        <w:tc>
          <w:tcPr>
            <w:tcW w:type="dxa" w:w="8280"/>
            <w:vAlign w:val="top"/>
          </w:tcPr>
          <w:p>
            <w:pPr>
              <w:spacing w:after="0"/>
              <w:jc w:val="left"/>
            </w:pPr>
            <w:r>
              <w:rPr>
                <w:rFonts w:ascii="Arial" w:hAnsi="Arial"/>
                <w:sz w:val="14"/>
              </w:rPr>
            </w:r>
            <w:r>
              <w:rPr>
                <w:rFonts w:ascii="Arial" w:hAnsi="Arial"/>
                <w:b w:val="0"/>
                <w:sz w:val="14"/>
              </w:rPr>
              <w:t>activity_start_condition_hint / scene_boundary_start_hint</w:t>
            </w:r>
          </w:p>
        </w:tc>
      </w:tr>
      <w:tr>
        <w:tc>
          <w:tcPr>
            <w:tcW w:type="dxa" w:w="2232"/>
            <w:shd w:fill="F2F2F2"/>
            <w:vAlign w:val="top"/>
          </w:tcPr>
          <w:p>
            <w:pPr>
              <w:spacing w:after="0"/>
              <w:jc w:val="left"/>
            </w:pPr>
            <w:r>
              <w:rPr>
                <w:rFonts w:ascii="Arial" w:hAnsi="Arial"/>
                <w:sz w:val="14"/>
              </w:rPr>
            </w:r>
            <w:r>
              <w:rPr>
                <w:rFonts w:ascii="Arial" w:hAnsi="Arial"/>
                <w:b/>
                <w:sz w:val="14"/>
              </w:rPr>
              <w:t>provenance_type</w:t>
            </w:r>
          </w:p>
        </w:tc>
        <w:tc>
          <w:tcPr>
            <w:tcW w:type="dxa" w:w="8280"/>
            <w:vAlign w:val="top"/>
          </w:tcPr>
          <w:p>
            <w:pPr>
              <w:spacing w:after="0"/>
              <w:jc w:val="left"/>
            </w:pPr>
            <w:r>
              <w:rPr>
                <w:rFonts w:ascii="Arial" w:hAnsi="Arial"/>
                <w:sz w:val="14"/>
              </w:rPr>
            </w:r>
            <w:r>
              <w:rPr>
                <w:rFonts w:ascii="Arial" w:hAnsi="Arial"/>
                <w:b w:val="0"/>
                <w:sz w:val="14"/>
              </w:rPr>
              <w:t>captured_user_evidence or user_confirmed_suggestion</w:t>
            </w:r>
          </w:p>
        </w:tc>
      </w:tr>
      <w:tr>
        <w:tc>
          <w:tcPr>
            <w:tcW w:type="dxa" w:w="2232"/>
            <w:shd w:fill="F2F2F2"/>
            <w:vAlign w:val="top"/>
          </w:tcPr>
          <w:p>
            <w:pPr>
              <w:spacing w:after="0"/>
              <w:jc w:val="left"/>
            </w:pPr>
            <w:r>
              <w:rPr>
                <w:rFonts w:ascii="Arial" w:hAnsi="Arial"/>
                <w:sz w:val="14"/>
              </w:rPr>
            </w:r>
            <w:r>
              <w:rPr>
                <w:rFonts w:ascii="Arial" w:hAnsi="Arial"/>
                <w:b/>
                <w:sz w:val="14"/>
              </w:rPr>
              <w:t>stored_in</w:t>
            </w:r>
          </w:p>
        </w:tc>
        <w:tc>
          <w:tcPr>
            <w:tcW w:type="dxa" w:w="8280"/>
            <w:vAlign w:val="top"/>
          </w:tcPr>
          <w:p>
            <w:pPr>
              <w:spacing w:after="0"/>
              <w:jc w:val="left"/>
            </w:pPr>
            <w:r>
              <w:rPr>
                <w:rFonts w:ascii="Arial" w:hAnsi="Arial"/>
                <w:sz w:val="14"/>
              </w:rPr>
            </w:r>
            <w:r>
              <w:rPr>
                <w:rFonts w:ascii="Arial" w:hAnsi="Arial"/>
                <w:b w:val="0"/>
                <w:sz w:val="14"/>
              </w:rPr>
              <w:t>scene_question_answers + scene_answer_provenance</w:t>
            </w:r>
          </w:p>
        </w:tc>
      </w:tr>
      <w:tr>
        <w:tc>
          <w:tcPr>
            <w:tcW w:type="dxa" w:w="2232"/>
            <w:shd w:fill="F2F2F2"/>
            <w:vAlign w:val="top"/>
          </w:tcPr>
          <w:p>
            <w:pPr>
              <w:spacing w:after="0"/>
              <w:jc w:val="left"/>
            </w:pPr>
            <w:r>
              <w:rPr>
                <w:rFonts w:ascii="Arial" w:hAnsi="Arial"/>
                <w:sz w:val="14"/>
              </w:rPr>
            </w:r>
            <w:r>
              <w:rPr>
                <w:rFonts w:ascii="Arial" w:hAnsi="Arial"/>
                <w:b/>
                <w:sz w:val="14"/>
              </w:rPr>
              <w:t>used_by</w:t>
            </w:r>
          </w:p>
        </w:tc>
        <w:tc>
          <w:tcPr>
            <w:tcW w:type="dxa" w:w="8280"/>
            <w:vAlign w:val="top"/>
          </w:tcPr>
          <w:p>
            <w:pPr>
              <w:spacing w:after="0"/>
              <w:jc w:val="left"/>
            </w:pPr>
            <w:r>
              <w:rPr>
                <w:rFonts w:ascii="Arial" w:hAnsi="Arial"/>
                <w:sz w:val="14"/>
              </w:rPr>
            </w:r>
            <w:r>
              <w:rPr>
                <w:rFonts w:ascii="Arial" w:hAnsi="Arial"/>
                <w:b w:val="0"/>
                <w:sz w:val="14"/>
              </w:rPr>
              <w:t>Bloque 1, frontera, readiness</w:t>
            </w:r>
          </w:p>
        </w:tc>
      </w:tr>
      <w:tr>
        <w:tc>
          <w:tcPr>
            <w:tcW w:type="dxa" w:w="2232"/>
            <w:shd w:fill="F2F2F2"/>
            <w:vAlign w:val="top"/>
          </w:tcPr>
          <w:p>
            <w:pPr>
              <w:spacing w:after="0"/>
              <w:jc w:val="left"/>
            </w:pPr>
            <w:r>
              <w:rPr>
                <w:rFonts w:ascii="Arial" w:hAnsi="Arial"/>
                <w:sz w:val="14"/>
              </w:rPr>
            </w:r>
            <w:r>
              <w:rPr>
                <w:rFonts w:ascii="Arial" w:hAnsi="Arial"/>
                <w:b/>
                <w:sz w:val="14"/>
              </w:rPr>
              <w:t>risk_if_missing</w:t>
            </w:r>
          </w:p>
        </w:tc>
        <w:tc>
          <w:tcPr>
            <w:tcW w:type="dxa" w:w="8280"/>
            <w:vAlign w:val="top"/>
          </w:tcPr>
          <w:p>
            <w:pPr>
              <w:spacing w:after="0"/>
              <w:jc w:val="left"/>
            </w:pPr>
            <w:r>
              <w:rPr>
                <w:rFonts w:ascii="Arial" w:hAnsi="Arial"/>
                <w:sz w:val="14"/>
              </w:rPr>
            </w:r>
            <w:r>
              <w:rPr>
                <w:rFonts w:ascii="Arial" w:hAnsi="Arial"/>
                <w:b w:val="0"/>
                <w:sz w:val="14"/>
              </w:rPr>
              <w:t>No hay entrada reconocible para recorrer la actividad.</w:t>
            </w:r>
          </w:p>
        </w:tc>
      </w:tr>
    </w:tbl>
    <w:p/>
    <w:p>
      <w:r>
        <w:rPr>
          <w:rFonts w:ascii="Arial" w:hAnsi="Arial"/>
          <w:b/>
          <w:sz w:val="19"/>
        </w:rPr>
        <w:t>Ficha canónica 0.7</w:t>
      </w:r>
    </w:p>
    <w:tbl>
      <w:tblPr>
        <w:tblStyle w:val="TableGrid"/>
        <w:tblW w:type="auto" w:w="0"/>
        <w:jc w:val="center"/>
        <w:tblLook w:firstColumn="1" w:firstRow="1" w:lastColumn="0" w:lastRow="0" w:noHBand="0" w:noVBand="1" w:val="04A0"/>
      </w:tblPr>
      <w:tblGrid>
        <w:gridCol w:w="5227"/>
        <w:gridCol w:w="5227"/>
      </w:tblGrid>
      <w:tr>
        <w:tc>
          <w:tcPr>
            <w:tcW w:type="dxa" w:w="2232"/>
            <w:shd w:fill="F2F2F2"/>
            <w:vAlign w:val="top"/>
          </w:tcPr>
          <w:p>
            <w:pPr>
              <w:spacing w:after="0"/>
              <w:jc w:val="left"/>
            </w:pPr>
            <w:r>
              <w:rPr>
                <w:rFonts w:ascii="Arial" w:hAnsi="Arial"/>
                <w:sz w:val="14"/>
              </w:rPr>
            </w:r>
            <w:r>
              <w:rPr>
                <w:rFonts w:ascii="Arial" w:hAnsi="Arial"/>
                <w:b/>
                <w:sz w:val="14"/>
              </w:rPr>
              <w:t>question_code</w:t>
            </w:r>
          </w:p>
        </w:tc>
        <w:tc>
          <w:tcPr>
            <w:tcW w:type="dxa" w:w="8280"/>
            <w:vAlign w:val="top"/>
          </w:tcPr>
          <w:p>
            <w:pPr>
              <w:spacing w:after="0"/>
              <w:jc w:val="left"/>
            </w:pPr>
            <w:r>
              <w:rPr>
                <w:rFonts w:ascii="Arial" w:hAnsi="Arial"/>
                <w:sz w:val="14"/>
              </w:rPr>
            </w:r>
            <w:r>
              <w:rPr>
                <w:rFonts w:ascii="Arial" w:hAnsi="Arial"/>
                <w:b w:val="0"/>
                <w:sz w:val="14"/>
              </w:rPr>
              <w:t>0.7</w:t>
            </w:r>
          </w:p>
        </w:tc>
      </w:tr>
      <w:tr>
        <w:tc>
          <w:tcPr>
            <w:tcW w:type="dxa" w:w="2232"/>
            <w:shd w:fill="F2F2F2"/>
            <w:vAlign w:val="top"/>
          </w:tcPr>
          <w:p>
            <w:pPr>
              <w:spacing w:after="0"/>
              <w:jc w:val="left"/>
            </w:pPr>
            <w:r>
              <w:rPr>
                <w:rFonts w:ascii="Arial" w:hAnsi="Arial"/>
                <w:sz w:val="14"/>
              </w:rPr>
            </w:r>
            <w:r>
              <w:rPr>
                <w:rFonts w:ascii="Arial" w:hAnsi="Arial"/>
                <w:b/>
                <w:sz w:val="14"/>
              </w:rPr>
              <w:t>block_id</w:t>
            </w:r>
          </w:p>
        </w:tc>
        <w:tc>
          <w:tcPr>
            <w:tcW w:type="dxa" w:w="8280"/>
            <w:vAlign w:val="top"/>
          </w:tcPr>
          <w:p>
            <w:pPr>
              <w:spacing w:after="0"/>
              <w:jc w:val="left"/>
            </w:pPr>
            <w:r>
              <w:rPr>
                <w:rFonts w:ascii="Arial" w:hAnsi="Arial"/>
                <w:sz w:val="14"/>
              </w:rPr>
            </w:r>
            <w:r>
              <w:rPr>
                <w:rFonts w:ascii="Arial" w:hAnsi="Arial"/>
                <w:b w:val="0"/>
                <w:sz w:val="14"/>
              </w:rPr>
              <w:t>0</w:t>
            </w:r>
          </w:p>
        </w:tc>
      </w:tr>
      <w:tr>
        <w:tc>
          <w:tcPr>
            <w:tcW w:type="dxa" w:w="2232"/>
            <w:shd w:fill="F2F2F2"/>
            <w:vAlign w:val="top"/>
          </w:tcPr>
          <w:p>
            <w:pPr>
              <w:spacing w:after="0"/>
              <w:jc w:val="left"/>
            </w:pPr>
            <w:r>
              <w:rPr>
                <w:rFonts w:ascii="Arial" w:hAnsi="Arial"/>
                <w:sz w:val="14"/>
              </w:rPr>
            </w:r>
            <w:r>
              <w:rPr>
                <w:rFonts w:ascii="Arial" w:hAnsi="Arial"/>
                <w:b/>
                <w:sz w:val="14"/>
              </w:rPr>
              <w:t>canonical_question_text</w:t>
            </w:r>
          </w:p>
        </w:tc>
        <w:tc>
          <w:tcPr>
            <w:tcW w:type="dxa" w:w="8280"/>
            <w:vAlign w:val="top"/>
          </w:tcPr>
          <w:p>
            <w:pPr>
              <w:spacing w:after="0"/>
              <w:jc w:val="left"/>
            </w:pPr>
            <w:r>
              <w:rPr>
                <w:rFonts w:ascii="Arial" w:hAnsi="Arial"/>
                <w:sz w:val="14"/>
              </w:rPr>
            </w:r>
            <w:r>
              <w:rPr>
                <w:rFonts w:ascii="Arial" w:hAnsi="Arial"/>
                <w:b w:val="0"/>
                <w:sz w:val="14"/>
              </w:rPr>
              <w:t>¿Qué queda listo para darla por terminada?</w:t>
            </w:r>
          </w:p>
        </w:tc>
      </w:tr>
      <w:tr>
        <w:tc>
          <w:tcPr>
            <w:tcW w:type="dxa" w:w="2232"/>
            <w:shd w:fill="F2F2F2"/>
            <w:vAlign w:val="top"/>
          </w:tcPr>
          <w:p>
            <w:pPr>
              <w:spacing w:after="0"/>
              <w:jc w:val="left"/>
            </w:pPr>
            <w:r>
              <w:rPr>
                <w:rFonts w:ascii="Arial" w:hAnsi="Arial"/>
                <w:sz w:val="14"/>
              </w:rPr>
            </w:r>
            <w:r>
              <w:rPr>
                <w:rFonts w:ascii="Arial" w:hAnsi="Arial"/>
                <w:b/>
                <w:sz w:val="14"/>
              </w:rPr>
              <w:t>short_ui_label</w:t>
            </w:r>
          </w:p>
        </w:tc>
        <w:tc>
          <w:tcPr>
            <w:tcW w:type="dxa" w:w="8280"/>
            <w:vAlign w:val="top"/>
          </w:tcPr>
          <w:p>
            <w:pPr>
              <w:spacing w:after="0"/>
              <w:jc w:val="left"/>
            </w:pPr>
            <w:r>
              <w:rPr>
                <w:rFonts w:ascii="Arial" w:hAnsi="Arial"/>
                <w:sz w:val="14"/>
              </w:rPr>
            </w:r>
            <w:r>
              <w:rPr>
                <w:rFonts w:ascii="Arial" w:hAnsi="Arial"/>
                <w:b w:val="0"/>
                <w:sz w:val="14"/>
              </w:rPr>
              <w:t>Para terminar</w:t>
            </w:r>
          </w:p>
        </w:tc>
      </w:tr>
      <w:tr>
        <w:tc>
          <w:tcPr>
            <w:tcW w:type="dxa" w:w="2232"/>
            <w:shd w:fill="F2F2F2"/>
            <w:vAlign w:val="top"/>
          </w:tcPr>
          <w:p>
            <w:pPr>
              <w:spacing w:after="0"/>
              <w:jc w:val="left"/>
            </w:pPr>
            <w:r>
              <w:rPr>
                <w:rFonts w:ascii="Arial" w:hAnsi="Arial"/>
                <w:sz w:val="14"/>
              </w:rPr>
            </w:r>
            <w:r>
              <w:rPr>
                <w:rFonts w:ascii="Arial" w:hAnsi="Arial"/>
                <w:b/>
                <w:sz w:val="14"/>
              </w:rPr>
              <w:t>help_text</w:t>
            </w:r>
          </w:p>
        </w:tc>
        <w:tc>
          <w:tcPr>
            <w:tcW w:type="dxa" w:w="8280"/>
            <w:vAlign w:val="top"/>
          </w:tcPr>
          <w:p>
            <w:pPr>
              <w:spacing w:after="0"/>
              <w:jc w:val="left"/>
            </w:pPr>
            <w:r>
              <w:rPr>
                <w:rFonts w:ascii="Arial" w:hAnsi="Arial"/>
                <w:sz w:val="14"/>
              </w:rPr>
            </w:r>
            <w:r>
              <w:rPr>
                <w:rFonts w:ascii="Arial" w:hAnsi="Arial"/>
                <w:b w:val="0"/>
                <w:sz w:val="14"/>
              </w:rPr>
              <w:t>No hace falta explicar todavía quién lo recibe. Solo qué debe quedar listo. Ejemplos: factura validada, cita confirmada, pedido liberado, reporte enviado, caso marcado para revisión.</w:t>
            </w:r>
          </w:p>
        </w:tc>
      </w:tr>
      <w:tr>
        <w:tc>
          <w:tcPr>
            <w:tcW w:type="dxa" w:w="2232"/>
            <w:shd w:fill="F2F2F2"/>
            <w:vAlign w:val="top"/>
          </w:tcPr>
          <w:p>
            <w:pPr>
              <w:spacing w:after="0"/>
              <w:jc w:val="left"/>
            </w:pPr>
            <w:r>
              <w:rPr>
                <w:rFonts w:ascii="Arial" w:hAnsi="Arial"/>
                <w:sz w:val="14"/>
              </w:rPr>
            </w:r>
            <w:r>
              <w:rPr>
                <w:rFonts w:ascii="Arial" w:hAnsi="Arial"/>
                <w:b/>
                <w:sz w:val="14"/>
              </w:rPr>
              <w:t>field_type</w:t>
            </w:r>
          </w:p>
        </w:tc>
        <w:tc>
          <w:tcPr>
            <w:tcW w:type="dxa" w:w="8280"/>
            <w:vAlign w:val="top"/>
          </w:tcPr>
          <w:p>
            <w:pPr>
              <w:spacing w:after="0"/>
              <w:jc w:val="left"/>
            </w:pPr>
            <w:r>
              <w:rPr>
                <w:rFonts w:ascii="Arial" w:hAnsi="Arial"/>
                <w:sz w:val="14"/>
              </w:rPr>
            </w:r>
            <w:r>
              <w:rPr>
                <w:rFonts w:ascii="Arial" w:hAnsi="Arial"/>
                <w:b w:val="0"/>
                <w:sz w:val="14"/>
              </w:rPr>
              <w:t>free_text / generated_confirmed</w:t>
            </w:r>
          </w:p>
        </w:tc>
      </w:tr>
      <w:tr>
        <w:tc>
          <w:tcPr>
            <w:tcW w:type="dxa" w:w="2232"/>
            <w:shd w:fill="F2F2F2"/>
            <w:vAlign w:val="top"/>
          </w:tcPr>
          <w:p>
            <w:pPr>
              <w:spacing w:after="0"/>
              <w:jc w:val="left"/>
            </w:pPr>
            <w:r>
              <w:rPr>
                <w:rFonts w:ascii="Arial" w:hAnsi="Arial"/>
                <w:sz w:val="14"/>
              </w:rPr>
            </w:r>
            <w:r>
              <w:rPr>
                <w:rFonts w:ascii="Arial" w:hAnsi="Arial"/>
                <w:b/>
                <w:sz w:val="14"/>
              </w:rPr>
              <w:t>answer_mode</w:t>
            </w:r>
          </w:p>
        </w:tc>
        <w:tc>
          <w:tcPr>
            <w:tcW w:type="dxa" w:w="8280"/>
            <w:vAlign w:val="top"/>
          </w:tcPr>
          <w:p>
            <w:pPr>
              <w:spacing w:after="0"/>
              <w:jc w:val="left"/>
            </w:pPr>
            <w:r>
              <w:rPr>
                <w:rFonts w:ascii="Arial" w:hAnsi="Arial"/>
                <w:sz w:val="14"/>
              </w:rPr>
            </w:r>
            <w:r>
              <w:rPr>
                <w:rFonts w:ascii="Arial" w:hAnsi="Arial"/>
                <w:b w:val="0"/>
                <w:sz w:val="14"/>
              </w:rPr>
              <w:t>libre o confirmación editable</w:t>
            </w:r>
          </w:p>
        </w:tc>
      </w:tr>
      <w:tr>
        <w:tc>
          <w:tcPr>
            <w:tcW w:type="dxa" w:w="2232"/>
            <w:shd w:fill="F2F2F2"/>
            <w:vAlign w:val="top"/>
          </w:tcPr>
          <w:p>
            <w:pPr>
              <w:spacing w:after="0"/>
              <w:jc w:val="left"/>
            </w:pPr>
            <w:r>
              <w:rPr>
                <w:rFonts w:ascii="Arial" w:hAnsi="Arial"/>
                <w:sz w:val="14"/>
              </w:rPr>
            </w:r>
            <w:r>
              <w:rPr>
                <w:rFonts w:ascii="Arial" w:hAnsi="Arial"/>
                <w:b/>
                <w:sz w:val="14"/>
              </w:rPr>
              <w:t>options</w:t>
            </w:r>
          </w:p>
        </w:tc>
        <w:tc>
          <w:tcPr>
            <w:tcW w:type="dxa" w:w="8280"/>
            <w:vAlign w:val="top"/>
          </w:tcPr>
          <w:p>
            <w:pPr>
              <w:spacing w:after="0"/>
              <w:jc w:val="left"/>
            </w:pPr>
            <w:r>
              <w:rPr>
                <w:rFonts w:ascii="Arial" w:hAnsi="Arial"/>
                <w:sz w:val="14"/>
              </w:rPr>
            </w:r>
            <w:r>
              <w:rPr>
                <w:rFonts w:ascii="Arial" w:hAnsi="Arial"/>
                <w:b w:val="0"/>
                <w:sz w:val="14"/>
              </w:rPr>
              <w:t>N/A</w:t>
            </w:r>
          </w:p>
        </w:tc>
      </w:tr>
      <w:tr>
        <w:tc>
          <w:tcPr>
            <w:tcW w:type="dxa" w:w="2232"/>
            <w:shd w:fill="F2F2F2"/>
            <w:vAlign w:val="top"/>
          </w:tcPr>
          <w:p>
            <w:pPr>
              <w:spacing w:after="0"/>
              <w:jc w:val="left"/>
            </w:pPr>
            <w:r>
              <w:rPr>
                <w:rFonts w:ascii="Arial" w:hAnsi="Arial"/>
                <w:sz w:val="14"/>
              </w:rPr>
            </w:r>
            <w:r>
              <w:rPr>
                <w:rFonts w:ascii="Arial" w:hAnsi="Arial"/>
                <w:b/>
                <w:sz w:val="14"/>
              </w:rPr>
              <w:t>allows_free_text</w:t>
            </w:r>
          </w:p>
        </w:tc>
        <w:tc>
          <w:tcPr>
            <w:tcW w:type="dxa" w:w="8280"/>
            <w:vAlign w:val="top"/>
          </w:tcPr>
          <w:p>
            <w:pPr>
              <w:spacing w:after="0"/>
              <w:jc w:val="left"/>
            </w:pPr>
            <w:r>
              <w:rPr>
                <w:rFonts w:ascii="Arial" w:hAnsi="Arial"/>
                <w:sz w:val="14"/>
              </w:rPr>
            </w:r>
            <w:r>
              <w:rPr>
                <w:rFonts w:ascii="Arial" w:hAnsi="Arial"/>
                <w:b w:val="0"/>
                <w:sz w:val="14"/>
              </w:rPr>
              <w:t>sí</w:t>
            </w:r>
          </w:p>
        </w:tc>
      </w:tr>
      <w:tr>
        <w:tc>
          <w:tcPr>
            <w:tcW w:type="dxa" w:w="2232"/>
            <w:shd w:fill="F2F2F2"/>
            <w:vAlign w:val="top"/>
          </w:tcPr>
          <w:p>
            <w:pPr>
              <w:spacing w:after="0"/>
              <w:jc w:val="left"/>
            </w:pPr>
            <w:r>
              <w:rPr>
                <w:rFonts w:ascii="Arial" w:hAnsi="Arial"/>
                <w:sz w:val="14"/>
              </w:rPr>
            </w:r>
            <w:r>
              <w:rPr>
                <w:rFonts w:ascii="Arial" w:hAnsi="Arial"/>
                <w:b/>
                <w:sz w:val="14"/>
              </w:rPr>
              <w:t>generated_from</w:t>
            </w:r>
          </w:p>
        </w:tc>
        <w:tc>
          <w:tcPr>
            <w:tcW w:type="dxa" w:w="8280"/>
            <w:vAlign w:val="top"/>
          </w:tcPr>
          <w:p>
            <w:r>
              <w:t>activity_semantic_product_output cuando exista y tenga confianza suficiente</w:t>
            </w:r>
          </w:p>
        </w:tc>
      </w:tr>
      <w:tr>
        <w:tc>
          <w:tcPr>
            <w:tcW w:type="dxa" w:w="2232"/>
            <w:shd w:fill="F2F2F2"/>
            <w:vAlign w:val="top"/>
          </w:tcPr>
          <w:p>
            <w:pPr>
              <w:spacing w:after="0"/>
              <w:jc w:val="left"/>
            </w:pPr>
            <w:r>
              <w:rPr>
                <w:rFonts w:ascii="Arial" w:hAnsi="Arial"/>
                <w:sz w:val="14"/>
              </w:rPr>
            </w:r>
            <w:r>
              <w:rPr>
                <w:rFonts w:ascii="Arial" w:hAnsi="Arial"/>
                <w:b/>
                <w:sz w:val="14"/>
              </w:rPr>
              <w:t>user_can_edit_generated</w:t>
            </w:r>
          </w:p>
        </w:tc>
        <w:tc>
          <w:tcPr>
            <w:tcW w:type="dxa" w:w="8280"/>
            <w:vAlign w:val="top"/>
          </w:tcPr>
          <w:p>
            <w:pPr>
              <w:spacing w:after="0"/>
              <w:jc w:val="left"/>
            </w:pPr>
            <w:r>
              <w:rPr>
                <w:rFonts w:ascii="Arial" w:hAnsi="Arial"/>
                <w:sz w:val="14"/>
              </w:rPr>
            </w:r>
            <w:r>
              <w:rPr>
                <w:rFonts w:ascii="Arial" w:hAnsi="Arial"/>
                <w:b w:val="0"/>
                <w:sz w:val="14"/>
              </w:rPr>
              <w:t>sí</w:t>
            </w:r>
          </w:p>
        </w:tc>
      </w:tr>
      <w:tr>
        <w:tc>
          <w:tcPr>
            <w:tcW w:type="dxa" w:w="2232"/>
            <w:shd w:fill="F2F2F2"/>
            <w:vAlign w:val="top"/>
          </w:tcPr>
          <w:p>
            <w:pPr>
              <w:spacing w:after="0"/>
              <w:jc w:val="left"/>
            </w:pPr>
            <w:r>
              <w:rPr>
                <w:rFonts w:ascii="Arial" w:hAnsi="Arial"/>
                <w:sz w:val="14"/>
              </w:rPr>
            </w:r>
            <w:r>
              <w:rPr>
                <w:rFonts w:ascii="Arial" w:hAnsi="Arial"/>
                <w:b/>
                <w:sz w:val="14"/>
              </w:rPr>
              <w:t>required_rule</w:t>
            </w:r>
          </w:p>
        </w:tc>
        <w:tc>
          <w:tcPr>
            <w:tcW w:type="dxa" w:w="8280"/>
            <w:vAlign w:val="top"/>
          </w:tcPr>
          <w:p>
            <w:pPr>
              <w:spacing w:after="0"/>
              <w:jc w:val="left"/>
            </w:pPr>
            <w:r>
              <w:rPr>
                <w:rFonts w:ascii="Arial" w:hAnsi="Arial"/>
                <w:sz w:val="14"/>
              </w:rPr>
            </w:r>
            <w:r>
              <w:rPr>
                <w:rFonts w:ascii="Arial" w:hAnsi="Arial"/>
                <w:b w:val="0"/>
                <w:sz w:val="14"/>
              </w:rPr>
              <w:t>Obligatoria</w:t>
            </w:r>
          </w:p>
        </w:tc>
      </w:tr>
      <w:tr>
        <w:tc>
          <w:tcPr>
            <w:tcW w:type="dxa" w:w="2232"/>
            <w:shd w:fill="F2F2F2"/>
            <w:vAlign w:val="top"/>
          </w:tcPr>
          <w:p>
            <w:pPr>
              <w:spacing w:after="0"/>
              <w:jc w:val="left"/>
            </w:pPr>
            <w:r>
              <w:rPr>
                <w:rFonts w:ascii="Arial" w:hAnsi="Arial"/>
                <w:sz w:val="14"/>
              </w:rPr>
            </w:r>
            <w:r>
              <w:rPr>
                <w:rFonts w:ascii="Arial" w:hAnsi="Arial"/>
                <w:b/>
                <w:sz w:val="14"/>
              </w:rPr>
              <w:t>visibility_rule</w:t>
            </w:r>
          </w:p>
        </w:tc>
        <w:tc>
          <w:tcPr>
            <w:tcW w:type="dxa" w:w="8280"/>
            <w:vAlign w:val="top"/>
          </w:tcPr>
          <w:p>
            <w:pPr>
              <w:spacing w:after="0"/>
              <w:jc w:val="left"/>
            </w:pPr>
            <w:r>
              <w:rPr>
                <w:rFonts w:ascii="Arial" w:hAnsi="Arial"/>
                <w:sz w:val="14"/>
              </w:rPr>
            </w:r>
            <w:r>
              <w:rPr>
                <w:rFonts w:ascii="Arial" w:hAnsi="Arial"/>
                <w:b w:val="0"/>
                <w:sz w:val="14"/>
              </w:rPr>
              <w:t>Siempre</w:t>
            </w:r>
          </w:p>
        </w:tc>
      </w:tr>
      <w:tr>
        <w:tc>
          <w:tcPr>
            <w:tcW w:type="dxa" w:w="2232"/>
            <w:shd w:fill="F2F2F2"/>
            <w:vAlign w:val="top"/>
          </w:tcPr>
          <w:p>
            <w:pPr>
              <w:spacing w:after="0"/>
              <w:jc w:val="left"/>
            </w:pPr>
            <w:r>
              <w:rPr>
                <w:rFonts w:ascii="Arial" w:hAnsi="Arial"/>
                <w:sz w:val="14"/>
              </w:rPr>
            </w:r>
            <w:r>
              <w:rPr>
                <w:rFonts w:ascii="Arial" w:hAnsi="Arial"/>
                <w:b/>
                <w:sz w:val="14"/>
              </w:rPr>
              <w:t>branching_rule</w:t>
            </w:r>
          </w:p>
        </w:tc>
        <w:tc>
          <w:tcPr>
            <w:tcW w:type="dxa" w:w="8280"/>
            <w:vAlign w:val="top"/>
          </w:tcPr>
          <w:p>
            <w:pPr>
              <w:spacing w:after="0"/>
              <w:jc w:val="left"/>
            </w:pPr>
            <w:r>
              <w:rPr>
                <w:rFonts w:ascii="Arial" w:hAnsi="Arial"/>
                <w:sz w:val="14"/>
              </w:rPr>
            </w:r>
            <w:r>
              <w:rPr>
                <w:rFonts w:ascii="Arial" w:hAnsi="Arial"/>
                <w:b w:val="0"/>
                <w:sz w:val="14"/>
              </w:rPr>
              <w:t>Comparar con 0.6; si inicio y cierre se mezclan, activar 0.B.</w:t>
            </w:r>
          </w:p>
        </w:tc>
      </w:tr>
      <w:tr>
        <w:tc>
          <w:tcPr>
            <w:tcW w:type="dxa" w:w="2232"/>
            <w:shd w:fill="F2F2F2"/>
            <w:vAlign w:val="top"/>
          </w:tcPr>
          <w:p>
            <w:pPr>
              <w:spacing w:after="0"/>
              <w:jc w:val="left"/>
            </w:pPr>
            <w:r>
              <w:rPr>
                <w:rFonts w:ascii="Arial" w:hAnsi="Arial"/>
                <w:sz w:val="14"/>
              </w:rPr>
            </w:r>
            <w:r>
              <w:rPr>
                <w:rFonts w:ascii="Arial" w:hAnsi="Arial"/>
                <w:b/>
                <w:sz w:val="14"/>
              </w:rPr>
              <w:t>canonical_variable_output</w:t>
            </w:r>
          </w:p>
        </w:tc>
        <w:tc>
          <w:tcPr>
            <w:tcW w:type="dxa" w:w="8280"/>
            <w:vAlign w:val="top"/>
          </w:tcPr>
          <w:p>
            <w:pPr>
              <w:spacing w:after="0"/>
              <w:jc w:val="left"/>
            </w:pPr>
            <w:r>
              <w:rPr>
                <w:rFonts w:ascii="Arial" w:hAnsi="Arial"/>
                <w:sz w:val="14"/>
              </w:rPr>
            </w:r>
            <w:r>
              <w:rPr>
                <w:rFonts w:ascii="Arial" w:hAnsi="Arial"/>
                <w:b w:val="0"/>
                <w:sz w:val="14"/>
              </w:rPr>
              <w:t>activity_end_result_hint / scene_boundary_end_hint</w:t>
            </w:r>
          </w:p>
        </w:tc>
      </w:tr>
      <w:tr>
        <w:tc>
          <w:tcPr>
            <w:tcW w:type="dxa" w:w="2232"/>
            <w:shd w:fill="F2F2F2"/>
            <w:vAlign w:val="top"/>
          </w:tcPr>
          <w:p>
            <w:pPr>
              <w:spacing w:after="0"/>
              <w:jc w:val="left"/>
            </w:pPr>
            <w:r>
              <w:rPr>
                <w:rFonts w:ascii="Arial" w:hAnsi="Arial"/>
                <w:sz w:val="14"/>
              </w:rPr>
            </w:r>
            <w:r>
              <w:rPr>
                <w:rFonts w:ascii="Arial" w:hAnsi="Arial"/>
                <w:b/>
                <w:sz w:val="14"/>
              </w:rPr>
              <w:t>provenance_type</w:t>
            </w:r>
          </w:p>
        </w:tc>
        <w:tc>
          <w:tcPr>
            <w:tcW w:type="dxa" w:w="8280"/>
            <w:vAlign w:val="top"/>
          </w:tcPr>
          <w:p>
            <w:pPr>
              <w:spacing w:after="0"/>
              <w:jc w:val="left"/>
            </w:pPr>
            <w:r>
              <w:rPr>
                <w:rFonts w:ascii="Arial" w:hAnsi="Arial"/>
                <w:sz w:val="14"/>
              </w:rPr>
            </w:r>
            <w:r>
              <w:rPr>
                <w:rFonts w:ascii="Arial" w:hAnsi="Arial"/>
                <w:b w:val="0"/>
                <w:sz w:val="14"/>
              </w:rPr>
              <w:t>captured_user_evidence or user_confirmed_suggestion</w:t>
            </w:r>
          </w:p>
        </w:tc>
      </w:tr>
      <w:tr>
        <w:tc>
          <w:tcPr>
            <w:tcW w:type="dxa" w:w="2232"/>
            <w:shd w:fill="F2F2F2"/>
            <w:vAlign w:val="top"/>
          </w:tcPr>
          <w:p>
            <w:pPr>
              <w:spacing w:after="0"/>
              <w:jc w:val="left"/>
            </w:pPr>
            <w:r>
              <w:rPr>
                <w:rFonts w:ascii="Arial" w:hAnsi="Arial"/>
                <w:sz w:val="14"/>
              </w:rPr>
            </w:r>
            <w:r>
              <w:rPr>
                <w:rFonts w:ascii="Arial" w:hAnsi="Arial"/>
                <w:b/>
                <w:sz w:val="14"/>
              </w:rPr>
              <w:t>stored_in</w:t>
            </w:r>
          </w:p>
        </w:tc>
        <w:tc>
          <w:tcPr>
            <w:tcW w:type="dxa" w:w="8280"/>
            <w:vAlign w:val="top"/>
          </w:tcPr>
          <w:p>
            <w:pPr>
              <w:spacing w:after="0"/>
              <w:jc w:val="left"/>
            </w:pPr>
            <w:r>
              <w:rPr>
                <w:rFonts w:ascii="Arial" w:hAnsi="Arial"/>
                <w:sz w:val="14"/>
              </w:rPr>
            </w:r>
            <w:r>
              <w:rPr>
                <w:rFonts w:ascii="Arial" w:hAnsi="Arial"/>
                <w:b w:val="0"/>
                <w:sz w:val="14"/>
              </w:rPr>
              <w:t>scene_question_answers + scene_answer_provenance</w:t>
            </w:r>
          </w:p>
        </w:tc>
      </w:tr>
      <w:tr>
        <w:tc>
          <w:tcPr>
            <w:tcW w:type="dxa" w:w="2232"/>
            <w:shd w:fill="F2F2F2"/>
            <w:vAlign w:val="top"/>
          </w:tcPr>
          <w:p>
            <w:pPr>
              <w:spacing w:after="0"/>
              <w:jc w:val="left"/>
            </w:pPr>
            <w:r>
              <w:rPr>
                <w:rFonts w:ascii="Arial" w:hAnsi="Arial"/>
                <w:sz w:val="14"/>
              </w:rPr>
            </w:r>
            <w:r>
              <w:rPr>
                <w:rFonts w:ascii="Arial" w:hAnsi="Arial"/>
                <w:b/>
                <w:sz w:val="14"/>
              </w:rPr>
              <w:t>used_by</w:t>
            </w:r>
          </w:p>
        </w:tc>
        <w:tc>
          <w:tcPr>
            <w:tcW w:type="dxa" w:w="8280"/>
            <w:vAlign w:val="top"/>
          </w:tcPr>
          <w:p>
            <w:pPr>
              <w:spacing w:after="0"/>
              <w:jc w:val="left"/>
            </w:pPr>
            <w:r>
              <w:rPr>
                <w:rFonts w:ascii="Arial" w:hAnsi="Arial"/>
                <w:sz w:val="14"/>
              </w:rPr>
            </w:r>
            <w:r>
              <w:rPr>
                <w:rFonts w:ascii="Arial" w:hAnsi="Arial"/>
                <w:b w:val="0"/>
                <w:sz w:val="14"/>
              </w:rPr>
              <w:t>Bloque 3, Bloque 4, readiness</w:t>
            </w:r>
          </w:p>
        </w:tc>
      </w:tr>
      <w:tr>
        <w:tc>
          <w:tcPr>
            <w:tcW w:type="dxa" w:w="2232"/>
            <w:shd w:fill="F2F2F2"/>
            <w:vAlign w:val="top"/>
          </w:tcPr>
          <w:p>
            <w:pPr>
              <w:spacing w:after="0"/>
              <w:jc w:val="left"/>
            </w:pPr>
            <w:r>
              <w:rPr>
                <w:rFonts w:ascii="Arial" w:hAnsi="Arial"/>
                <w:sz w:val="14"/>
              </w:rPr>
            </w:r>
            <w:r>
              <w:rPr>
                <w:rFonts w:ascii="Arial" w:hAnsi="Arial"/>
                <w:b/>
                <w:sz w:val="14"/>
              </w:rPr>
              <w:t>risk_if_missing</w:t>
            </w:r>
          </w:p>
        </w:tc>
        <w:tc>
          <w:tcPr>
            <w:tcW w:type="dxa" w:w="8280"/>
            <w:vAlign w:val="top"/>
          </w:tcPr>
          <w:p>
            <w:pPr>
              <w:spacing w:after="0"/>
              <w:jc w:val="left"/>
            </w:pPr>
            <w:r>
              <w:rPr>
                <w:rFonts w:ascii="Arial" w:hAnsi="Arial"/>
                <w:sz w:val="14"/>
              </w:rPr>
            </w:r>
            <w:r>
              <w:rPr>
                <w:rFonts w:ascii="Arial" w:hAnsi="Arial"/>
                <w:b w:val="0"/>
                <w:sz w:val="14"/>
              </w:rPr>
              <w:t>No hay salida mínima para distinguir esta actividad de la siguiente.</w:t>
            </w:r>
          </w:p>
        </w:tc>
      </w:tr>
    </w:tbl>
    <w:p/>
    <w:p>
      <w:r>
        <w:rPr>
          <w:rFonts w:ascii="Arial" w:hAnsi="Arial"/>
          <w:b/>
          <w:sz w:val="19"/>
        </w:rPr>
        <w:t>Ficha canónica 0.8</w:t>
      </w:r>
    </w:p>
    <w:tbl>
      <w:tblPr>
        <w:tblStyle w:val="TableGrid"/>
        <w:tblW w:type="auto" w:w="0"/>
        <w:jc w:val="center"/>
        <w:tblLook w:firstColumn="1" w:firstRow="1" w:lastColumn="0" w:lastRow="0" w:noHBand="0" w:noVBand="1" w:val="04A0"/>
      </w:tblPr>
      <w:tblGrid>
        <w:gridCol w:w="5227"/>
        <w:gridCol w:w="5227"/>
      </w:tblGrid>
      <w:tr>
        <w:tc>
          <w:tcPr>
            <w:tcW w:type="dxa" w:w="2232"/>
            <w:shd w:fill="F2F2F2"/>
            <w:vAlign w:val="top"/>
          </w:tcPr>
          <w:p>
            <w:pPr>
              <w:spacing w:after="0"/>
              <w:jc w:val="left"/>
            </w:pPr>
            <w:r>
              <w:rPr>
                <w:rFonts w:ascii="Arial" w:hAnsi="Arial"/>
                <w:sz w:val="14"/>
              </w:rPr>
            </w:r>
            <w:r>
              <w:rPr>
                <w:rFonts w:ascii="Arial" w:hAnsi="Arial"/>
                <w:b/>
                <w:sz w:val="14"/>
              </w:rPr>
              <w:t>question_code</w:t>
            </w:r>
          </w:p>
        </w:tc>
        <w:tc>
          <w:tcPr>
            <w:tcW w:type="dxa" w:w="8280"/>
            <w:vAlign w:val="top"/>
          </w:tcPr>
          <w:p>
            <w:pPr>
              <w:spacing w:after="0"/>
              <w:jc w:val="left"/>
            </w:pPr>
            <w:r>
              <w:rPr>
                <w:rFonts w:ascii="Arial" w:hAnsi="Arial"/>
                <w:sz w:val="14"/>
              </w:rPr>
            </w:r>
            <w:r>
              <w:rPr>
                <w:rFonts w:ascii="Arial" w:hAnsi="Arial"/>
                <w:b w:val="0"/>
                <w:sz w:val="14"/>
              </w:rPr>
              <w:t>0.8</w:t>
            </w:r>
          </w:p>
        </w:tc>
      </w:tr>
      <w:tr>
        <w:tc>
          <w:tcPr>
            <w:tcW w:type="dxa" w:w="2232"/>
            <w:shd w:fill="F2F2F2"/>
            <w:vAlign w:val="top"/>
          </w:tcPr>
          <w:p>
            <w:pPr>
              <w:spacing w:after="0"/>
              <w:jc w:val="left"/>
            </w:pPr>
            <w:r>
              <w:rPr>
                <w:rFonts w:ascii="Arial" w:hAnsi="Arial"/>
                <w:sz w:val="14"/>
              </w:rPr>
            </w:r>
            <w:r>
              <w:rPr>
                <w:rFonts w:ascii="Arial" w:hAnsi="Arial"/>
                <w:b/>
                <w:sz w:val="14"/>
              </w:rPr>
              <w:t>block_id</w:t>
            </w:r>
          </w:p>
        </w:tc>
        <w:tc>
          <w:tcPr>
            <w:tcW w:type="dxa" w:w="8280"/>
            <w:vAlign w:val="top"/>
          </w:tcPr>
          <w:p>
            <w:pPr>
              <w:spacing w:after="0"/>
              <w:jc w:val="left"/>
            </w:pPr>
            <w:r>
              <w:rPr>
                <w:rFonts w:ascii="Arial" w:hAnsi="Arial"/>
                <w:sz w:val="14"/>
              </w:rPr>
            </w:r>
            <w:r>
              <w:rPr>
                <w:rFonts w:ascii="Arial" w:hAnsi="Arial"/>
                <w:b w:val="0"/>
                <w:sz w:val="14"/>
              </w:rPr>
              <w:t>0</w:t>
            </w:r>
          </w:p>
        </w:tc>
      </w:tr>
      <w:tr>
        <w:tc>
          <w:tcPr>
            <w:tcW w:type="dxa" w:w="2232"/>
            <w:shd w:fill="F2F2F2"/>
            <w:vAlign w:val="top"/>
          </w:tcPr>
          <w:p>
            <w:pPr>
              <w:spacing w:after="0"/>
              <w:jc w:val="left"/>
            </w:pPr>
            <w:r>
              <w:rPr>
                <w:rFonts w:ascii="Arial" w:hAnsi="Arial"/>
                <w:sz w:val="14"/>
              </w:rPr>
            </w:r>
            <w:r>
              <w:rPr>
                <w:rFonts w:ascii="Arial" w:hAnsi="Arial"/>
                <w:b/>
                <w:sz w:val="14"/>
              </w:rPr>
              <w:t>canonical_question_text</w:t>
            </w:r>
          </w:p>
        </w:tc>
        <w:tc>
          <w:tcPr>
            <w:tcW w:type="dxa" w:w="8280"/>
            <w:vAlign w:val="top"/>
          </w:tcPr>
          <w:p>
            <w:pPr>
              <w:spacing w:after="0"/>
              <w:jc w:val="left"/>
            </w:pPr>
            <w:r>
              <w:rPr>
                <w:rFonts w:ascii="Arial" w:hAnsi="Arial"/>
                <w:sz w:val="14"/>
              </w:rPr>
            </w:r>
            <w:r>
              <w:rPr>
                <w:rFonts w:ascii="Arial" w:hAnsi="Arial"/>
                <w:b w:val="0"/>
                <w:sz w:val="14"/>
              </w:rPr>
              <w:t>¿La haces casi siempre igual o cambia según el caso?</w:t>
            </w:r>
          </w:p>
        </w:tc>
      </w:tr>
      <w:tr>
        <w:tc>
          <w:tcPr>
            <w:tcW w:type="dxa" w:w="2232"/>
            <w:shd w:fill="F2F2F2"/>
            <w:vAlign w:val="top"/>
          </w:tcPr>
          <w:p>
            <w:pPr>
              <w:spacing w:after="0"/>
              <w:jc w:val="left"/>
            </w:pPr>
            <w:r>
              <w:rPr>
                <w:rFonts w:ascii="Arial" w:hAnsi="Arial"/>
                <w:sz w:val="14"/>
              </w:rPr>
            </w:r>
            <w:r>
              <w:rPr>
                <w:rFonts w:ascii="Arial" w:hAnsi="Arial"/>
                <w:b/>
                <w:sz w:val="14"/>
              </w:rPr>
              <w:t>short_ui_label</w:t>
            </w:r>
          </w:p>
        </w:tc>
        <w:tc>
          <w:tcPr>
            <w:tcW w:type="dxa" w:w="8280"/>
            <w:vAlign w:val="top"/>
          </w:tcPr>
          <w:p>
            <w:pPr>
              <w:spacing w:after="0"/>
              <w:jc w:val="left"/>
            </w:pPr>
            <w:r>
              <w:rPr>
                <w:rFonts w:ascii="Arial" w:hAnsi="Arial"/>
                <w:sz w:val="14"/>
              </w:rPr>
            </w:r>
            <w:r>
              <w:rPr>
                <w:rFonts w:ascii="Arial" w:hAnsi="Arial"/>
                <w:b w:val="0"/>
                <w:sz w:val="14"/>
              </w:rPr>
              <w:t>Variación</w:t>
            </w:r>
          </w:p>
        </w:tc>
      </w:tr>
      <w:tr>
        <w:tc>
          <w:tcPr>
            <w:tcW w:type="dxa" w:w="2232"/>
            <w:shd w:fill="F2F2F2"/>
            <w:vAlign w:val="top"/>
          </w:tcPr>
          <w:p>
            <w:pPr>
              <w:spacing w:after="0"/>
              <w:jc w:val="left"/>
            </w:pPr>
            <w:r>
              <w:rPr>
                <w:rFonts w:ascii="Arial" w:hAnsi="Arial"/>
                <w:sz w:val="14"/>
              </w:rPr>
            </w:r>
            <w:r>
              <w:rPr>
                <w:rFonts w:ascii="Arial" w:hAnsi="Arial"/>
                <w:b/>
                <w:sz w:val="14"/>
              </w:rPr>
              <w:t>help_text</w:t>
            </w:r>
          </w:p>
        </w:tc>
        <w:tc>
          <w:tcPr>
            <w:tcW w:type="dxa" w:w="8280"/>
            <w:vAlign w:val="top"/>
          </w:tcPr>
          <w:p>
            <w:pPr>
              <w:spacing w:after="0"/>
              <w:jc w:val="left"/>
            </w:pPr>
            <w:r>
              <w:rPr>
                <w:rFonts w:ascii="Arial" w:hAnsi="Arial"/>
                <w:sz w:val="14"/>
              </w:rPr>
            </w:r>
            <w:r>
              <w:rPr>
                <w:rFonts w:ascii="Arial" w:hAnsi="Arial"/>
                <w:b w:val="0"/>
                <w:sz w:val="14"/>
              </w:rPr>
              <w:t>Piensa en cómo ocurre realmente, no en cómo debería ocurrir en el procedimiento ideal.</w:t>
            </w:r>
          </w:p>
        </w:tc>
      </w:tr>
      <w:tr>
        <w:tc>
          <w:tcPr>
            <w:tcW w:type="dxa" w:w="2232"/>
            <w:shd w:fill="F2F2F2"/>
            <w:vAlign w:val="top"/>
          </w:tcPr>
          <w:p>
            <w:pPr>
              <w:spacing w:after="0"/>
              <w:jc w:val="left"/>
            </w:pPr>
            <w:r>
              <w:rPr>
                <w:rFonts w:ascii="Arial" w:hAnsi="Arial"/>
                <w:sz w:val="14"/>
              </w:rPr>
            </w:r>
            <w:r>
              <w:rPr>
                <w:rFonts w:ascii="Arial" w:hAnsi="Arial"/>
                <w:b/>
                <w:sz w:val="14"/>
              </w:rPr>
              <w:t>field_type</w:t>
            </w:r>
          </w:p>
        </w:tc>
        <w:tc>
          <w:tcPr>
            <w:tcW w:type="dxa" w:w="8280"/>
            <w:vAlign w:val="top"/>
          </w:tcPr>
          <w:p>
            <w:pPr>
              <w:spacing w:after="0"/>
              <w:jc w:val="left"/>
            </w:pPr>
            <w:r>
              <w:rPr>
                <w:rFonts w:ascii="Arial" w:hAnsi="Arial"/>
                <w:sz w:val="14"/>
              </w:rPr>
            </w:r>
            <w:r>
              <w:rPr>
                <w:rFonts w:ascii="Arial" w:hAnsi="Arial"/>
                <w:b w:val="0"/>
                <w:sz w:val="14"/>
              </w:rPr>
              <w:t>single_choice</w:t>
            </w:r>
          </w:p>
        </w:tc>
      </w:tr>
      <w:tr>
        <w:tc>
          <w:tcPr>
            <w:tcW w:type="dxa" w:w="2232"/>
            <w:shd w:fill="F2F2F2"/>
            <w:vAlign w:val="top"/>
          </w:tcPr>
          <w:p>
            <w:pPr>
              <w:spacing w:after="0"/>
              <w:jc w:val="left"/>
            </w:pPr>
            <w:r>
              <w:rPr>
                <w:rFonts w:ascii="Arial" w:hAnsi="Arial"/>
                <w:sz w:val="14"/>
              </w:rPr>
            </w:r>
            <w:r>
              <w:rPr>
                <w:rFonts w:ascii="Arial" w:hAnsi="Arial"/>
                <w:b/>
                <w:sz w:val="14"/>
              </w:rPr>
              <w:t>answer_mode</w:t>
            </w:r>
          </w:p>
        </w:tc>
        <w:tc>
          <w:tcPr>
            <w:tcW w:type="dxa" w:w="8280"/>
            <w:vAlign w:val="top"/>
          </w:tcPr>
          <w:p>
            <w:pPr>
              <w:spacing w:after="0"/>
              <w:jc w:val="left"/>
            </w:pPr>
            <w:r>
              <w:rPr>
                <w:rFonts w:ascii="Arial" w:hAnsi="Arial"/>
                <w:sz w:val="14"/>
              </w:rPr>
            </w:r>
            <w:r>
              <w:rPr>
                <w:rFonts w:ascii="Arial" w:hAnsi="Arial"/>
                <w:b w:val="0"/>
                <w:sz w:val="14"/>
              </w:rPr>
              <w:t>cerrada</w:t>
            </w:r>
          </w:p>
        </w:tc>
      </w:tr>
      <w:tr>
        <w:tc>
          <w:tcPr>
            <w:tcW w:type="dxa" w:w="2232"/>
            <w:shd w:fill="F2F2F2"/>
            <w:vAlign w:val="top"/>
          </w:tcPr>
          <w:p>
            <w:pPr>
              <w:spacing w:after="0"/>
              <w:jc w:val="left"/>
            </w:pPr>
            <w:r>
              <w:rPr>
                <w:rFonts w:ascii="Arial" w:hAnsi="Arial"/>
                <w:sz w:val="14"/>
              </w:rPr>
            </w:r>
            <w:r>
              <w:rPr>
                <w:rFonts w:ascii="Arial" w:hAnsi="Arial"/>
                <w:b/>
                <w:sz w:val="14"/>
              </w:rPr>
              <w:t>options</w:t>
            </w:r>
          </w:p>
        </w:tc>
        <w:tc>
          <w:tcPr>
            <w:tcW w:type="dxa" w:w="8280"/>
            <w:vAlign w:val="top"/>
          </w:tcPr>
          <w:p>
            <w:pPr>
              <w:spacing w:after="0"/>
              <w:jc w:val="left"/>
            </w:pPr>
            <w:r>
              <w:rPr>
                <w:rFonts w:ascii="Arial" w:hAnsi="Arial"/>
                <w:sz w:val="14"/>
              </w:rPr>
            </w:r>
            <w:r>
              <w:rPr>
                <w:rFonts w:ascii="Arial" w:hAnsi="Arial"/>
                <w:b w:val="0"/>
                <w:sz w:val="14"/>
              </w:rPr>
              <w:t>Casi siempre igual / Tiene variaciones menores / Tiene variaciones relevantes / Cambia mucho según el caso / No estoy seguro</w:t>
            </w:r>
          </w:p>
        </w:tc>
      </w:tr>
      <w:tr>
        <w:tc>
          <w:tcPr>
            <w:tcW w:type="dxa" w:w="2232"/>
            <w:shd w:fill="F2F2F2"/>
            <w:vAlign w:val="top"/>
          </w:tcPr>
          <w:p>
            <w:pPr>
              <w:spacing w:after="0"/>
              <w:jc w:val="left"/>
            </w:pPr>
            <w:r>
              <w:rPr>
                <w:rFonts w:ascii="Arial" w:hAnsi="Arial"/>
                <w:sz w:val="14"/>
              </w:rPr>
            </w:r>
            <w:r>
              <w:rPr>
                <w:rFonts w:ascii="Arial" w:hAnsi="Arial"/>
                <w:b/>
                <w:sz w:val="14"/>
              </w:rPr>
              <w:t>allows_free_text</w:t>
            </w:r>
          </w:p>
        </w:tc>
        <w:tc>
          <w:tcPr>
            <w:tcW w:type="dxa" w:w="8280"/>
            <w:vAlign w:val="top"/>
          </w:tcPr>
          <w:p>
            <w:pPr>
              <w:spacing w:after="0"/>
              <w:jc w:val="left"/>
            </w:pPr>
            <w:r>
              <w:rPr>
                <w:rFonts w:ascii="Arial" w:hAnsi="Arial"/>
                <w:sz w:val="14"/>
              </w:rPr>
            </w:r>
            <w:r>
              <w:rPr>
                <w:rFonts w:ascii="Arial" w:hAnsi="Arial"/>
                <w:b w:val="0"/>
                <w:sz w:val="14"/>
              </w:rPr>
              <w:t>no</w:t>
            </w:r>
          </w:p>
        </w:tc>
      </w:tr>
      <w:tr>
        <w:tc>
          <w:tcPr>
            <w:tcW w:type="dxa" w:w="2232"/>
            <w:shd w:fill="F2F2F2"/>
            <w:vAlign w:val="top"/>
          </w:tcPr>
          <w:p>
            <w:pPr>
              <w:spacing w:after="0"/>
              <w:jc w:val="left"/>
            </w:pPr>
            <w:r>
              <w:rPr>
                <w:rFonts w:ascii="Arial" w:hAnsi="Arial"/>
                <w:sz w:val="14"/>
              </w:rPr>
            </w:r>
            <w:r>
              <w:rPr>
                <w:rFonts w:ascii="Arial" w:hAnsi="Arial"/>
                <w:b/>
                <w:sz w:val="14"/>
              </w:rPr>
              <w:t>generated_from</w:t>
            </w:r>
          </w:p>
        </w:tc>
        <w:tc>
          <w:tcPr>
            <w:tcW w:type="dxa" w:w="8280"/>
            <w:vAlign w:val="top"/>
          </w:tcPr>
          <w:p>
            <w:pPr>
              <w:spacing w:after="0"/>
              <w:jc w:val="left"/>
            </w:pPr>
            <w:r>
              <w:rPr>
                <w:rFonts w:ascii="Arial" w:hAnsi="Arial"/>
                <w:sz w:val="14"/>
              </w:rPr>
            </w:r>
            <w:r>
              <w:rPr>
                <w:rFonts w:ascii="Arial" w:hAnsi="Arial"/>
                <w:b w:val="0"/>
                <w:sz w:val="14"/>
              </w:rPr>
              <w:t>No aplica</w:t>
            </w:r>
          </w:p>
        </w:tc>
      </w:tr>
      <w:tr>
        <w:tc>
          <w:tcPr>
            <w:tcW w:type="dxa" w:w="2232"/>
            <w:shd w:fill="F2F2F2"/>
            <w:vAlign w:val="top"/>
          </w:tcPr>
          <w:p>
            <w:pPr>
              <w:spacing w:after="0"/>
              <w:jc w:val="left"/>
            </w:pPr>
            <w:r>
              <w:rPr>
                <w:rFonts w:ascii="Arial" w:hAnsi="Arial"/>
                <w:sz w:val="14"/>
              </w:rPr>
            </w:r>
            <w:r>
              <w:rPr>
                <w:rFonts w:ascii="Arial" w:hAnsi="Arial"/>
                <w:b/>
                <w:sz w:val="14"/>
              </w:rPr>
              <w:t>user_can_edit_generated</w:t>
            </w:r>
          </w:p>
        </w:tc>
        <w:tc>
          <w:tcPr>
            <w:tcW w:type="dxa" w:w="8280"/>
            <w:vAlign w:val="top"/>
          </w:tcPr>
          <w:p>
            <w:pPr>
              <w:spacing w:after="0"/>
              <w:jc w:val="left"/>
            </w:pPr>
            <w:r>
              <w:rPr>
                <w:rFonts w:ascii="Arial" w:hAnsi="Arial"/>
                <w:sz w:val="14"/>
              </w:rPr>
            </w:r>
            <w:r>
              <w:rPr>
                <w:rFonts w:ascii="Arial" w:hAnsi="Arial"/>
                <w:b w:val="0"/>
                <w:sz w:val="14"/>
              </w:rPr>
              <w:t>No aplica</w:t>
            </w:r>
          </w:p>
        </w:tc>
      </w:tr>
      <w:tr>
        <w:tc>
          <w:tcPr>
            <w:tcW w:type="dxa" w:w="2232"/>
            <w:shd w:fill="F2F2F2"/>
            <w:vAlign w:val="top"/>
          </w:tcPr>
          <w:p>
            <w:pPr>
              <w:spacing w:after="0"/>
              <w:jc w:val="left"/>
            </w:pPr>
            <w:r>
              <w:rPr>
                <w:rFonts w:ascii="Arial" w:hAnsi="Arial"/>
                <w:sz w:val="14"/>
              </w:rPr>
            </w:r>
            <w:r>
              <w:rPr>
                <w:rFonts w:ascii="Arial" w:hAnsi="Arial"/>
                <w:b/>
                <w:sz w:val="14"/>
              </w:rPr>
              <w:t>required_rule</w:t>
            </w:r>
          </w:p>
        </w:tc>
        <w:tc>
          <w:tcPr>
            <w:tcW w:type="dxa" w:w="8280"/>
            <w:vAlign w:val="top"/>
          </w:tcPr>
          <w:p>
            <w:pPr>
              <w:spacing w:after="0"/>
              <w:jc w:val="left"/>
            </w:pPr>
            <w:r>
              <w:rPr>
                <w:rFonts w:ascii="Arial" w:hAnsi="Arial"/>
                <w:sz w:val="14"/>
              </w:rPr>
            </w:r>
            <w:r>
              <w:rPr>
                <w:rFonts w:ascii="Arial" w:hAnsi="Arial"/>
                <w:b w:val="0"/>
                <w:sz w:val="14"/>
              </w:rPr>
              <w:t>Obligatoria</w:t>
            </w:r>
          </w:p>
        </w:tc>
      </w:tr>
      <w:tr>
        <w:tc>
          <w:tcPr>
            <w:tcW w:type="dxa" w:w="2232"/>
            <w:shd w:fill="F2F2F2"/>
            <w:vAlign w:val="top"/>
          </w:tcPr>
          <w:p>
            <w:pPr>
              <w:spacing w:after="0"/>
              <w:jc w:val="left"/>
            </w:pPr>
            <w:r>
              <w:rPr>
                <w:rFonts w:ascii="Arial" w:hAnsi="Arial"/>
                <w:sz w:val="14"/>
              </w:rPr>
            </w:r>
            <w:r>
              <w:rPr>
                <w:rFonts w:ascii="Arial" w:hAnsi="Arial"/>
                <w:b/>
                <w:sz w:val="14"/>
              </w:rPr>
              <w:t>visibility_rule</w:t>
            </w:r>
          </w:p>
        </w:tc>
        <w:tc>
          <w:tcPr>
            <w:tcW w:type="dxa" w:w="8280"/>
            <w:vAlign w:val="top"/>
          </w:tcPr>
          <w:p>
            <w:pPr>
              <w:spacing w:after="0"/>
              <w:jc w:val="left"/>
            </w:pPr>
            <w:r>
              <w:rPr>
                <w:rFonts w:ascii="Arial" w:hAnsi="Arial"/>
                <w:sz w:val="14"/>
              </w:rPr>
            </w:r>
            <w:r>
              <w:rPr>
                <w:rFonts w:ascii="Arial" w:hAnsi="Arial"/>
                <w:b w:val="0"/>
                <w:sz w:val="14"/>
              </w:rPr>
              <w:t>Siempre</w:t>
            </w:r>
          </w:p>
        </w:tc>
      </w:tr>
      <w:tr>
        <w:tc>
          <w:tcPr>
            <w:tcW w:type="dxa" w:w="2232"/>
            <w:shd w:fill="F2F2F2"/>
            <w:vAlign w:val="top"/>
          </w:tcPr>
          <w:p>
            <w:pPr>
              <w:spacing w:after="0"/>
              <w:jc w:val="left"/>
            </w:pPr>
            <w:r>
              <w:rPr>
                <w:rFonts w:ascii="Arial" w:hAnsi="Arial"/>
                <w:sz w:val="14"/>
              </w:rPr>
            </w:r>
            <w:r>
              <w:rPr>
                <w:rFonts w:ascii="Arial" w:hAnsi="Arial"/>
                <w:b/>
                <w:sz w:val="14"/>
              </w:rPr>
              <w:t>branching_rule</w:t>
            </w:r>
          </w:p>
        </w:tc>
        <w:tc>
          <w:tcPr>
            <w:tcW w:type="dxa" w:w="8280"/>
            <w:vAlign w:val="top"/>
          </w:tcPr>
          <w:p>
            <w:pPr>
              <w:spacing w:after="0"/>
              <w:jc w:val="left"/>
            </w:pPr>
            <w:r>
              <w:rPr>
                <w:rFonts w:ascii="Arial" w:hAnsi="Arial"/>
                <w:sz w:val="14"/>
              </w:rPr>
            </w:r>
            <w:r>
              <w:rPr>
                <w:rFonts w:ascii="Arial" w:hAnsi="Arial"/>
                <w:b w:val="0"/>
                <w:sz w:val="14"/>
              </w:rPr>
              <w:t>Si variación relevante o alta, activar 0.8a.</w:t>
            </w:r>
          </w:p>
        </w:tc>
      </w:tr>
      <w:tr>
        <w:tc>
          <w:tcPr>
            <w:tcW w:type="dxa" w:w="2232"/>
            <w:shd w:fill="F2F2F2"/>
            <w:vAlign w:val="top"/>
          </w:tcPr>
          <w:p>
            <w:pPr>
              <w:spacing w:after="0"/>
              <w:jc w:val="left"/>
            </w:pPr>
            <w:r>
              <w:rPr>
                <w:rFonts w:ascii="Arial" w:hAnsi="Arial"/>
                <w:sz w:val="14"/>
              </w:rPr>
            </w:r>
            <w:r>
              <w:rPr>
                <w:rFonts w:ascii="Arial" w:hAnsi="Arial"/>
                <w:b/>
                <w:sz w:val="14"/>
              </w:rPr>
              <w:t>canonical_variable_output</w:t>
            </w:r>
          </w:p>
        </w:tc>
        <w:tc>
          <w:tcPr>
            <w:tcW w:type="dxa" w:w="8280"/>
            <w:vAlign w:val="top"/>
          </w:tcPr>
          <w:p>
            <w:pPr>
              <w:spacing w:after="0"/>
              <w:jc w:val="left"/>
            </w:pPr>
            <w:r>
              <w:rPr>
                <w:rFonts w:ascii="Arial" w:hAnsi="Arial"/>
                <w:sz w:val="14"/>
              </w:rPr>
            </w:r>
            <w:r>
              <w:rPr>
                <w:rFonts w:ascii="Arial" w:hAnsi="Arial"/>
                <w:b w:val="0"/>
                <w:sz w:val="14"/>
              </w:rPr>
              <w:t>activity_variation_mode / scene_variation_mode</w:t>
            </w:r>
          </w:p>
        </w:tc>
      </w:tr>
      <w:tr>
        <w:tc>
          <w:tcPr>
            <w:tcW w:type="dxa" w:w="2232"/>
            <w:shd w:fill="F2F2F2"/>
            <w:vAlign w:val="top"/>
          </w:tcPr>
          <w:p>
            <w:pPr>
              <w:spacing w:after="0"/>
              <w:jc w:val="left"/>
            </w:pPr>
            <w:r>
              <w:rPr>
                <w:rFonts w:ascii="Arial" w:hAnsi="Arial"/>
                <w:sz w:val="14"/>
              </w:rPr>
            </w:r>
            <w:r>
              <w:rPr>
                <w:rFonts w:ascii="Arial" w:hAnsi="Arial"/>
                <w:b/>
                <w:sz w:val="14"/>
              </w:rPr>
              <w:t>provenance_type</w:t>
            </w:r>
          </w:p>
        </w:tc>
        <w:tc>
          <w:tcPr>
            <w:tcW w:type="dxa" w:w="8280"/>
            <w:vAlign w:val="top"/>
          </w:tcPr>
          <w:p>
            <w:pPr>
              <w:spacing w:after="0"/>
              <w:jc w:val="left"/>
            </w:pPr>
            <w:r>
              <w:rPr>
                <w:rFonts w:ascii="Arial" w:hAnsi="Arial"/>
                <w:sz w:val="14"/>
              </w:rPr>
            </w:r>
            <w:r>
              <w:rPr>
                <w:rFonts w:ascii="Arial" w:hAnsi="Arial"/>
                <w:b w:val="0"/>
                <w:sz w:val="14"/>
              </w:rPr>
              <w:t>captured_user_evidence</w:t>
            </w:r>
          </w:p>
        </w:tc>
      </w:tr>
      <w:tr>
        <w:tc>
          <w:tcPr>
            <w:tcW w:type="dxa" w:w="2232"/>
            <w:shd w:fill="F2F2F2"/>
            <w:vAlign w:val="top"/>
          </w:tcPr>
          <w:p>
            <w:pPr>
              <w:spacing w:after="0"/>
              <w:jc w:val="left"/>
            </w:pPr>
            <w:r>
              <w:rPr>
                <w:rFonts w:ascii="Arial" w:hAnsi="Arial"/>
                <w:sz w:val="14"/>
              </w:rPr>
            </w:r>
            <w:r>
              <w:rPr>
                <w:rFonts w:ascii="Arial" w:hAnsi="Arial"/>
                <w:b/>
                <w:sz w:val="14"/>
              </w:rPr>
              <w:t>stored_in</w:t>
            </w:r>
          </w:p>
        </w:tc>
        <w:tc>
          <w:tcPr>
            <w:tcW w:type="dxa" w:w="8280"/>
            <w:vAlign w:val="top"/>
          </w:tcPr>
          <w:p>
            <w:pPr>
              <w:spacing w:after="0"/>
              <w:jc w:val="left"/>
            </w:pPr>
            <w:r>
              <w:rPr>
                <w:rFonts w:ascii="Arial" w:hAnsi="Arial"/>
                <w:sz w:val="14"/>
              </w:rPr>
            </w:r>
            <w:r>
              <w:rPr>
                <w:rFonts w:ascii="Arial" w:hAnsi="Arial"/>
                <w:b w:val="0"/>
                <w:sz w:val="14"/>
              </w:rPr>
              <w:t>scene_question_answers</w:t>
            </w:r>
          </w:p>
        </w:tc>
      </w:tr>
      <w:tr>
        <w:tc>
          <w:tcPr>
            <w:tcW w:type="dxa" w:w="2232"/>
            <w:shd w:fill="F2F2F2"/>
            <w:vAlign w:val="top"/>
          </w:tcPr>
          <w:p>
            <w:pPr>
              <w:spacing w:after="0"/>
              <w:jc w:val="left"/>
            </w:pPr>
            <w:r>
              <w:rPr>
                <w:rFonts w:ascii="Arial" w:hAnsi="Arial"/>
                <w:sz w:val="14"/>
              </w:rPr>
            </w:r>
            <w:r>
              <w:rPr>
                <w:rFonts w:ascii="Arial" w:hAnsi="Arial"/>
                <w:b/>
                <w:sz w:val="14"/>
              </w:rPr>
              <w:t>used_by</w:t>
            </w:r>
          </w:p>
        </w:tc>
        <w:tc>
          <w:tcPr>
            <w:tcW w:type="dxa" w:w="8280"/>
            <w:vAlign w:val="top"/>
          </w:tcPr>
          <w:p>
            <w:pPr>
              <w:spacing w:after="0"/>
              <w:jc w:val="left"/>
            </w:pPr>
            <w:r>
              <w:rPr>
                <w:rFonts w:ascii="Arial" w:hAnsi="Arial"/>
                <w:sz w:val="14"/>
              </w:rPr>
            </w:r>
            <w:r>
              <w:rPr>
                <w:rFonts w:ascii="Arial" w:hAnsi="Arial"/>
                <w:b w:val="0"/>
                <w:sz w:val="14"/>
              </w:rPr>
              <w:t>Bloque 4, Bloque 6, priorización, readiness</w:t>
            </w:r>
          </w:p>
        </w:tc>
      </w:tr>
      <w:tr>
        <w:tc>
          <w:tcPr>
            <w:tcW w:type="dxa" w:w="2232"/>
            <w:shd w:fill="F2F2F2"/>
            <w:vAlign w:val="top"/>
          </w:tcPr>
          <w:p>
            <w:pPr>
              <w:spacing w:after="0"/>
              <w:jc w:val="left"/>
            </w:pPr>
            <w:r>
              <w:rPr>
                <w:rFonts w:ascii="Arial" w:hAnsi="Arial"/>
                <w:sz w:val="14"/>
              </w:rPr>
            </w:r>
            <w:r>
              <w:rPr>
                <w:rFonts w:ascii="Arial" w:hAnsi="Arial"/>
                <w:b/>
                <w:sz w:val="14"/>
              </w:rPr>
              <w:t>risk_if_missing</w:t>
            </w:r>
          </w:p>
        </w:tc>
        <w:tc>
          <w:tcPr>
            <w:tcW w:type="dxa" w:w="8280"/>
            <w:vAlign w:val="top"/>
          </w:tcPr>
          <w:p>
            <w:pPr>
              <w:spacing w:after="0"/>
              <w:jc w:val="left"/>
            </w:pPr>
            <w:r>
              <w:rPr>
                <w:rFonts w:ascii="Arial" w:hAnsi="Arial"/>
                <w:sz w:val="14"/>
              </w:rPr>
            </w:r>
            <w:r>
              <w:rPr>
                <w:rFonts w:ascii="Arial" w:hAnsi="Arial"/>
                <w:b w:val="0"/>
                <w:sz w:val="14"/>
              </w:rPr>
              <w:t>Se aplana variedad operativa que puede ser crítica más adelante.</w:t>
            </w:r>
          </w:p>
        </w:tc>
      </w:tr>
    </w:tbl>
    <w:p/>
    <w:p>
      <w:r>
        <w:rPr>
          <w:rFonts w:ascii="Arial" w:hAnsi="Arial"/>
          <w:b/>
          <w:sz w:val="19"/>
        </w:rPr>
        <w:t>Ficha canónica 0.8a</w:t>
      </w:r>
    </w:p>
    <w:tbl>
      <w:tblPr>
        <w:tblStyle w:val="TableGrid"/>
        <w:tblW w:type="auto" w:w="0"/>
        <w:jc w:val="center"/>
        <w:tblLook w:firstColumn="1" w:firstRow="1" w:lastColumn="0" w:lastRow="0" w:noHBand="0" w:noVBand="1" w:val="04A0"/>
      </w:tblPr>
      <w:tblGrid>
        <w:gridCol w:w="5227"/>
        <w:gridCol w:w="5227"/>
      </w:tblGrid>
      <w:tr>
        <w:tc>
          <w:tcPr>
            <w:tcW w:type="dxa" w:w="2232"/>
            <w:shd w:fill="F2F2F2"/>
            <w:vAlign w:val="top"/>
          </w:tcPr>
          <w:p>
            <w:pPr>
              <w:spacing w:after="0"/>
              <w:jc w:val="left"/>
            </w:pPr>
            <w:r>
              <w:rPr>
                <w:rFonts w:ascii="Arial" w:hAnsi="Arial"/>
                <w:sz w:val="14"/>
              </w:rPr>
            </w:r>
            <w:r>
              <w:rPr>
                <w:rFonts w:ascii="Arial" w:hAnsi="Arial"/>
                <w:b/>
                <w:sz w:val="14"/>
              </w:rPr>
              <w:t>question_code</w:t>
            </w:r>
          </w:p>
        </w:tc>
        <w:tc>
          <w:tcPr>
            <w:tcW w:type="dxa" w:w="8280"/>
            <w:vAlign w:val="top"/>
          </w:tcPr>
          <w:p>
            <w:pPr>
              <w:spacing w:after="0"/>
              <w:jc w:val="left"/>
            </w:pPr>
            <w:r>
              <w:rPr>
                <w:rFonts w:ascii="Arial" w:hAnsi="Arial"/>
                <w:sz w:val="14"/>
              </w:rPr>
            </w:r>
            <w:r>
              <w:rPr>
                <w:rFonts w:ascii="Arial" w:hAnsi="Arial"/>
                <w:b w:val="0"/>
                <w:sz w:val="14"/>
              </w:rPr>
              <w:t>0.8a</w:t>
            </w:r>
          </w:p>
        </w:tc>
      </w:tr>
      <w:tr>
        <w:tc>
          <w:tcPr>
            <w:tcW w:type="dxa" w:w="2232"/>
            <w:shd w:fill="F2F2F2"/>
            <w:vAlign w:val="top"/>
          </w:tcPr>
          <w:p>
            <w:pPr>
              <w:spacing w:after="0"/>
              <w:jc w:val="left"/>
            </w:pPr>
            <w:r>
              <w:rPr>
                <w:rFonts w:ascii="Arial" w:hAnsi="Arial"/>
                <w:sz w:val="14"/>
              </w:rPr>
            </w:r>
            <w:r>
              <w:rPr>
                <w:rFonts w:ascii="Arial" w:hAnsi="Arial"/>
                <w:b/>
                <w:sz w:val="14"/>
              </w:rPr>
              <w:t>block_id</w:t>
            </w:r>
          </w:p>
        </w:tc>
        <w:tc>
          <w:tcPr>
            <w:tcW w:type="dxa" w:w="8280"/>
            <w:vAlign w:val="top"/>
          </w:tcPr>
          <w:p>
            <w:pPr>
              <w:spacing w:after="0"/>
              <w:jc w:val="left"/>
            </w:pPr>
            <w:r>
              <w:rPr>
                <w:rFonts w:ascii="Arial" w:hAnsi="Arial"/>
                <w:sz w:val="14"/>
              </w:rPr>
            </w:r>
            <w:r>
              <w:rPr>
                <w:rFonts w:ascii="Arial" w:hAnsi="Arial"/>
                <w:b w:val="0"/>
                <w:sz w:val="14"/>
              </w:rPr>
              <w:t>0</w:t>
            </w:r>
          </w:p>
        </w:tc>
      </w:tr>
      <w:tr>
        <w:tc>
          <w:tcPr>
            <w:tcW w:type="dxa" w:w="2232"/>
            <w:shd w:fill="F2F2F2"/>
            <w:vAlign w:val="top"/>
          </w:tcPr>
          <w:p>
            <w:pPr>
              <w:spacing w:after="0"/>
              <w:jc w:val="left"/>
            </w:pPr>
            <w:r>
              <w:rPr>
                <w:rFonts w:ascii="Arial" w:hAnsi="Arial"/>
                <w:sz w:val="14"/>
              </w:rPr>
            </w:r>
            <w:r>
              <w:rPr>
                <w:rFonts w:ascii="Arial" w:hAnsi="Arial"/>
                <w:b/>
                <w:sz w:val="14"/>
              </w:rPr>
              <w:t>canonical_question_text</w:t>
            </w:r>
          </w:p>
        </w:tc>
        <w:tc>
          <w:tcPr>
            <w:tcW w:type="dxa" w:w="8280"/>
            <w:vAlign w:val="top"/>
          </w:tcPr>
          <w:p>
            <w:pPr>
              <w:spacing w:after="0"/>
              <w:jc w:val="left"/>
            </w:pPr>
            <w:r>
              <w:rPr>
                <w:rFonts w:ascii="Arial" w:hAnsi="Arial"/>
                <w:sz w:val="14"/>
              </w:rPr>
            </w:r>
            <w:r>
              <w:rPr>
                <w:rFonts w:ascii="Arial" w:hAnsi="Arial"/>
                <w:b w:val="0"/>
                <w:sz w:val="14"/>
              </w:rPr>
              <w:t>¿Cuál es el cambio o caso especial más común?</w:t>
            </w:r>
          </w:p>
        </w:tc>
      </w:tr>
      <w:tr>
        <w:tc>
          <w:tcPr>
            <w:tcW w:type="dxa" w:w="2232"/>
            <w:shd w:fill="F2F2F2"/>
            <w:vAlign w:val="top"/>
          </w:tcPr>
          <w:p>
            <w:pPr>
              <w:spacing w:after="0"/>
              <w:jc w:val="left"/>
            </w:pPr>
            <w:r>
              <w:rPr>
                <w:rFonts w:ascii="Arial" w:hAnsi="Arial"/>
                <w:sz w:val="14"/>
              </w:rPr>
            </w:r>
            <w:r>
              <w:rPr>
                <w:rFonts w:ascii="Arial" w:hAnsi="Arial"/>
                <w:b/>
                <w:sz w:val="14"/>
              </w:rPr>
              <w:t>short_ui_label</w:t>
            </w:r>
          </w:p>
        </w:tc>
        <w:tc>
          <w:tcPr>
            <w:tcW w:type="dxa" w:w="8280"/>
            <w:vAlign w:val="top"/>
          </w:tcPr>
          <w:p>
            <w:pPr>
              <w:spacing w:after="0"/>
              <w:jc w:val="left"/>
            </w:pPr>
            <w:r>
              <w:rPr>
                <w:rFonts w:ascii="Arial" w:hAnsi="Arial"/>
                <w:sz w:val="14"/>
              </w:rPr>
            </w:r>
            <w:r>
              <w:rPr>
                <w:rFonts w:ascii="Arial" w:hAnsi="Arial"/>
                <w:b w:val="0"/>
                <w:sz w:val="14"/>
              </w:rPr>
              <w:t>Caso especial común</w:t>
            </w:r>
          </w:p>
        </w:tc>
      </w:tr>
      <w:tr>
        <w:tc>
          <w:tcPr>
            <w:tcW w:type="dxa" w:w="2232"/>
            <w:shd w:fill="F2F2F2"/>
            <w:vAlign w:val="top"/>
          </w:tcPr>
          <w:p>
            <w:pPr>
              <w:spacing w:after="0"/>
              <w:jc w:val="left"/>
            </w:pPr>
            <w:r>
              <w:rPr>
                <w:rFonts w:ascii="Arial" w:hAnsi="Arial"/>
                <w:sz w:val="14"/>
              </w:rPr>
            </w:r>
            <w:r>
              <w:rPr>
                <w:rFonts w:ascii="Arial" w:hAnsi="Arial"/>
                <w:b/>
                <w:sz w:val="14"/>
              </w:rPr>
              <w:t>help_text</w:t>
            </w:r>
          </w:p>
        </w:tc>
        <w:tc>
          <w:tcPr>
            <w:tcW w:type="dxa" w:w="8280"/>
            <w:vAlign w:val="top"/>
          </w:tcPr>
          <w:p>
            <w:pPr>
              <w:spacing w:after="0"/>
              <w:jc w:val="left"/>
            </w:pPr>
            <w:r>
              <w:rPr>
                <w:rFonts w:ascii="Arial" w:hAnsi="Arial"/>
                <w:sz w:val="14"/>
              </w:rPr>
            </w:r>
            <w:r>
              <w:rPr>
                <w:rFonts w:ascii="Arial" w:hAnsi="Arial"/>
                <w:b w:val="0"/>
                <w:sz w:val="14"/>
              </w:rPr>
              <w:t>Describe solo el caso más típico. Ejemplo: “cambia cuando falta soporte”, “cambia si el pedido es urgente”, “cambia si el sistema no actualiza”.</w:t>
            </w:r>
          </w:p>
        </w:tc>
      </w:tr>
      <w:tr>
        <w:tc>
          <w:tcPr>
            <w:tcW w:type="dxa" w:w="2232"/>
            <w:shd w:fill="F2F2F2"/>
            <w:vAlign w:val="top"/>
          </w:tcPr>
          <w:p>
            <w:pPr>
              <w:spacing w:after="0"/>
              <w:jc w:val="left"/>
            </w:pPr>
            <w:r>
              <w:rPr>
                <w:rFonts w:ascii="Arial" w:hAnsi="Arial"/>
                <w:sz w:val="14"/>
              </w:rPr>
            </w:r>
            <w:r>
              <w:rPr>
                <w:rFonts w:ascii="Arial" w:hAnsi="Arial"/>
                <w:b/>
                <w:sz w:val="14"/>
              </w:rPr>
              <w:t>field_type</w:t>
            </w:r>
          </w:p>
        </w:tc>
        <w:tc>
          <w:tcPr>
            <w:tcW w:type="dxa" w:w="8280"/>
            <w:vAlign w:val="top"/>
          </w:tcPr>
          <w:p>
            <w:pPr>
              <w:spacing w:after="0"/>
              <w:jc w:val="left"/>
            </w:pPr>
            <w:r>
              <w:rPr>
                <w:rFonts w:ascii="Arial" w:hAnsi="Arial"/>
                <w:sz w:val="14"/>
              </w:rPr>
            </w:r>
            <w:r>
              <w:rPr>
                <w:rFonts w:ascii="Arial" w:hAnsi="Arial"/>
                <w:b w:val="0"/>
                <w:sz w:val="14"/>
              </w:rPr>
              <w:t>free_text</w:t>
            </w:r>
          </w:p>
        </w:tc>
      </w:tr>
      <w:tr>
        <w:tc>
          <w:tcPr>
            <w:tcW w:type="dxa" w:w="2232"/>
            <w:shd w:fill="F2F2F2"/>
            <w:vAlign w:val="top"/>
          </w:tcPr>
          <w:p>
            <w:pPr>
              <w:spacing w:after="0"/>
              <w:jc w:val="left"/>
            </w:pPr>
            <w:r>
              <w:rPr>
                <w:rFonts w:ascii="Arial" w:hAnsi="Arial"/>
                <w:sz w:val="14"/>
              </w:rPr>
            </w:r>
            <w:r>
              <w:rPr>
                <w:rFonts w:ascii="Arial" w:hAnsi="Arial"/>
                <w:b/>
                <w:sz w:val="14"/>
              </w:rPr>
              <w:t>answer_mode</w:t>
            </w:r>
          </w:p>
        </w:tc>
        <w:tc>
          <w:tcPr>
            <w:tcW w:type="dxa" w:w="8280"/>
            <w:vAlign w:val="top"/>
          </w:tcPr>
          <w:p>
            <w:pPr>
              <w:spacing w:after="0"/>
              <w:jc w:val="left"/>
            </w:pPr>
            <w:r>
              <w:rPr>
                <w:rFonts w:ascii="Arial" w:hAnsi="Arial"/>
                <w:sz w:val="14"/>
              </w:rPr>
            </w:r>
            <w:r>
              <w:rPr>
                <w:rFonts w:ascii="Arial" w:hAnsi="Arial"/>
                <w:b w:val="0"/>
                <w:sz w:val="14"/>
              </w:rPr>
              <w:t>libre</w:t>
            </w:r>
          </w:p>
        </w:tc>
      </w:tr>
      <w:tr>
        <w:tc>
          <w:tcPr>
            <w:tcW w:type="dxa" w:w="2232"/>
            <w:shd w:fill="F2F2F2"/>
            <w:vAlign w:val="top"/>
          </w:tcPr>
          <w:p>
            <w:pPr>
              <w:spacing w:after="0"/>
              <w:jc w:val="left"/>
            </w:pPr>
            <w:r>
              <w:rPr>
                <w:rFonts w:ascii="Arial" w:hAnsi="Arial"/>
                <w:sz w:val="14"/>
              </w:rPr>
            </w:r>
            <w:r>
              <w:rPr>
                <w:rFonts w:ascii="Arial" w:hAnsi="Arial"/>
                <w:b/>
                <w:sz w:val="14"/>
              </w:rPr>
              <w:t>options</w:t>
            </w:r>
          </w:p>
        </w:tc>
        <w:tc>
          <w:tcPr>
            <w:tcW w:type="dxa" w:w="8280"/>
            <w:vAlign w:val="top"/>
          </w:tcPr>
          <w:p>
            <w:pPr>
              <w:spacing w:after="0"/>
              <w:jc w:val="left"/>
            </w:pPr>
            <w:r>
              <w:rPr>
                <w:rFonts w:ascii="Arial" w:hAnsi="Arial"/>
                <w:sz w:val="14"/>
              </w:rPr>
            </w:r>
            <w:r>
              <w:rPr>
                <w:rFonts w:ascii="Arial" w:hAnsi="Arial"/>
                <w:b w:val="0"/>
                <w:sz w:val="14"/>
              </w:rPr>
              <w:t>N/A</w:t>
            </w:r>
          </w:p>
        </w:tc>
      </w:tr>
      <w:tr>
        <w:tc>
          <w:tcPr>
            <w:tcW w:type="dxa" w:w="2232"/>
            <w:shd w:fill="F2F2F2"/>
            <w:vAlign w:val="top"/>
          </w:tcPr>
          <w:p>
            <w:pPr>
              <w:spacing w:after="0"/>
              <w:jc w:val="left"/>
            </w:pPr>
            <w:r>
              <w:rPr>
                <w:rFonts w:ascii="Arial" w:hAnsi="Arial"/>
                <w:sz w:val="14"/>
              </w:rPr>
            </w:r>
            <w:r>
              <w:rPr>
                <w:rFonts w:ascii="Arial" w:hAnsi="Arial"/>
                <w:b/>
                <w:sz w:val="14"/>
              </w:rPr>
              <w:t>allows_free_text</w:t>
            </w:r>
          </w:p>
        </w:tc>
        <w:tc>
          <w:tcPr>
            <w:tcW w:type="dxa" w:w="8280"/>
            <w:vAlign w:val="top"/>
          </w:tcPr>
          <w:p>
            <w:pPr>
              <w:spacing w:after="0"/>
              <w:jc w:val="left"/>
            </w:pPr>
            <w:r>
              <w:rPr>
                <w:rFonts w:ascii="Arial" w:hAnsi="Arial"/>
                <w:sz w:val="14"/>
              </w:rPr>
            </w:r>
            <w:r>
              <w:rPr>
                <w:rFonts w:ascii="Arial" w:hAnsi="Arial"/>
                <w:b w:val="0"/>
                <w:sz w:val="14"/>
              </w:rPr>
              <w:t>sí</w:t>
            </w:r>
          </w:p>
        </w:tc>
      </w:tr>
      <w:tr>
        <w:tc>
          <w:tcPr>
            <w:tcW w:type="dxa" w:w="2232"/>
            <w:shd w:fill="F2F2F2"/>
            <w:vAlign w:val="top"/>
          </w:tcPr>
          <w:p>
            <w:pPr>
              <w:spacing w:after="0"/>
              <w:jc w:val="left"/>
            </w:pPr>
            <w:r>
              <w:rPr>
                <w:rFonts w:ascii="Arial" w:hAnsi="Arial"/>
                <w:sz w:val="14"/>
              </w:rPr>
            </w:r>
            <w:r>
              <w:rPr>
                <w:rFonts w:ascii="Arial" w:hAnsi="Arial"/>
                <w:b/>
                <w:sz w:val="14"/>
              </w:rPr>
              <w:t>generated_from</w:t>
            </w:r>
          </w:p>
        </w:tc>
        <w:tc>
          <w:tcPr>
            <w:tcW w:type="dxa" w:w="8280"/>
            <w:vAlign w:val="top"/>
          </w:tcPr>
          <w:p>
            <w:pPr>
              <w:spacing w:after="0"/>
              <w:jc w:val="left"/>
            </w:pPr>
            <w:r>
              <w:rPr>
                <w:rFonts w:ascii="Arial" w:hAnsi="Arial"/>
                <w:sz w:val="14"/>
              </w:rPr>
            </w:r>
            <w:r>
              <w:rPr>
                <w:rFonts w:ascii="Arial" w:hAnsi="Arial"/>
                <w:b w:val="0"/>
                <w:sz w:val="14"/>
              </w:rPr>
              <w:t>0.8</w:t>
            </w:r>
          </w:p>
        </w:tc>
      </w:tr>
      <w:tr>
        <w:tc>
          <w:tcPr>
            <w:tcW w:type="dxa" w:w="2232"/>
            <w:shd w:fill="F2F2F2"/>
            <w:vAlign w:val="top"/>
          </w:tcPr>
          <w:p>
            <w:pPr>
              <w:spacing w:after="0"/>
              <w:jc w:val="left"/>
            </w:pPr>
            <w:r>
              <w:rPr>
                <w:rFonts w:ascii="Arial" w:hAnsi="Arial"/>
                <w:sz w:val="14"/>
              </w:rPr>
            </w:r>
            <w:r>
              <w:rPr>
                <w:rFonts w:ascii="Arial" w:hAnsi="Arial"/>
                <w:b/>
                <w:sz w:val="14"/>
              </w:rPr>
              <w:t>user_can_edit_generated</w:t>
            </w:r>
          </w:p>
        </w:tc>
        <w:tc>
          <w:tcPr>
            <w:tcW w:type="dxa" w:w="8280"/>
            <w:vAlign w:val="top"/>
          </w:tcPr>
          <w:p>
            <w:pPr>
              <w:spacing w:after="0"/>
              <w:jc w:val="left"/>
            </w:pPr>
            <w:r>
              <w:rPr>
                <w:rFonts w:ascii="Arial" w:hAnsi="Arial"/>
                <w:sz w:val="14"/>
              </w:rPr>
            </w:r>
            <w:r>
              <w:rPr>
                <w:rFonts w:ascii="Arial" w:hAnsi="Arial"/>
                <w:b w:val="0"/>
                <w:sz w:val="14"/>
              </w:rPr>
              <w:t>sí</w:t>
            </w:r>
          </w:p>
        </w:tc>
      </w:tr>
      <w:tr>
        <w:tc>
          <w:tcPr>
            <w:tcW w:type="dxa" w:w="2232"/>
            <w:shd w:fill="F2F2F2"/>
            <w:vAlign w:val="top"/>
          </w:tcPr>
          <w:p>
            <w:pPr>
              <w:spacing w:after="0"/>
              <w:jc w:val="left"/>
            </w:pPr>
            <w:r>
              <w:rPr>
                <w:rFonts w:ascii="Arial" w:hAnsi="Arial"/>
                <w:sz w:val="14"/>
              </w:rPr>
            </w:r>
            <w:r>
              <w:rPr>
                <w:rFonts w:ascii="Arial" w:hAnsi="Arial"/>
                <w:b/>
                <w:sz w:val="14"/>
              </w:rPr>
              <w:t>required_rule</w:t>
            </w:r>
          </w:p>
        </w:tc>
        <w:tc>
          <w:tcPr>
            <w:tcW w:type="dxa" w:w="8280"/>
            <w:vAlign w:val="top"/>
          </w:tcPr>
          <w:p>
            <w:pPr>
              <w:spacing w:after="0"/>
              <w:jc w:val="left"/>
            </w:pPr>
            <w:r>
              <w:rPr>
                <w:rFonts w:ascii="Arial" w:hAnsi="Arial"/>
                <w:sz w:val="14"/>
              </w:rPr>
            </w:r>
            <w:r>
              <w:rPr>
                <w:rFonts w:ascii="Arial" w:hAnsi="Arial"/>
                <w:b w:val="0"/>
                <w:sz w:val="14"/>
              </w:rPr>
              <w:t>Obligatoria si 0.8 indica variación relevante o alta</w:t>
            </w:r>
          </w:p>
        </w:tc>
      </w:tr>
      <w:tr>
        <w:tc>
          <w:tcPr>
            <w:tcW w:type="dxa" w:w="2232"/>
            <w:shd w:fill="F2F2F2"/>
            <w:vAlign w:val="top"/>
          </w:tcPr>
          <w:p>
            <w:pPr>
              <w:spacing w:after="0"/>
              <w:jc w:val="left"/>
            </w:pPr>
            <w:r>
              <w:rPr>
                <w:rFonts w:ascii="Arial" w:hAnsi="Arial"/>
                <w:sz w:val="14"/>
              </w:rPr>
            </w:r>
            <w:r>
              <w:rPr>
                <w:rFonts w:ascii="Arial" w:hAnsi="Arial"/>
                <w:b/>
                <w:sz w:val="14"/>
              </w:rPr>
              <w:t>visibility_rule</w:t>
            </w:r>
          </w:p>
        </w:tc>
        <w:tc>
          <w:tcPr>
            <w:tcW w:type="dxa" w:w="8280"/>
            <w:vAlign w:val="top"/>
          </w:tcPr>
          <w:p>
            <w:pPr>
              <w:spacing w:after="0"/>
              <w:jc w:val="left"/>
            </w:pPr>
            <w:r>
              <w:rPr>
                <w:rFonts w:ascii="Arial" w:hAnsi="Arial"/>
                <w:sz w:val="14"/>
              </w:rPr>
            </w:r>
            <w:r>
              <w:rPr>
                <w:rFonts w:ascii="Arial" w:hAnsi="Arial"/>
                <w:b w:val="0"/>
                <w:sz w:val="14"/>
              </w:rPr>
              <w:t>Solo si aplica</w:t>
            </w:r>
          </w:p>
        </w:tc>
      </w:tr>
      <w:tr>
        <w:tc>
          <w:tcPr>
            <w:tcW w:type="dxa" w:w="2232"/>
            <w:shd w:fill="F2F2F2"/>
            <w:vAlign w:val="top"/>
          </w:tcPr>
          <w:p>
            <w:pPr>
              <w:spacing w:after="0"/>
              <w:jc w:val="left"/>
            </w:pPr>
            <w:r>
              <w:rPr>
                <w:rFonts w:ascii="Arial" w:hAnsi="Arial"/>
                <w:sz w:val="14"/>
              </w:rPr>
            </w:r>
            <w:r>
              <w:rPr>
                <w:rFonts w:ascii="Arial" w:hAnsi="Arial"/>
                <w:b/>
                <w:sz w:val="14"/>
              </w:rPr>
              <w:t>branching_rule</w:t>
            </w:r>
          </w:p>
        </w:tc>
        <w:tc>
          <w:tcPr>
            <w:tcW w:type="dxa" w:w="8280"/>
            <w:vAlign w:val="top"/>
          </w:tcPr>
          <w:p>
            <w:pPr>
              <w:spacing w:after="0"/>
              <w:jc w:val="left"/>
            </w:pPr>
            <w:r>
              <w:rPr>
                <w:rFonts w:ascii="Arial" w:hAnsi="Arial"/>
                <w:sz w:val="14"/>
              </w:rPr>
            </w:r>
            <w:r>
              <w:rPr>
                <w:rFonts w:ascii="Arial" w:hAnsi="Arial"/>
                <w:b w:val="0"/>
                <w:sz w:val="14"/>
              </w:rPr>
              <w:t>No abre nuevas preguntas; densifica variabilidad.</w:t>
            </w:r>
          </w:p>
        </w:tc>
      </w:tr>
      <w:tr>
        <w:tc>
          <w:tcPr>
            <w:tcW w:type="dxa" w:w="2232"/>
            <w:shd w:fill="F2F2F2"/>
            <w:vAlign w:val="top"/>
          </w:tcPr>
          <w:p>
            <w:pPr>
              <w:spacing w:after="0"/>
              <w:jc w:val="left"/>
            </w:pPr>
            <w:r>
              <w:rPr>
                <w:rFonts w:ascii="Arial" w:hAnsi="Arial"/>
                <w:sz w:val="14"/>
              </w:rPr>
            </w:r>
            <w:r>
              <w:rPr>
                <w:rFonts w:ascii="Arial" w:hAnsi="Arial"/>
                <w:b/>
                <w:sz w:val="14"/>
              </w:rPr>
              <w:t>canonical_variable_output</w:t>
            </w:r>
          </w:p>
        </w:tc>
        <w:tc>
          <w:tcPr>
            <w:tcW w:type="dxa" w:w="8280"/>
            <w:vAlign w:val="top"/>
          </w:tcPr>
          <w:p>
            <w:pPr>
              <w:spacing w:after="0"/>
              <w:jc w:val="left"/>
            </w:pPr>
            <w:r>
              <w:rPr>
                <w:rFonts w:ascii="Arial" w:hAnsi="Arial"/>
                <w:sz w:val="14"/>
              </w:rPr>
            </w:r>
            <w:r>
              <w:rPr>
                <w:rFonts w:ascii="Arial" w:hAnsi="Arial"/>
                <w:b w:val="0"/>
                <w:sz w:val="14"/>
              </w:rPr>
              <w:t>activity_exception_signature / scene_exception_signature</w:t>
            </w:r>
          </w:p>
        </w:tc>
      </w:tr>
      <w:tr>
        <w:tc>
          <w:tcPr>
            <w:tcW w:type="dxa" w:w="2232"/>
            <w:shd w:fill="F2F2F2"/>
            <w:vAlign w:val="top"/>
          </w:tcPr>
          <w:p>
            <w:pPr>
              <w:spacing w:after="0"/>
              <w:jc w:val="left"/>
            </w:pPr>
            <w:r>
              <w:rPr>
                <w:rFonts w:ascii="Arial" w:hAnsi="Arial"/>
                <w:sz w:val="14"/>
              </w:rPr>
            </w:r>
            <w:r>
              <w:rPr>
                <w:rFonts w:ascii="Arial" w:hAnsi="Arial"/>
                <w:b/>
                <w:sz w:val="14"/>
              </w:rPr>
              <w:t>provenance_type</w:t>
            </w:r>
          </w:p>
        </w:tc>
        <w:tc>
          <w:tcPr>
            <w:tcW w:type="dxa" w:w="8280"/>
            <w:vAlign w:val="top"/>
          </w:tcPr>
          <w:p>
            <w:pPr>
              <w:spacing w:after="0"/>
              <w:jc w:val="left"/>
            </w:pPr>
            <w:r>
              <w:rPr>
                <w:rFonts w:ascii="Arial" w:hAnsi="Arial"/>
                <w:sz w:val="14"/>
              </w:rPr>
            </w:r>
            <w:r>
              <w:rPr>
                <w:rFonts w:ascii="Arial" w:hAnsi="Arial"/>
                <w:b w:val="0"/>
                <w:sz w:val="14"/>
              </w:rPr>
              <w:t>captured_user_evidence</w:t>
            </w:r>
          </w:p>
        </w:tc>
      </w:tr>
      <w:tr>
        <w:tc>
          <w:tcPr>
            <w:tcW w:type="dxa" w:w="2232"/>
            <w:shd w:fill="F2F2F2"/>
            <w:vAlign w:val="top"/>
          </w:tcPr>
          <w:p>
            <w:pPr>
              <w:spacing w:after="0"/>
              <w:jc w:val="left"/>
            </w:pPr>
            <w:r>
              <w:rPr>
                <w:rFonts w:ascii="Arial" w:hAnsi="Arial"/>
                <w:sz w:val="14"/>
              </w:rPr>
            </w:r>
            <w:r>
              <w:rPr>
                <w:rFonts w:ascii="Arial" w:hAnsi="Arial"/>
                <w:b/>
                <w:sz w:val="14"/>
              </w:rPr>
              <w:t>stored_in</w:t>
            </w:r>
          </w:p>
        </w:tc>
        <w:tc>
          <w:tcPr>
            <w:tcW w:type="dxa" w:w="8280"/>
            <w:vAlign w:val="top"/>
          </w:tcPr>
          <w:p>
            <w:pPr>
              <w:spacing w:after="0"/>
              <w:jc w:val="left"/>
            </w:pPr>
            <w:r>
              <w:rPr>
                <w:rFonts w:ascii="Arial" w:hAnsi="Arial"/>
                <w:sz w:val="14"/>
              </w:rPr>
            </w:r>
            <w:r>
              <w:rPr>
                <w:rFonts w:ascii="Arial" w:hAnsi="Arial"/>
                <w:b w:val="0"/>
                <w:sz w:val="14"/>
              </w:rPr>
              <w:t>scene_question_answers</w:t>
            </w:r>
          </w:p>
        </w:tc>
      </w:tr>
      <w:tr>
        <w:tc>
          <w:tcPr>
            <w:tcW w:type="dxa" w:w="2232"/>
            <w:shd w:fill="F2F2F2"/>
            <w:vAlign w:val="top"/>
          </w:tcPr>
          <w:p>
            <w:pPr>
              <w:spacing w:after="0"/>
              <w:jc w:val="left"/>
            </w:pPr>
            <w:r>
              <w:rPr>
                <w:rFonts w:ascii="Arial" w:hAnsi="Arial"/>
                <w:sz w:val="14"/>
              </w:rPr>
            </w:r>
            <w:r>
              <w:rPr>
                <w:rFonts w:ascii="Arial" w:hAnsi="Arial"/>
                <w:b/>
                <w:sz w:val="14"/>
              </w:rPr>
              <w:t>used_by</w:t>
            </w:r>
          </w:p>
        </w:tc>
        <w:tc>
          <w:tcPr>
            <w:tcW w:type="dxa" w:w="8280"/>
            <w:vAlign w:val="top"/>
          </w:tcPr>
          <w:p>
            <w:pPr>
              <w:spacing w:after="0"/>
              <w:jc w:val="left"/>
            </w:pPr>
            <w:r>
              <w:rPr>
                <w:rFonts w:ascii="Arial" w:hAnsi="Arial"/>
                <w:sz w:val="14"/>
              </w:rPr>
            </w:r>
            <w:r>
              <w:rPr>
                <w:rFonts w:ascii="Arial" w:hAnsi="Arial"/>
                <w:b w:val="0"/>
                <w:sz w:val="14"/>
              </w:rPr>
              <w:t>consistencia, preparación de Bloque 4 y 6</w:t>
            </w:r>
          </w:p>
        </w:tc>
      </w:tr>
      <w:tr>
        <w:tc>
          <w:tcPr>
            <w:tcW w:type="dxa" w:w="2232"/>
            <w:shd w:fill="F2F2F2"/>
            <w:vAlign w:val="top"/>
          </w:tcPr>
          <w:p>
            <w:pPr>
              <w:spacing w:after="0"/>
              <w:jc w:val="left"/>
            </w:pPr>
            <w:r>
              <w:rPr>
                <w:rFonts w:ascii="Arial" w:hAnsi="Arial"/>
                <w:sz w:val="14"/>
              </w:rPr>
            </w:r>
            <w:r>
              <w:rPr>
                <w:rFonts w:ascii="Arial" w:hAnsi="Arial"/>
                <w:b/>
                <w:sz w:val="14"/>
              </w:rPr>
              <w:t>risk_if_missing</w:t>
            </w:r>
          </w:p>
        </w:tc>
        <w:tc>
          <w:tcPr>
            <w:tcW w:type="dxa" w:w="8280"/>
            <w:vAlign w:val="top"/>
          </w:tcPr>
          <w:p>
            <w:pPr>
              <w:spacing w:after="0"/>
              <w:jc w:val="left"/>
            </w:pPr>
            <w:r>
              <w:rPr>
                <w:rFonts w:ascii="Arial" w:hAnsi="Arial"/>
                <w:sz w:val="14"/>
              </w:rPr>
            </w:r>
            <w:r>
              <w:rPr>
                <w:rFonts w:ascii="Arial" w:hAnsi="Arial"/>
                <w:b w:val="0"/>
                <w:sz w:val="14"/>
              </w:rPr>
              <w:t>La variación declarada queda sin forma operativa.</w:t>
            </w:r>
          </w:p>
        </w:tc>
      </w:tr>
    </w:tbl>
    <w:p/>
    <w:p>
      <w:r>
        <w:rPr>
          <w:rFonts w:ascii="Arial" w:hAnsi="Arial"/>
          <w:b/>
          <w:sz w:val="19"/>
        </w:rPr>
        <w:t>Ficha canónica 0.A</w:t>
      </w:r>
    </w:p>
    <w:tbl>
      <w:tblPr>
        <w:tblStyle w:val="TableGrid"/>
        <w:tblW w:type="auto" w:w="0"/>
        <w:jc w:val="center"/>
        <w:tblLook w:firstColumn="1" w:firstRow="1" w:lastColumn="0" w:lastRow="0" w:noHBand="0" w:noVBand="1" w:val="04A0"/>
      </w:tblPr>
      <w:tblGrid>
        <w:gridCol w:w="5227"/>
        <w:gridCol w:w="5227"/>
      </w:tblGrid>
      <w:tr>
        <w:tc>
          <w:tcPr>
            <w:tcW w:type="dxa" w:w="2232"/>
            <w:shd w:fill="F2F2F2"/>
            <w:vAlign w:val="top"/>
          </w:tcPr>
          <w:p>
            <w:pPr>
              <w:spacing w:after="0"/>
              <w:jc w:val="left"/>
            </w:pPr>
            <w:r>
              <w:rPr>
                <w:rFonts w:ascii="Arial" w:hAnsi="Arial"/>
                <w:sz w:val="14"/>
              </w:rPr>
            </w:r>
            <w:r>
              <w:rPr>
                <w:rFonts w:ascii="Arial" w:hAnsi="Arial"/>
                <w:b/>
                <w:sz w:val="14"/>
              </w:rPr>
              <w:t>question_code</w:t>
            </w:r>
          </w:p>
        </w:tc>
        <w:tc>
          <w:tcPr>
            <w:tcW w:type="dxa" w:w="8280"/>
            <w:vAlign w:val="top"/>
          </w:tcPr>
          <w:p>
            <w:pPr>
              <w:spacing w:after="0"/>
              <w:jc w:val="left"/>
            </w:pPr>
            <w:r>
              <w:rPr>
                <w:rFonts w:ascii="Arial" w:hAnsi="Arial"/>
                <w:sz w:val="14"/>
              </w:rPr>
            </w:r>
            <w:r>
              <w:rPr>
                <w:rFonts w:ascii="Arial" w:hAnsi="Arial"/>
                <w:b w:val="0"/>
                <w:sz w:val="14"/>
              </w:rPr>
              <w:t>0.A</w:t>
            </w:r>
          </w:p>
        </w:tc>
      </w:tr>
      <w:tr>
        <w:tc>
          <w:tcPr>
            <w:tcW w:type="dxa" w:w="2232"/>
            <w:shd w:fill="F2F2F2"/>
            <w:vAlign w:val="top"/>
          </w:tcPr>
          <w:p>
            <w:pPr>
              <w:spacing w:after="0"/>
              <w:jc w:val="left"/>
            </w:pPr>
            <w:r>
              <w:rPr>
                <w:rFonts w:ascii="Arial" w:hAnsi="Arial"/>
                <w:sz w:val="14"/>
              </w:rPr>
            </w:r>
            <w:r>
              <w:rPr>
                <w:rFonts w:ascii="Arial" w:hAnsi="Arial"/>
                <w:b/>
                <w:sz w:val="14"/>
              </w:rPr>
              <w:t>block_id</w:t>
            </w:r>
          </w:p>
        </w:tc>
        <w:tc>
          <w:tcPr>
            <w:tcW w:type="dxa" w:w="8280"/>
            <w:vAlign w:val="top"/>
          </w:tcPr>
          <w:p>
            <w:pPr>
              <w:spacing w:after="0"/>
              <w:jc w:val="left"/>
            </w:pPr>
            <w:r>
              <w:rPr>
                <w:rFonts w:ascii="Arial" w:hAnsi="Arial"/>
                <w:sz w:val="14"/>
              </w:rPr>
            </w:r>
            <w:r>
              <w:rPr>
                <w:rFonts w:ascii="Arial" w:hAnsi="Arial"/>
                <w:b w:val="0"/>
                <w:sz w:val="14"/>
              </w:rPr>
              <w:t>0</w:t>
            </w:r>
          </w:p>
        </w:tc>
      </w:tr>
      <w:tr>
        <w:tc>
          <w:tcPr>
            <w:tcW w:type="dxa" w:w="2232"/>
            <w:shd w:fill="F2F2F2"/>
            <w:vAlign w:val="top"/>
          </w:tcPr>
          <w:p>
            <w:pPr>
              <w:spacing w:after="0"/>
              <w:jc w:val="left"/>
            </w:pPr>
            <w:r>
              <w:rPr>
                <w:rFonts w:ascii="Arial" w:hAnsi="Arial"/>
                <w:sz w:val="14"/>
              </w:rPr>
            </w:r>
            <w:r>
              <w:rPr>
                <w:rFonts w:ascii="Arial" w:hAnsi="Arial"/>
                <w:b/>
                <w:sz w:val="14"/>
              </w:rPr>
              <w:t>canonical_question_text</w:t>
            </w:r>
          </w:p>
        </w:tc>
        <w:tc>
          <w:tcPr>
            <w:tcW w:type="dxa" w:w="8280"/>
            <w:vAlign w:val="top"/>
          </w:tcPr>
          <w:p>
            <w:pPr>
              <w:spacing w:after="0"/>
              <w:jc w:val="left"/>
            </w:pPr>
            <w:r>
              <w:rPr>
                <w:rFonts w:ascii="Arial" w:hAnsi="Arial"/>
                <w:sz w:val="14"/>
              </w:rPr>
            </w:r>
            <w:r>
              <w:rPr>
                <w:rFonts w:ascii="Arial" w:hAnsi="Arial"/>
                <w:b w:val="0"/>
                <w:sz w:val="14"/>
              </w:rPr>
              <w:t>El nombre suena amplio. ¿Qué distingue esta actividad de otras parecidas?</w:t>
            </w:r>
          </w:p>
        </w:tc>
      </w:tr>
      <w:tr>
        <w:tc>
          <w:tcPr>
            <w:tcW w:type="dxa" w:w="2232"/>
            <w:shd w:fill="F2F2F2"/>
            <w:vAlign w:val="top"/>
          </w:tcPr>
          <w:p>
            <w:pPr>
              <w:spacing w:after="0"/>
              <w:jc w:val="left"/>
            </w:pPr>
            <w:r>
              <w:rPr>
                <w:rFonts w:ascii="Arial" w:hAnsi="Arial"/>
                <w:sz w:val="14"/>
              </w:rPr>
            </w:r>
            <w:r>
              <w:rPr>
                <w:rFonts w:ascii="Arial" w:hAnsi="Arial"/>
                <w:b/>
                <w:sz w:val="14"/>
              </w:rPr>
              <w:t>short_ui_label</w:t>
            </w:r>
          </w:p>
        </w:tc>
        <w:tc>
          <w:tcPr>
            <w:tcW w:type="dxa" w:w="8280"/>
            <w:vAlign w:val="top"/>
          </w:tcPr>
          <w:p>
            <w:pPr>
              <w:spacing w:after="0"/>
              <w:jc w:val="left"/>
            </w:pPr>
            <w:r>
              <w:rPr>
                <w:rFonts w:ascii="Arial" w:hAnsi="Arial"/>
                <w:sz w:val="14"/>
              </w:rPr>
            </w:r>
            <w:r>
              <w:rPr>
                <w:rFonts w:ascii="Arial" w:hAnsi="Arial"/>
                <w:b w:val="0"/>
                <w:sz w:val="14"/>
              </w:rPr>
              <w:t>Aclarar actividad</w:t>
            </w:r>
          </w:p>
        </w:tc>
      </w:tr>
      <w:tr>
        <w:tc>
          <w:tcPr>
            <w:tcW w:type="dxa" w:w="2232"/>
            <w:shd w:fill="F2F2F2"/>
            <w:vAlign w:val="top"/>
          </w:tcPr>
          <w:p>
            <w:pPr>
              <w:spacing w:after="0"/>
              <w:jc w:val="left"/>
            </w:pPr>
            <w:r>
              <w:rPr>
                <w:rFonts w:ascii="Arial" w:hAnsi="Arial"/>
                <w:sz w:val="14"/>
              </w:rPr>
            </w:r>
            <w:r>
              <w:rPr>
                <w:rFonts w:ascii="Arial" w:hAnsi="Arial"/>
                <w:b/>
                <w:sz w:val="14"/>
              </w:rPr>
              <w:t>help_text</w:t>
            </w:r>
          </w:p>
        </w:tc>
        <w:tc>
          <w:tcPr>
            <w:tcW w:type="dxa" w:w="8280"/>
            <w:vAlign w:val="top"/>
          </w:tcPr>
          <w:p>
            <w:pPr>
              <w:spacing w:after="0"/>
              <w:jc w:val="left"/>
            </w:pPr>
            <w:r>
              <w:rPr>
                <w:rFonts w:ascii="Arial" w:hAnsi="Arial"/>
                <w:sz w:val="14"/>
              </w:rPr>
            </w:r>
            <w:r>
              <w:rPr>
                <w:rFonts w:ascii="Arial" w:hAnsi="Arial"/>
                <w:b w:val="0"/>
                <w:sz w:val="14"/>
              </w:rPr>
              <w:t>Por ejemplo, “dar seguimiento” puede significar muchas cosas. Dinos seguimiento a qué, con qué propósito y hasta qué queda listo.</w:t>
            </w:r>
          </w:p>
        </w:tc>
      </w:tr>
      <w:tr>
        <w:tc>
          <w:tcPr>
            <w:tcW w:type="dxa" w:w="2232"/>
            <w:shd w:fill="F2F2F2"/>
            <w:vAlign w:val="top"/>
          </w:tcPr>
          <w:p>
            <w:pPr>
              <w:spacing w:after="0"/>
              <w:jc w:val="left"/>
            </w:pPr>
            <w:r>
              <w:rPr>
                <w:rFonts w:ascii="Arial" w:hAnsi="Arial"/>
                <w:sz w:val="14"/>
              </w:rPr>
            </w:r>
            <w:r>
              <w:rPr>
                <w:rFonts w:ascii="Arial" w:hAnsi="Arial"/>
                <w:b/>
                <w:sz w:val="14"/>
              </w:rPr>
              <w:t>field_type</w:t>
            </w:r>
          </w:p>
        </w:tc>
        <w:tc>
          <w:tcPr>
            <w:tcW w:type="dxa" w:w="8280"/>
            <w:vAlign w:val="top"/>
          </w:tcPr>
          <w:p>
            <w:pPr>
              <w:spacing w:after="0"/>
              <w:jc w:val="left"/>
            </w:pPr>
            <w:r>
              <w:rPr>
                <w:rFonts w:ascii="Arial" w:hAnsi="Arial"/>
                <w:sz w:val="14"/>
              </w:rPr>
            </w:r>
            <w:r>
              <w:rPr>
                <w:rFonts w:ascii="Arial" w:hAnsi="Arial"/>
                <w:b w:val="0"/>
                <w:sz w:val="14"/>
              </w:rPr>
              <w:t>clarification</w:t>
            </w:r>
          </w:p>
        </w:tc>
      </w:tr>
      <w:tr>
        <w:tc>
          <w:tcPr>
            <w:tcW w:type="dxa" w:w="2232"/>
            <w:shd w:fill="F2F2F2"/>
            <w:vAlign w:val="top"/>
          </w:tcPr>
          <w:p>
            <w:pPr>
              <w:spacing w:after="0"/>
              <w:jc w:val="left"/>
            </w:pPr>
            <w:r>
              <w:rPr>
                <w:rFonts w:ascii="Arial" w:hAnsi="Arial"/>
                <w:sz w:val="14"/>
              </w:rPr>
            </w:r>
            <w:r>
              <w:rPr>
                <w:rFonts w:ascii="Arial" w:hAnsi="Arial"/>
                <w:b/>
                <w:sz w:val="14"/>
              </w:rPr>
              <w:t>answer_mode</w:t>
            </w:r>
          </w:p>
        </w:tc>
        <w:tc>
          <w:tcPr>
            <w:tcW w:type="dxa" w:w="8280"/>
            <w:vAlign w:val="top"/>
          </w:tcPr>
          <w:p>
            <w:pPr>
              <w:spacing w:after="0"/>
              <w:jc w:val="left"/>
            </w:pPr>
            <w:r>
              <w:rPr>
                <w:rFonts w:ascii="Arial" w:hAnsi="Arial"/>
                <w:sz w:val="14"/>
              </w:rPr>
            </w:r>
            <w:r>
              <w:rPr>
                <w:rFonts w:ascii="Arial" w:hAnsi="Arial"/>
                <w:b w:val="0"/>
                <w:sz w:val="14"/>
              </w:rPr>
              <w:t>aclarada</w:t>
            </w:r>
          </w:p>
        </w:tc>
      </w:tr>
      <w:tr>
        <w:tc>
          <w:tcPr>
            <w:tcW w:type="dxa" w:w="2232"/>
            <w:shd w:fill="F2F2F2"/>
            <w:vAlign w:val="top"/>
          </w:tcPr>
          <w:p>
            <w:pPr>
              <w:spacing w:after="0"/>
              <w:jc w:val="left"/>
            </w:pPr>
            <w:r>
              <w:rPr>
                <w:rFonts w:ascii="Arial" w:hAnsi="Arial"/>
                <w:sz w:val="14"/>
              </w:rPr>
            </w:r>
            <w:r>
              <w:rPr>
                <w:rFonts w:ascii="Arial" w:hAnsi="Arial"/>
                <w:b/>
                <w:sz w:val="14"/>
              </w:rPr>
              <w:t>options</w:t>
            </w:r>
          </w:p>
        </w:tc>
        <w:tc>
          <w:tcPr>
            <w:tcW w:type="dxa" w:w="8280"/>
            <w:vAlign w:val="top"/>
          </w:tcPr>
          <w:p>
            <w:pPr>
              <w:spacing w:after="0"/>
              <w:jc w:val="left"/>
            </w:pPr>
            <w:r>
              <w:rPr>
                <w:rFonts w:ascii="Arial" w:hAnsi="Arial"/>
                <w:sz w:val="14"/>
              </w:rPr>
            </w:r>
            <w:r>
              <w:rPr>
                <w:rFonts w:ascii="Arial" w:hAnsi="Arial"/>
                <w:b w:val="0"/>
                <w:sz w:val="14"/>
              </w:rPr>
              <w:t>N/A</w:t>
            </w:r>
          </w:p>
        </w:tc>
      </w:tr>
      <w:tr>
        <w:tc>
          <w:tcPr>
            <w:tcW w:type="dxa" w:w="2232"/>
            <w:shd w:fill="F2F2F2"/>
            <w:vAlign w:val="top"/>
          </w:tcPr>
          <w:p>
            <w:pPr>
              <w:spacing w:after="0"/>
              <w:jc w:val="left"/>
            </w:pPr>
            <w:r>
              <w:rPr>
                <w:rFonts w:ascii="Arial" w:hAnsi="Arial"/>
                <w:sz w:val="14"/>
              </w:rPr>
            </w:r>
            <w:r>
              <w:rPr>
                <w:rFonts w:ascii="Arial" w:hAnsi="Arial"/>
                <w:b/>
                <w:sz w:val="14"/>
              </w:rPr>
              <w:t>allows_free_text</w:t>
            </w:r>
          </w:p>
        </w:tc>
        <w:tc>
          <w:tcPr>
            <w:tcW w:type="dxa" w:w="8280"/>
            <w:vAlign w:val="top"/>
          </w:tcPr>
          <w:p>
            <w:pPr>
              <w:spacing w:after="0"/>
              <w:jc w:val="left"/>
            </w:pPr>
            <w:r>
              <w:rPr>
                <w:rFonts w:ascii="Arial" w:hAnsi="Arial"/>
                <w:sz w:val="14"/>
              </w:rPr>
            </w:r>
            <w:r>
              <w:rPr>
                <w:rFonts w:ascii="Arial" w:hAnsi="Arial"/>
                <w:b w:val="0"/>
                <w:sz w:val="14"/>
              </w:rPr>
              <w:t>sí</w:t>
            </w:r>
          </w:p>
        </w:tc>
      </w:tr>
      <w:tr>
        <w:tc>
          <w:tcPr>
            <w:tcW w:type="dxa" w:w="2232"/>
            <w:shd w:fill="F2F2F2"/>
            <w:vAlign w:val="top"/>
          </w:tcPr>
          <w:p>
            <w:pPr>
              <w:spacing w:after="0"/>
              <w:jc w:val="left"/>
            </w:pPr>
            <w:r>
              <w:rPr>
                <w:rFonts w:ascii="Arial" w:hAnsi="Arial"/>
                <w:sz w:val="14"/>
              </w:rPr>
            </w:r>
            <w:r>
              <w:rPr>
                <w:rFonts w:ascii="Arial" w:hAnsi="Arial"/>
                <w:b/>
                <w:sz w:val="14"/>
              </w:rPr>
              <w:t>generated_from</w:t>
            </w:r>
          </w:p>
        </w:tc>
        <w:tc>
          <w:tcPr>
            <w:tcW w:type="dxa" w:w="8280"/>
            <w:vAlign w:val="top"/>
          </w:tcPr>
          <w:p>
            <w:pPr>
              <w:spacing w:after="0"/>
              <w:jc w:val="left"/>
            </w:pPr>
            <w:r>
              <w:rPr>
                <w:rFonts w:ascii="Arial" w:hAnsi="Arial"/>
                <w:sz w:val="14"/>
              </w:rPr>
            </w:r>
            <w:r>
              <w:rPr>
                <w:rFonts w:ascii="Arial" w:hAnsi="Arial"/>
                <w:b w:val="0"/>
                <w:sz w:val="14"/>
              </w:rPr>
              <w:t>0.1 / 0.1a</w:t>
            </w:r>
          </w:p>
        </w:tc>
      </w:tr>
      <w:tr>
        <w:tc>
          <w:tcPr>
            <w:tcW w:type="dxa" w:w="2232"/>
            <w:shd w:fill="F2F2F2"/>
            <w:vAlign w:val="top"/>
          </w:tcPr>
          <w:p>
            <w:pPr>
              <w:spacing w:after="0"/>
              <w:jc w:val="left"/>
            </w:pPr>
            <w:r>
              <w:rPr>
                <w:rFonts w:ascii="Arial" w:hAnsi="Arial"/>
                <w:sz w:val="14"/>
              </w:rPr>
            </w:r>
            <w:r>
              <w:rPr>
                <w:rFonts w:ascii="Arial" w:hAnsi="Arial"/>
                <w:b/>
                <w:sz w:val="14"/>
              </w:rPr>
              <w:t>user_can_edit_generated</w:t>
            </w:r>
          </w:p>
        </w:tc>
        <w:tc>
          <w:tcPr>
            <w:tcW w:type="dxa" w:w="8280"/>
            <w:vAlign w:val="top"/>
          </w:tcPr>
          <w:p>
            <w:pPr>
              <w:spacing w:after="0"/>
              <w:jc w:val="left"/>
            </w:pPr>
            <w:r>
              <w:rPr>
                <w:rFonts w:ascii="Arial" w:hAnsi="Arial"/>
                <w:sz w:val="14"/>
              </w:rPr>
            </w:r>
            <w:r>
              <w:rPr>
                <w:rFonts w:ascii="Arial" w:hAnsi="Arial"/>
                <w:b w:val="0"/>
                <w:sz w:val="14"/>
              </w:rPr>
              <w:t>sí</w:t>
            </w:r>
          </w:p>
        </w:tc>
      </w:tr>
      <w:tr>
        <w:tc>
          <w:tcPr>
            <w:tcW w:type="dxa" w:w="2232"/>
            <w:shd w:fill="F2F2F2"/>
            <w:vAlign w:val="top"/>
          </w:tcPr>
          <w:p>
            <w:pPr>
              <w:spacing w:after="0"/>
              <w:jc w:val="left"/>
            </w:pPr>
            <w:r>
              <w:rPr>
                <w:rFonts w:ascii="Arial" w:hAnsi="Arial"/>
                <w:sz w:val="14"/>
              </w:rPr>
            </w:r>
            <w:r>
              <w:rPr>
                <w:rFonts w:ascii="Arial" w:hAnsi="Arial"/>
                <w:b/>
                <w:sz w:val="14"/>
              </w:rPr>
              <w:t>required_rule</w:t>
            </w:r>
          </w:p>
        </w:tc>
        <w:tc>
          <w:tcPr>
            <w:tcW w:type="dxa" w:w="8280"/>
            <w:vAlign w:val="top"/>
          </w:tcPr>
          <w:p>
            <w:pPr>
              <w:spacing w:after="0"/>
              <w:jc w:val="left"/>
            </w:pPr>
            <w:r>
              <w:rPr>
                <w:rFonts w:ascii="Arial" w:hAnsi="Arial"/>
                <w:sz w:val="14"/>
              </w:rPr>
            </w:r>
            <w:r>
              <w:rPr>
                <w:rFonts w:ascii="Arial" w:hAnsi="Arial"/>
                <w:b w:val="0"/>
                <w:sz w:val="14"/>
              </w:rPr>
              <w:t>Obligatoria si hay genericidad</w:t>
            </w:r>
          </w:p>
        </w:tc>
      </w:tr>
      <w:tr>
        <w:tc>
          <w:tcPr>
            <w:tcW w:type="dxa" w:w="2232"/>
            <w:shd w:fill="F2F2F2"/>
            <w:vAlign w:val="top"/>
          </w:tcPr>
          <w:p>
            <w:pPr>
              <w:spacing w:after="0"/>
              <w:jc w:val="left"/>
            </w:pPr>
            <w:r>
              <w:rPr>
                <w:rFonts w:ascii="Arial" w:hAnsi="Arial"/>
                <w:sz w:val="14"/>
              </w:rPr>
            </w:r>
            <w:r>
              <w:rPr>
                <w:rFonts w:ascii="Arial" w:hAnsi="Arial"/>
                <w:b/>
                <w:sz w:val="14"/>
              </w:rPr>
              <w:t>visibility_rule</w:t>
            </w:r>
          </w:p>
        </w:tc>
        <w:tc>
          <w:tcPr>
            <w:tcW w:type="dxa" w:w="8280"/>
            <w:vAlign w:val="top"/>
          </w:tcPr>
          <w:p>
            <w:pPr>
              <w:spacing w:after="0"/>
              <w:jc w:val="left"/>
            </w:pPr>
            <w:r>
              <w:rPr>
                <w:rFonts w:ascii="Arial" w:hAnsi="Arial"/>
                <w:sz w:val="14"/>
              </w:rPr>
            </w:r>
            <w:r>
              <w:rPr>
                <w:rFonts w:ascii="Arial" w:hAnsi="Arial"/>
                <w:b w:val="0"/>
                <w:sz w:val="14"/>
              </w:rPr>
              <w:t>Solo por flag de genericidad</w:t>
            </w:r>
          </w:p>
        </w:tc>
      </w:tr>
      <w:tr>
        <w:tc>
          <w:tcPr>
            <w:tcW w:type="dxa" w:w="2232"/>
            <w:shd w:fill="F2F2F2"/>
            <w:vAlign w:val="top"/>
          </w:tcPr>
          <w:p>
            <w:pPr>
              <w:spacing w:after="0"/>
              <w:jc w:val="left"/>
            </w:pPr>
            <w:r>
              <w:rPr>
                <w:rFonts w:ascii="Arial" w:hAnsi="Arial"/>
                <w:sz w:val="14"/>
              </w:rPr>
            </w:r>
            <w:r>
              <w:rPr>
                <w:rFonts w:ascii="Arial" w:hAnsi="Arial"/>
                <w:b/>
                <w:sz w:val="14"/>
              </w:rPr>
              <w:t>branching_rule</w:t>
            </w:r>
          </w:p>
        </w:tc>
        <w:tc>
          <w:tcPr>
            <w:tcW w:type="dxa" w:w="8280"/>
            <w:vAlign w:val="top"/>
          </w:tcPr>
          <w:p>
            <w:pPr>
              <w:spacing w:after="0"/>
              <w:jc w:val="left"/>
            </w:pPr>
            <w:r>
              <w:rPr>
                <w:rFonts w:ascii="Arial" w:hAnsi="Arial"/>
                <w:sz w:val="14"/>
              </w:rPr>
            </w:r>
            <w:r>
              <w:rPr>
                <w:rFonts w:ascii="Arial" w:hAnsi="Arial"/>
                <w:b w:val="0"/>
                <w:sz w:val="14"/>
              </w:rPr>
              <w:t>Puede actualizar activity_name_user_confirmed y resumen.</w:t>
            </w:r>
          </w:p>
        </w:tc>
      </w:tr>
      <w:tr>
        <w:tc>
          <w:tcPr>
            <w:tcW w:type="dxa" w:w="2232"/>
            <w:shd w:fill="F2F2F2"/>
            <w:vAlign w:val="top"/>
          </w:tcPr>
          <w:p>
            <w:pPr>
              <w:spacing w:after="0"/>
              <w:jc w:val="left"/>
            </w:pPr>
            <w:r>
              <w:rPr>
                <w:rFonts w:ascii="Arial" w:hAnsi="Arial"/>
                <w:sz w:val="14"/>
              </w:rPr>
            </w:r>
            <w:r>
              <w:rPr>
                <w:rFonts w:ascii="Arial" w:hAnsi="Arial"/>
                <w:b/>
                <w:sz w:val="14"/>
              </w:rPr>
              <w:t>canonical_variable_output</w:t>
            </w:r>
          </w:p>
        </w:tc>
        <w:tc>
          <w:tcPr>
            <w:tcW w:type="dxa" w:w="8280"/>
            <w:vAlign w:val="top"/>
          </w:tcPr>
          <w:p>
            <w:pPr>
              <w:spacing w:after="0"/>
              <w:jc w:val="left"/>
            </w:pPr>
            <w:r>
              <w:rPr>
                <w:rFonts w:ascii="Arial" w:hAnsi="Arial"/>
                <w:sz w:val="14"/>
              </w:rPr>
            </w:r>
            <w:r>
              <w:rPr>
                <w:rFonts w:ascii="Arial" w:hAnsi="Arial"/>
                <w:b w:val="0"/>
                <w:sz w:val="14"/>
              </w:rPr>
              <w:t>activity_name_disambiguation</w:t>
            </w:r>
          </w:p>
        </w:tc>
      </w:tr>
      <w:tr>
        <w:tc>
          <w:tcPr>
            <w:tcW w:type="dxa" w:w="2232"/>
            <w:shd w:fill="F2F2F2"/>
            <w:vAlign w:val="top"/>
          </w:tcPr>
          <w:p>
            <w:pPr>
              <w:spacing w:after="0"/>
              <w:jc w:val="left"/>
            </w:pPr>
            <w:r>
              <w:rPr>
                <w:rFonts w:ascii="Arial" w:hAnsi="Arial"/>
                <w:sz w:val="14"/>
              </w:rPr>
            </w:r>
            <w:r>
              <w:rPr>
                <w:rFonts w:ascii="Arial" w:hAnsi="Arial"/>
                <w:b/>
                <w:sz w:val="14"/>
              </w:rPr>
              <w:t>provenance_type</w:t>
            </w:r>
          </w:p>
        </w:tc>
        <w:tc>
          <w:tcPr>
            <w:tcW w:type="dxa" w:w="8280"/>
            <w:vAlign w:val="top"/>
          </w:tcPr>
          <w:p>
            <w:pPr>
              <w:spacing w:after="0"/>
              <w:jc w:val="left"/>
            </w:pPr>
            <w:r>
              <w:rPr>
                <w:rFonts w:ascii="Arial" w:hAnsi="Arial"/>
                <w:sz w:val="14"/>
              </w:rPr>
            </w:r>
            <w:r>
              <w:rPr>
                <w:rFonts w:ascii="Arial" w:hAnsi="Arial"/>
                <w:b w:val="0"/>
                <w:sz w:val="14"/>
              </w:rPr>
              <w:t>clarification</w:t>
            </w:r>
          </w:p>
        </w:tc>
      </w:tr>
      <w:tr>
        <w:tc>
          <w:tcPr>
            <w:tcW w:type="dxa" w:w="2232"/>
            <w:shd w:fill="F2F2F2"/>
            <w:vAlign w:val="top"/>
          </w:tcPr>
          <w:p>
            <w:pPr>
              <w:spacing w:after="0"/>
              <w:jc w:val="left"/>
            </w:pPr>
            <w:r>
              <w:rPr>
                <w:rFonts w:ascii="Arial" w:hAnsi="Arial"/>
                <w:sz w:val="14"/>
              </w:rPr>
            </w:r>
            <w:r>
              <w:rPr>
                <w:rFonts w:ascii="Arial" w:hAnsi="Arial"/>
                <w:b/>
                <w:sz w:val="14"/>
              </w:rPr>
              <w:t>stored_in</w:t>
            </w:r>
          </w:p>
        </w:tc>
        <w:tc>
          <w:tcPr>
            <w:tcW w:type="dxa" w:w="8280"/>
            <w:vAlign w:val="top"/>
          </w:tcPr>
          <w:p>
            <w:pPr>
              <w:spacing w:after="0"/>
              <w:jc w:val="left"/>
            </w:pPr>
            <w:r>
              <w:rPr>
                <w:rFonts w:ascii="Arial" w:hAnsi="Arial"/>
                <w:sz w:val="14"/>
              </w:rPr>
            </w:r>
            <w:r>
              <w:rPr>
                <w:rFonts w:ascii="Arial" w:hAnsi="Arial"/>
                <w:b w:val="0"/>
                <w:sz w:val="14"/>
              </w:rPr>
              <w:t>scene_clarifications</w:t>
            </w:r>
          </w:p>
        </w:tc>
      </w:tr>
      <w:tr>
        <w:tc>
          <w:tcPr>
            <w:tcW w:type="dxa" w:w="2232"/>
            <w:shd w:fill="F2F2F2"/>
            <w:vAlign w:val="top"/>
          </w:tcPr>
          <w:p>
            <w:pPr>
              <w:spacing w:after="0"/>
              <w:jc w:val="left"/>
            </w:pPr>
            <w:r>
              <w:rPr>
                <w:rFonts w:ascii="Arial" w:hAnsi="Arial"/>
                <w:sz w:val="14"/>
              </w:rPr>
            </w:r>
            <w:r>
              <w:rPr>
                <w:rFonts w:ascii="Arial" w:hAnsi="Arial"/>
                <w:b/>
                <w:sz w:val="14"/>
              </w:rPr>
              <w:t>used_by</w:t>
            </w:r>
          </w:p>
        </w:tc>
        <w:tc>
          <w:tcPr>
            <w:tcW w:type="dxa" w:w="8280"/>
            <w:vAlign w:val="top"/>
          </w:tcPr>
          <w:p>
            <w:pPr>
              <w:spacing w:after="0"/>
              <w:jc w:val="left"/>
            </w:pPr>
            <w:r>
              <w:rPr>
                <w:rFonts w:ascii="Arial" w:hAnsi="Arial"/>
                <w:sz w:val="14"/>
              </w:rPr>
            </w:r>
            <w:r>
              <w:rPr>
                <w:rFonts w:ascii="Arial" w:hAnsi="Arial"/>
                <w:b w:val="0"/>
                <w:sz w:val="14"/>
              </w:rPr>
              <w:t>normalización, scene_registry, readiness</w:t>
            </w:r>
          </w:p>
        </w:tc>
      </w:tr>
      <w:tr>
        <w:tc>
          <w:tcPr>
            <w:tcW w:type="dxa" w:w="2232"/>
            <w:shd w:fill="F2F2F2"/>
            <w:vAlign w:val="top"/>
          </w:tcPr>
          <w:p>
            <w:pPr>
              <w:spacing w:after="0"/>
              <w:jc w:val="left"/>
            </w:pPr>
            <w:r>
              <w:rPr>
                <w:rFonts w:ascii="Arial" w:hAnsi="Arial"/>
                <w:sz w:val="14"/>
              </w:rPr>
            </w:r>
            <w:r>
              <w:rPr>
                <w:rFonts w:ascii="Arial" w:hAnsi="Arial"/>
                <w:b/>
                <w:sz w:val="14"/>
              </w:rPr>
              <w:t>risk_if_missing</w:t>
            </w:r>
          </w:p>
        </w:tc>
        <w:tc>
          <w:tcPr>
            <w:tcW w:type="dxa" w:w="8280"/>
            <w:vAlign w:val="top"/>
          </w:tcPr>
          <w:p>
            <w:pPr>
              <w:spacing w:after="0"/>
              <w:jc w:val="left"/>
            </w:pPr>
            <w:r>
              <w:rPr>
                <w:rFonts w:ascii="Arial" w:hAnsi="Arial"/>
                <w:sz w:val="14"/>
              </w:rPr>
            </w:r>
            <w:r>
              <w:rPr>
                <w:rFonts w:ascii="Arial" w:hAnsi="Arial"/>
                <w:b w:val="0"/>
                <w:sz w:val="14"/>
              </w:rPr>
              <w:t>Actividades distintas pueden colapsar bajo una misma etiqueta.</w:t>
            </w:r>
          </w:p>
        </w:tc>
      </w:tr>
    </w:tbl>
    <w:p/>
    <w:p>
      <w:r>
        <w:rPr>
          <w:rFonts w:ascii="Arial" w:hAnsi="Arial"/>
          <w:b/>
          <w:sz w:val="19"/>
        </w:rPr>
        <w:t>Ficha canónica 0.B</w:t>
      </w:r>
    </w:p>
    <w:tbl>
      <w:tblPr>
        <w:tblStyle w:val="TableGrid"/>
        <w:tblW w:type="auto" w:w="0"/>
        <w:jc w:val="center"/>
        <w:tblLook w:firstColumn="1" w:firstRow="1" w:lastColumn="0" w:lastRow="0" w:noHBand="0" w:noVBand="1" w:val="04A0"/>
      </w:tblPr>
      <w:tblGrid>
        <w:gridCol w:w="5227"/>
        <w:gridCol w:w="5227"/>
      </w:tblGrid>
      <w:tr>
        <w:tc>
          <w:tcPr>
            <w:tcW w:type="dxa" w:w="2232"/>
            <w:shd w:fill="F2F2F2"/>
            <w:vAlign w:val="top"/>
          </w:tcPr>
          <w:p>
            <w:pPr>
              <w:spacing w:after="0"/>
              <w:jc w:val="left"/>
            </w:pPr>
            <w:r>
              <w:rPr>
                <w:rFonts w:ascii="Arial" w:hAnsi="Arial"/>
                <w:sz w:val="14"/>
              </w:rPr>
            </w:r>
            <w:r>
              <w:rPr>
                <w:rFonts w:ascii="Arial" w:hAnsi="Arial"/>
                <w:b/>
                <w:sz w:val="14"/>
              </w:rPr>
              <w:t>question_code</w:t>
            </w:r>
          </w:p>
        </w:tc>
        <w:tc>
          <w:tcPr>
            <w:tcW w:type="dxa" w:w="8280"/>
            <w:vAlign w:val="top"/>
          </w:tcPr>
          <w:p>
            <w:pPr>
              <w:spacing w:after="0"/>
              <w:jc w:val="left"/>
            </w:pPr>
            <w:r>
              <w:rPr>
                <w:rFonts w:ascii="Arial" w:hAnsi="Arial"/>
                <w:sz w:val="14"/>
              </w:rPr>
            </w:r>
            <w:r>
              <w:rPr>
                <w:rFonts w:ascii="Arial" w:hAnsi="Arial"/>
                <w:b w:val="0"/>
                <w:sz w:val="14"/>
              </w:rPr>
              <w:t>0.B</w:t>
            </w:r>
          </w:p>
        </w:tc>
      </w:tr>
      <w:tr>
        <w:tc>
          <w:tcPr>
            <w:tcW w:type="dxa" w:w="2232"/>
            <w:shd w:fill="F2F2F2"/>
            <w:vAlign w:val="top"/>
          </w:tcPr>
          <w:p>
            <w:pPr>
              <w:spacing w:after="0"/>
              <w:jc w:val="left"/>
            </w:pPr>
            <w:r>
              <w:rPr>
                <w:rFonts w:ascii="Arial" w:hAnsi="Arial"/>
                <w:sz w:val="14"/>
              </w:rPr>
            </w:r>
            <w:r>
              <w:rPr>
                <w:rFonts w:ascii="Arial" w:hAnsi="Arial"/>
                <w:b/>
                <w:sz w:val="14"/>
              </w:rPr>
              <w:t>block_id</w:t>
            </w:r>
          </w:p>
        </w:tc>
        <w:tc>
          <w:tcPr>
            <w:tcW w:type="dxa" w:w="8280"/>
            <w:vAlign w:val="top"/>
          </w:tcPr>
          <w:p>
            <w:pPr>
              <w:spacing w:after="0"/>
              <w:jc w:val="left"/>
            </w:pPr>
            <w:r>
              <w:rPr>
                <w:rFonts w:ascii="Arial" w:hAnsi="Arial"/>
                <w:sz w:val="14"/>
              </w:rPr>
            </w:r>
            <w:r>
              <w:rPr>
                <w:rFonts w:ascii="Arial" w:hAnsi="Arial"/>
                <w:b w:val="0"/>
                <w:sz w:val="14"/>
              </w:rPr>
              <w:t>0</w:t>
            </w:r>
          </w:p>
        </w:tc>
      </w:tr>
      <w:tr>
        <w:tc>
          <w:tcPr>
            <w:tcW w:type="dxa" w:w="2232"/>
            <w:shd w:fill="F2F2F2"/>
            <w:vAlign w:val="top"/>
          </w:tcPr>
          <w:p>
            <w:pPr>
              <w:spacing w:after="0"/>
              <w:jc w:val="left"/>
            </w:pPr>
            <w:r>
              <w:rPr>
                <w:rFonts w:ascii="Arial" w:hAnsi="Arial"/>
                <w:sz w:val="14"/>
              </w:rPr>
            </w:r>
            <w:r>
              <w:rPr>
                <w:rFonts w:ascii="Arial" w:hAnsi="Arial"/>
                <w:b/>
                <w:sz w:val="14"/>
              </w:rPr>
              <w:t>canonical_question_text</w:t>
            </w:r>
          </w:p>
        </w:tc>
        <w:tc>
          <w:tcPr>
            <w:tcW w:type="dxa" w:w="8280"/>
            <w:vAlign w:val="top"/>
          </w:tcPr>
          <w:p>
            <w:pPr>
              <w:spacing w:after="0"/>
              <w:jc w:val="left"/>
            </w:pPr>
            <w:r>
              <w:rPr>
                <w:rFonts w:ascii="Arial" w:hAnsi="Arial"/>
                <w:sz w:val="14"/>
              </w:rPr>
            </w:r>
            <w:r>
              <w:rPr>
                <w:rFonts w:ascii="Arial" w:hAnsi="Arial"/>
                <w:b w:val="0"/>
                <w:sz w:val="14"/>
              </w:rPr>
              <w:t>Parece que el inicio y el cierre se mezclan. Completa: empieza cuando ___ y termina cuando ___.</w:t>
            </w:r>
          </w:p>
        </w:tc>
      </w:tr>
      <w:tr>
        <w:tc>
          <w:tcPr>
            <w:tcW w:type="dxa" w:w="2232"/>
            <w:shd w:fill="F2F2F2"/>
            <w:vAlign w:val="top"/>
          </w:tcPr>
          <w:p>
            <w:pPr>
              <w:spacing w:after="0"/>
              <w:jc w:val="left"/>
            </w:pPr>
            <w:r>
              <w:rPr>
                <w:rFonts w:ascii="Arial" w:hAnsi="Arial"/>
                <w:sz w:val="14"/>
              </w:rPr>
            </w:r>
            <w:r>
              <w:rPr>
                <w:rFonts w:ascii="Arial" w:hAnsi="Arial"/>
                <w:b/>
                <w:sz w:val="14"/>
              </w:rPr>
              <w:t>short_ui_label</w:t>
            </w:r>
          </w:p>
        </w:tc>
        <w:tc>
          <w:tcPr>
            <w:tcW w:type="dxa" w:w="8280"/>
            <w:vAlign w:val="top"/>
          </w:tcPr>
          <w:p>
            <w:pPr>
              <w:spacing w:after="0"/>
              <w:jc w:val="left"/>
            </w:pPr>
            <w:r>
              <w:rPr>
                <w:rFonts w:ascii="Arial" w:hAnsi="Arial"/>
                <w:sz w:val="14"/>
              </w:rPr>
            </w:r>
            <w:r>
              <w:rPr>
                <w:rFonts w:ascii="Arial" w:hAnsi="Arial"/>
                <w:b w:val="0"/>
                <w:sz w:val="14"/>
              </w:rPr>
              <w:t>Aclarar inicio y cierre</w:t>
            </w:r>
          </w:p>
        </w:tc>
      </w:tr>
      <w:tr>
        <w:tc>
          <w:tcPr>
            <w:tcW w:type="dxa" w:w="2232"/>
            <w:shd w:fill="F2F2F2"/>
            <w:vAlign w:val="top"/>
          </w:tcPr>
          <w:p>
            <w:pPr>
              <w:spacing w:after="0"/>
              <w:jc w:val="left"/>
            </w:pPr>
            <w:r>
              <w:rPr>
                <w:rFonts w:ascii="Arial" w:hAnsi="Arial"/>
                <w:sz w:val="14"/>
              </w:rPr>
            </w:r>
            <w:r>
              <w:rPr>
                <w:rFonts w:ascii="Arial" w:hAnsi="Arial"/>
                <w:b/>
                <w:sz w:val="14"/>
              </w:rPr>
              <w:t>help_text</w:t>
            </w:r>
          </w:p>
        </w:tc>
        <w:tc>
          <w:tcPr>
            <w:tcW w:type="dxa" w:w="8280"/>
            <w:vAlign w:val="top"/>
          </w:tcPr>
          <w:p>
            <w:pPr>
              <w:spacing w:after="0"/>
              <w:jc w:val="left"/>
            </w:pPr>
            <w:r>
              <w:rPr>
                <w:rFonts w:ascii="Arial" w:hAnsi="Arial"/>
                <w:sz w:val="14"/>
              </w:rPr>
            </w:r>
            <w:r>
              <w:rPr>
                <w:rFonts w:ascii="Arial" w:hAnsi="Arial"/>
                <w:b w:val="0"/>
                <w:sz w:val="14"/>
              </w:rPr>
              <w:t>Buscamos el borde práctico de la actividad, no una explicación perfecta. Ejemplo: “empieza cuando recibo la factura; termina cuando queda marcada para pago”.</w:t>
            </w:r>
          </w:p>
        </w:tc>
      </w:tr>
      <w:tr>
        <w:tc>
          <w:tcPr>
            <w:tcW w:type="dxa" w:w="2232"/>
            <w:shd w:fill="F2F2F2"/>
            <w:vAlign w:val="top"/>
          </w:tcPr>
          <w:p>
            <w:pPr>
              <w:spacing w:after="0"/>
              <w:jc w:val="left"/>
            </w:pPr>
            <w:r>
              <w:rPr>
                <w:rFonts w:ascii="Arial" w:hAnsi="Arial"/>
                <w:sz w:val="14"/>
              </w:rPr>
            </w:r>
            <w:r>
              <w:rPr>
                <w:rFonts w:ascii="Arial" w:hAnsi="Arial"/>
                <w:b/>
                <w:sz w:val="14"/>
              </w:rPr>
              <w:t>field_type</w:t>
            </w:r>
          </w:p>
        </w:tc>
        <w:tc>
          <w:tcPr>
            <w:tcW w:type="dxa" w:w="8280"/>
            <w:vAlign w:val="top"/>
          </w:tcPr>
          <w:p>
            <w:pPr>
              <w:spacing w:after="0"/>
              <w:jc w:val="left"/>
            </w:pPr>
            <w:r>
              <w:rPr>
                <w:rFonts w:ascii="Arial" w:hAnsi="Arial"/>
                <w:sz w:val="14"/>
              </w:rPr>
            </w:r>
            <w:r>
              <w:rPr>
                <w:rFonts w:ascii="Arial" w:hAnsi="Arial"/>
                <w:b w:val="0"/>
                <w:sz w:val="14"/>
              </w:rPr>
              <w:t>clarification</w:t>
            </w:r>
          </w:p>
        </w:tc>
      </w:tr>
      <w:tr>
        <w:tc>
          <w:tcPr>
            <w:tcW w:type="dxa" w:w="2232"/>
            <w:shd w:fill="F2F2F2"/>
            <w:vAlign w:val="top"/>
          </w:tcPr>
          <w:p>
            <w:pPr>
              <w:spacing w:after="0"/>
              <w:jc w:val="left"/>
            </w:pPr>
            <w:r>
              <w:rPr>
                <w:rFonts w:ascii="Arial" w:hAnsi="Arial"/>
                <w:sz w:val="14"/>
              </w:rPr>
            </w:r>
            <w:r>
              <w:rPr>
                <w:rFonts w:ascii="Arial" w:hAnsi="Arial"/>
                <w:b/>
                <w:sz w:val="14"/>
              </w:rPr>
              <w:t>answer_mode</w:t>
            </w:r>
          </w:p>
        </w:tc>
        <w:tc>
          <w:tcPr>
            <w:tcW w:type="dxa" w:w="8280"/>
            <w:vAlign w:val="top"/>
          </w:tcPr>
          <w:p>
            <w:pPr>
              <w:spacing w:after="0"/>
              <w:jc w:val="left"/>
            </w:pPr>
            <w:r>
              <w:rPr>
                <w:rFonts w:ascii="Arial" w:hAnsi="Arial"/>
                <w:sz w:val="14"/>
              </w:rPr>
            </w:r>
            <w:r>
              <w:rPr>
                <w:rFonts w:ascii="Arial" w:hAnsi="Arial"/>
                <w:b w:val="0"/>
                <w:sz w:val="14"/>
              </w:rPr>
              <w:t>aclarada</w:t>
            </w:r>
          </w:p>
        </w:tc>
      </w:tr>
      <w:tr>
        <w:tc>
          <w:tcPr>
            <w:tcW w:type="dxa" w:w="2232"/>
            <w:shd w:fill="F2F2F2"/>
            <w:vAlign w:val="top"/>
          </w:tcPr>
          <w:p>
            <w:pPr>
              <w:spacing w:after="0"/>
              <w:jc w:val="left"/>
            </w:pPr>
            <w:r>
              <w:rPr>
                <w:rFonts w:ascii="Arial" w:hAnsi="Arial"/>
                <w:sz w:val="14"/>
              </w:rPr>
            </w:r>
            <w:r>
              <w:rPr>
                <w:rFonts w:ascii="Arial" w:hAnsi="Arial"/>
                <w:b/>
                <w:sz w:val="14"/>
              </w:rPr>
              <w:t>options</w:t>
            </w:r>
          </w:p>
        </w:tc>
        <w:tc>
          <w:tcPr>
            <w:tcW w:type="dxa" w:w="8280"/>
            <w:vAlign w:val="top"/>
          </w:tcPr>
          <w:p>
            <w:pPr>
              <w:spacing w:after="0"/>
              <w:jc w:val="left"/>
            </w:pPr>
            <w:r>
              <w:rPr>
                <w:rFonts w:ascii="Arial" w:hAnsi="Arial"/>
                <w:sz w:val="14"/>
              </w:rPr>
            </w:r>
            <w:r>
              <w:rPr>
                <w:rFonts w:ascii="Arial" w:hAnsi="Arial"/>
                <w:b w:val="0"/>
                <w:sz w:val="14"/>
              </w:rPr>
              <w:t>N/A</w:t>
            </w:r>
          </w:p>
        </w:tc>
      </w:tr>
      <w:tr>
        <w:tc>
          <w:tcPr>
            <w:tcW w:type="dxa" w:w="2232"/>
            <w:shd w:fill="F2F2F2"/>
            <w:vAlign w:val="top"/>
          </w:tcPr>
          <w:p>
            <w:pPr>
              <w:spacing w:after="0"/>
              <w:jc w:val="left"/>
            </w:pPr>
            <w:r>
              <w:rPr>
                <w:rFonts w:ascii="Arial" w:hAnsi="Arial"/>
                <w:sz w:val="14"/>
              </w:rPr>
            </w:r>
            <w:r>
              <w:rPr>
                <w:rFonts w:ascii="Arial" w:hAnsi="Arial"/>
                <w:b/>
                <w:sz w:val="14"/>
              </w:rPr>
              <w:t>allows_free_text</w:t>
            </w:r>
          </w:p>
        </w:tc>
        <w:tc>
          <w:tcPr>
            <w:tcW w:type="dxa" w:w="8280"/>
            <w:vAlign w:val="top"/>
          </w:tcPr>
          <w:p>
            <w:pPr>
              <w:spacing w:after="0"/>
              <w:jc w:val="left"/>
            </w:pPr>
            <w:r>
              <w:rPr>
                <w:rFonts w:ascii="Arial" w:hAnsi="Arial"/>
                <w:sz w:val="14"/>
              </w:rPr>
            </w:r>
            <w:r>
              <w:rPr>
                <w:rFonts w:ascii="Arial" w:hAnsi="Arial"/>
                <w:b w:val="0"/>
                <w:sz w:val="14"/>
              </w:rPr>
              <w:t>sí</w:t>
            </w:r>
          </w:p>
        </w:tc>
      </w:tr>
      <w:tr>
        <w:tc>
          <w:tcPr>
            <w:tcW w:type="dxa" w:w="2232"/>
            <w:shd w:fill="F2F2F2"/>
            <w:vAlign w:val="top"/>
          </w:tcPr>
          <w:p>
            <w:pPr>
              <w:spacing w:after="0"/>
              <w:jc w:val="left"/>
            </w:pPr>
            <w:r>
              <w:rPr>
                <w:rFonts w:ascii="Arial" w:hAnsi="Arial"/>
                <w:sz w:val="14"/>
              </w:rPr>
            </w:r>
            <w:r>
              <w:rPr>
                <w:rFonts w:ascii="Arial" w:hAnsi="Arial"/>
                <w:b/>
                <w:sz w:val="14"/>
              </w:rPr>
              <w:t>generated_from</w:t>
            </w:r>
          </w:p>
        </w:tc>
        <w:tc>
          <w:tcPr>
            <w:tcW w:type="dxa" w:w="8280"/>
            <w:vAlign w:val="top"/>
          </w:tcPr>
          <w:p>
            <w:pPr>
              <w:spacing w:after="0"/>
              <w:jc w:val="left"/>
            </w:pPr>
            <w:r>
              <w:rPr>
                <w:rFonts w:ascii="Arial" w:hAnsi="Arial"/>
                <w:sz w:val="14"/>
              </w:rPr>
            </w:r>
            <w:r>
              <w:rPr>
                <w:rFonts w:ascii="Arial" w:hAnsi="Arial"/>
                <w:b w:val="0"/>
                <w:sz w:val="14"/>
              </w:rPr>
              <w:t>0.6 y 0.7</w:t>
            </w:r>
          </w:p>
        </w:tc>
      </w:tr>
      <w:tr>
        <w:tc>
          <w:tcPr>
            <w:tcW w:type="dxa" w:w="2232"/>
            <w:shd w:fill="F2F2F2"/>
            <w:vAlign w:val="top"/>
          </w:tcPr>
          <w:p>
            <w:pPr>
              <w:spacing w:after="0"/>
              <w:jc w:val="left"/>
            </w:pPr>
            <w:r>
              <w:rPr>
                <w:rFonts w:ascii="Arial" w:hAnsi="Arial"/>
                <w:sz w:val="14"/>
              </w:rPr>
            </w:r>
            <w:r>
              <w:rPr>
                <w:rFonts w:ascii="Arial" w:hAnsi="Arial"/>
                <w:b/>
                <w:sz w:val="14"/>
              </w:rPr>
              <w:t>user_can_edit_generated</w:t>
            </w:r>
          </w:p>
        </w:tc>
        <w:tc>
          <w:tcPr>
            <w:tcW w:type="dxa" w:w="8280"/>
            <w:vAlign w:val="top"/>
          </w:tcPr>
          <w:p>
            <w:pPr>
              <w:spacing w:after="0"/>
              <w:jc w:val="left"/>
            </w:pPr>
            <w:r>
              <w:rPr>
                <w:rFonts w:ascii="Arial" w:hAnsi="Arial"/>
                <w:sz w:val="14"/>
              </w:rPr>
            </w:r>
            <w:r>
              <w:rPr>
                <w:rFonts w:ascii="Arial" w:hAnsi="Arial"/>
                <w:b w:val="0"/>
                <w:sz w:val="14"/>
              </w:rPr>
              <w:t>sí</w:t>
            </w:r>
          </w:p>
        </w:tc>
      </w:tr>
      <w:tr>
        <w:tc>
          <w:tcPr>
            <w:tcW w:type="dxa" w:w="2232"/>
            <w:shd w:fill="F2F2F2"/>
            <w:vAlign w:val="top"/>
          </w:tcPr>
          <w:p>
            <w:pPr>
              <w:spacing w:after="0"/>
              <w:jc w:val="left"/>
            </w:pPr>
            <w:r>
              <w:rPr>
                <w:rFonts w:ascii="Arial" w:hAnsi="Arial"/>
                <w:sz w:val="14"/>
              </w:rPr>
            </w:r>
            <w:r>
              <w:rPr>
                <w:rFonts w:ascii="Arial" w:hAnsi="Arial"/>
                <w:b/>
                <w:sz w:val="14"/>
              </w:rPr>
              <w:t>required_rule</w:t>
            </w:r>
          </w:p>
        </w:tc>
        <w:tc>
          <w:tcPr>
            <w:tcW w:type="dxa" w:w="8280"/>
            <w:vAlign w:val="top"/>
          </w:tcPr>
          <w:p>
            <w:pPr>
              <w:spacing w:after="0"/>
              <w:jc w:val="left"/>
            </w:pPr>
            <w:r>
              <w:rPr>
                <w:rFonts w:ascii="Arial" w:hAnsi="Arial"/>
                <w:sz w:val="14"/>
              </w:rPr>
            </w:r>
            <w:r>
              <w:rPr>
                <w:rFonts w:ascii="Arial" w:hAnsi="Arial"/>
                <w:b w:val="0"/>
                <w:sz w:val="14"/>
              </w:rPr>
              <w:t>Obligatoria si hay frontera difusa</w:t>
            </w:r>
          </w:p>
        </w:tc>
      </w:tr>
      <w:tr>
        <w:tc>
          <w:tcPr>
            <w:tcW w:type="dxa" w:w="2232"/>
            <w:shd w:fill="F2F2F2"/>
            <w:vAlign w:val="top"/>
          </w:tcPr>
          <w:p>
            <w:pPr>
              <w:spacing w:after="0"/>
              <w:jc w:val="left"/>
            </w:pPr>
            <w:r>
              <w:rPr>
                <w:rFonts w:ascii="Arial" w:hAnsi="Arial"/>
                <w:sz w:val="14"/>
              </w:rPr>
            </w:r>
            <w:r>
              <w:rPr>
                <w:rFonts w:ascii="Arial" w:hAnsi="Arial"/>
                <w:b/>
                <w:sz w:val="14"/>
              </w:rPr>
              <w:t>visibility_rule</w:t>
            </w:r>
          </w:p>
        </w:tc>
        <w:tc>
          <w:tcPr>
            <w:tcW w:type="dxa" w:w="8280"/>
            <w:vAlign w:val="top"/>
          </w:tcPr>
          <w:p>
            <w:pPr>
              <w:spacing w:after="0"/>
              <w:jc w:val="left"/>
            </w:pPr>
            <w:r>
              <w:rPr>
                <w:rFonts w:ascii="Arial" w:hAnsi="Arial"/>
                <w:sz w:val="14"/>
              </w:rPr>
            </w:r>
            <w:r>
              <w:rPr>
                <w:rFonts w:ascii="Arial" w:hAnsi="Arial"/>
                <w:b w:val="0"/>
                <w:sz w:val="14"/>
              </w:rPr>
              <w:t>Solo por flag de frontera</w:t>
            </w:r>
          </w:p>
        </w:tc>
      </w:tr>
      <w:tr>
        <w:tc>
          <w:tcPr>
            <w:tcW w:type="dxa" w:w="2232"/>
            <w:shd w:fill="F2F2F2"/>
            <w:vAlign w:val="top"/>
          </w:tcPr>
          <w:p>
            <w:pPr>
              <w:spacing w:after="0"/>
              <w:jc w:val="left"/>
            </w:pPr>
            <w:r>
              <w:rPr>
                <w:rFonts w:ascii="Arial" w:hAnsi="Arial"/>
                <w:sz w:val="14"/>
              </w:rPr>
            </w:r>
            <w:r>
              <w:rPr>
                <w:rFonts w:ascii="Arial" w:hAnsi="Arial"/>
                <w:b/>
                <w:sz w:val="14"/>
              </w:rPr>
              <w:t>branching_rule</w:t>
            </w:r>
          </w:p>
        </w:tc>
        <w:tc>
          <w:tcPr>
            <w:tcW w:type="dxa" w:w="8280"/>
            <w:vAlign w:val="top"/>
          </w:tcPr>
          <w:p>
            <w:pPr>
              <w:spacing w:after="0"/>
              <w:jc w:val="left"/>
            </w:pPr>
            <w:r>
              <w:rPr>
                <w:rFonts w:ascii="Arial" w:hAnsi="Arial"/>
                <w:sz w:val="14"/>
              </w:rPr>
            </w:r>
            <w:r>
              <w:rPr>
                <w:rFonts w:ascii="Arial" w:hAnsi="Arial"/>
                <w:b w:val="0"/>
                <w:sz w:val="14"/>
              </w:rPr>
              <w:t>Puede corregir start_condition y end_result.</w:t>
            </w:r>
          </w:p>
        </w:tc>
      </w:tr>
      <w:tr>
        <w:tc>
          <w:tcPr>
            <w:tcW w:type="dxa" w:w="2232"/>
            <w:shd w:fill="F2F2F2"/>
            <w:vAlign w:val="top"/>
          </w:tcPr>
          <w:p>
            <w:pPr>
              <w:spacing w:after="0"/>
              <w:jc w:val="left"/>
            </w:pPr>
            <w:r>
              <w:rPr>
                <w:rFonts w:ascii="Arial" w:hAnsi="Arial"/>
                <w:sz w:val="14"/>
              </w:rPr>
            </w:r>
            <w:r>
              <w:rPr>
                <w:rFonts w:ascii="Arial" w:hAnsi="Arial"/>
                <w:b/>
                <w:sz w:val="14"/>
              </w:rPr>
              <w:t>canonical_variable_output</w:t>
            </w:r>
          </w:p>
        </w:tc>
        <w:tc>
          <w:tcPr>
            <w:tcW w:type="dxa" w:w="8280"/>
            <w:vAlign w:val="top"/>
          </w:tcPr>
          <w:p>
            <w:pPr>
              <w:spacing w:after="0"/>
              <w:jc w:val="left"/>
            </w:pPr>
            <w:r>
              <w:rPr>
                <w:rFonts w:ascii="Arial" w:hAnsi="Arial"/>
                <w:sz w:val="14"/>
              </w:rPr>
            </w:r>
            <w:r>
              <w:rPr>
                <w:rFonts w:ascii="Arial" w:hAnsi="Arial"/>
                <w:b w:val="0"/>
                <w:sz w:val="14"/>
              </w:rPr>
              <w:t>activity_boundary_clarification</w:t>
            </w:r>
          </w:p>
        </w:tc>
      </w:tr>
      <w:tr>
        <w:tc>
          <w:tcPr>
            <w:tcW w:type="dxa" w:w="2232"/>
            <w:shd w:fill="F2F2F2"/>
            <w:vAlign w:val="top"/>
          </w:tcPr>
          <w:p>
            <w:pPr>
              <w:spacing w:after="0"/>
              <w:jc w:val="left"/>
            </w:pPr>
            <w:r>
              <w:rPr>
                <w:rFonts w:ascii="Arial" w:hAnsi="Arial"/>
                <w:sz w:val="14"/>
              </w:rPr>
            </w:r>
            <w:r>
              <w:rPr>
                <w:rFonts w:ascii="Arial" w:hAnsi="Arial"/>
                <w:b/>
                <w:sz w:val="14"/>
              </w:rPr>
              <w:t>provenance_type</w:t>
            </w:r>
          </w:p>
        </w:tc>
        <w:tc>
          <w:tcPr>
            <w:tcW w:type="dxa" w:w="8280"/>
            <w:vAlign w:val="top"/>
          </w:tcPr>
          <w:p>
            <w:pPr>
              <w:spacing w:after="0"/>
              <w:jc w:val="left"/>
            </w:pPr>
            <w:r>
              <w:rPr>
                <w:rFonts w:ascii="Arial" w:hAnsi="Arial"/>
                <w:sz w:val="14"/>
              </w:rPr>
            </w:r>
            <w:r>
              <w:rPr>
                <w:rFonts w:ascii="Arial" w:hAnsi="Arial"/>
                <w:b w:val="0"/>
                <w:sz w:val="14"/>
              </w:rPr>
              <w:t>clarification</w:t>
            </w:r>
          </w:p>
        </w:tc>
      </w:tr>
      <w:tr>
        <w:tc>
          <w:tcPr>
            <w:tcW w:type="dxa" w:w="2232"/>
            <w:shd w:fill="F2F2F2"/>
            <w:vAlign w:val="top"/>
          </w:tcPr>
          <w:p>
            <w:pPr>
              <w:spacing w:after="0"/>
              <w:jc w:val="left"/>
            </w:pPr>
            <w:r>
              <w:rPr>
                <w:rFonts w:ascii="Arial" w:hAnsi="Arial"/>
                <w:sz w:val="14"/>
              </w:rPr>
            </w:r>
            <w:r>
              <w:rPr>
                <w:rFonts w:ascii="Arial" w:hAnsi="Arial"/>
                <w:b/>
                <w:sz w:val="14"/>
              </w:rPr>
              <w:t>stored_in</w:t>
            </w:r>
          </w:p>
        </w:tc>
        <w:tc>
          <w:tcPr>
            <w:tcW w:type="dxa" w:w="8280"/>
            <w:vAlign w:val="top"/>
          </w:tcPr>
          <w:p>
            <w:pPr>
              <w:spacing w:after="0"/>
              <w:jc w:val="left"/>
            </w:pPr>
            <w:r>
              <w:rPr>
                <w:rFonts w:ascii="Arial" w:hAnsi="Arial"/>
                <w:sz w:val="14"/>
              </w:rPr>
            </w:r>
            <w:r>
              <w:rPr>
                <w:rFonts w:ascii="Arial" w:hAnsi="Arial"/>
                <w:b w:val="0"/>
                <w:sz w:val="14"/>
              </w:rPr>
              <w:t>scene_clarifications</w:t>
            </w:r>
          </w:p>
        </w:tc>
      </w:tr>
      <w:tr>
        <w:tc>
          <w:tcPr>
            <w:tcW w:type="dxa" w:w="2232"/>
            <w:shd w:fill="F2F2F2"/>
            <w:vAlign w:val="top"/>
          </w:tcPr>
          <w:p>
            <w:pPr>
              <w:spacing w:after="0"/>
              <w:jc w:val="left"/>
            </w:pPr>
            <w:r>
              <w:rPr>
                <w:rFonts w:ascii="Arial" w:hAnsi="Arial"/>
                <w:sz w:val="14"/>
              </w:rPr>
            </w:r>
            <w:r>
              <w:rPr>
                <w:rFonts w:ascii="Arial" w:hAnsi="Arial"/>
                <w:b/>
                <w:sz w:val="14"/>
              </w:rPr>
              <w:t>used_by</w:t>
            </w:r>
          </w:p>
        </w:tc>
        <w:tc>
          <w:tcPr>
            <w:tcW w:type="dxa" w:w="8280"/>
            <w:vAlign w:val="top"/>
          </w:tcPr>
          <w:p>
            <w:pPr>
              <w:spacing w:after="0"/>
              <w:jc w:val="left"/>
            </w:pPr>
            <w:r>
              <w:rPr>
                <w:rFonts w:ascii="Arial" w:hAnsi="Arial"/>
                <w:sz w:val="14"/>
              </w:rPr>
            </w:r>
            <w:r>
              <w:rPr>
                <w:rFonts w:ascii="Arial" w:hAnsi="Arial"/>
                <w:b w:val="0"/>
                <w:sz w:val="14"/>
              </w:rPr>
              <w:t>readiness, Bloque 1, Bloque 3, Bloque 4</w:t>
            </w:r>
          </w:p>
        </w:tc>
      </w:tr>
      <w:tr>
        <w:tc>
          <w:tcPr>
            <w:tcW w:type="dxa" w:w="2232"/>
            <w:shd w:fill="F2F2F2"/>
            <w:vAlign w:val="top"/>
          </w:tcPr>
          <w:p>
            <w:pPr>
              <w:spacing w:after="0"/>
              <w:jc w:val="left"/>
            </w:pPr>
            <w:r>
              <w:rPr>
                <w:rFonts w:ascii="Arial" w:hAnsi="Arial"/>
                <w:sz w:val="14"/>
              </w:rPr>
            </w:r>
            <w:r>
              <w:rPr>
                <w:rFonts w:ascii="Arial" w:hAnsi="Arial"/>
                <w:b/>
                <w:sz w:val="14"/>
              </w:rPr>
              <w:t>risk_if_missing</w:t>
            </w:r>
          </w:p>
        </w:tc>
        <w:tc>
          <w:tcPr>
            <w:tcW w:type="dxa" w:w="8280"/>
            <w:vAlign w:val="top"/>
          </w:tcPr>
          <w:p>
            <w:pPr>
              <w:spacing w:after="0"/>
              <w:jc w:val="left"/>
            </w:pPr>
            <w:r>
              <w:rPr>
                <w:rFonts w:ascii="Arial" w:hAnsi="Arial"/>
                <w:sz w:val="14"/>
              </w:rPr>
            </w:r>
            <w:r>
              <w:rPr>
                <w:rFonts w:ascii="Arial" w:hAnsi="Arial"/>
                <w:b w:val="0"/>
                <w:sz w:val="14"/>
              </w:rPr>
              <w:t>La actividad no puede recorrerse causalmente.</w:t>
            </w:r>
          </w:p>
        </w:tc>
      </w:tr>
    </w:tbl>
    <w:p/>
    <w:p>
      <w:r>
        <w:rPr>
          <w:rFonts w:ascii="Arial" w:hAnsi="Arial"/>
          <w:b/>
          <w:sz w:val="19"/>
        </w:rPr>
        <w:t>Ficha canónica 0.C</w:t>
      </w:r>
    </w:p>
    <w:tbl>
      <w:tblPr>
        <w:tblStyle w:val="TableGrid"/>
        <w:tblW w:type="auto" w:w="0"/>
        <w:jc w:val="center"/>
        <w:tblLook w:firstColumn="1" w:firstRow="1" w:lastColumn="0" w:lastRow="0" w:noHBand="0" w:noVBand="1" w:val="04A0"/>
      </w:tblPr>
      <w:tblGrid>
        <w:gridCol w:w="5227"/>
        <w:gridCol w:w="5227"/>
      </w:tblGrid>
      <w:tr>
        <w:tc>
          <w:tcPr>
            <w:tcW w:type="dxa" w:w="2232"/>
            <w:shd w:fill="F2F2F2"/>
            <w:vAlign w:val="top"/>
          </w:tcPr>
          <w:p>
            <w:pPr>
              <w:spacing w:after="0"/>
              <w:jc w:val="left"/>
            </w:pPr>
            <w:r>
              <w:rPr>
                <w:rFonts w:ascii="Arial" w:hAnsi="Arial"/>
                <w:sz w:val="14"/>
              </w:rPr>
            </w:r>
            <w:r>
              <w:rPr>
                <w:rFonts w:ascii="Arial" w:hAnsi="Arial"/>
                <w:b/>
                <w:sz w:val="14"/>
              </w:rPr>
              <w:t>question_code</w:t>
            </w:r>
          </w:p>
        </w:tc>
        <w:tc>
          <w:tcPr>
            <w:tcW w:type="dxa" w:w="8280"/>
            <w:vAlign w:val="top"/>
          </w:tcPr>
          <w:p>
            <w:pPr>
              <w:spacing w:after="0"/>
              <w:jc w:val="left"/>
            </w:pPr>
            <w:r>
              <w:rPr>
                <w:rFonts w:ascii="Arial" w:hAnsi="Arial"/>
                <w:sz w:val="14"/>
              </w:rPr>
            </w:r>
            <w:r>
              <w:rPr>
                <w:rFonts w:ascii="Arial" w:hAnsi="Arial"/>
                <w:b w:val="0"/>
                <w:sz w:val="14"/>
              </w:rPr>
              <w:t>0.C</w:t>
            </w:r>
          </w:p>
        </w:tc>
      </w:tr>
      <w:tr>
        <w:tc>
          <w:tcPr>
            <w:tcW w:type="dxa" w:w="2232"/>
            <w:shd w:fill="F2F2F2"/>
            <w:vAlign w:val="top"/>
          </w:tcPr>
          <w:p>
            <w:pPr>
              <w:spacing w:after="0"/>
              <w:jc w:val="left"/>
            </w:pPr>
            <w:r>
              <w:rPr>
                <w:rFonts w:ascii="Arial" w:hAnsi="Arial"/>
                <w:sz w:val="14"/>
              </w:rPr>
            </w:r>
            <w:r>
              <w:rPr>
                <w:rFonts w:ascii="Arial" w:hAnsi="Arial"/>
                <w:b/>
                <w:sz w:val="14"/>
              </w:rPr>
              <w:t>block_id</w:t>
            </w:r>
          </w:p>
        </w:tc>
        <w:tc>
          <w:tcPr>
            <w:tcW w:type="dxa" w:w="8280"/>
            <w:vAlign w:val="top"/>
          </w:tcPr>
          <w:p>
            <w:pPr>
              <w:spacing w:after="0"/>
              <w:jc w:val="left"/>
            </w:pPr>
            <w:r>
              <w:rPr>
                <w:rFonts w:ascii="Arial" w:hAnsi="Arial"/>
                <w:sz w:val="14"/>
              </w:rPr>
            </w:r>
            <w:r>
              <w:rPr>
                <w:rFonts w:ascii="Arial" w:hAnsi="Arial"/>
                <w:b w:val="0"/>
                <w:sz w:val="14"/>
              </w:rPr>
              <w:t>0</w:t>
            </w:r>
          </w:p>
        </w:tc>
      </w:tr>
      <w:tr>
        <w:tc>
          <w:tcPr>
            <w:tcW w:type="dxa" w:w="2232"/>
            <w:shd w:fill="F2F2F2"/>
            <w:vAlign w:val="top"/>
          </w:tcPr>
          <w:p>
            <w:pPr>
              <w:spacing w:after="0"/>
              <w:jc w:val="left"/>
            </w:pPr>
            <w:r>
              <w:rPr>
                <w:rFonts w:ascii="Arial" w:hAnsi="Arial"/>
                <w:sz w:val="14"/>
              </w:rPr>
            </w:r>
            <w:r>
              <w:rPr>
                <w:rFonts w:ascii="Arial" w:hAnsi="Arial"/>
                <w:b/>
                <w:sz w:val="14"/>
              </w:rPr>
              <w:t>canonical_question_text</w:t>
            </w:r>
          </w:p>
        </w:tc>
        <w:tc>
          <w:tcPr>
            <w:tcW w:type="dxa" w:w="8280"/>
            <w:vAlign w:val="top"/>
          </w:tcPr>
          <w:p>
            <w:pPr>
              <w:spacing w:after="0"/>
              <w:jc w:val="left"/>
            </w:pPr>
            <w:r>
              <w:rPr>
                <w:rFonts w:ascii="Arial" w:hAnsi="Arial"/>
                <w:sz w:val="14"/>
              </w:rPr>
            </w:r>
            <w:r>
              <w:rPr>
                <w:rFonts w:ascii="Arial" w:hAnsi="Arial"/>
                <w:b w:val="0"/>
                <w:sz w:val="14"/>
              </w:rPr>
              <w:t>Esta descripción parece muy grande o muy pequeña. ¿Qué parte concreta conviene revisar de inicio a fin?</w:t>
            </w:r>
          </w:p>
        </w:tc>
      </w:tr>
      <w:tr>
        <w:tc>
          <w:tcPr>
            <w:tcW w:type="dxa" w:w="2232"/>
            <w:shd w:fill="F2F2F2"/>
            <w:vAlign w:val="top"/>
          </w:tcPr>
          <w:p>
            <w:pPr>
              <w:spacing w:after="0"/>
              <w:jc w:val="left"/>
            </w:pPr>
            <w:r>
              <w:rPr>
                <w:rFonts w:ascii="Arial" w:hAnsi="Arial"/>
                <w:sz w:val="14"/>
              </w:rPr>
            </w:r>
            <w:r>
              <w:rPr>
                <w:rFonts w:ascii="Arial" w:hAnsi="Arial"/>
                <w:b/>
                <w:sz w:val="14"/>
              </w:rPr>
              <w:t>short_ui_label</w:t>
            </w:r>
          </w:p>
        </w:tc>
        <w:tc>
          <w:tcPr>
            <w:tcW w:type="dxa" w:w="8280"/>
            <w:vAlign w:val="top"/>
          </w:tcPr>
          <w:p>
            <w:pPr>
              <w:spacing w:after="0"/>
              <w:jc w:val="left"/>
            </w:pPr>
            <w:r>
              <w:rPr>
                <w:rFonts w:ascii="Arial" w:hAnsi="Arial"/>
                <w:sz w:val="14"/>
              </w:rPr>
            </w:r>
            <w:r>
              <w:rPr>
                <w:rFonts w:ascii="Arial" w:hAnsi="Arial"/>
                <w:b w:val="0"/>
                <w:sz w:val="14"/>
              </w:rPr>
              <w:t>Ajustar tamaño</w:t>
            </w:r>
          </w:p>
        </w:tc>
      </w:tr>
      <w:tr>
        <w:tc>
          <w:tcPr>
            <w:tcW w:type="dxa" w:w="2232"/>
            <w:shd w:fill="F2F2F2"/>
            <w:vAlign w:val="top"/>
          </w:tcPr>
          <w:p>
            <w:pPr>
              <w:spacing w:after="0"/>
              <w:jc w:val="left"/>
            </w:pPr>
            <w:r>
              <w:rPr>
                <w:rFonts w:ascii="Arial" w:hAnsi="Arial"/>
                <w:sz w:val="14"/>
              </w:rPr>
            </w:r>
            <w:r>
              <w:rPr>
                <w:rFonts w:ascii="Arial" w:hAnsi="Arial"/>
                <w:b/>
                <w:sz w:val="14"/>
              </w:rPr>
              <w:t>help_text</w:t>
            </w:r>
          </w:p>
        </w:tc>
        <w:tc>
          <w:tcPr>
            <w:tcW w:type="dxa" w:w="8280"/>
            <w:vAlign w:val="top"/>
          </w:tcPr>
          <w:p>
            <w:pPr>
              <w:spacing w:after="0"/>
              <w:jc w:val="left"/>
            </w:pPr>
            <w:r>
              <w:rPr>
                <w:rFonts w:ascii="Arial" w:hAnsi="Arial"/>
                <w:sz w:val="14"/>
              </w:rPr>
            </w:r>
            <w:r>
              <w:rPr>
                <w:rFonts w:ascii="Arial" w:hAnsi="Arial"/>
                <w:b w:val="0"/>
                <w:sz w:val="14"/>
              </w:rPr>
              <w:t>No buscamos algo tan grande como “gestionar compras” ni tan pequeño como “dar clic en aprobar”. Buscamos una unidad intermedia: “revisar una factura con incidencia antes de enviarla a pago”.</w:t>
            </w:r>
          </w:p>
        </w:tc>
      </w:tr>
      <w:tr>
        <w:tc>
          <w:tcPr>
            <w:tcW w:type="dxa" w:w="2232"/>
            <w:shd w:fill="F2F2F2"/>
            <w:vAlign w:val="top"/>
          </w:tcPr>
          <w:p>
            <w:pPr>
              <w:spacing w:after="0"/>
              <w:jc w:val="left"/>
            </w:pPr>
            <w:r>
              <w:rPr>
                <w:rFonts w:ascii="Arial" w:hAnsi="Arial"/>
                <w:sz w:val="14"/>
              </w:rPr>
            </w:r>
            <w:r>
              <w:rPr>
                <w:rFonts w:ascii="Arial" w:hAnsi="Arial"/>
                <w:b/>
                <w:sz w:val="14"/>
              </w:rPr>
              <w:t>field_type</w:t>
            </w:r>
          </w:p>
        </w:tc>
        <w:tc>
          <w:tcPr>
            <w:tcW w:type="dxa" w:w="8280"/>
            <w:vAlign w:val="top"/>
          </w:tcPr>
          <w:p>
            <w:pPr>
              <w:spacing w:after="0"/>
              <w:jc w:val="left"/>
            </w:pPr>
            <w:r>
              <w:rPr>
                <w:rFonts w:ascii="Arial" w:hAnsi="Arial"/>
                <w:sz w:val="14"/>
              </w:rPr>
            </w:r>
            <w:r>
              <w:rPr>
                <w:rFonts w:ascii="Arial" w:hAnsi="Arial"/>
                <w:b w:val="0"/>
                <w:sz w:val="14"/>
              </w:rPr>
              <w:t>clarification</w:t>
            </w:r>
          </w:p>
        </w:tc>
      </w:tr>
      <w:tr>
        <w:tc>
          <w:tcPr>
            <w:tcW w:type="dxa" w:w="2232"/>
            <w:shd w:fill="F2F2F2"/>
            <w:vAlign w:val="top"/>
          </w:tcPr>
          <w:p>
            <w:pPr>
              <w:spacing w:after="0"/>
              <w:jc w:val="left"/>
            </w:pPr>
            <w:r>
              <w:rPr>
                <w:rFonts w:ascii="Arial" w:hAnsi="Arial"/>
                <w:sz w:val="14"/>
              </w:rPr>
            </w:r>
            <w:r>
              <w:rPr>
                <w:rFonts w:ascii="Arial" w:hAnsi="Arial"/>
                <w:b/>
                <w:sz w:val="14"/>
              </w:rPr>
              <w:t>answer_mode</w:t>
            </w:r>
          </w:p>
        </w:tc>
        <w:tc>
          <w:tcPr>
            <w:tcW w:type="dxa" w:w="8280"/>
            <w:vAlign w:val="top"/>
          </w:tcPr>
          <w:p>
            <w:pPr>
              <w:spacing w:after="0"/>
              <w:jc w:val="left"/>
            </w:pPr>
            <w:r>
              <w:rPr>
                <w:rFonts w:ascii="Arial" w:hAnsi="Arial"/>
                <w:sz w:val="14"/>
              </w:rPr>
            </w:r>
            <w:r>
              <w:rPr>
                <w:rFonts w:ascii="Arial" w:hAnsi="Arial"/>
                <w:b w:val="0"/>
                <w:sz w:val="14"/>
              </w:rPr>
              <w:t>aclarada</w:t>
            </w:r>
          </w:p>
        </w:tc>
      </w:tr>
      <w:tr>
        <w:tc>
          <w:tcPr>
            <w:tcW w:type="dxa" w:w="2232"/>
            <w:shd w:fill="F2F2F2"/>
            <w:vAlign w:val="top"/>
          </w:tcPr>
          <w:p>
            <w:pPr>
              <w:spacing w:after="0"/>
              <w:jc w:val="left"/>
            </w:pPr>
            <w:r>
              <w:rPr>
                <w:rFonts w:ascii="Arial" w:hAnsi="Arial"/>
                <w:sz w:val="14"/>
              </w:rPr>
            </w:r>
            <w:r>
              <w:rPr>
                <w:rFonts w:ascii="Arial" w:hAnsi="Arial"/>
                <w:b/>
                <w:sz w:val="14"/>
              </w:rPr>
              <w:t>options</w:t>
            </w:r>
          </w:p>
        </w:tc>
        <w:tc>
          <w:tcPr>
            <w:tcW w:type="dxa" w:w="8280"/>
            <w:vAlign w:val="top"/>
          </w:tcPr>
          <w:p>
            <w:pPr>
              <w:spacing w:after="0"/>
              <w:jc w:val="left"/>
            </w:pPr>
            <w:r>
              <w:rPr>
                <w:rFonts w:ascii="Arial" w:hAnsi="Arial"/>
                <w:sz w:val="14"/>
              </w:rPr>
            </w:r>
            <w:r>
              <w:rPr>
                <w:rFonts w:ascii="Arial" w:hAnsi="Arial"/>
                <w:b w:val="0"/>
                <w:sz w:val="14"/>
              </w:rPr>
              <w:t>N/A</w:t>
            </w:r>
          </w:p>
        </w:tc>
      </w:tr>
      <w:tr>
        <w:tc>
          <w:tcPr>
            <w:tcW w:type="dxa" w:w="2232"/>
            <w:shd w:fill="F2F2F2"/>
            <w:vAlign w:val="top"/>
          </w:tcPr>
          <w:p>
            <w:pPr>
              <w:spacing w:after="0"/>
              <w:jc w:val="left"/>
            </w:pPr>
            <w:r>
              <w:rPr>
                <w:rFonts w:ascii="Arial" w:hAnsi="Arial"/>
                <w:sz w:val="14"/>
              </w:rPr>
            </w:r>
            <w:r>
              <w:rPr>
                <w:rFonts w:ascii="Arial" w:hAnsi="Arial"/>
                <w:b/>
                <w:sz w:val="14"/>
              </w:rPr>
              <w:t>allows_free_text</w:t>
            </w:r>
          </w:p>
        </w:tc>
        <w:tc>
          <w:tcPr>
            <w:tcW w:type="dxa" w:w="8280"/>
            <w:vAlign w:val="top"/>
          </w:tcPr>
          <w:p>
            <w:pPr>
              <w:spacing w:after="0"/>
              <w:jc w:val="left"/>
            </w:pPr>
            <w:r>
              <w:rPr>
                <w:rFonts w:ascii="Arial" w:hAnsi="Arial"/>
                <w:sz w:val="14"/>
              </w:rPr>
            </w:r>
            <w:r>
              <w:rPr>
                <w:rFonts w:ascii="Arial" w:hAnsi="Arial"/>
                <w:b w:val="0"/>
                <w:sz w:val="14"/>
              </w:rPr>
              <w:t>sí</w:t>
            </w:r>
          </w:p>
        </w:tc>
      </w:tr>
      <w:tr>
        <w:tc>
          <w:tcPr>
            <w:tcW w:type="dxa" w:w="2232"/>
            <w:shd w:fill="F2F2F2"/>
            <w:vAlign w:val="top"/>
          </w:tcPr>
          <w:p>
            <w:pPr>
              <w:spacing w:after="0"/>
              <w:jc w:val="left"/>
            </w:pPr>
            <w:r>
              <w:rPr>
                <w:rFonts w:ascii="Arial" w:hAnsi="Arial"/>
                <w:sz w:val="14"/>
              </w:rPr>
            </w:r>
            <w:r>
              <w:rPr>
                <w:rFonts w:ascii="Arial" w:hAnsi="Arial"/>
                <w:b/>
                <w:sz w:val="14"/>
              </w:rPr>
              <w:t>generated_from</w:t>
            </w:r>
          </w:p>
        </w:tc>
        <w:tc>
          <w:tcPr>
            <w:tcW w:type="dxa" w:w="8280"/>
            <w:vAlign w:val="top"/>
          </w:tcPr>
          <w:p>
            <w:pPr>
              <w:spacing w:after="0"/>
              <w:jc w:val="left"/>
            </w:pPr>
            <w:r>
              <w:rPr>
                <w:rFonts w:ascii="Arial" w:hAnsi="Arial"/>
                <w:sz w:val="14"/>
              </w:rPr>
            </w:r>
            <w:r>
              <w:rPr>
                <w:rFonts w:ascii="Arial" w:hAnsi="Arial"/>
                <w:b w:val="0"/>
                <w:sz w:val="14"/>
              </w:rPr>
              <w:t>0.1, 0.2, 0.6 y 0.7</w:t>
            </w:r>
          </w:p>
        </w:tc>
      </w:tr>
      <w:tr>
        <w:tc>
          <w:tcPr>
            <w:tcW w:type="dxa" w:w="2232"/>
            <w:shd w:fill="F2F2F2"/>
            <w:vAlign w:val="top"/>
          </w:tcPr>
          <w:p>
            <w:pPr>
              <w:spacing w:after="0"/>
              <w:jc w:val="left"/>
            </w:pPr>
            <w:r>
              <w:rPr>
                <w:rFonts w:ascii="Arial" w:hAnsi="Arial"/>
                <w:sz w:val="14"/>
              </w:rPr>
            </w:r>
            <w:r>
              <w:rPr>
                <w:rFonts w:ascii="Arial" w:hAnsi="Arial"/>
                <w:b/>
                <w:sz w:val="14"/>
              </w:rPr>
              <w:t>user_can_edit_generated</w:t>
            </w:r>
          </w:p>
        </w:tc>
        <w:tc>
          <w:tcPr>
            <w:tcW w:type="dxa" w:w="8280"/>
            <w:vAlign w:val="top"/>
          </w:tcPr>
          <w:p>
            <w:pPr>
              <w:spacing w:after="0"/>
              <w:jc w:val="left"/>
            </w:pPr>
            <w:r>
              <w:rPr>
                <w:rFonts w:ascii="Arial" w:hAnsi="Arial"/>
                <w:sz w:val="14"/>
              </w:rPr>
            </w:r>
            <w:r>
              <w:rPr>
                <w:rFonts w:ascii="Arial" w:hAnsi="Arial"/>
                <w:b w:val="0"/>
                <w:sz w:val="14"/>
              </w:rPr>
              <w:t>sí</w:t>
            </w:r>
          </w:p>
        </w:tc>
      </w:tr>
      <w:tr>
        <w:tc>
          <w:tcPr>
            <w:tcW w:type="dxa" w:w="2232"/>
            <w:shd w:fill="F2F2F2"/>
            <w:vAlign w:val="top"/>
          </w:tcPr>
          <w:p>
            <w:pPr>
              <w:spacing w:after="0"/>
              <w:jc w:val="left"/>
            </w:pPr>
            <w:r>
              <w:rPr>
                <w:rFonts w:ascii="Arial" w:hAnsi="Arial"/>
                <w:sz w:val="14"/>
              </w:rPr>
            </w:r>
            <w:r>
              <w:rPr>
                <w:rFonts w:ascii="Arial" w:hAnsi="Arial"/>
                <w:b/>
                <w:sz w:val="14"/>
              </w:rPr>
              <w:t>required_rule</w:t>
            </w:r>
          </w:p>
        </w:tc>
        <w:tc>
          <w:tcPr>
            <w:tcW w:type="dxa" w:w="8280"/>
            <w:vAlign w:val="top"/>
          </w:tcPr>
          <w:p>
            <w:pPr>
              <w:spacing w:after="0"/>
              <w:jc w:val="left"/>
            </w:pPr>
            <w:r>
              <w:rPr>
                <w:rFonts w:ascii="Arial" w:hAnsi="Arial"/>
                <w:sz w:val="14"/>
              </w:rPr>
            </w:r>
            <w:r>
              <w:rPr>
                <w:rFonts w:ascii="Arial" w:hAnsi="Arial"/>
                <w:b w:val="0"/>
                <w:sz w:val="14"/>
              </w:rPr>
              <w:t>Obligatoria si la escala no es recorrible</w:t>
            </w:r>
          </w:p>
        </w:tc>
      </w:tr>
      <w:tr>
        <w:tc>
          <w:tcPr>
            <w:tcW w:type="dxa" w:w="2232"/>
            <w:shd w:fill="F2F2F2"/>
            <w:vAlign w:val="top"/>
          </w:tcPr>
          <w:p>
            <w:pPr>
              <w:spacing w:after="0"/>
              <w:jc w:val="left"/>
            </w:pPr>
            <w:r>
              <w:rPr>
                <w:rFonts w:ascii="Arial" w:hAnsi="Arial"/>
                <w:sz w:val="14"/>
              </w:rPr>
            </w:r>
            <w:r>
              <w:rPr>
                <w:rFonts w:ascii="Arial" w:hAnsi="Arial"/>
                <w:b/>
                <w:sz w:val="14"/>
              </w:rPr>
              <w:t>visibility_rule</w:t>
            </w:r>
          </w:p>
        </w:tc>
        <w:tc>
          <w:tcPr>
            <w:tcW w:type="dxa" w:w="8280"/>
            <w:vAlign w:val="top"/>
          </w:tcPr>
          <w:p>
            <w:pPr>
              <w:spacing w:after="0"/>
              <w:jc w:val="left"/>
            </w:pPr>
            <w:r>
              <w:rPr>
                <w:rFonts w:ascii="Arial" w:hAnsi="Arial"/>
                <w:sz w:val="14"/>
              </w:rPr>
            </w:r>
            <w:r>
              <w:rPr>
                <w:rFonts w:ascii="Arial" w:hAnsi="Arial"/>
                <w:b w:val="0"/>
                <w:sz w:val="14"/>
              </w:rPr>
              <w:t>Solo por flag de escala</w:t>
            </w:r>
          </w:p>
        </w:tc>
      </w:tr>
      <w:tr>
        <w:tc>
          <w:tcPr>
            <w:tcW w:type="dxa" w:w="2232"/>
            <w:shd w:fill="F2F2F2"/>
            <w:vAlign w:val="top"/>
          </w:tcPr>
          <w:p>
            <w:pPr>
              <w:spacing w:after="0"/>
              <w:jc w:val="left"/>
            </w:pPr>
            <w:r>
              <w:rPr>
                <w:rFonts w:ascii="Arial" w:hAnsi="Arial"/>
                <w:sz w:val="14"/>
              </w:rPr>
            </w:r>
            <w:r>
              <w:rPr>
                <w:rFonts w:ascii="Arial" w:hAnsi="Arial"/>
                <w:b/>
                <w:sz w:val="14"/>
              </w:rPr>
              <w:t>branching_rule</w:t>
            </w:r>
          </w:p>
        </w:tc>
        <w:tc>
          <w:tcPr>
            <w:tcW w:type="dxa" w:w="8280"/>
            <w:vAlign w:val="top"/>
          </w:tcPr>
          <w:p>
            <w:pPr>
              <w:spacing w:after="0"/>
              <w:jc w:val="left"/>
            </w:pPr>
            <w:r>
              <w:rPr>
                <w:rFonts w:ascii="Arial" w:hAnsi="Arial"/>
                <w:sz w:val="14"/>
              </w:rPr>
            </w:r>
            <w:r>
              <w:rPr>
                <w:rFonts w:ascii="Arial" w:hAnsi="Arial"/>
                <w:b w:val="0"/>
                <w:sz w:val="14"/>
              </w:rPr>
              <w:t>Puede redefinir 0.1, 0.2, 0.6 y 0.7.</w:t>
            </w:r>
          </w:p>
        </w:tc>
      </w:tr>
      <w:tr>
        <w:tc>
          <w:tcPr>
            <w:tcW w:type="dxa" w:w="2232"/>
            <w:shd w:fill="F2F2F2"/>
            <w:vAlign w:val="top"/>
          </w:tcPr>
          <w:p>
            <w:pPr>
              <w:spacing w:after="0"/>
              <w:jc w:val="left"/>
            </w:pPr>
            <w:r>
              <w:rPr>
                <w:rFonts w:ascii="Arial" w:hAnsi="Arial"/>
                <w:sz w:val="14"/>
              </w:rPr>
            </w:r>
            <w:r>
              <w:rPr>
                <w:rFonts w:ascii="Arial" w:hAnsi="Arial"/>
                <w:b/>
                <w:sz w:val="14"/>
              </w:rPr>
              <w:t>canonical_variable_output</w:t>
            </w:r>
          </w:p>
        </w:tc>
        <w:tc>
          <w:tcPr>
            <w:tcW w:type="dxa" w:w="8280"/>
            <w:vAlign w:val="top"/>
          </w:tcPr>
          <w:p>
            <w:pPr>
              <w:spacing w:after="0"/>
              <w:jc w:val="left"/>
            </w:pPr>
            <w:r>
              <w:rPr>
                <w:rFonts w:ascii="Arial" w:hAnsi="Arial"/>
                <w:sz w:val="14"/>
              </w:rPr>
            </w:r>
            <w:r>
              <w:rPr>
                <w:rFonts w:ascii="Arial" w:hAnsi="Arial"/>
                <w:b w:val="0"/>
                <w:sz w:val="14"/>
              </w:rPr>
              <w:t>activity_scale_adjustment</w:t>
            </w:r>
          </w:p>
        </w:tc>
      </w:tr>
      <w:tr>
        <w:tc>
          <w:tcPr>
            <w:tcW w:type="dxa" w:w="2232"/>
            <w:shd w:fill="F2F2F2"/>
            <w:vAlign w:val="top"/>
          </w:tcPr>
          <w:p>
            <w:pPr>
              <w:spacing w:after="0"/>
              <w:jc w:val="left"/>
            </w:pPr>
            <w:r>
              <w:rPr>
                <w:rFonts w:ascii="Arial" w:hAnsi="Arial"/>
                <w:sz w:val="14"/>
              </w:rPr>
            </w:r>
            <w:r>
              <w:rPr>
                <w:rFonts w:ascii="Arial" w:hAnsi="Arial"/>
                <w:b/>
                <w:sz w:val="14"/>
              </w:rPr>
              <w:t>provenance_type</w:t>
            </w:r>
          </w:p>
        </w:tc>
        <w:tc>
          <w:tcPr>
            <w:tcW w:type="dxa" w:w="8280"/>
            <w:vAlign w:val="top"/>
          </w:tcPr>
          <w:p>
            <w:pPr>
              <w:spacing w:after="0"/>
              <w:jc w:val="left"/>
            </w:pPr>
            <w:r>
              <w:rPr>
                <w:rFonts w:ascii="Arial" w:hAnsi="Arial"/>
                <w:sz w:val="14"/>
              </w:rPr>
            </w:r>
            <w:r>
              <w:rPr>
                <w:rFonts w:ascii="Arial" w:hAnsi="Arial"/>
                <w:b w:val="0"/>
                <w:sz w:val="14"/>
              </w:rPr>
              <w:t>clarification</w:t>
            </w:r>
          </w:p>
        </w:tc>
      </w:tr>
      <w:tr>
        <w:tc>
          <w:tcPr>
            <w:tcW w:type="dxa" w:w="2232"/>
            <w:shd w:fill="F2F2F2"/>
            <w:vAlign w:val="top"/>
          </w:tcPr>
          <w:p>
            <w:pPr>
              <w:spacing w:after="0"/>
              <w:jc w:val="left"/>
            </w:pPr>
            <w:r>
              <w:rPr>
                <w:rFonts w:ascii="Arial" w:hAnsi="Arial"/>
                <w:sz w:val="14"/>
              </w:rPr>
            </w:r>
            <w:r>
              <w:rPr>
                <w:rFonts w:ascii="Arial" w:hAnsi="Arial"/>
                <w:b/>
                <w:sz w:val="14"/>
              </w:rPr>
              <w:t>stored_in</w:t>
            </w:r>
          </w:p>
        </w:tc>
        <w:tc>
          <w:tcPr>
            <w:tcW w:type="dxa" w:w="8280"/>
            <w:vAlign w:val="top"/>
          </w:tcPr>
          <w:p>
            <w:pPr>
              <w:spacing w:after="0"/>
              <w:jc w:val="left"/>
            </w:pPr>
            <w:r>
              <w:rPr>
                <w:rFonts w:ascii="Arial" w:hAnsi="Arial"/>
                <w:sz w:val="14"/>
              </w:rPr>
            </w:r>
            <w:r>
              <w:rPr>
                <w:rFonts w:ascii="Arial" w:hAnsi="Arial"/>
                <w:b w:val="0"/>
                <w:sz w:val="14"/>
              </w:rPr>
              <w:t>scene_clarifications</w:t>
            </w:r>
          </w:p>
        </w:tc>
      </w:tr>
      <w:tr>
        <w:tc>
          <w:tcPr>
            <w:tcW w:type="dxa" w:w="2232"/>
            <w:shd w:fill="F2F2F2"/>
            <w:vAlign w:val="top"/>
          </w:tcPr>
          <w:p>
            <w:pPr>
              <w:spacing w:after="0"/>
              <w:jc w:val="left"/>
            </w:pPr>
            <w:r>
              <w:rPr>
                <w:rFonts w:ascii="Arial" w:hAnsi="Arial"/>
                <w:sz w:val="14"/>
              </w:rPr>
            </w:r>
            <w:r>
              <w:rPr>
                <w:rFonts w:ascii="Arial" w:hAnsi="Arial"/>
                <w:b/>
                <w:sz w:val="14"/>
              </w:rPr>
              <w:t>used_by</w:t>
            </w:r>
          </w:p>
        </w:tc>
        <w:tc>
          <w:tcPr>
            <w:tcW w:type="dxa" w:w="8280"/>
            <w:vAlign w:val="top"/>
          </w:tcPr>
          <w:p>
            <w:pPr>
              <w:spacing w:after="0"/>
              <w:jc w:val="left"/>
            </w:pPr>
            <w:r>
              <w:rPr>
                <w:rFonts w:ascii="Arial" w:hAnsi="Arial"/>
                <w:sz w:val="14"/>
              </w:rPr>
            </w:r>
            <w:r>
              <w:rPr>
                <w:rFonts w:ascii="Arial" w:hAnsi="Arial"/>
                <w:b w:val="0"/>
                <w:sz w:val="14"/>
              </w:rPr>
              <w:t>readiness, reentrada, calidad del dataset</w:t>
            </w:r>
          </w:p>
        </w:tc>
      </w:tr>
      <w:tr>
        <w:tc>
          <w:tcPr>
            <w:tcW w:type="dxa" w:w="2232"/>
            <w:shd w:fill="F2F2F2"/>
            <w:vAlign w:val="top"/>
          </w:tcPr>
          <w:p>
            <w:pPr>
              <w:spacing w:after="0"/>
              <w:jc w:val="left"/>
            </w:pPr>
            <w:r>
              <w:rPr>
                <w:rFonts w:ascii="Arial" w:hAnsi="Arial"/>
                <w:sz w:val="14"/>
              </w:rPr>
            </w:r>
            <w:r>
              <w:rPr>
                <w:rFonts w:ascii="Arial" w:hAnsi="Arial"/>
                <w:b/>
                <w:sz w:val="14"/>
              </w:rPr>
              <w:t>risk_if_missing</w:t>
            </w:r>
          </w:p>
        </w:tc>
        <w:tc>
          <w:tcPr>
            <w:tcW w:type="dxa" w:w="8280"/>
            <w:vAlign w:val="top"/>
          </w:tcPr>
          <w:p>
            <w:pPr>
              <w:spacing w:after="0"/>
              <w:jc w:val="left"/>
            </w:pPr>
            <w:r>
              <w:rPr>
                <w:rFonts w:ascii="Arial" w:hAnsi="Arial"/>
                <w:sz w:val="14"/>
              </w:rPr>
            </w:r>
            <w:r>
              <w:rPr>
                <w:rFonts w:ascii="Arial" w:hAnsi="Arial"/>
                <w:b w:val="0"/>
                <w:sz w:val="14"/>
              </w:rPr>
              <w:t>La actividad no será comparable ni transducible.</w:t>
            </w:r>
          </w:p>
        </w:tc>
      </w:tr>
    </w:tbl>
    <w:p/>
    <w:p>
      <w:r>
        <w:rPr>
          <w:rFonts w:ascii="Arial" w:hAnsi="Arial"/>
          <w:b/>
          <w:sz w:val="19"/>
        </w:rPr>
        <w:t>Ficha canónica 0.D</w:t>
      </w:r>
    </w:p>
    <w:tbl>
      <w:tblPr>
        <w:tblStyle w:val="TableGrid"/>
        <w:tblW w:type="auto" w:w="0"/>
        <w:jc w:val="center"/>
        <w:tblLook w:firstColumn="1" w:firstRow="1" w:lastColumn="0" w:lastRow="0" w:noHBand="0" w:noVBand="1" w:val="04A0"/>
      </w:tblPr>
      <w:tblGrid>
        <w:gridCol w:w="5227"/>
        <w:gridCol w:w="5227"/>
      </w:tblGrid>
      <w:tr>
        <w:tc>
          <w:tcPr>
            <w:tcW w:type="dxa" w:w="2232"/>
            <w:shd w:fill="F2F2F2"/>
            <w:vAlign w:val="top"/>
          </w:tcPr>
          <w:p>
            <w:pPr>
              <w:spacing w:after="0"/>
              <w:jc w:val="left"/>
            </w:pPr>
            <w:r>
              <w:rPr>
                <w:rFonts w:ascii="Arial" w:hAnsi="Arial"/>
                <w:sz w:val="14"/>
              </w:rPr>
            </w:r>
            <w:r>
              <w:rPr>
                <w:rFonts w:ascii="Arial" w:hAnsi="Arial"/>
                <w:b/>
                <w:sz w:val="14"/>
              </w:rPr>
              <w:t>question_code</w:t>
            </w:r>
          </w:p>
        </w:tc>
        <w:tc>
          <w:tcPr>
            <w:tcW w:type="dxa" w:w="8280"/>
            <w:vAlign w:val="top"/>
          </w:tcPr>
          <w:p>
            <w:pPr>
              <w:spacing w:after="0"/>
              <w:jc w:val="left"/>
            </w:pPr>
            <w:r>
              <w:rPr>
                <w:rFonts w:ascii="Arial" w:hAnsi="Arial"/>
                <w:sz w:val="14"/>
              </w:rPr>
            </w:r>
            <w:r>
              <w:rPr>
                <w:rFonts w:ascii="Arial" w:hAnsi="Arial"/>
                <w:b w:val="0"/>
                <w:sz w:val="14"/>
              </w:rPr>
              <w:t>0.D</w:t>
            </w:r>
          </w:p>
        </w:tc>
      </w:tr>
      <w:tr>
        <w:tc>
          <w:tcPr>
            <w:tcW w:type="dxa" w:w="2232"/>
            <w:shd w:fill="F2F2F2"/>
            <w:vAlign w:val="top"/>
          </w:tcPr>
          <w:p>
            <w:pPr>
              <w:spacing w:after="0"/>
              <w:jc w:val="left"/>
            </w:pPr>
            <w:r>
              <w:rPr>
                <w:rFonts w:ascii="Arial" w:hAnsi="Arial"/>
                <w:sz w:val="14"/>
              </w:rPr>
            </w:r>
            <w:r>
              <w:rPr>
                <w:rFonts w:ascii="Arial" w:hAnsi="Arial"/>
                <w:b/>
                <w:sz w:val="14"/>
              </w:rPr>
              <w:t>block_id</w:t>
            </w:r>
          </w:p>
        </w:tc>
        <w:tc>
          <w:tcPr>
            <w:tcW w:type="dxa" w:w="8280"/>
            <w:vAlign w:val="top"/>
          </w:tcPr>
          <w:p>
            <w:pPr>
              <w:spacing w:after="0"/>
              <w:jc w:val="left"/>
            </w:pPr>
            <w:r>
              <w:rPr>
                <w:rFonts w:ascii="Arial" w:hAnsi="Arial"/>
                <w:sz w:val="14"/>
              </w:rPr>
            </w:r>
            <w:r>
              <w:rPr>
                <w:rFonts w:ascii="Arial" w:hAnsi="Arial"/>
                <w:b w:val="0"/>
                <w:sz w:val="14"/>
              </w:rPr>
              <w:t>0</w:t>
            </w:r>
          </w:p>
        </w:tc>
      </w:tr>
      <w:tr>
        <w:tc>
          <w:tcPr>
            <w:tcW w:type="dxa" w:w="2232"/>
            <w:shd w:fill="F2F2F2"/>
            <w:vAlign w:val="top"/>
          </w:tcPr>
          <w:p>
            <w:pPr>
              <w:spacing w:after="0"/>
              <w:jc w:val="left"/>
            </w:pPr>
            <w:r>
              <w:rPr>
                <w:rFonts w:ascii="Arial" w:hAnsi="Arial"/>
                <w:sz w:val="14"/>
              </w:rPr>
            </w:r>
            <w:r>
              <w:rPr>
                <w:rFonts w:ascii="Arial" w:hAnsi="Arial"/>
                <w:b/>
                <w:sz w:val="14"/>
              </w:rPr>
              <w:t>canonical_question_text</w:t>
            </w:r>
          </w:p>
        </w:tc>
        <w:tc>
          <w:tcPr>
            <w:tcW w:type="dxa" w:w="8280"/>
            <w:vAlign w:val="top"/>
          </w:tcPr>
          <w:p>
            <w:pPr>
              <w:spacing w:after="0"/>
              <w:jc w:val="left"/>
            </w:pPr>
            <w:r>
              <w:rPr>
                <w:rFonts w:ascii="Arial" w:hAnsi="Arial"/>
                <w:sz w:val="14"/>
              </w:rPr>
            </w:r>
            <w:r>
              <w:rPr>
                <w:rFonts w:ascii="Arial" w:hAnsi="Arial"/>
                <w:b w:val="0"/>
                <w:sz w:val="14"/>
              </w:rPr>
              <w:t>La estructura parece incompleta. ¿Qué falta: sobre qué trabajas, con qué criterio o qué queda listo?</w:t>
            </w:r>
          </w:p>
        </w:tc>
      </w:tr>
      <w:tr>
        <w:tc>
          <w:tcPr>
            <w:tcW w:type="dxa" w:w="2232"/>
            <w:shd w:fill="F2F2F2"/>
            <w:vAlign w:val="top"/>
          </w:tcPr>
          <w:p>
            <w:pPr>
              <w:spacing w:after="0"/>
              <w:jc w:val="left"/>
            </w:pPr>
            <w:r>
              <w:rPr>
                <w:rFonts w:ascii="Arial" w:hAnsi="Arial"/>
                <w:sz w:val="14"/>
              </w:rPr>
            </w:r>
            <w:r>
              <w:rPr>
                <w:rFonts w:ascii="Arial" w:hAnsi="Arial"/>
                <w:b/>
                <w:sz w:val="14"/>
              </w:rPr>
              <w:t>short_ui_label</w:t>
            </w:r>
          </w:p>
        </w:tc>
        <w:tc>
          <w:tcPr>
            <w:tcW w:type="dxa" w:w="8280"/>
            <w:vAlign w:val="top"/>
          </w:tcPr>
          <w:p>
            <w:pPr>
              <w:spacing w:after="0"/>
              <w:jc w:val="left"/>
            </w:pPr>
            <w:r>
              <w:rPr>
                <w:rFonts w:ascii="Arial" w:hAnsi="Arial"/>
                <w:sz w:val="14"/>
              </w:rPr>
            </w:r>
            <w:r>
              <w:rPr>
                <w:rFonts w:ascii="Arial" w:hAnsi="Arial"/>
                <w:b w:val="0"/>
                <w:sz w:val="14"/>
              </w:rPr>
              <w:t>Completar estructura</w:t>
            </w:r>
          </w:p>
        </w:tc>
      </w:tr>
      <w:tr>
        <w:tc>
          <w:tcPr>
            <w:tcW w:type="dxa" w:w="2232"/>
            <w:shd w:fill="F2F2F2"/>
            <w:vAlign w:val="top"/>
          </w:tcPr>
          <w:p>
            <w:pPr>
              <w:spacing w:after="0"/>
              <w:jc w:val="left"/>
            </w:pPr>
            <w:r>
              <w:rPr>
                <w:rFonts w:ascii="Arial" w:hAnsi="Arial"/>
                <w:sz w:val="14"/>
              </w:rPr>
            </w:r>
            <w:r>
              <w:rPr>
                <w:rFonts w:ascii="Arial" w:hAnsi="Arial"/>
                <w:b/>
                <w:sz w:val="14"/>
              </w:rPr>
              <w:t>help_text</w:t>
            </w:r>
          </w:p>
        </w:tc>
        <w:tc>
          <w:tcPr>
            <w:tcW w:type="dxa" w:w="8280"/>
            <w:vAlign w:val="top"/>
          </w:tcPr>
          <w:p>
            <w:pPr>
              <w:spacing w:after="0"/>
              <w:jc w:val="left"/>
            </w:pPr>
            <w:r>
              <w:rPr>
                <w:rFonts w:ascii="Arial" w:hAnsi="Arial"/>
                <w:sz w:val="14"/>
              </w:rPr>
            </w:r>
            <w:r>
              <w:rPr>
                <w:rFonts w:ascii="Arial" w:hAnsi="Arial"/>
                <w:b w:val="0"/>
                <w:sz w:val="14"/>
              </w:rPr>
              <w:t>Ayúdanos a completar la frase. Debe quedar claro qué haces, sobre qué trabajas y qué resultado dejas.</w:t>
            </w:r>
          </w:p>
        </w:tc>
      </w:tr>
      <w:tr>
        <w:tc>
          <w:tcPr>
            <w:tcW w:type="dxa" w:w="2232"/>
            <w:shd w:fill="F2F2F2"/>
            <w:vAlign w:val="top"/>
          </w:tcPr>
          <w:p>
            <w:pPr>
              <w:spacing w:after="0"/>
              <w:jc w:val="left"/>
            </w:pPr>
            <w:r>
              <w:rPr>
                <w:rFonts w:ascii="Arial" w:hAnsi="Arial"/>
                <w:sz w:val="14"/>
              </w:rPr>
            </w:r>
            <w:r>
              <w:rPr>
                <w:rFonts w:ascii="Arial" w:hAnsi="Arial"/>
                <w:b/>
                <w:sz w:val="14"/>
              </w:rPr>
              <w:t>field_type</w:t>
            </w:r>
          </w:p>
        </w:tc>
        <w:tc>
          <w:tcPr>
            <w:tcW w:type="dxa" w:w="8280"/>
            <w:vAlign w:val="top"/>
          </w:tcPr>
          <w:p>
            <w:pPr>
              <w:spacing w:after="0"/>
              <w:jc w:val="left"/>
            </w:pPr>
            <w:r>
              <w:rPr>
                <w:rFonts w:ascii="Arial" w:hAnsi="Arial"/>
                <w:sz w:val="14"/>
              </w:rPr>
            </w:r>
            <w:r>
              <w:rPr>
                <w:rFonts w:ascii="Arial" w:hAnsi="Arial"/>
                <w:b w:val="0"/>
                <w:sz w:val="14"/>
              </w:rPr>
              <w:t>clarification</w:t>
            </w:r>
          </w:p>
        </w:tc>
      </w:tr>
      <w:tr>
        <w:tc>
          <w:tcPr>
            <w:tcW w:type="dxa" w:w="2232"/>
            <w:shd w:fill="F2F2F2"/>
            <w:vAlign w:val="top"/>
          </w:tcPr>
          <w:p>
            <w:pPr>
              <w:spacing w:after="0"/>
              <w:jc w:val="left"/>
            </w:pPr>
            <w:r>
              <w:rPr>
                <w:rFonts w:ascii="Arial" w:hAnsi="Arial"/>
                <w:sz w:val="14"/>
              </w:rPr>
            </w:r>
            <w:r>
              <w:rPr>
                <w:rFonts w:ascii="Arial" w:hAnsi="Arial"/>
                <w:b/>
                <w:sz w:val="14"/>
              </w:rPr>
              <w:t>answer_mode</w:t>
            </w:r>
          </w:p>
        </w:tc>
        <w:tc>
          <w:tcPr>
            <w:tcW w:type="dxa" w:w="8280"/>
            <w:vAlign w:val="top"/>
          </w:tcPr>
          <w:p>
            <w:pPr>
              <w:spacing w:after="0"/>
              <w:jc w:val="left"/>
            </w:pPr>
            <w:r>
              <w:rPr>
                <w:rFonts w:ascii="Arial" w:hAnsi="Arial"/>
                <w:sz w:val="14"/>
              </w:rPr>
            </w:r>
            <w:r>
              <w:rPr>
                <w:rFonts w:ascii="Arial" w:hAnsi="Arial"/>
                <w:b w:val="0"/>
                <w:sz w:val="14"/>
              </w:rPr>
              <w:t>aclarada</w:t>
            </w:r>
          </w:p>
        </w:tc>
      </w:tr>
      <w:tr>
        <w:tc>
          <w:tcPr>
            <w:tcW w:type="dxa" w:w="2232"/>
            <w:shd w:fill="F2F2F2"/>
            <w:vAlign w:val="top"/>
          </w:tcPr>
          <w:p>
            <w:pPr>
              <w:spacing w:after="0"/>
              <w:jc w:val="left"/>
            </w:pPr>
            <w:r>
              <w:rPr>
                <w:rFonts w:ascii="Arial" w:hAnsi="Arial"/>
                <w:sz w:val="14"/>
              </w:rPr>
            </w:r>
            <w:r>
              <w:rPr>
                <w:rFonts w:ascii="Arial" w:hAnsi="Arial"/>
                <w:b/>
                <w:sz w:val="14"/>
              </w:rPr>
              <w:t>options</w:t>
            </w:r>
          </w:p>
        </w:tc>
        <w:tc>
          <w:tcPr>
            <w:tcW w:type="dxa" w:w="8280"/>
            <w:vAlign w:val="top"/>
          </w:tcPr>
          <w:p>
            <w:pPr>
              <w:spacing w:after="0"/>
              <w:jc w:val="left"/>
            </w:pPr>
            <w:r>
              <w:rPr>
                <w:rFonts w:ascii="Arial" w:hAnsi="Arial"/>
                <w:sz w:val="14"/>
              </w:rPr>
            </w:r>
            <w:r>
              <w:rPr>
                <w:rFonts w:ascii="Arial" w:hAnsi="Arial"/>
                <w:b w:val="0"/>
                <w:sz w:val="14"/>
              </w:rPr>
              <w:t>Falta sobre qué trabajo / Falta criterio o estándar / Falta qué queda listo / Falta más de una cosa</w:t>
            </w:r>
          </w:p>
        </w:tc>
      </w:tr>
      <w:tr>
        <w:tc>
          <w:tcPr>
            <w:tcW w:type="dxa" w:w="2232"/>
            <w:shd w:fill="F2F2F2"/>
            <w:vAlign w:val="top"/>
          </w:tcPr>
          <w:p>
            <w:pPr>
              <w:spacing w:after="0"/>
              <w:jc w:val="left"/>
            </w:pPr>
            <w:r>
              <w:rPr>
                <w:rFonts w:ascii="Arial" w:hAnsi="Arial"/>
                <w:sz w:val="14"/>
              </w:rPr>
            </w:r>
            <w:r>
              <w:rPr>
                <w:rFonts w:ascii="Arial" w:hAnsi="Arial"/>
                <w:b/>
                <w:sz w:val="14"/>
              </w:rPr>
              <w:t>allows_free_text</w:t>
            </w:r>
          </w:p>
        </w:tc>
        <w:tc>
          <w:tcPr>
            <w:tcW w:type="dxa" w:w="8280"/>
            <w:vAlign w:val="top"/>
          </w:tcPr>
          <w:p>
            <w:pPr>
              <w:spacing w:after="0"/>
              <w:jc w:val="left"/>
            </w:pPr>
            <w:r>
              <w:rPr>
                <w:rFonts w:ascii="Arial" w:hAnsi="Arial"/>
                <w:sz w:val="14"/>
              </w:rPr>
            </w:r>
            <w:r>
              <w:rPr>
                <w:rFonts w:ascii="Arial" w:hAnsi="Arial"/>
                <w:b w:val="0"/>
                <w:sz w:val="14"/>
              </w:rPr>
              <w:t>sí</w:t>
            </w:r>
          </w:p>
        </w:tc>
      </w:tr>
      <w:tr>
        <w:tc>
          <w:tcPr>
            <w:tcW w:type="dxa" w:w="2232"/>
            <w:shd w:fill="F2F2F2"/>
            <w:vAlign w:val="top"/>
          </w:tcPr>
          <w:p>
            <w:pPr>
              <w:spacing w:after="0"/>
              <w:jc w:val="left"/>
            </w:pPr>
            <w:r>
              <w:rPr>
                <w:rFonts w:ascii="Arial" w:hAnsi="Arial"/>
                <w:sz w:val="14"/>
              </w:rPr>
            </w:r>
            <w:r>
              <w:rPr>
                <w:rFonts w:ascii="Arial" w:hAnsi="Arial"/>
                <w:b/>
                <w:sz w:val="14"/>
              </w:rPr>
              <w:t>generated_from</w:t>
            </w:r>
          </w:p>
        </w:tc>
        <w:tc>
          <w:tcPr>
            <w:tcW w:type="dxa" w:w="8280"/>
            <w:vAlign w:val="top"/>
          </w:tcPr>
          <w:p>
            <w:pPr>
              <w:spacing w:after="0"/>
              <w:jc w:val="left"/>
            </w:pPr>
            <w:r>
              <w:rPr>
                <w:rFonts w:ascii="Arial" w:hAnsi="Arial"/>
                <w:sz w:val="14"/>
              </w:rPr>
            </w:r>
            <w:r>
              <w:rPr>
                <w:rFonts w:ascii="Arial" w:hAnsi="Arial"/>
                <w:b w:val="0"/>
                <w:sz w:val="14"/>
              </w:rPr>
              <w:t>0.0 / revisión semántica AI</w:t>
            </w:r>
          </w:p>
        </w:tc>
      </w:tr>
      <w:tr>
        <w:tc>
          <w:tcPr>
            <w:tcW w:type="dxa" w:w="2232"/>
            <w:shd w:fill="F2F2F2"/>
            <w:vAlign w:val="top"/>
          </w:tcPr>
          <w:p>
            <w:pPr>
              <w:spacing w:after="0"/>
              <w:jc w:val="left"/>
            </w:pPr>
            <w:r>
              <w:rPr>
                <w:rFonts w:ascii="Arial" w:hAnsi="Arial"/>
                <w:sz w:val="14"/>
              </w:rPr>
            </w:r>
            <w:r>
              <w:rPr>
                <w:rFonts w:ascii="Arial" w:hAnsi="Arial"/>
                <w:b/>
                <w:sz w:val="14"/>
              </w:rPr>
              <w:t>user_can_edit_generated</w:t>
            </w:r>
          </w:p>
        </w:tc>
        <w:tc>
          <w:tcPr>
            <w:tcW w:type="dxa" w:w="8280"/>
            <w:vAlign w:val="top"/>
          </w:tcPr>
          <w:p>
            <w:pPr>
              <w:spacing w:after="0"/>
              <w:jc w:val="left"/>
            </w:pPr>
            <w:r>
              <w:rPr>
                <w:rFonts w:ascii="Arial" w:hAnsi="Arial"/>
                <w:sz w:val="14"/>
              </w:rPr>
            </w:r>
            <w:r>
              <w:rPr>
                <w:rFonts w:ascii="Arial" w:hAnsi="Arial"/>
                <w:b w:val="0"/>
                <w:sz w:val="14"/>
              </w:rPr>
              <w:t>sí</w:t>
            </w:r>
          </w:p>
        </w:tc>
      </w:tr>
      <w:tr>
        <w:tc>
          <w:tcPr>
            <w:tcW w:type="dxa" w:w="2232"/>
            <w:shd w:fill="F2F2F2"/>
            <w:vAlign w:val="top"/>
          </w:tcPr>
          <w:p>
            <w:pPr>
              <w:spacing w:after="0"/>
              <w:jc w:val="left"/>
            </w:pPr>
            <w:r>
              <w:rPr>
                <w:rFonts w:ascii="Arial" w:hAnsi="Arial"/>
                <w:sz w:val="14"/>
              </w:rPr>
            </w:r>
            <w:r>
              <w:rPr>
                <w:rFonts w:ascii="Arial" w:hAnsi="Arial"/>
                <w:b/>
                <w:sz w:val="14"/>
              </w:rPr>
              <w:t>required_rule</w:t>
            </w:r>
          </w:p>
        </w:tc>
        <w:tc>
          <w:tcPr>
            <w:tcW w:type="dxa" w:w="8280"/>
            <w:vAlign w:val="top"/>
          </w:tcPr>
          <w:p>
            <w:r>
              <w:t>Obligatoria si falta componente semántico crítico y todavía puede completarse sin forzar una inferencia</w:t>
            </w:r>
          </w:p>
        </w:tc>
      </w:tr>
      <w:tr>
        <w:tc>
          <w:tcPr>
            <w:tcW w:type="dxa" w:w="2232"/>
            <w:shd w:fill="F2F2F2"/>
            <w:vAlign w:val="top"/>
          </w:tcPr>
          <w:p>
            <w:pPr>
              <w:spacing w:after="0"/>
              <w:jc w:val="left"/>
            </w:pPr>
            <w:r>
              <w:rPr>
                <w:rFonts w:ascii="Arial" w:hAnsi="Arial"/>
                <w:sz w:val="14"/>
              </w:rPr>
            </w:r>
            <w:r>
              <w:rPr>
                <w:rFonts w:ascii="Arial" w:hAnsi="Arial"/>
                <w:b/>
                <w:sz w:val="14"/>
              </w:rPr>
              <w:t>visibility_rule</w:t>
            </w:r>
          </w:p>
        </w:tc>
        <w:tc>
          <w:tcPr>
            <w:tcW w:type="dxa" w:w="8280"/>
            <w:vAlign w:val="top"/>
          </w:tcPr>
          <w:p>
            <w:r>
              <w:t>Solo por semantic_component_gap_flag o partial_structure_entry_mode</w:t>
            </w:r>
          </w:p>
        </w:tc>
      </w:tr>
      <w:tr>
        <w:tc>
          <w:tcPr>
            <w:tcW w:type="dxa" w:w="2232"/>
            <w:shd w:fill="F2F2F2"/>
            <w:vAlign w:val="top"/>
          </w:tcPr>
          <w:p>
            <w:pPr>
              <w:spacing w:after="0"/>
              <w:jc w:val="left"/>
            </w:pPr>
            <w:r>
              <w:rPr>
                <w:rFonts w:ascii="Arial" w:hAnsi="Arial"/>
                <w:sz w:val="14"/>
              </w:rPr>
            </w:r>
            <w:r>
              <w:rPr>
                <w:rFonts w:ascii="Arial" w:hAnsi="Arial"/>
                <w:b/>
                <w:sz w:val="14"/>
              </w:rPr>
              <w:t>branching_rule</w:t>
            </w:r>
          </w:p>
        </w:tc>
        <w:tc>
          <w:tcPr>
            <w:tcW w:type="dxa" w:w="8280"/>
            <w:vAlign w:val="top"/>
          </w:tcPr>
          <w:p>
            <w:r>
              <w:t>Puede actualizar componentes semánticos confirmados; si el usuario no logra completarlos, deja flag visible y continúa con captura mínima de inicio/cierre.</w:t>
            </w:r>
          </w:p>
        </w:tc>
      </w:tr>
      <w:tr>
        <w:tc>
          <w:tcPr>
            <w:tcW w:type="dxa" w:w="2232"/>
            <w:shd w:fill="F2F2F2"/>
            <w:vAlign w:val="top"/>
          </w:tcPr>
          <w:p>
            <w:pPr>
              <w:spacing w:after="0"/>
              <w:jc w:val="left"/>
            </w:pPr>
            <w:r>
              <w:rPr>
                <w:rFonts w:ascii="Arial" w:hAnsi="Arial"/>
                <w:sz w:val="14"/>
              </w:rPr>
            </w:r>
            <w:r>
              <w:rPr>
                <w:rFonts w:ascii="Arial" w:hAnsi="Arial"/>
                <w:b/>
                <w:sz w:val="14"/>
              </w:rPr>
              <w:t>canonical_variable_output</w:t>
            </w:r>
          </w:p>
        </w:tc>
        <w:tc>
          <w:tcPr>
            <w:tcW w:type="dxa" w:w="8280"/>
            <w:vAlign w:val="top"/>
          </w:tcPr>
          <w:p>
            <w:r>
              <w:t>activity_semantic_completion / semantic_gap_unresolved</w:t>
            </w:r>
          </w:p>
        </w:tc>
      </w:tr>
      <w:tr>
        <w:tc>
          <w:tcPr>
            <w:tcW w:type="dxa" w:w="2232"/>
            <w:shd w:fill="F2F2F2"/>
            <w:vAlign w:val="top"/>
          </w:tcPr>
          <w:p>
            <w:pPr>
              <w:spacing w:after="0"/>
              <w:jc w:val="left"/>
            </w:pPr>
            <w:r>
              <w:rPr>
                <w:rFonts w:ascii="Arial" w:hAnsi="Arial"/>
                <w:sz w:val="14"/>
              </w:rPr>
            </w:r>
            <w:r>
              <w:rPr>
                <w:rFonts w:ascii="Arial" w:hAnsi="Arial"/>
                <w:b/>
                <w:sz w:val="14"/>
              </w:rPr>
              <w:t>provenance_type</w:t>
            </w:r>
          </w:p>
        </w:tc>
        <w:tc>
          <w:tcPr>
            <w:tcW w:type="dxa" w:w="8280"/>
            <w:vAlign w:val="top"/>
          </w:tcPr>
          <w:p>
            <w:pPr>
              <w:spacing w:after="0"/>
              <w:jc w:val="left"/>
            </w:pPr>
            <w:r>
              <w:rPr>
                <w:rFonts w:ascii="Arial" w:hAnsi="Arial"/>
                <w:sz w:val="14"/>
              </w:rPr>
            </w:r>
            <w:r>
              <w:rPr>
                <w:rFonts w:ascii="Arial" w:hAnsi="Arial"/>
                <w:b w:val="0"/>
                <w:sz w:val="14"/>
              </w:rPr>
              <w:t>clarification / user_corrected_evidence</w:t>
            </w:r>
          </w:p>
        </w:tc>
      </w:tr>
      <w:tr>
        <w:tc>
          <w:tcPr>
            <w:tcW w:type="dxa" w:w="2232"/>
            <w:shd w:fill="F2F2F2"/>
            <w:vAlign w:val="top"/>
          </w:tcPr>
          <w:p>
            <w:pPr>
              <w:spacing w:after="0"/>
              <w:jc w:val="left"/>
            </w:pPr>
            <w:r>
              <w:rPr>
                <w:rFonts w:ascii="Arial" w:hAnsi="Arial"/>
                <w:sz w:val="14"/>
              </w:rPr>
            </w:r>
            <w:r>
              <w:rPr>
                <w:rFonts w:ascii="Arial" w:hAnsi="Arial"/>
                <w:b/>
                <w:sz w:val="14"/>
              </w:rPr>
              <w:t>stored_in</w:t>
            </w:r>
          </w:p>
        </w:tc>
        <w:tc>
          <w:tcPr>
            <w:tcW w:type="dxa" w:w="8280"/>
            <w:vAlign w:val="top"/>
          </w:tcPr>
          <w:p>
            <w:pPr>
              <w:spacing w:after="0"/>
              <w:jc w:val="left"/>
            </w:pPr>
            <w:r>
              <w:rPr>
                <w:rFonts w:ascii="Arial" w:hAnsi="Arial"/>
                <w:sz w:val="14"/>
              </w:rPr>
            </w:r>
            <w:r>
              <w:rPr>
                <w:rFonts w:ascii="Arial" w:hAnsi="Arial"/>
                <w:b w:val="0"/>
                <w:sz w:val="14"/>
              </w:rPr>
              <w:t>activity_semantic_preload + scene_clarifications</w:t>
            </w:r>
          </w:p>
        </w:tc>
      </w:tr>
      <w:tr>
        <w:tc>
          <w:tcPr>
            <w:tcW w:type="dxa" w:w="2232"/>
            <w:shd w:fill="F2F2F2"/>
            <w:vAlign w:val="top"/>
          </w:tcPr>
          <w:p>
            <w:pPr>
              <w:spacing w:after="0"/>
              <w:jc w:val="left"/>
            </w:pPr>
            <w:r>
              <w:rPr>
                <w:rFonts w:ascii="Arial" w:hAnsi="Arial"/>
                <w:sz w:val="14"/>
              </w:rPr>
            </w:r>
            <w:r>
              <w:rPr>
                <w:rFonts w:ascii="Arial" w:hAnsi="Arial"/>
                <w:b/>
                <w:sz w:val="14"/>
              </w:rPr>
              <w:t>used_by</w:t>
            </w:r>
          </w:p>
        </w:tc>
        <w:tc>
          <w:tcPr>
            <w:tcW w:type="dxa" w:w="8280"/>
            <w:vAlign w:val="top"/>
          </w:tcPr>
          <w:p>
            <w:pPr>
              <w:spacing w:after="0"/>
              <w:jc w:val="left"/>
            </w:pPr>
            <w:r>
              <w:rPr>
                <w:rFonts w:ascii="Arial" w:hAnsi="Arial"/>
                <w:sz w:val="14"/>
              </w:rPr>
            </w:r>
            <w:r>
              <w:rPr>
                <w:rFonts w:ascii="Arial" w:hAnsi="Arial"/>
                <w:b w:val="0"/>
                <w:sz w:val="14"/>
              </w:rPr>
              <w:t>prellenado, consistency, readiness</w:t>
            </w:r>
          </w:p>
        </w:tc>
      </w:tr>
      <w:tr>
        <w:tc>
          <w:tcPr>
            <w:tcW w:type="dxa" w:w="2232"/>
            <w:shd w:fill="F2F2F2"/>
            <w:vAlign w:val="top"/>
          </w:tcPr>
          <w:p>
            <w:pPr>
              <w:spacing w:after="0"/>
              <w:jc w:val="left"/>
            </w:pPr>
            <w:r>
              <w:rPr>
                <w:rFonts w:ascii="Arial" w:hAnsi="Arial"/>
                <w:sz w:val="14"/>
              </w:rPr>
            </w:r>
            <w:r>
              <w:rPr>
                <w:rFonts w:ascii="Arial" w:hAnsi="Arial"/>
                <w:b/>
                <w:sz w:val="14"/>
              </w:rPr>
              <w:t>risk_if_missing</w:t>
            </w:r>
          </w:p>
        </w:tc>
        <w:tc>
          <w:tcPr>
            <w:tcW w:type="dxa" w:w="8280"/>
            <w:vAlign w:val="top"/>
          </w:tcPr>
          <w:p>
            <w:r>
              <w:t>La IA puede inferir demasiado; el usuario puede avanzar con una frase incompleta siempre que el gap quede visible y Bloque 0 capture mínimos de anclaje.</w:t>
            </w:r>
          </w:p>
        </w:tc>
      </w:tr>
    </w:tbl>
    <w:p/>
    <w:p>
      <w:pPr>
        <w:pStyle w:val="Heading1"/>
      </w:pPr>
      <w:r>
        <w:rPr>
          <w:rFonts w:ascii="Arial" w:hAnsi="Arial"/>
        </w:rPr>
        <w:t>8. Tipos de respuesta usados en el Bloque 0</w:t>
      </w:r>
    </w:p>
    <w:tbl>
      <w:tblPr>
        <w:tblStyle w:val="TableGrid"/>
        <w:tblW w:type="auto" w:w="0"/>
        <w:jc w:val="center"/>
        <w:tblLook w:firstColumn="1" w:firstRow="1" w:lastColumn="0" w:lastRow="0" w:noHBand="0" w:noVBand="1" w:val="04A0"/>
      </w:tblPr>
      <w:tblGrid>
        <w:gridCol w:w="3485"/>
        <w:gridCol w:w="3485"/>
        <w:gridCol w:w="3485"/>
      </w:tblGrid>
      <w:tr>
        <w:tc>
          <w:tcPr>
            <w:tcW w:type="dxa" w:w="3485"/>
            <w:shd w:fill="D9E2F3"/>
            <w:vAlign w:val="top"/>
          </w:tcPr>
          <w:p>
            <w:pPr>
              <w:spacing w:after="0"/>
              <w:jc w:val="left"/>
            </w:pPr>
            <w:r>
              <w:rPr>
                <w:rFonts w:ascii="Arial" w:hAnsi="Arial"/>
                <w:sz w:val="16"/>
              </w:rPr>
            </w:r>
            <w:r>
              <w:rPr>
                <w:rFonts w:ascii="Arial" w:hAnsi="Arial"/>
                <w:b/>
                <w:sz w:val="16"/>
              </w:rPr>
              <w:t>Modo canónico</w:t>
            </w:r>
          </w:p>
        </w:tc>
        <w:tc>
          <w:tcPr>
            <w:tcW w:type="dxa" w:w="3485"/>
            <w:shd w:fill="D9E2F3"/>
            <w:vAlign w:val="top"/>
          </w:tcPr>
          <w:p>
            <w:pPr>
              <w:spacing w:after="0"/>
              <w:jc w:val="left"/>
            </w:pPr>
            <w:r>
              <w:rPr>
                <w:rFonts w:ascii="Arial" w:hAnsi="Arial"/>
                <w:sz w:val="16"/>
              </w:rPr>
            </w:r>
            <w:r>
              <w:rPr>
                <w:rFonts w:ascii="Arial" w:hAnsi="Arial"/>
                <w:b/>
                <w:sz w:val="16"/>
              </w:rPr>
              <w:t>Definición</w:t>
            </w:r>
          </w:p>
        </w:tc>
        <w:tc>
          <w:tcPr>
            <w:tcW w:type="dxa" w:w="3485"/>
            <w:shd w:fill="D9E2F3"/>
            <w:vAlign w:val="top"/>
          </w:tcPr>
          <w:p>
            <w:pPr>
              <w:spacing w:after="0"/>
              <w:jc w:val="left"/>
            </w:pPr>
            <w:r>
              <w:rPr>
                <w:rFonts w:ascii="Arial" w:hAnsi="Arial"/>
                <w:sz w:val="16"/>
              </w:rPr>
            </w:r>
            <w:r>
              <w:rPr>
                <w:rFonts w:ascii="Arial" w:hAnsi="Arial"/>
                <w:b/>
                <w:sz w:val="16"/>
              </w:rPr>
              <w:t>Uso en Bloque 0</w:t>
            </w:r>
          </w:p>
        </w:tc>
      </w:tr>
      <w:tr>
        <w:tc>
          <w:tcPr>
            <w:tcW w:type="dxa" w:w="3485"/>
            <w:vAlign w:val="top"/>
          </w:tcPr>
          <w:p>
            <w:r>
              <w:t>internal_preload</w:t>
            </w:r>
          </w:p>
        </w:tc>
        <w:tc>
          <w:tcPr>
            <w:tcW w:type="dxa" w:w="3485"/>
            <w:vAlign w:val="top"/>
          </w:tcPr>
          <w:p>
            <w:r>
              <w:t>Carga no visible desde WorkMapIntake, revisión IA, contador de intentos y estado de calidad semántica.</w:t>
            </w:r>
          </w:p>
        </w:tc>
        <w:tc>
          <w:tcPr>
            <w:tcW w:type="dxa" w:w="3485"/>
            <w:vAlign w:val="top"/>
          </w:tcPr>
          <w:p>
            <w:pPr>
              <w:spacing w:after="0"/>
              <w:jc w:val="left"/>
            </w:pPr>
            <w:r>
              <w:rPr>
                <w:rFonts w:ascii="Arial" w:hAnsi="Arial"/>
                <w:sz w:val="16"/>
              </w:rPr>
            </w:r>
            <w:r>
              <w:rPr>
                <w:rFonts w:ascii="Arial" w:hAnsi="Arial"/>
                <w:b w:val="0"/>
                <w:sz w:val="16"/>
              </w:rPr>
              <w:t>0.0</w:t>
            </w:r>
          </w:p>
        </w:tc>
      </w:tr>
      <w:tr>
        <w:tc>
          <w:tcPr>
            <w:tcW w:type="dxa" w:w="3485"/>
            <w:vAlign w:val="top"/>
          </w:tcPr>
          <w:p>
            <w:pPr>
              <w:spacing w:after="0"/>
              <w:jc w:val="left"/>
            </w:pPr>
            <w:r>
              <w:rPr>
                <w:rFonts w:ascii="Arial" w:hAnsi="Arial"/>
                <w:sz w:val="16"/>
              </w:rPr>
            </w:r>
            <w:r>
              <w:rPr>
                <w:rFonts w:ascii="Arial" w:hAnsi="Arial"/>
                <w:b w:val="0"/>
                <w:sz w:val="16"/>
              </w:rPr>
              <w:t>generated_confirmed</w:t>
            </w:r>
          </w:p>
        </w:tc>
        <w:tc>
          <w:tcPr>
            <w:tcW w:type="dxa" w:w="3485"/>
            <w:vAlign w:val="top"/>
          </w:tcPr>
          <w:p>
            <w:r>
              <w:t>Sugerencia visible que el usuario confirma, corrige o reemplaza.</w:t>
            </w:r>
          </w:p>
        </w:tc>
        <w:tc>
          <w:tcPr>
            <w:tcW w:type="dxa" w:w="3485"/>
            <w:vAlign w:val="top"/>
          </w:tcPr>
          <w:p>
            <w:pPr>
              <w:spacing w:after="0"/>
              <w:jc w:val="left"/>
            </w:pPr>
            <w:r>
              <w:rPr>
                <w:rFonts w:ascii="Arial" w:hAnsi="Arial"/>
                <w:sz w:val="16"/>
              </w:rPr>
            </w:r>
            <w:r>
              <w:rPr>
                <w:rFonts w:ascii="Arial" w:hAnsi="Arial"/>
                <w:b w:val="0"/>
                <w:sz w:val="16"/>
              </w:rPr>
              <w:t>0.1, 0.6, 0.7 cuando hay preload</w:t>
            </w:r>
          </w:p>
        </w:tc>
      </w:tr>
      <w:tr>
        <w:tc>
          <w:tcPr>
            <w:tcW w:type="dxa" w:w="3485"/>
            <w:vAlign w:val="top"/>
          </w:tcPr>
          <w:p>
            <w:pPr>
              <w:spacing w:after="0"/>
              <w:jc w:val="left"/>
            </w:pPr>
            <w:r>
              <w:rPr>
                <w:rFonts w:ascii="Arial" w:hAnsi="Arial"/>
                <w:sz w:val="16"/>
              </w:rPr>
            </w:r>
            <w:r>
              <w:rPr>
                <w:rFonts w:ascii="Arial" w:hAnsi="Arial"/>
                <w:b w:val="0"/>
                <w:sz w:val="16"/>
              </w:rPr>
              <w:t>free_text</w:t>
            </w:r>
          </w:p>
        </w:tc>
        <w:tc>
          <w:tcPr>
            <w:tcW w:type="dxa" w:w="3485"/>
            <w:vAlign w:val="top"/>
          </w:tcPr>
          <w:p>
            <w:pPr>
              <w:spacing w:after="0"/>
              <w:jc w:val="left"/>
            </w:pPr>
            <w:r>
              <w:rPr>
                <w:rFonts w:ascii="Arial" w:hAnsi="Arial"/>
                <w:sz w:val="16"/>
              </w:rPr>
            </w:r>
            <w:r>
              <w:rPr>
                <w:rFonts w:ascii="Arial" w:hAnsi="Arial"/>
                <w:b w:val="0"/>
                <w:sz w:val="16"/>
              </w:rPr>
              <w:t>Respuesta abierta escrita por el usuario.</w:t>
            </w:r>
          </w:p>
        </w:tc>
        <w:tc>
          <w:tcPr>
            <w:tcW w:type="dxa" w:w="3485"/>
            <w:vAlign w:val="top"/>
          </w:tcPr>
          <w:p>
            <w:pPr>
              <w:spacing w:after="0"/>
              <w:jc w:val="left"/>
            </w:pPr>
            <w:r>
              <w:rPr>
                <w:rFonts w:ascii="Arial" w:hAnsi="Arial"/>
                <w:sz w:val="16"/>
              </w:rPr>
            </w:r>
            <w:r>
              <w:rPr>
                <w:rFonts w:ascii="Arial" w:hAnsi="Arial"/>
                <w:b w:val="0"/>
                <w:sz w:val="16"/>
              </w:rPr>
              <w:t>0.1a, 0.2, 0.4, 0.6, 0.7, 0.8a</w:t>
            </w:r>
          </w:p>
        </w:tc>
      </w:tr>
      <w:tr>
        <w:tc>
          <w:tcPr>
            <w:tcW w:type="dxa" w:w="3485"/>
            <w:vAlign w:val="top"/>
          </w:tcPr>
          <w:p>
            <w:pPr>
              <w:spacing w:after="0"/>
              <w:jc w:val="left"/>
            </w:pPr>
            <w:r>
              <w:rPr>
                <w:rFonts w:ascii="Arial" w:hAnsi="Arial"/>
                <w:sz w:val="16"/>
              </w:rPr>
            </w:r>
            <w:r>
              <w:rPr>
                <w:rFonts w:ascii="Arial" w:hAnsi="Arial"/>
                <w:b w:val="0"/>
                <w:sz w:val="16"/>
              </w:rPr>
              <w:t>single_choice</w:t>
            </w:r>
          </w:p>
        </w:tc>
        <w:tc>
          <w:tcPr>
            <w:tcW w:type="dxa" w:w="3485"/>
            <w:vAlign w:val="top"/>
          </w:tcPr>
          <w:p>
            <w:pPr>
              <w:spacing w:after="0"/>
              <w:jc w:val="left"/>
            </w:pPr>
            <w:r>
              <w:rPr>
                <w:rFonts w:ascii="Arial" w:hAnsi="Arial"/>
                <w:sz w:val="16"/>
              </w:rPr>
            </w:r>
            <w:r>
              <w:rPr>
                <w:rFonts w:ascii="Arial" w:hAnsi="Arial"/>
                <w:b w:val="0"/>
                <w:sz w:val="16"/>
              </w:rPr>
              <w:t>Una opción cerrada única.</w:t>
            </w:r>
          </w:p>
        </w:tc>
        <w:tc>
          <w:tcPr>
            <w:tcW w:type="dxa" w:w="3485"/>
            <w:vAlign w:val="top"/>
          </w:tcPr>
          <w:p>
            <w:pPr>
              <w:spacing w:after="0"/>
              <w:jc w:val="left"/>
            </w:pPr>
            <w:r>
              <w:rPr>
                <w:rFonts w:ascii="Arial" w:hAnsi="Arial"/>
                <w:sz w:val="16"/>
              </w:rPr>
            </w:r>
            <w:r>
              <w:rPr>
                <w:rFonts w:ascii="Arial" w:hAnsi="Arial"/>
                <w:b w:val="0"/>
                <w:sz w:val="16"/>
              </w:rPr>
              <w:t>0.3, 0.8</w:t>
            </w:r>
          </w:p>
        </w:tc>
      </w:tr>
      <w:tr>
        <w:tc>
          <w:tcPr>
            <w:tcW w:type="dxa" w:w="3485"/>
            <w:vAlign w:val="top"/>
          </w:tcPr>
          <w:p>
            <w:pPr>
              <w:spacing w:after="0"/>
              <w:jc w:val="left"/>
            </w:pPr>
            <w:r>
              <w:rPr>
                <w:rFonts w:ascii="Arial" w:hAnsi="Arial"/>
                <w:sz w:val="16"/>
              </w:rPr>
            </w:r>
            <w:r>
              <w:rPr>
                <w:rFonts w:ascii="Arial" w:hAnsi="Arial"/>
                <w:b w:val="0"/>
                <w:sz w:val="16"/>
              </w:rPr>
              <w:t>hybrid_choice_text</w:t>
            </w:r>
          </w:p>
        </w:tc>
        <w:tc>
          <w:tcPr>
            <w:tcW w:type="dxa" w:w="3485"/>
            <w:vAlign w:val="top"/>
          </w:tcPr>
          <w:p>
            <w:pPr>
              <w:spacing w:after="0"/>
              <w:jc w:val="left"/>
            </w:pPr>
            <w:r>
              <w:rPr>
                <w:rFonts w:ascii="Arial" w:hAnsi="Arial"/>
                <w:sz w:val="16"/>
              </w:rPr>
            </w:r>
            <w:r>
              <w:rPr>
                <w:rFonts w:ascii="Arial" w:hAnsi="Arial"/>
                <w:b w:val="0"/>
                <w:sz w:val="16"/>
              </w:rPr>
              <w:t>Opción cerrada con especificación abierta.</w:t>
            </w:r>
          </w:p>
        </w:tc>
        <w:tc>
          <w:tcPr>
            <w:tcW w:type="dxa" w:w="3485"/>
            <w:vAlign w:val="top"/>
          </w:tcPr>
          <w:p>
            <w:pPr>
              <w:spacing w:after="0"/>
              <w:jc w:val="left"/>
            </w:pPr>
            <w:r>
              <w:rPr>
                <w:rFonts w:ascii="Arial" w:hAnsi="Arial"/>
                <w:sz w:val="16"/>
              </w:rPr>
            </w:r>
            <w:r>
              <w:rPr>
                <w:rFonts w:ascii="Arial" w:hAnsi="Arial"/>
                <w:b w:val="0"/>
                <w:sz w:val="16"/>
              </w:rPr>
              <w:t>0.3a, 0.5_actor_scope</w:t>
            </w:r>
          </w:p>
        </w:tc>
      </w:tr>
      <w:tr>
        <w:tc>
          <w:tcPr>
            <w:tcW w:type="dxa" w:w="3485"/>
            <w:vAlign w:val="top"/>
          </w:tcPr>
          <w:p>
            <w:pPr>
              <w:spacing w:after="0"/>
              <w:jc w:val="left"/>
            </w:pPr>
            <w:r>
              <w:rPr>
                <w:rFonts w:ascii="Arial" w:hAnsi="Arial"/>
                <w:sz w:val="16"/>
              </w:rPr>
            </w:r>
            <w:r>
              <w:rPr>
                <w:rFonts w:ascii="Arial" w:hAnsi="Arial"/>
                <w:b w:val="0"/>
                <w:sz w:val="16"/>
              </w:rPr>
              <w:t>clarification</w:t>
            </w:r>
          </w:p>
        </w:tc>
        <w:tc>
          <w:tcPr>
            <w:tcW w:type="dxa" w:w="3485"/>
            <w:vAlign w:val="top"/>
          </w:tcPr>
          <w:p>
            <w:r>
              <w:t>Micropregunta disparada por insuficiencia, contradicción, baja confianza o entrada semántica parcial.</w:t>
            </w:r>
          </w:p>
        </w:tc>
        <w:tc>
          <w:tcPr>
            <w:tcW w:type="dxa" w:w="3485"/>
            <w:vAlign w:val="top"/>
          </w:tcPr>
          <w:p>
            <w:pPr>
              <w:spacing w:after="0"/>
              <w:jc w:val="left"/>
            </w:pPr>
            <w:r>
              <w:rPr>
                <w:rFonts w:ascii="Arial" w:hAnsi="Arial"/>
                <w:sz w:val="16"/>
              </w:rPr>
            </w:r>
            <w:r>
              <w:rPr>
                <w:rFonts w:ascii="Arial" w:hAnsi="Arial"/>
                <w:b w:val="0"/>
                <w:sz w:val="16"/>
              </w:rPr>
              <w:t>0.A, 0.B, 0.C, 0.D</w:t>
            </w:r>
          </w:p>
        </w:tc>
      </w:tr>
      <w:tr>
        <w:tc>
          <w:tcPr>
            <w:tcW w:type="dxa" w:w="3485"/>
            <w:vAlign w:val="top"/>
          </w:tcPr>
          <w:p>
            <w:pPr>
              <w:spacing w:after="0"/>
              <w:jc w:val="left"/>
            </w:pPr>
            <w:r>
              <w:rPr>
                <w:rFonts w:ascii="Arial" w:hAnsi="Arial"/>
                <w:sz w:val="16"/>
              </w:rPr>
            </w:r>
            <w:r>
              <w:rPr>
                <w:rFonts w:ascii="Arial" w:hAnsi="Arial"/>
                <w:b w:val="0"/>
                <w:sz w:val="16"/>
              </w:rPr>
              <w:t>internal_calculated</w:t>
            </w:r>
          </w:p>
        </w:tc>
        <w:tc>
          <w:tcPr>
            <w:tcW w:type="dxa" w:w="3485"/>
            <w:vAlign w:val="top"/>
          </w:tcPr>
          <w:p>
            <w:pPr>
              <w:spacing w:after="0"/>
              <w:jc w:val="left"/>
            </w:pPr>
            <w:r>
              <w:rPr>
                <w:rFonts w:ascii="Arial" w:hAnsi="Arial"/>
                <w:sz w:val="16"/>
              </w:rPr>
            </w:r>
            <w:r>
              <w:rPr>
                <w:rFonts w:ascii="Arial" w:hAnsi="Arial"/>
                <w:b w:val="0"/>
                <w:sz w:val="16"/>
              </w:rPr>
              <w:t>Cálculo de confianza, readiness o gap.</w:t>
            </w:r>
          </w:p>
        </w:tc>
        <w:tc>
          <w:tcPr>
            <w:tcW w:type="dxa" w:w="3485"/>
            <w:vAlign w:val="top"/>
          </w:tcPr>
          <w:p>
            <w:pPr>
              <w:spacing w:after="0"/>
              <w:jc w:val="left"/>
            </w:pPr>
            <w:r>
              <w:rPr>
                <w:rFonts w:ascii="Arial" w:hAnsi="Arial"/>
                <w:sz w:val="16"/>
              </w:rPr>
            </w:r>
            <w:r>
              <w:rPr>
                <w:rFonts w:ascii="Arial" w:hAnsi="Arial"/>
                <w:b w:val="0"/>
                <w:sz w:val="16"/>
              </w:rPr>
              <w:t>activity_anchor_confidence, activity_anchor_readiness, flags</w:t>
            </w:r>
          </w:p>
        </w:tc>
      </w:tr>
    </w:tbl>
    <w:p/>
    <w:p>
      <w:pPr>
        <w:pStyle w:val="Heading1"/>
      </w:pPr>
      <w:r>
        <w:rPr>
          <w:rFonts w:ascii="Arial" w:hAnsi="Arial"/>
        </w:rPr>
        <w:t>9. Lógica de despliegue UI por pregunta</w:t>
      </w:r>
    </w:p>
    <w:tbl>
      <w:tblPr>
        <w:tblStyle w:val="TableGrid"/>
        <w:tblW w:type="auto" w:w="0"/>
        <w:jc w:val="center"/>
        <w:tblLook w:firstColumn="1" w:firstRow="1" w:lastColumn="0" w:lastRow="0" w:noHBand="0" w:noVBand="1" w:val="04A0"/>
      </w:tblPr>
      <w:tblGrid>
        <w:gridCol w:w="3485"/>
        <w:gridCol w:w="3485"/>
        <w:gridCol w:w="3485"/>
      </w:tblGrid>
      <w:tr>
        <w:tc>
          <w:tcPr>
            <w:tcW w:type="dxa" w:w="3485"/>
            <w:shd w:fill="D9E2F3"/>
            <w:vAlign w:val="top"/>
          </w:tcPr>
          <w:p>
            <w:pPr>
              <w:spacing w:after="0"/>
              <w:jc w:val="left"/>
            </w:pPr>
            <w:r>
              <w:rPr>
                <w:rFonts w:ascii="Arial" w:hAnsi="Arial"/>
                <w:sz w:val="16"/>
              </w:rPr>
            </w:r>
            <w:r>
              <w:rPr>
                <w:rFonts w:ascii="Arial" w:hAnsi="Arial"/>
                <w:b/>
                <w:sz w:val="16"/>
              </w:rPr>
              <w:t>Elemento UI</w:t>
            </w:r>
          </w:p>
        </w:tc>
        <w:tc>
          <w:tcPr>
            <w:tcW w:type="dxa" w:w="3485"/>
            <w:shd w:fill="D9E2F3"/>
            <w:vAlign w:val="top"/>
          </w:tcPr>
          <w:p>
            <w:pPr>
              <w:spacing w:after="0"/>
              <w:jc w:val="left"/>
            </w:pPr>
            <w:r>
              <w:rPr>
                <w:rFonts w:ascii="Arial" w:hAnsi="Arial"/>
                <w:sz w:val="16"/>
              </w:rPr>
            </w:r>
            <w:r>
              <w:rPr>
                <w:rFonts w:ascii="Arial" w:hAnsi="Arial"/>
                <w:b/>
                <w:sz w:val="16"/>
              </w:rPr>
              <w:t>Comportamiento recomendado</w:t>
            </w:r>
          </w:p>
        </w:tc>
        <w:tc>
          <w:tcPr>
            <w:tcW w:type="dxa" w:w="3485"/>
            <w:shd w:fill="D9E2F3"/>
            <w:vAlign w:val="top"/>
          </w:tcPr>
          <w:p>
            <w:pPr>
              <w:spacing w:after="0"/>
              <w:jc w:val="left"/>
            </w:pPr>
            <w:r>
              <w:rPr>
                <w:rFonts w:ascii="Arial" w:hAnsi="Arial"/>
                <w:sz w:val="16"/>
              </w:rPr>
            </w:r>
            <w:r>
              <w:rPr>
                <w:rFonts w:ascii="Arial" w:hAnsi="Arial"/>
                <w:b/>
                <w:sz w:val="16"/>
              </w:rPr>
              <w:t>Razón</w:t>
            </w:r>
          </w:p>
        </w:tc>
      </w:tr>
      <w:tr>
        <w:tc>
          <w:tcPr>
            <w:tcW w:type="dxa" w:w="3485"/>
            <w:vAlign w:val="top"/>
          </w:tcPr>
          <w:p>
            <w:pPr>
              <w:spacing w:after="0"/>
              <w:jc w:val="left"/>
            </w:pPr>
            <w:r>
              <w:rPr>
                <w:rFonts w:ascii="Arial" w:hAnsi="Arial"/>
                <w:sz w:val="16"/>
              </w:rPr>
            </w:r>
            <w:r>
              <w:rPr>
                <w:rFonts w:ascii="Arial" w:hAnsi="Arial"/>
                <w:b w:val="0"/>
                <w:sz w:val="16"/>
              </w:rPr>
              <w:t>Encabezado</w:t>
            </w:r>
          </w:p>
        </w:tc>
        <w:tc>
          <w:tcPr>
            <w:tcW w:type="dxa" w:w="3485"/>
            <w:vAlign w:val="top"/>
          </w:tcPr>
          <w:p>
            <w:pPr>
              <w:spacing w:after="0"/>
              <w:jc w:val="left"/>
            </w:pPr>
            <w:r>
              <w:rPr>
                <w:rFonts w:ascii="Arial" w:hAnsi="Arial"/>
                <w:sz w:val="16"/>
              </w:rPr>
            </w:r>
            <w:r>
              <w:rPr>
                <w:rFonts w:ascii="Arial" w:hAnsi="Arial"/>
                <w:b w:val="0"/>
                <w:sz w:val="16"/>
              </w:rPr>
              <w:t>“Significado de tu trabajo”. Subtexto: “Vamos a confirmar una actividad para entender cómo ocurre en tu día a día”.</w:t>
            </w:r>
          </w:p>
        </w:tc>
        <w:tc>
          <w:tcPr>
            <w:tcW w:type="dxa" w:w="3485"/>
            <w:vAlign w:val="top"/>
          </w:tcPr>
          <w:p>
            <w:pPr>
              <w:spacing w:after="0"/>
              <w:jc w:val="left"/>
            </w:pPr>
            <w:r>
              <w:rPr>
                <w:rFonts w:ascii="Arial" w:hAnsi="Arial"/>
                <w:sz w:val="16"/>
              </w:rPr>
            </w:r>
            <w:r>
              <w:rPr>
                <w:rFonts w:ascii="Arial" w:hAnsi="Arial"/>
                <w:b w:val="0"/>
                <w:sz w:val="16"/>
              </w:rPr>
              <w:t>Mantiene lenguaje humano y evita exponer escena.</w:t>
            </w:r>
          </w:p>
        </w:tc>
      </w:tr>
      <w:tr>
        <w:tc>
          <w:tcPr>
            <w:tcW w:type="dxa" w:w="3485"/>
            <w:vAlign w:val="top"/>
          </w:tcPr>
          <w:p>
            <w:pPr>
              <w:spacing w:after="0"/>
              <w:jc w:val="left"/>
            </w:pPr>
            <w:r>
              <w:rPr>
                <w:rFonts w:ascii="Arial" w:hAnsi="Arial"/>
                <w:sz w:val="16"/>
              </w:rPr>
            </w:r>
            <w:r>
              <w:rPr>
                <w:rFonts w:ascii="Arial" w:hAnsi="Arial"/>
                <w:b w:val="0"/>
                <w:sz w:val="16"/>
              </w:rPr>
              <w:t>0.1</w:t>
            </w:r>
          </w:p>
        </w:tc>
        <w:tc>
          <w:tcPr>
            <w:tcW w:type="dxa" w:w="3485"/>
            <w:vAlign w:val="top"/>
          </w:tcPr>
          <w:p>
            <w:r>
              <w:t>Mostrar una tarjeta con la actividad entendida y, cuando existan, sus cuatro partes: qué haces, sobre qué, con qué criterio, qué queda listo. Si faltan partes, mostrarlas como campos por completar, no como error.</w:t>
            </w:r>
          </w:p>
        </w:tc>
        <w:tc>
          <w:tcPr>
            <w:tcW w:type="dxa" w:w="3485"/>
            <w:vAlign w:val="top"/>
          </w:tcPr>
          <w:p>
            <w:r>
              <w:t>Reduce carga cognitiva sin depender de una redacción perfecta en WorkMapIntake.</w:t>
            </w:r>
          </w:p>
        </w:tc>
      </w:tr>
      <w:tr>
        <w:tc>
          <w:tcPr>
            <w:tcW w:type="dxa" w:w="3485"/>
            <w:vAlign w:val="top"/>
          </w:tcPr>
          <w:p>
            <w:pPr>
              <w:spacing w:after="0"/>
              <w:jc w:val="left"/>
            </w:pPr>
            <w:r>
              <w:rPr>
                <w:rFonts w:ascii="Arial" w:hAnsi="Arial"/>
                <w:sz w:val="16"/>
              </w:rPr>
            </w:r>
            <w:r>
              <w:rPr>
                <w:rFonts w:ascii="Arial" w:hAnsi="Arial"/>
                <w:b w:val="0"/>
                <w:sz w:val="16"/>
              </w:rPr>
              <w:t>0.1a</w:t>
            </w:r>
          </w:p>
        </w:tc>
        <w:tc>
          <w:tcPr>
            <w:tcW w:type="dxa" w:w="3485"/>
            <w:vAlign w:val="top"/>
          </w:tcPr>
          <w:p>
            <w:pPr>
              <w:spacing w:after="0"/>
              <w:jc w:val="left"/>
            </w:pPr>
            <w:r>
              <w:rPr>
                <w:rFonts w:ascii="Arial" w:hAnsi="Arial"/>
                <w:sz w:val="16"/>
              </w:rPr>
            </w:r>
            <w:r>
              <w:rPr>
                <w:rFonts w:ascii="Arial" w:hAnsi="Arial"/>
                <w:b w:val="0"/>
                <w:sz w:val="16"/>
              </w:rPr>
              <w:t>Abrir edición simple si el usuario corrige. No presentar como error.</w:t>
            </w:r>
          </w:p>
        </w:tc>
        <w:tc>
          <w:tcPr>
            <w:tcW w:type="dxa" w:w="3485"/>
            <w:vAlign w:val="top"/>
          </w:tcPr>
          <w:p>
            <w:pPr>
              <w:spacing w:after="0"/>
              <w:jc w:val="left"/>
            </w:pPr>
            <w:r>
              <w:rPr>
                <w:rFonts w:ascii="Arial" w:hAnsi="Arial"/>
                <w:sz w:val="16"/>
              </w:rPr>
            </w:r>
            <w:r>
              <w:rPr>
                <w:rFonts w:ascii="Arial" w:hAnsi="Arial"/>
                <w:b w:val="0"/>
                <w:sz w:val="16"/>
              </w:rPr>
              <w:t>Corregir es parte de la subsidiariedad.</w:t>
            </w:r>
          </w:p>
        </w:tc>
      </w:tr>
      <w:tr>
        <w:tc>
          <w:tcPr>
            <w:tcW w:type="dxa" w:w="3485"/>
            <w:vAlign w:val="top"/>
          </w:tcPr>
          <w:p>
            <w:pPr>
              <w:spacing w:after="0"/>
              <w:jc w:val="left"/>
            </w:pPr>
            <w:r>
              <w:rPr>
                <w:rFonts w:ascii="Arial" w:hAnsi="Arial"/>
                <w:sz w:val="16"/>
              </w:rPr>
            </w:r>
            <w:r>
              <w:rPr>
                <w:rFonts w:ascii="Arial" w:hAnsi="Arial"/>
                <w:b w:val="0"/>
                <w:sz w:val="16"/>
              </w:rPr>
              <w:t>0.2</w:t>
            </w:r>
          </w:p>
        </w:tc>
        <w:tc>
          <w:tcPr>
            <w:tcW w:type="dxa" w:w="3485"/>
            <w:vAlign w:val="top"/>
          </w:tcPr>
          <w:p>
            <w:pPr>
              <w:spacing w:after="0"/>
              <w:jc w:val="left"/>
            </w:pPr>
            <w:r>
              <w:rPr>
                <w:rFonts w:ascii="Arial" w:hAnsi="Arial"/>
                <w:sz w:val="16"/>
              </w:rPr>
            </w:r>
            <w:r>
              <w:rPr>
                <w:rFonts w:ascii="Arial" w:hAnsi="Arial"/>
                <w:b w:val="0"/>
                <w:sz w:val="16"/>
              </w:rPr>
              <w:t>Campo corto de 1–2 frases. Placeholder con ejemplo concreto.</w:t>
            </w:r>
          </w:p>
        </w:tc>
        <w:tc>
          <w:tcPr>
            <w:tcW w:type="dxa" w:w="3485"/>
            <w:vAlign w:val="top"/>
          </w:tcPr>
          <w:p>
            <w:pPr>
              <w:spacing w:after="0"/>
              <w:jc w:val="left"/>
            </w:pPr>
            <w:r>
              <w:rPr>
                <w:rFonts w:ascii="Arial" w:hAnsi="Arial"/>
                <w:sz w:val="16"/>
              </w:rPr>
            </w:r>
            <w:r>
              <w:rPr>
                <w:rFonts w:ascii="Arial" w:hAnsi="Arial"/>
                <w:b w:val="0"/>
                <w:sz w:val="16"/>
              </w:rPr>
              <w:t>Evita ensayo y evita diagnóstico.</w:t>
            </w:r>
          </w:p>
        </w:tc>
      </w:tr>
      <w:tr>
        <w:tc>
          <w:tcPr>
            <w:tcW w:type="dxa" w:w="3485"/>
            <w:vAlign w:val="top"/>
          </w:tcPr>
          <w:p>
            <w:pPr>
              <w:spacing w:after="0"/>
              <w:jc w:val="left"/>
            </w:pPr>
            <w:r>
              <w:rPr>
                <w:rFonts w:ascii="Arial" w:hAnsi="Arial"/>
                <w:sz w:val="16"/>
              </w:rPr>
            </w:r>
            <w:r>
              <w:rPr>
                <w:rFonts w:ascii="Arial" w:hAnsi="Arial"/>
                <w:b w:val="0"/>
                <w:sz w:val="16"/>
              </w:rPr>
              <w:t>0.3 / 0.3a</w:t>
            </w:r>
          </w:p>
        </w:tc>
        <w:tc>
          <w:tcPr>
            <w:tcW w:type="dxa" w:w="3485"/>
            <w:vAlign w:val="top"/>
          </w:tcPr>
          <w:p>
            <w:pPr>
              <w:spacing w:after="0"/>
              <w:jc w:val="left"/>
            </w:pPr>
            <w:r>
              <w:rPr>
                <w:rFonts w:ascii="Arial" w:hAnsi="Arial"/>
                <w:sz w:val="16"/>
              </w:rPr>
            </w:r>
            <w:r>
              <w:rPr>
                <w:rFonts w:ascii="Arial" w:hAnsi="Arial"/>
                <w:b w:val="0"/>
                <w:sz w:val="16"/>
              </w:rPr>
              <w:t>Selector de frecuencia y, si aplica, patrón.</w:t>
            </w:r>
          </w:p>
        </w:tc>
        <w:tc>
          <w:tcPr>
            <w:tcW w:type="dxa" w:w="3485"/>
            <w:vAlign w:val="top"/>
          </w:tcPr>
          <w:p>
            <w:pPr>
              <w:spacing w:after="0"/>
              <w:jc w:val="left"/>
            </w:pPr>
            <w:r>
              <w:rPr>
                <w:rFonts w:ascii="Arial" w:hAnsi="Arial"/>
                <w:sz w:val="16"/>
              </w:rPr>
            </w:r>
            <w:r>
              <w:rPr>
                <w:rFonts w:ascii="Arial" w:hAnsi="Arial"/>
                <w:b w:val="0"/>
                <w:sz w:val="16"/>
              </w:rPr>
              <w:t>Captura recurrencia sin obligar a estimación numérica.</w:t>
            </w:r>
          </w:p>
        </w:tc>
      </w:tr>
      <w:tr>
        <w:tc>
          <w:tcPr>
            <w:tcW w:type="dxa" w:w="3485"/>
            <w:vAlign w:val="top"/>
          </w:tcPr>
          <w:p>
            <w:pPr>
              <w:spacing w:after="0"/>
              <w:jc w:val="left"/>
            </w:pPr>
            <w:r>
              <w:rPr>
                <w:rFonts w:ascii="Arial" w:hAnsi="Arial"/>
                <w:sz w:val="16"/>
              </w:rPr>
            </w:r>
            <w:r>
              <w:rPr>
                <w:rFonts w:ascii="Arial" w:hAnsi="Arial"/>
                <w:b w:val="0"/>
                <w:sz w:val="16"/>
              </w:rPr>
              <w:t>0.4</w:t>
            </w:r>
          </w:p>
        </w:tc>
        <w:tc>
          <w:tcPr>
            <w:tcW w:type="dxa" w:w="3485"/>
            <w:vAlign w:val="top"/>
          </w:tcPr>
          <w:p>
            <w:pPr>
              <w:spacing w:after="0"/>
              <w:jc w:val="left"/>
            </w:pPr>
            <w:r>
              <w:rPr>
                <w:rFonts w:ascii="Arial" w:hAnsi="Arial"/>
                <w:sz w:val="16"/>
              </w:rPr>
            </w:r>
            <w:r>
              <w:rPr>
                <w:rFonts w:ascii="Arial" w:hAnsi="Arial"/>
                <w:b w:val="0"/>
                <w:sz w:val="16"/>
              </w:rPr>
              <w:t>Campo con ejemplos situacionales.</w:t>
            </w:r>
          </w:p>
        </w:tc>
        <w:tc>
          <w:tcPr>
            <w:tcW w:type="dxa" w:w="3485"/>
            <w:vAlign w:val="top"/>
          </w:tcPr>
          <w:p>
            <w:pPr>
              <w:spacing w:after="0"/>
              <w:jc w:val="left"/>
            </w:pPr>
            <w:r>
              <w:rPr>
                <w:rFonts w:ascii="Arial" w:hAnsi="Arial"/>
                <w:sz w:val="16"/>
              </w:rPr>
            </w:r>
            <w:r>
              <w:rPr>
                <w:rFonts w:ascii="Arial" w:hAnsi="Arial"/>
                <w:b w:val="0"/>
                <w:sz w:val="16"/>
              </w:rPr>
              <w:t>Contextualiza sin cerrar trigger de Bloque 1.</w:t>
            </w:r>
          </w:p>
        </w:tc>
      </w:tr>
      <w:tr>
        <w:tc>
          <w:tcPr>
            <w:tcW w:type="dxa" w:w="3485"/>
            <w:vAlign w:val="top"/>
          </w:tcPr>
          <w:p>
            <w:pPr>
              <w:spacing w:after="0"/>
              <w:jc w:val="left"/>
            </w:pPr>
            <w:r>
              <w:rPr>
                <w:rFonts w:ascii="Arial" w:hAnsi="Arial"/>
                <w:sz w:val="16"/>
              </w:rPr>
            </w:r>
            <w:r>
              <w:rPr>
                <w:rFonts w:ascii="Arial" w:hAnsi="Arial"/>
                <w:b w:val="0"/>
                <w:sz w:val="16"/>
              </w:rPr>
              <w:t>0.5_actor_scope</w:t>
            </w:r>
          </w:p>
        </w:tc>
        <w:tc>
          <w:tcPr>
            <w:tcW w:type="dxa" w:w="3485"/>
            <w:vAlign w:val="top"/>
          </w:tcPr>
          <w:p>
            <w:pPr>
              <w:spacing w:after="0"/>
              <w:jc w:val="left"/>
            </w:pPr>
            <w:r>
              <w:rPr>
                <w:rFonts w:ascii="Arial" w:hAnsi="Arial"/>
                <w:sz w:val="16"/>
              </w:rPr>
            </w:r>
            <w:r>
              <w:rPr>
                <w:rFonts w:ascii="Arial" w:hAnsi="Arial"/>
                <w:b w:val="0"/>
                <w:sz w:val="16"/>
              </w:rPr>
              <w:t>Opción + especificación si compartida.</w:t>
            </w:r>
          </w:p>
        </w:tc>
        <w:tc>
          <w:tcPr>
            <w:tcW w:type="dxa" w:w="3485"/>
            <w:vAlign w:val="top"/>
          </w:tcPr>
          <w:p>
            <w:pPr>
              <w:spacing w:after="0"/>
              <w:jc w:val="left"/>
            </w:pPr>
            <w:r>
              <w:rPr>
                <w:rFonts w:ascii="Arial" w:hAnsi="Arial"/>
                <w:sz w:val="16"/>
              </w:rPr>
            </w:r>
            <w:r>
              <w:rPr>
                <w:rFonts w:ascii="Arial" w:hAnsi="Arial"/>
                <w:b w:val="0"/>
                <w:sz w:val="16"/>
              </w:rPr>
              <w:t>Fija locus operativo sin confundir beneficiario final.</w:t>
            </w:r>
          </w:p>
        </w:tc>
      </w:tr>
      <w:tr>
        <w:tc>
          <w:tcPr>
            <w:tcW w:type="dxa" w:w="3485"/>
            <w:vAlign w:val="top"/>
          </w:tcPr>
          <w:p>
            <w:pPr>
              <w:spacing w:after="0"/>
              <w:jc w:val="left"/>
            </w:pPr>
            <w:r>
              <w:rPr>
                <w:rFonts w:ascii="Arial" w:hAnsi="Arial"/>
                <w:sz w:val="16"/>
              </w:rPr>
            </w:r>
            <w:r>
              <w:rPr>
                <w:rFonts w:ascii="Arial" w:hAnsi="Arial"/>
                <w:b w:val="0"/>
                <w:sz w:val="16"/>
              </w:rPr>
              <w:t>0.6 / 0.7</w:t>
            </w:r>
          </w:p>
        </w:tc>
        <w:tc>
          <w:tcPr>
            <w:tcW w:type="dxa" w:w="3485"/>
            <w:vAlign w:val="top"/>
          </w:tcPr>
          <w:p>
            <w:pPr>
              <w:spacing w:after="0"/>
              <w:jc w:val="left"/>
            </w:pPr>
            <w:r>
              <w:rPr>
                <w:rFonts w:ascii="Arial" w:hAnsi="Arial"/>
                <w:sz w:val="16"/>
              </w:rPr>
            </w:r>
            <w:r>
              <w:rPr>
                <w:rFonts w:ascii="Arial" w:hAnsi="Arial"/>
                <w:b w:val="0"/>
                <w:sz w:val="16"/>
              </w:rPr>
              <w:t>Mostrar como pareja visual: “Para empezar” y “Para terminar”.</w:t>
            </w:r>
          </w:p>
        </w:tc>
        <w:tc>
          <w:tcPr>
            <w:tcW w:type="dxa" w:w="3485"/>
            <w:vAlign w:val="top"/>
          </w:tcPr>
          <w:p>
            <w:pPr>
              <w:spacing w:after="0"/>
              <w:jc w:val="left"/>
            </w:pPr>
            <w:r>
              <w:rPr>
                <w:rFonts w:ascii="Arial" w:hAnsi="Arial"/>
                <w:sz w:val="16"/>
              </w:rPr>
            </w:r>
            <w:r>
              <w:rPr>
                <w:rFonts w:ascii="Arial" w:hAnsi="Arial"/>
                <w:b w:val="0"/>
                <w:sz w:val="16"/>
              </w:rPr>
              <w:t>Ayuda al usuario a ver el borde de la actividad.</w:t>
            </w:r>
          </w:p>
        </w:tc>
      </w:tr>
      <w:tr>
        <w:tc>
          <w:tcPr>
            <w:tcW w:type="dxa" w:w="3485"/>
            <w:vAlign w:val="top"/>
          </w:tcPr>
          <w:p>
            <w:pPr>
              <w:spacing w:after="0"/>
              <w:jc w:val="left"/>
            </w:pPr>
            <w:r>
              <w:rPr>
                <w:rFonts w:ascii="Arial" w:hAnsi="Arial"/>
                <w:sz w:val="16"/>
              </w:rPr>
            </w:r>
            <w:r>
              <w:rPr>
                <w:rFonts w:ascii="Arial" w:hAnsi="Arial"/>
                <w:b w:val="0"/>
                <w:sz w:val="16"/>
              </w:rPr>
              <w:t>0.8 / 0.8a</w:t>
            </w:r>
          </w:p>
        </w:tc>
        <w:tc>
          <w:tcPr>
            <w:tcW w:type="dxa" w:w="3485"/>
            <w:vAlign w:val="top"/>
          </w:tcPr>
          <w:p>
            <w:pPr>
              <w:spacing w:after="0"/>
              <w:jc w:val="left"/>
            </w:pPr>
            <w:r>
              <w:rPr>
                <w:rFonts w:ascii="Arial" w:hAnsi="Arial"/>
                <w:sz w:val="16"/>
              </w:rPr>
            </w:r>
            <w:r>
              <w:rPr>
                <w:rFonts w:ascii="Arial" w:hAnsi="Arial"/>
                <w:b w:val="0"/>
                <w:sz w:val="16"/>
              </w:rPr>
              <w:t>Variación con despliegue condicional.</w:t>
            </w:r>
          </w:p>
        </w:tc>
        <w:tc>
          <w:tcPr>
            <w:tcW w:type="dxa" w:w="3485"/>
            <w:vAlign w:val="top"/>
          </w:tcPr>
          <w:p>
            <w:pPr>
              <w:spacing w:after="0"/>
              <w:jc w:val="left"/>
            </w:pPr>
            <w:r>
              <w:rPr>
                <w:rFonts w:ascii="Arial" w:hAnsi="Arial"/>
                <w:sz w:val="16"/>
              </w:rPr>
            </w:r>
            <w:r>
              <w:rPr>
                <w:rFonts w:ascii="Arial" w:hAnsi="Arial"/>
                <w:b w:val="0"/>
                <w:sz w:val="16"/>
              </w:rPr>
              <w:t>Evita aplanar variedad operativa.</w:t>
            </w:r>
          </w:p>
        </w:tc>
      </w:tr>
      <w:tr>
        <w:tc>
          <w:tcPr>
            <w:tcW w:type="dxa" w:w="3485"/>
            <w:vAlign w:val="top"/>
          </w:tcPr>
          <w:p>
            <w:pPr>
              <w:spacing w:after="0"/>
              <w:jc w:val="left"/>
            </w:pPr>
            <w:r>
              <w:rPr>
                <w:rFonts w:ascii="Arial" w:hAnsi="Arial"/>
                <w:sz w:val="16"/>
              </w:rPr>
            </w:r>
            <w:r>
              <w:rPr>
                <w:rFonts w:ascii="Arial" w:hAnsi="Arial"/>
                <w:b w:val="0"/>
                <w:sz w:val="16"/>
              </w:rPr>
              <w:t>Aclaraciones</w:t>
            </w:r>
          </w:p>
        </w:tc>
        <w:tc>
          <w:tcPr>
            <w:tcW w:type="dxa" w:w="3485"/>
            <w:vAlign w:val="top"/>
          </w:tcPr>
          <w:p>
            <w:pPr>
              <w:spacing w:after="0"/>
              <w:jc w:val="left"/>
            </w:pPr>
            <w:r>
              <w:rPr>
                <w:rFonts w:ascii="Arial" w:hAnsi="Arial"/>
                <w:sz w:val="16"/>
              </w:rPr>
            </w:r>
            <w:r>
              <w:rPr>
                <w:rFonts w:ascii="Arial" w:hAnsi="Arial"/>
                <w:b w:val="0"/>
                <w:sz w:val="16"/>
              </w:rPr>
              <w:t>Aparecen como microcards, no como nueva sección intimidante.</w:t>
            </w:r>
          </w:p>
        </w:tc>
        <w:tc>
          <w:tcPr>
            <w:tcW w:type="dxa" w:w="3485"/>
            <w:vAlign w:val="top"/>
          </w:tcPr>
          <w:p>
            <w:pPr>
              <w:spacing w:after="0"/>
              <w:jc w:val="left"/>
            </w:pPr>
            <w:r>
              <w:rPr>
                <w:rFonts w:ascii="Arial" w:hAnsi="Arial"/>
                <w:sz w:val="16"/>
              </w:rPr>
            </w:r>
            <w:r>
              <w:rPr>
                <w:rFonts w:ascii="Arial" w:hAnsi="Arial"/>
                <w:b w:val="0"/>
                <w:sz w:val="16"/>
              </w:rPr>
              <w:t>La aclaración debe sentirse como ayuda, no como examen.</w:t>
            </w:r>
          </w:p>
        </w:tc>
      </w:tr>
    </w:tbl>
    <w:p/>
    <w:p>
      <w:pPr>
        <w:pStyle w:val="Heading1"/>
      </w:pPr>
      <w:r>
        <w:rPr>
          <w:rFonts w:ascii="Arial" w:hAnsi="Arial"/>
        </w:rPr>
        <w:t>10. Lógica secuencial interna del Bloque 0</w:t>
      </w:r>
    </w:p>
    <w:p>
      <w:pPr>
        <w:spacing w:after="120" w:line="252" w:lineRule="auto"/>
      </w:pPr>
      <w:r>
        <w:t>Secuencia base: 0.0 clasifica block0_entry_mode → 0.1 confirma, corrige o reconstruye → 0.1a si aplica → 0.2 → 0.3 → 0.3a si aplica → 0.4 → 0.5_actor_scope → 0.6 → 0.7 → 0.8 → 0.8a si aplica → aclaraciones 0.A/0.B/0.C/0.D si hay flags → derivación de readiness.</w:t>
      </w:r>
    </w:p>
    <w:tbl>
      <w:tblPr>
        <w:tblStyle w:val="TableGrid"/>
        <w:tblW w:type="auto" w:w="0"/>
        <w:jc w:val="center"/>
        <w:tblLook w:firstColumn="1" w:firstRow="1" w:lastColumn="0" w:lastRow="0" w:noHBand="0" w:noVBand="1" w:val="04A0"/>
      </w:tblPr>
      <w:tblGrid>
        <w:gridCol w:w="5227"/>
        <w:gridCol w:w="5227"/>
      </w:tblGrid>
      <w:tr>
        <w:tc>
          <w:tcPr>
            <w:tcW w:type="dxa" w:w="5227"/>
            <w:shd w:fill="D9E2F3"/>
            <w:vAlign w:val="top"/>
          </w:tcPr>
          <w:p>
            <w:pPr>
              <w:spacing w:after="0"/>
              <w:jc w:val="left"/>
            </w:pPr>
            <w:r>
              <w:rPr>
                <w:rFonts w:ascii="Arial" w:hAnsi="Arial"/>
                <w:sz w:val="16"/>
              </w:rPr>
            </w:r>
            <w:r>
              <w:rPr>
                <w:rFonts w:ascii="Arial" w:hAnsi="Arial"/>
                <w:b/>
                <w:sz w:val="16"/>
              </w:rPr>
              <w:t>Paso</w:t>
            </w:r>
          </w:p>
        </w:tc>
        <w:tc>
          <w:tcPr>
            <w:tcW w:type="dxa" w:w="5227"/>
            <w:shd w:fill="D9E2F3"/>
            <w:vAlign w:val="top"/>
          </w:tcPr>
          <w:p>
            <w:pPr>
              <w:spacing w:after="0"/>
              <w:jc w:val="left"/>
            </w:pPr>
            <w:r>
              <w:rPr>
                <w:rFonts w:ascii="Arial" w:hAnsi="Arial"/>
                <w:sz w:val="16"/>
              </w:rPr>
            </w:r>
            <w:r>
              <w:rPr>
                <w:rFonts w:ascii="Arial" w:hAnsi="Arial"/>
                <w:b/>
                <w:sz w:val="16"/>
              </w:rPr>
              <w:t>Lógica interna</w:t>
            </w:r>
          </w:p>
        </w:tc>
      </w:tr>
      <w:tr>
        <w:tc>
          <w:tcPr>
            <w:tcW w:type="dxa" w:w="5227"/>
            <w:vAlign w:val="top"/>
          </w:tcPr>
          <w:p>
            <w:pPr>
              <w:spacing w:after="0"/>
              <w:jc w:val="left"/>
            </w:pPr>
            <w:r>
              <w:rPr>
                <w:rFonts w:ascii="Arial" w:hAnsi="Arial"/>
                <w:sz w:val="16"/>
              </w:rPr>
            </w:r>
            <w:r>
              <w:rPr>
                <w:rFonts w:ascii="Arial" w:hAnsi="Arial"/>
                <w:b w:val="0"/>
                <w:sz w:val="16"/>
              </w:rPr>
              <w:t>0.0</w:t>
            </w:r>
          </w:p>
        </w:tc>
        <w:tc>
          <w:tcPr>
            <w:tcW w:type="dxa" w:w="5227"/>
            <w:vAlign w:val="top"/>
          </w:tcPr>
          <w:p>
            <w:r>
              <w:t>La plataforma carga la actividad declarada, su estado de calidad semántica, los intentos de asistencia y marca qué partes son sugeridas, confirmadas, dudosas o ausentes.</w:t>
            </w:r>
          </w:p>
        </w:tc>
      </w:tr>
      <w:tr>
        <w:tc>
          <w:tcPr>
            <w:tcW w:type="dxa" w:w="5227"/>
            <w:vAlign w:val="top"/>
          </w:tcPr>
          <w:p>
            <w:pPr>
              <w:spacing w:after="0"/>
              <w:jc w:val="left"/>
            </w:pPr>
            <w:r>
              <w:rPr>
                <w:rFonts w:ascii="Arial" w:hAnsi="Arial"/>
                <w:sz w:val="16"/>
              </w:rPr>
            </w:r>
            <w:r>
              <w:rPr>
                <w:rFonts w:ascii="Arial" w:hAnsi="Arial"/>
                <w:b w:val="0"/>
                <w:sz w:val="16"/>
              </w:rPr>
              <w:t>0.1</w:t>
            </w:r>
          </w:p>
        </w:tc>
        <w:tc>
          <w:tcPr>
            <w:tcW w:type="dxa" w:w="5227"/>
            <w:vAlign w:val="top"/>
          </w:tcPr>
          <w:p>
            <w:r>
              <w:t>El usuario confirma, corrige o reconstruye. Esta acción convierte la actividad entendida en evidencia confirmada, corregida o reconstruida, según el entry_mode.</w:t>
            </w:r>
          </w:p>
        </w:tc>
      </w:tr>
      <w:tr>
        <w:tc>
          <w:tcPr>
            <w:tcW w:type="dxa" w:w="5227"/>
            <w:vAlign w:val="top"/>
          </w:tcPr>
          <w:p>
            <w:pPr>
              <w:spacing w:after="0"/>
              <w:jc w:val="left"/>
            </w:pPr>
            <w:r>
              <w:rPr>
                <w:rFonts w:ascii="Arial" w:hAnsi="Arial"/>
                <w:sz w:val="16"/>
              </w:rPr>
            </w:r>
            <w:r>
              <w:rPr>
                <w:rFonts w:ascii="Arial" w:hAnsi="Arial"/>
                <w:b w:val="0"/>
                <w:sz w:val="16"/>
              </w:rPr>
              <w:t>0.2</w:t>
            </w:r>
          </w:p>
        </w:tc>
        <w:tc>
          <w:tcPr>
            <w:tcW w:type="dxa" w:w="5227"/>
            <w:vAlign w:val="top"/>
          </w:tcPr>
          <w:p>
            <w:pPr>
              <w:spacing w:after="0"/>
              <w:jc w:val="left"/>
            </w:pPr>
            <w:r>
              <w:rPr>
                <w:rFonts w:ascii="Arial" w:hAnsi="Arial"/>
                <w:sz w:val="16"/>
              </w:rPr>
            </w:r>
            <w:r>
              <w:rPr>
                <w:rFonts w:ascii="Arial" w:hAnsi="Arial"/>
                <w:b w:val="0"/>
                <w:sz w:val="16"/>
              </w:rPr>
              <w:t>Se obtiene una frase reconocible de lo que ocurre, sin entrar aún en causa profunda.</w:t>
            </w:r>
          </w:p>
        </w:tc>
      </w:tr>
      <w:tr>
        <w:tc>
          <w:tcPr>
            <w:tcW w:type="dxa" w:w="5227"/>
            <w:vAlign w:val="top"/>
          </w:tcPr>
          <w:p>
            <w:pPr>
              <w:spacing w:after="0"/>
              <w:jc w:val="left"/>
            </w:pPr>
            <w:r>
              <w:rPr>
                <w:rFonts w:ascii="Arial" w:hAnsi="Arial"/>
                <w:sz w:val="16"/>
              </w:rPr>
            </w:r>
            <w:r>
              <w:rPr>
                <w:rFonts w:ascii="Arial" w:hAnsi="Arial"/>
                <w:b w:val="0"/>
                <w:sz w:val="16"/>
              </w:rPr>
              <w:t>0.3 / 0.3a</w:t>
            </w:r>
          </w:p>
        </w:tc>
        <w:tc>
          <w:tcPr>
            <w:tcW w:type="dxa" w:w="5227"/>
            <w:vAlign w:val="top"/>
          </w:tcPr>
          <w:p>
            <w:pPr>
              <w:spacing w:after="0"/>
              <w:jc w:val="left"/>
            </w:pPr>
            <w:r>
              <w:rPr>
                <w:rFonts w:ascii="Arial" w:hAnsi="Arial"/>
                <w:sz w:val="16"/>
              </w:rPr>
            </w:r>
            <w:r>
              <w:rPr>
                <w:rFonts w:ascii="Arial" w:hAnsi="Arial"/>
                <w:b w:val="0"/>
                <w:sz w:val="16"/>
              </w:rPr>
              <w:t>Se captura recurrencia y patrón si existe irregularidad.</w:t>
            </w:r>
          </w:p>
        </w:tc>
      </w:tr>
      <w:tr>
        <w:tc>
          <w:tcPr>
            <w:tcW w:type="dxa" w:w="5227"/>
            <w:vAlign w:val="top"/>
          </w:tcPr>
          <w:p>
            <w:pPr>
              <w:spacing w:after="0"/>
              <w:jc w:val="left"/>
            </w:pPr>
            <w:r>
              <w:rPr>
                <w:rFonts w:ascii="Arial" w:hAnsi="Arial"/>
                <w:sz w:val="16"/>
              </w:rPr>
            </w:r>
            <w:r>
              <w:rPr>
                <w:rFonts w:ascii="Arial" w:hAnsi="Arial"/>
                <w:b w:val="0"/>
                <w:sz w:val="16"/>
              </w:rPr>
              <w:t>0.4</w:t>
            </w:r>
          </w:p>
        </w:tc>
        <w:tc>
          <w:tcPr>
            <w:tcW w:type="dxa" w:w="5227"/>
            <w:vAlign w:val="top"/>
          </w:tcPr>
          <w:p>
            <w:pPr>
              <w:spacing w:after="0"/>
              <w:jc w:val="left"/>
            </w:pPr>
            <w:r>
              <w:rPr>
                <w:rFonts w:ascii="Arial" w:hAnsi="Arial"/>
                <w:sz w:val="16"/>
              </w:rPr>
            </w:r>
            <w:r>
              <w:rPr>
                <w:rFonts w:ascii="Arial" w:hAnsi="Arial"/>
                <w:b w:val="0"/>
                <w:sz w:val="16"/>
              </w:rPr>
              <w:t>Se sitúa la actividad en una circunstancia típica.</w:t>
            </w:r>
          </w:p>
        </w:tc>
      </w:tr>
      <w:tr>
        <w:tc>
          <w:tcPr>
            <w:tcW w:type="dxa" w:w="5227"/>
            <w:vAlign w:val="top"/>
          </w:tcPr>
          <w:p>
            <w:pPr>
              <w:spacing w:after="0"/>
              <w:jc w:val="left"/>
            </w:pPr>
            <w:r>
              <w:rPr>
                <w:rFonts w:ascii="Arial" w:hAnsi="Arial"/>
                <w:sz w:val="16"/>
              </w:rPr>
            </w:r>
            <w:r>
              <w:rPr>
                <w:rFonts w:ascii="Arial" w:hAnsi="Arial"/>
                <w:b w:val="0"/>
                <w:sz w:val="16"/>
              </w:rPr>
              <w:t>0.5_actor_scope</w:t>
            </w:r>
          </w:p>
        </w:tc>
        <w:tc>
          <w:tcPr>
            <w:tcW w:type="dxa" w:w="5227"/>
            <w:vAlign w:val="top"/>
          </w:tcPr>
          <w:p>
            <w:pPr>
              <w:spacing w:after="0"/>
              <w:jc w:val="left"/>
            </w:pPr>
            <w:r>
              <w:rPr>
                <w:rFonts w:ascii="Arial" w:hAnsi="Arial"/>
                <w:sz w:val="16"/>
              </w:rPr>
            </w:r>
            <w:r>
              <w:rPr>
                <w:rFonts w:ascii="Arial" w:hAnsi="Arial"/>
                <w:b w:val="0"/>
                <w:sz w:val="16"/>
              </w:rPr>
              <w:t>Se fija quién sostiene la actividad desde el punto de vista operacional inmediato.</w:t>
            </w:r>
          </w:p>
        </w:tc>
      </w:tr>
      <w:tr>
        <w:tc>
          <w:tcPr>
            <w:tcW w:type="dxa" w:w="5227"/>
            <w:vAlign w:val="top"/>
          </w:tcPr>
          <w:p>
            <w:pPr>
              <w:spacing w:after="0"/>
              <w:jc w:val="left"/>
            </w:pPr>
            <w:r>
              <w:rPr>
                <w:rFonts w:ascii="Arial" w:hAnsi="Arial"/>
                <w:sz w:val="16"/>
              </w:rPr>
            </w:r>
            <w:r>
              <w:rPr>
                <w:rFonts w:ascii="Arial" w:hAnsi="Arial"/>
                <w:b w:val="0"/>
                <w:sz w:val="16"/>
              </w:rPr>
              <w:t>0.6 / 0.7</w:t>
            </w:r>
          </w:p>
        </w:tc>
        <w:tc>
          <w:tcPr>
            <w:tcW w:type="dxa" w:w="5227"/>
            <w:vAlign w:val="top"/>
          </w:tcPr>
          <w:p>
            <w:pPr>
              <w:spacing w:after="0"/>
              <w:jc w:val="left"/>
            </w:pPr>
            <w:r>
              <w:rPr>
                <w:rFonts w:ascii="Arial" w:hAnsi="Arial"/>
                <w:sz w:val="16"/>
              </w:rPr>
            </w:r>
            <w:r>
              <w:rPr>
                <w:rFonts w:ascii="Arial" w:hAnsi="Arial"/>
                <w:b w:val="0"/>
                <w:sz w:val="16"/>
              </w:rPr>
              <w:t>Se anclan entrada y salida mínimas. Si provienen de IA, deben estar confirmadas.</w:t>
            </w:r>
          </w:p>
        </w:tc>
      </w:tr>
      <w:tr>
        <w:tc>
          <w:tcPr>
            <w:tcW w:type="dxa" w:w="5227"/>
            <w:vAlign w:val="top"/>
          </w:tcPr>
          <w:p>
            <w:pPr>
              <w:spacing w:after="0"/>
              <w:jc w:val="left"/>
            </w:pPr>
            <w:r>
              <w:rPr>
                <w:rFonts w:ascii="Arial" w:hAnsi="Arial"/>
                <w:sz w:val="16"/>
              </w:rPr>
            </w:r>
            <w:r>
              <w:rPr>
                <w:rFonts w:ascii="Arial" w:hAnsi="Arial"/>
                <w:b w:val="0"/>
                <w:sz w:val="16"/>
              </w:rPr>
              <w:t>0.8 / 0.8a</w:t>
            </w:r>
          </w:p>
        </w:tc>
        <w:tc>
          <w:tcPr>
            <w:tcW w:type="dxa" w:w="5227"/>
            <w:vAlign w:val="top"/>
          </w:tcPr>
          <w:p>
            <w:pPr>
              <w:spacing w:after="0"/>
              <w:jc w:val="left"/>
            </w:pPr>
            <w:r>
              <w:rPr>
                <w:rFonts w:ascii="Arial" w:hAnsi="Arial"/>
                <w:sz w:val="16"/>
              </w:rPr>
            </w:r>
            <w:r>
              <w:rPr>
                <w:rFonts w:ascii="Arial" w:hAnsi="Arial"/>
                <w:b w:val="0"/>
                <w:sz w:val="16"/>
              </w:rPr>
              <w:t>Se captura estabilidad o variación relevante.</w:t>
            </w:r>
          </w:p>
        </w:tc>
      </w:tr>
      <w:tr>
        <w:tc>
          <w:tcPr>
            <w:tcW w:type="dxa" w:w="5227"/>
            <w:vAlign w:val="top"/>
          </w:tcPr>
          <w:p>
            <w:pPr>
              <w:spacing w:after="0"/>
              <w:jc w:val="left"/>
            </w:pPr>
            <w:r>
              <w:rPr>
                <w:rFonts w:ascii="Arial" w:hAnsi="Arial"/>
                <w:sz w:val="16"/>
              </w:rPr>
            </w:r>
            <w:r>
              <w:rPr>
                <w:rFonts w:ascii="Arial" w:hAnsi="Arial"/>
                <w:b w:val="0"/>
                <w:sz w:val="16"/>
              </w:rPr>
              <w:t>Aclaraciones</w:t>
            </w:r>
          </w:p>
        </w:tc>
        <w:tc>
          <w:tcPr>
            <w:tcW w:type="dxa" w:w="5227"/>
            <w:vAlign w:val="top"/>
          </w:tcPr>
          <w:p>
            <w:pPr>
              <w:spacing w:after="0"/>
              <w:jc w:val="left"/>
            </w:pPr>
            <w:r>
              <w:rPr>
                <w:rFonts w:ascii="Arial" w:hAnsi="Arial"/>
                <w:sz w:val="16"/>
              </w:rPr>
            </w:r>
            <w:r>
              <w:rPr>
                <w:rFonts w:ascii="Arial" w:hAnsi="Arial"/>
                <w:b w:val="0"/>
                <w:sz w:val="16"/>
              </w:rPr>
              <w:t>Se corrige genericidad, frontera, escala o estructura incompleta.</w:t>
            </w:r>
          </w:p>
        </w:tc>
      </w:tr>
      <w:tr>
        <w:tc>
          <w:tcPr>
            <w:tcW w:type="dxa" w:w="5227"/>
            <w:vAlign w:val="top"/>
          </w:tcPr>
          <w:p>
            <w:pPr>
              <w:spacing w:after="0"/>
              <w:jc w:val="left"/>
            </w:pPr>
            <w:r>
              <w:rPr>
                <w:rFonts w:ascii="Arial" w:hAnsi="Arial"/>
                <w:sz w:val="16"/>
              </w:rPr>
            </w:r>
            <w:r>
              <w:rPr>
                <w:rFonts w:ascii="Arial" w:hAnsi="Arial"/>
                <w:b w:val="0"/>
                <w:sz w:val="16"/>
              </w:rPr>
              <w:t>Cierre</w:t>
            </w:r>
          </w:p>
        </w:tc>
        <w:tc>
          <w:tcPr>
            <w:tcW w:type="dxa" w:w="5227"/>
            <w:vAlign w:val="top"/>
          </w:tcPr>
          <w:p>
            <w:pPr>
              <w:spacing w:after="0"/>
              <w:jc w:val="left"/>
            </w:pPr>
            <w:r>
              <w:rPr>
                <w:rFonts w:ascii="Arial" w:hAnsi="Arial"/>
                <w:sz w:val="16"/>
              </w:rPr>
            </w:r>
            <w:r>
              <w:rPr>
                <w:rFonts w:ascii="Arial" w:hAnsi="Arial"/>
                <w:b w:val="0"/>
                <w:sz w:val="16"/>
              </w:rPr>
              <w:t>El motor deriva aliases scene_* y materializa scene_anchor_bundle si readiness lo permite.</w:t>
            </w:r>
          </w:p>
        </w:tc>
      </w:tr>
      <w:tr>
        <w:tc>
          <w:tcPr>
            <w:tcW w:type="dxa" w:w="5227"/>
          </w:tcPr>
          <w:p>
            <w:r>
              <w:t>semantic_assistance_failed_flag = true</w:t>
            </w:r>
          </w:p>
        </w:tc>
        <w:tc>
          <w:tcPr>
            <w:tcW w:type="dxa" w:w="5227"/>
          </w:tcPr>
          <w:p>
            <w:r>
              <w:t>Activar reconstruct_unstructured_activity; no regresar automáticamente a WorkMapIntake.</w:t>
            </w:r>
          </w:p>
        </w:tc>
      </w:tr>
    </w:tbl>
    <w:p/>
    <w:p>
      <w:pPr>
        <w:pStyle w:val="Heading1"/>
      </w:pPr>
      <w:r>
        <w:rPr>
          <w:rFonts w:ascii="Arial" w:hAnsi="Arial"/>
        </w:rPr>
        <w:t>11. Reglas formales de branching</w:t>
      </w:r>
    </w:p>
    <w:tbl>
      <w:tblPr>
        <w:tblStyle w:val="TableGrid"/>
        <w:tblW w:type="auto" w:w="0"/>
        <w:jc w:val="center"/>
        <w:tblLook w:firstColumn="1" w:firstRow="1" w:lastColumn="0" w:lastRow="0" w:noHBand="0" w:noVBand="1" w:val="04A0"/>
      </w:tblPr>
      <w:tblGrid>
        <w:gridCol w:w="3485"/>
        <w:gridCol w:w="3485"/>
        <w:gridCol w:w="3485"/>
      </w:tblGrid>
      <w:tr>
        <w:tc>
          <w:tcPr>
            <w:tcW w:type="dxa" w:w="3485"/>
            <w:shd w:fill="D9E2F3"/>
            <w:vAlign w:val="top"/>
          </w:tcPr>
          <w:p>
            <w:pPr>
              <w:spacing w:after="0"/>
              <w:jc w:val="left"/>
            </w:pPr>
            <w:r>
              <w:rPr>
                <w:rFonts w:ascii="Arial" w:hAnsi="Arial"/>
                <w:sz w:val="15"/>
              </w:rPr>
            </w:r>
            <w:r>
              <w:rPr>
                <w:rFonts w:ascii="Arial" w:hAnsi="Arial"/>
                <w:b/>
                <w:sz w:val="15"/>
              </w:rPr>
              <w:t>Regla</w:t>
            </w:r>
          </w:p>
        </w:tc>
        <w:tc>
          <w:tcPr>
            <w:tcW w:type="dxa" w:w="3485"/>
            <w:shd w:fill="D9E2F3"/>
            <w:vAlign w:val="top"/>
          </w:tcPr>
          <w:p>
            <w:pPr>
              <w:spacing w:after="0"/>
              <w:jc w:val="left"/>
            </w:pPr>
            <w:r>
              <w:rPr>
                <w:rFonts w:ascii="Arial" w:hAnsi="Arial"/>
                <w:sz w:val="15"/>
              </w:rPr>
            </w:r>
            <w:r>
              <w:rPr>
                <w:rFonts w:ascii="Arial" w:hAnsi="Arial"/>
                <w:b/>
                <w:sz w:val="15"/>
              </w:rPr>
              <w:t>Acción</w:t>
            </w:r>
          </w:p>
        </w:tc>
        <w:tc>
          <w:tcPr>
            <w:tcW w:type="dxa" w:w="3485"/>
            <w:shd w:fill="D9E2F3"/>
            <w:vAlign w:val="top"/>
          </w:tcPr>
          <w:p>
            <w:pPr>
              <w:spacing w:after="0"/>
              <w:jc w:val="left"/>
            </w:pPr>
            <w:r>
              <w:rPr>
                <w:rFonts w:ascii="Arial" w:hAnsi="Arial"/>
                <w:sz w:val="15"/>
              </w:rPr>
            </w:r>
            <w:r>
              <w:rPr>
                <w:rFonts w:ascii="Arial" w:hAnsi="Arial"/>
                <w:b/>
                <w:sz w:val="15"/>
              </w:rPr>
              <w:t>Objetivo</w:t>
            </w:r>
          </w:p>
        </w:tc>
      </w:tr>
      <w:tr>
        <w:tc>
          <w:tcPr>
            <w:tcW w:type="dxa" w:w="3485"/>
            <w:vAlign w:val="top"/>
          </w:tcPr>
          <w:p>
            <w:r>
              <w:t>No existe activity_semantic_record o solo existe literal mínimo</w:t>
            </w:r>
          </w:p>
        </w:tc>
        <w:tc>
          <w:tcPr>
            <w:tcW w:type="dxa" w:w="3485"/>
            <w:vAlign w:val="top"/>
          </w:tcPr>
          <w:p>
            <w:r>
              <w:t>0.1/0.1a operan como captura guiada inicial.</w:t>
            </w:r>
          </w:p>
        </w:tc>
        <w:tc>
          <w:tcPr>
            <w:tcW w:type="dxa" w:w="3485"/>
            <w:vAlign w:val="top"/>
          </w:tcPr>
          <w:p>
            <w:pPr>
              <w:spacing w:after="0"/>
              <w:jc w:val="left"/>
            </w:pPr>
            <w:r>
              <w:rPr>
                <w:rFonts w:ascii="Arial" w:hAnsi="Arial"/>
                <w:sz w:val="15"/>
              </w:rPr>
            </w:r>
            <w:r>
              <w:rPr>
                <w:rFonts w:ascii="Arial" w:hAnsi="Arial"/>
                <w:b w:val="0"/>
                <w:sz w:val="15"/>
              </w:rPr>
              <w:t>Permitir uso manual sin bloquear el flujo.</w:t>
            </w:r>
          </w:p>
        </w:tc>
      </w:tr>
      <w:tr>
        <w:tc>
          <w:tcPr>
            <w:tcW w:type="dxa" w:w="3485"/>
            <w:vAlign w:val="top"/>
          </w:tcPr>
          <w:p>
            <w:r>
              <w:t>semantic_confidence baja o asistencia fallida después de dos intentos</w:t>
            </w:r>
          </w:p>
        </w:tc>
        <w:tc>
          <w:tcPr>
            <w:tcW w:type="dxa" w:w="3485"/>
            <w:vAlign w:val="top"/>
          </w:tcPr>
          <w:p>
            <w:r>
              <w:t>Mostrar 0.D, 0.1a o modo de reconstrucción guiada antes de seguir.</w:t>
            </w:r>
          </w:p>
        </w:tc>
        <w:tc>
          <w:tcPr>
            <w:tcW w:type="dxa" w:w="3485"/>
            <w:vAlign w:val="top"/>
          </w:tcPr>
          <w:p>
            <w:r>
              <w:t>Evitar que la IA fabrique certeza o castigue al usuario por no redactar con la gramática esperada.</w:t>
            </w:r>
          </w:p>
        </w:tc>
      </w:tr>
      <w:tr>
        <w:tc>
          <w:tcPr>
            <w:tcW w:type="dxa" w:w="3485"/>
            <w:vAlign w:val="top"/>
          </w:tcPr>
          <w:p>
            <w:pPr>
              <w:spacing w:after="0"/>
              <w:jc w:val="left"/>
            </w:pPr>
            <w:r>
              <w:rPr>
                <w:rFonts w:ascii="Arial" w:hAnsi="Arial"/>
                <w:sz w:val="15"/>
              </w:rPr>
            </w:r>
            <w:r>
              <w:rPr>
                <w:rFonts w:ascii="Arial" w:hAnsi="Arial"/>
                <w:b w:val="0"/>
                <w:sz w:val="15"/>
              </w:rPr>
              <w:t>0.1 no confirmado</w:t>
            </w:r>
          </w:p>
        </w:tc>
        <w:tc>
          <w:tcPr>
            <w:tcW w:type="dxa" w:w="3485"/>
            <w:vAlign w:val="top"/>
          </w:tcPr>
          <w:p>
            <w:pPr>
              <w:spacing w:after="0"/>
              <w:jc w:val="left"/>
            </w:pPr>
            <w:r>
              <w:rPr>
                <w:rFonts w:ascii="Arial" w:hAnsi="Arial"/>
                <w:sz w:val="15"/>
              </w:rPr>
            </w:r>
            <w:r>
              <w:rPr>
                <w:rFonts w:ascii="Arial" w:hAnsi="Arial"/>
                <w:b w:val="0"/>
                <w:sz w:val="15"/>
              </w:rPr>
              <w:t>Abrir 0.1a.</w:t>
            </w:r>
          </w:p>
        </w:tc>
        <w:tc>
          <w:tcPr>
            <w:tcW w:type="dxa" w:w="3485"/>
            <w:vAlign w:val="top"/>
          </w:tcPr>
          <w:p>
            <w:pPr>
              <w:spacing w:after="0"/>
              <w:jc w:val="left"/>
            </w:pPr>
            <w:r>
              <w:rPr>
                <w:rFonts w:ascii="Arial" w:hAnsi="Arial"/>
                <w:sz w:val="15"/>
              </w:rPr>
            </w:r>
            <w:r>
              <w:rPr>
                <w:rFonts w:ascii="Arial" w:hAnsi="Arial"/>
                <w:b w:val="0"/>
                <w:sz w:val="15"/>
              </w:rPr>
              <w:t>Corregir actividad antes de delimitar.</w:t>
            </w:r>
          </w:p>
        </w:tc>
      </w:tr>
      <w:tr>
        <w:tc>
          <w:tcPr>
            <w:tcW w:type="dxa" w:w="3485"/>
            <w:vAlign w:val="top"/>
          </w:tcPr>
          <w:p>
            <w:pPr>
              <w:spacing w:after="0"/>
              <w:jc w:val="left"/>
            </w:pPr>
            <w:r>
              <w:rPr>
                <w:rFonts w:ascii="Arial" w:hAnsi="Arial"/>
                <w:sz w:val="15"/>
              </w:rPr>
            </w:r>
            <w:r>
              <w:rPr>
                <w:rFonts w:ascii="Arial" w:hAnsi="Arial"/>
                <w:b w:val="0"/>
                <w:sz w:val="15"/>
              </w:rPr>
              <w:t>0.1 / 0.1a genérico</w:t>
            </w:r>
          </w:p>
        </w:tc>
        <w:tc>
          <w:tcPr>
            <w:tcW w:type="dxa" w:w="3485"/>
            <w:vAlign w:val="top"/>
          </w:tcPr>
          <w:p>
            <w:pPr>
              <w:spacing w:after="0"/>
              <w:jc w:val="left"/>
            </w:pPr>
            <w:r>
              <w:rPr>
                <w:rFonts w:ascii="Arial" w:hAnsi="Arial"/>
                <w:sz w:val="15"/>
              </w:rPr>
            </w:r>
            <w:r>
              <w:rPr>
                <w:rFonts w:ascii="Arial" w:hAnsi="Arial"/>
                <w:b w:val="0"/>
                <w:sz w:val="15"/>
              </w:rPr>
              <w:t>Mostrar 0.A.</w:t>
            </w:r>
          </w:p>
        </w:tc>
        <w:tc>
          <w:tcPr>
            <w:tcW w:type="dxa" w:w="3485"/>
            <w:vAlign w:val="top"/>
          </w:tcPr>
          <w:p>
            <w:pPr>
              <w:spacing w:after="0"/>
              <w:jc w:val="left"/>
            </w:pPr>
            <w:r>
              <w:rPr>
                <w:rFonts w:ascii="Arial" w:hAnsi="Arial"/>
                <w:sz w:val="15"/>
              </w:rPr>
            </w:r>
            <w:r>
              <w:rPr>
                <w:rFonts w:ascii="Arial" w:hAnsi="Arial"/>
                <w:b w:val="0"/>
                <w:sz w:val="15"/>
              </w:rPr>
              <w:t>Evitar colapso semántico.</w:t>
            </w:r>
          </w:p>
        </w:tc>
      </w:tr>
      <w:tr>
        <w:tc>
          <w:tcPr>
            <w:tcW w:type="dxa" w:w="3485"/>
            <w:vAlign w:val="top"/>
          </w:tcPr>
          <w:p>
            <w:pPr>
              <w:spacing w:after="0"/>
              <w:jc w:val="left"/>
            </w:pPr>
            <w:r>
              <w:rPr>
                <w:rFonts w:ascii="Arial" w:hAnsi="Arial"/>
                <w:sz w:val="15"/>
              </w:rPr>
            </w:r>
            <w:r>
              <w:rPr>
                <w:rFonts w:ascii="Arial" w:hAnsi="Arial"/>
                <w:b w:val="0"/>
                <w:sz w:val="15"/>
              </w:rPr>
              <w:t>0.3 = cierre, contingencia, irregular o estacional</w:t>
            </w:r>
          </w:p>
        </w:tc>
        <w:tc>
          <w:tcPr>
            <w:tcW w:type="dxa" w:w="3485"/>
            <w:vAlign w:val="top"/>
          </w:tcPr>
          <w:p>
            <w:pPr>
              <w:spacing w:after="0"/>
              <w:jc w:val="left"/>
            </w:pPr>
            <w:r>
              <w:rPr>
                <w:rFonts w:ascii="Arial" w:hAnsi="Arial"/>
                <w:sz w:val="15"/>
              </w:rPr>
            </w:r>
            <w:r>
              <w:rPr>
                <w:rFonts w:ascii="Arial" w:hAnsi="Arial"/>
                <w:b w:val="0"/>
                <w:sz w:val="15"/>
              </w:rPr>
              <w:t>Mostrar 0.3a.</w:t>
            </w:r>
          </w:p>
        </w:tc>
        <w:tc>
          <w:tcPr>
            <w:tcW w:type="dxa" w:w="3485"/>
            <w:vAlign w:val="top"/>
          </w:tcPr>
          <w:p>
            <w:pPr>
              <w:spacing w:after="0"/>
              <w:jc w:val="left"/>
            </w:pPr>
            <w:r>
              <w:rPr>
                <w:rFonts w:ascii="Arial" w:hAnsi="Arial"/>
                <w:sz w:val="15"/>
              </w:rPr>
            </w:r>
            <w:r>
              <w:rPr>
                <w:rFonts w:ascii="Arial" w:hAnsi="Arial"/>
                <w:b w:val="0"/>
                <w:sz w:val="15"/>
              </w:rPr>
              <w:t>Dar forma a la irregularidad.</w:t>
            </w:r>
          </w:p>
        </w:tc>
      </w:tr>
      <w:tr>
        <w:tc>
          <w:tcPr>
            <w:tcW w:type="dxa" w:w="3485"/>
            <w:vAlign w:val="top"/>
          </w:tcPr>
          <w:p>
            <w:pPr>
              <w:spacing w:after="0"/>
              <w:jc w:val="left"/>
            </w:pPr>
            <w:r>
              <w:rPr>
                <w:rFonts w:ascii="Arial" w:hAnsi="Arial"/>
                <w:sz w:val="15"/>
              </w:rPr>
            </w:r>
            <w:r>
              <w:rPr>
                <w:rFonts w:ascii="Arial" w:hAnsi="Arial"/>
                <w:b w:val="0"/>
                <w:sz w:val="15"/>
              </w:rPr>
              <w:t>0.5_actor_scope = compartida, otro o sistema con intervención humana</w:t>
            </w:r>
          </w:p>
        </w:tc>
        <w:tc>
          <w:tcPr>
            <w:tcW w:type="dxa" w:w="3485"/>
            <w:vAlign w:val="top"/>
          </w:tcPr>
          <w:p>
            <w:pPr>
              <w:spacing w:after="0"/>
              <w:jc w:val="left"/>
            </w:pPr>
            <w:r>
              <w:rPr>
                <w:rFonts w:ascii="Arial" w:hAnsi="Arial"/>
                <w:sz w:val="15"/>
              </w:rPr>
            </w:r>
            <w:r>
              <w:rPr>
                <w:rFonts w:ascii="Arial" w:hAnsi="Arial"/>
                <w:b w:val="0"/>
                <w:sz w:val="15"/>
              </w:rPr>
              <w:t>Pedir especificación.</w:t>
            </w:r>
          </w:p>
        </w:tc>
        <w:tc>
          <w:tcPr>
            <w:tcW w:type="dxa" w:w="3485"/>
            <w:vAlign w:val="top"/>
          </w:tcPr>
          <w:p>
            <w:pPr>
              <w:spacing w:after="0"/>
              <w:jc w:val="left"/>
            </w:pPr>
            <w:r>
              <w:rPr>
                <w:rFonts w:ascii="Arial" w:hAnsi="Arial"/>
                <w:sz w:val="15"/>
              </w:rPr>
            </w:r>
            <w:r>
              <w:rPr>
                <w:rFonts w:ascii="Arial" w:hAnsi="Arial"/>
                <w:b w:val="0"/>
                <w:sz w:val="15"/>
              </w:rPr>
              <w:t>Precisar locus operativo.</w:t>
            </w:r>
          </w:p>
        </w:tc>
      </w:tr>
      <w:tr>
        <w:tc>
          <w:tcPr>
            <w:tcW w:type="dxa" w:w="3485"/>
            <w:vAlign w:val="top"/>
          </w:tcPr>
          <w:p>
            <w:pPr>
              <w:spacing w:after="0"/>
              <w:jc w:val="left"/>
            </w:pPr>
            <w:r>
              <w:rPr>
                <w:rFonts w:ascii="Arial" w:hAnsi="Arial"/>
                <w:sz w:val="15"/>
              </w:rPr>
            </w:r>
            <w:r>
              <w:rPr>
                <w:rFonts w:ascii="Arial" w:hAnsi="Arial"/>
                <w:b w:val="0"/>
                <w:sz w:val="15"/>
              </w:rPr>
              <w:t>0.6 y 0.7 son iguales, vacíos o circulares</w:t>
            </w:r>
          </w:p>
        </w:tc>
        <w:tc>
          <w:tcPr>
            <w:tcW w:type="dxa" w:w="3485"/>
            <w:vAlign w:val="top"/>
          </w:tcPr>
          <w:p>
            <w:pPr>
              <w:spacing w:after="0"/>
              <w:jc w:val="left"/>
            </w:pPr>
            <w:r>
              <w:rPr>
                <w:rFonts w:ascii="Arial" w:hAnsi="Arial"/>
                <w:sz w:val="15"/>
              </w:rPr>
            </w:r>
            <w:r>
              <w:rPr>
                <w:rFonts w:ascii="Arial" w:hAnsi="Arial"/>
                <w:b w:val="0"/>
                <w:sz w:val="15"/>
              </w:rPr>
              <w:t>Mostrar 0.B.</w:t>
            </w:r>
          </w:p>
        </w:tc>
        <w:tc>
          <w:tcPr>
            <w:tcW w:type="dxa" w:w="3485"/>
            <w:vAlign w:val="top"/>
          </w:tcPr>
          <w:p>
            <w:pPr>
              <w:spacing w:after="0"/>
              <w:jc w:val="left"/>
            </w:pPr>
            <w:r>
              <w:rPr>
                <w:rFonts w:ascii="Arial" w:hAnsi="Arial"/>
                <w:sz w:val="15"/>
              </w:rPr>
            </w:r>
            <w:r>
              <w:rPr>
                <w:rFonts w:ascii="Arial" w:hAnsi="Arial"/>
                <w:b w:val="0"/>
                <w:sz w:val="15"/>
              </w:rPr>
              <w:t>Corregir frontera.</w:t>
            </w:r>
          </w:p>
        </w:tc>
      </w:tr>
      <w:tr>
        <w:tc>
          <w:tcPr>
            <w:tcW w:type="dxa" w:w="3485"/>
            <w:vAlign w:val="top"/>
          </w:tcPr>
          <w:p>
            <w:pPr>
              <w:spacing w:after="0"/>
              <w:jc w:val="left"/>
            </w:pPr>
            <w:r>
              <w:rPr>
                <w:rFonts w:ascii="Arial" w:hAnsi="Arial"/>
                <w:sz w:val="15"/>
              </w:rPr>
            </w:r>
            <w:r>
              <w:rPr>
                <w:rFonts w:ascii="Arial" w:hAnsi="Arial"/>
                <w:b w:val="0"/>
                <w:sz w:val="15"/>
              </w:rPr>
              <w:t>0.2 describe macroproceso o microacción</w:t>
            </w:r>
          </w:p>
        </w:tc>
        <w:tc>
          <w:tcPr>
            <w:tcW w:type="dxa" w:w="3485"/>
            <w:vAlign w:val="top"/>
          </w:tcPr>
          <w:p>
            <w:pPr>
              <w:spacing w:after="0"/>
              <w:jc w:val="left"/>
            </w:pPr>
            <w:r>
              <w:rPr>
                <w:rFonts w:ascii="Arial" w:hAnsi="Arial"/>
                <w:sz w:val="15"/>
              </w:rPr>
            </w:r>
            <w:r>
              <w:rPr>
                <w:rFonts w:ascii="Arial" w:hAnsi="Arial"/>
                <w:b w:val="0"/>
                <w:sz w:val="15"/>
              </w:rPr>
              <w:t>Mostrar 0.C.</w:t>
            </w:r>
          </w:p>
        </w:tc>
        <w:tc>
          <w:tcPr>
            <w:tcW w:type="dxa" w:w="3485"/>
            <w:vAlign w:val="top"/>
          </w:tcPr>
          <w:p>
            <w:pPr>
              <w:spacing w:after="0"/>
              <w:jc w:val="left"/>
            </w:pPr>
            <w:r>
              <w:rPr>
                <w:rFonts w:ascii="Arial" w:hAnsi="Arial"/>
                <w:sz w:val="15"/>
              </w:rPr>
            </w:r>
            <w:r>
              <w:rPr>
                <w:rFonts w:ascii="Arial" w:hAnsi="Arial"/>
                <w:b w:val="0"/>
                <w:sz w:val="15"/>
              </w:rPr>
              <w:t>Ajustar escala.</w:t>
            </w:r>
          </w:p>
        </w:tc>
      </w:tr>
      <w:tr>
        <w:tc>
          <w:tcPr>
            <w:tcW w:type="dxa" w:w="3485"/>
            <w:vAlign w:val="top"/>
          </w:tcPr>
          <w:p>
            <w:pPr>
              <w:spacing w:after="0"/>
              <w:jc w:val="left"/>
            </w:pPr>
            <w:r>
              <w:rPr>
                <w:rFonts w:ascii="Arial" w:hAnsi="Arial"/>
                <w:sz w:val="15"/>
              </w:rPr>
            </w:r>
            <w:r>
              <w:rPr>
                <w:rFonts w:ascii="Arial" w:hAnsi="Arial"/>
                <w:b w:val="0"/>
                <w:sz w:val="15"/>
              </w:rPr>
              <w:t>0.8 indica variación relevante o alta</w:t>
            </w:r>
          </w:p>
        </w:tc>
        <w:tc>
          <w:tcPr>
            <w:tcW w:type="dxa" w:w="3485"/>
            <w:vAlign w:val="top"/>
          </w:tcPr>
          <w:p>
            <w:pPr>
              <w:spacing w:after="0"/>
              <w:jc w:val="left"/>
            </w:pPr>
            <w:r>
              <w:rPr>
                <w:rFonts w:ascii="Arial" w:hAnsi="Arial"/>
                <w:sz w:val="15"/>
              </w:rPr>
            </w:r>
            <w:r>
              <w:rPr>
                <w:rFonts w:ascii="Arial" w:hAnsi="Arial"/>
                <w:b w:val="0"/>
                <w:sz w:val="15"/>
              </w:rPr>
              <w:t>Mostrar 0.8a.</w:t>
            </w:r>
          </w:p>
        </w:tc>
        <w:tc>
          <w:tcPr>
            <w:tcW w:type="dxa" w:w="3485"/>
            <w:vAlign w:val="top"/>
          </w:tcPr>
          <w:p>
            <w:pPr>
              <w:spacing w:after="0"/>
              <w:jc w:val="left"/>
            </w:pPr>
            <w:r>
              <w:rPr>
                <w:rFonts w:ascii="Arial" w:hAnsi="Arial"/>
                <w:sz w:val="15"/>
              </w:rPr>
            </w:r>
            <w:r>
              <w:rPr>
                <w:rFonts w:ascii="Arial" w:hAnsi="Arial"/>
                <w:b w:val="0"/>
                <w:sz w:val="15"/>
              </w:rPr>
              <w:t>Preservar variedad.</w:t>
            </w:r>
          </w:p>
        </w:tc>
      </w:tr>
      <w:tr>
        <w:tc>
          <w:tcPr>
            <w:tcW w:type="dxa" w:w="3485"/>
            <w:vAlign w:val="top"/>
          </w:tcPr>
          <w:p>
            <w:pPr>
              <w:spacing w:after="0"/>
              <w:jc w:val="left"/>
            </w:pPr>
            <w:r>
              <w:rPr>
                <w:rFonts w:ascii="Arial" w:hAnsi="Arial"/>
                <w:sz w:val="15"/>
              </w:rPr>
            </w:r>
            <w:r>
              <w:rPr>
                <w:rFonts w:ascii="Arial" w:hAnsi="Arial"/>
                <w:b w:val="0"/>
                <w:sz w:val="15"/>
              </w:rPr>
              <w:t>Faltan 0.1 confirmado, 0.2, 0.6 o 0.7</w:t>
            </w:r>
          </w:p>
        </w:tc>
        <w:tc>
          <w:tcPr>
            <w:tcW w:type="dxa" w:w="3485"/>
            <w:vAlign w:val="top"/>
          </w:tcPr>
          <w:p>
            <w:pPr>
              <w:spacing w:after="0"/>
              <w:jc w:val="left"/>
            </w:pPr>
            <w:r>
              <w:rPr>
                <w:rFonts w:ascii="Arial" w:hAnsi="Arial"/>
                <w:sz w:val="15"/>
              </w:rPr>
            </w:r>
            <w:r>
              <w:rPr>
                <w:rFonts w:ascii="Arial" w:hAnsi="Arial"/>
                <w:b w:val="0"/>
                <w:sz w:val="15"/>
              </w:rPr>
              <w:t>Marcar activity_anchor_gap_flag crítico.</w:t>
            </w:r>
          </w:p>
        </w:tc>
        <w:tc>
          <w:tcPr>
            <w:tcW w:type="dxa" w:w="3485"/>
            <w:vAlign w:val="top"/>
          </w:tcPr>
          <w:p>
            <w:pPr>
              <w:spacing w:after="0"/>
              <w:jc w:val="left"/>
            </w:pPr>
            <w:r>
              <w:rPr>
                <w:rFonts w:ascii="Arial" w:hAnsi="Arial"/>
                <w:sz w:val="15"/>
              </w:rPr>
            </w:r>
            <w:r>
              <w:rPr>
                <w:rFonts w:ascii="Arial" w:hAnsi="Arial"/>
                <w:b w:val="0"/>
                <w:sz w:val="15"/>
              </w:rPr>
              <w:t>No pasar a 0.5 con ancla inestable.</w:t>
            </w:r>
          </w:p>
        </w:tc>
      </w:tr>
      <w:tr>
        <w:tc>
          <w:tcPr>
            <w:tcW w:type="dxa" w:w="3485"/>
            <w:vAlign w:val="top"/>
          </w:tcPr>
          <w:p>
            <w:pPr>
              <w:spacing w:after="0"/>
              <w:jc w:val="left"/>
            </w:pPr>
            <w:r>
              <w:rPr>
                <w:rFonts w:ascii="Arial" w:hAnsi="Arial"/>
                <w:sz w:val="15"/>
              </w:rPr>
            </w:r>
            <w:r>
              <w:rPr>
                <w:rFonts w:ascii="Arial" w:hAnsi="Arial"/>
                <w:b w:val="0"/>
                <w:sz w:val="15"/>
              </w:rPr>
              <w:t>Sugerencia IA no confirmada intenta alimentar salida técnica</w:t>
            </w:r>
          </w:p>
        </w:tc>
        <w:tc>
          <w:tcPr>
            <w:tcW w:type="dxa" w:w="3485"/>
            <w:vAlign w:val="top"/>
          </w:tcPr>
          <w:p>
            <w:pPr>
              <w:spacing w:after="0"/>
              <w:jc w:val="left"/>
            </w:pPr>
            <w:r>
              <w:rPr>
                <w:rFonts w:ascii="Arial" w:hAnsi="Arial"/>
                <w:sz w:val="15"/>
              </w:rPr>
            </w:r>
            <w:r>
              <w:rPr>
                <w:rFonts w:ascii="Arial" w:hAnsi="Arial"/>
                <w:b w:val="0"/>
                <w:sz w:val="15"/>
              </w:rPr>
              <w:t>Bloquear o marcar ready_with_flags según severidad.</w:t>
            </w:r>
          </w:p>
        </w:tc>
        <w:tc>
          <w:tcPr>
            <w:tcW w:type="dxa" w:w="3485"/>
            <w:vAlign w:val="top"/>
          </w:tcPr>
          <w:p>
            <w:pPr>
              <w:spacing w:after="0"/>
              <w:jc w:val="left"/>
            </w:pPr>
            <w:r>
              <w:rPr>
                <w:rFonts w:ascii="Arial" w:hAnsi="Arial"/>
                <w:sz w:val="15"/>
              </w:rPr>
            </w:r>
            <w:r>
              <w:rPr>
                <w:rFonts w:ascii="Arial" w:hAnsi="Arial"/>
                <w:b w:val="0"/>
                <w:sz w:val="15"/>
              </w:rPr>
              <w:t>Proteger trazabilidad y MBA.</w:t>
            </w:r>
          </w:p>
        </w:tc>
      </w:tr>
      <w:tr>
        <w:tc>
          <w:tcPr>
            <w:tcW w:type="dxa" w:w="3485"/>
          </w:tcPr>
          <w:p>
            <w:r>
              <w:t>weak_context</w:t>
            </w:r>
          </w:p>
        </w:tc>
        <w:tc>
          <w:tcPr>
            <w:tcW w:type="dxa" w:w="3485"/>
          </w:tcPr>
          <w:p>
            <w:r>
              <w:t>Literal mínimo o estructura fallida proveniente de WorkMapIntake.</w:t>
            </w:r>
          </w:p>
        </w:tc>
        <w:tc>
          <w:tcPr>
            <w:tcW w:type="dxa" w:w="3485"/>
          </w:tcPr>
          <w:p>
            <w:r>
              <w:t>Sirve para orientar preguntas, pero no se consolida como evidencia dura.</w:t>
            </w:r>
          </w:p>
        </w:tc>
      </w:tr>
      <w:tr>
        <w:tc>
          <w:tcPr>
            <w:tcW w:type="dxa" w:w="3485"/>
          </w:tcPr>
          <w:p>
            <w:r>
              <w:t>reconstructed_user_evidence</w:t>
            </w:r>
          </w:p>
        </w:tc>
        <w:tc>
          <w:tcPr>
            <w:tcW w:type="dxa" w:w="3485"/>
          </w:tcPr>
          <w:p>
            <w:r>
              <w:t>Respuesta que emerge en Bloque 0 cuando se reconstruye una actividad débil.</w:t>
            </w:r>
          </w:p>
        </w:tc>
        <w:tc>
          <w:tcPr>
            <w:tcW w:type="dxa" w:w="3485"/>
          </w:tcPr>
          <w:p>
            <w:r>
              <w:t>Puede alimentar el ancla si queda confirmada y trazada.</w:t>
            </w:r>
          </w:p>
        </w:tc>
      </w:tr>
    </w:tbl>
    <w:p/>
    <w:p>
      <w:pPr>
        <w:pStyle w:val="Heading1"/>
      </w:pPr>
      <w:r>
        <w:rPr>
          <w:rFonts w:ascii="Arial" w:hAnsi="Arial"/>
        </w:rPr>
        <w:t>12. Separación epistemológica del Bloque 0</w:t>
      </w:r>
    </w:p>
    <w:tbl>
      <w:tblPr>
        <w:tblStyle w:val="TableGrid"/>
        <w:tblW w:type="auto" w:w="0"/>
        <w:jc w:val="center"/>
        <w:tblLook w:firstColumn="1" w:firstRow="1" w:lastColumn="0" w:lastRow="0" w:noHBand="0" w:noVBand="1" w:val="04A0"/>
      </w:tblPr>
      <w:tblGrid>
        <w:gridCol w:w="3485"/>
        <w:gridCol w:w="3485"/>
        <w:gridCol w:w="3485"/>
      </w:tblGrid>
      <w:tr>
        <w:tc>
          <w:tcPr>
            <w:tcW w:type="dxa" w:w="3485"/>
            <w:shd w:fill="D9E2F3"/>
            <w:vAlign w:val="top"/>
          </w:tcPr>
          <w:p>
            <w:pPr>
              <w:spacing w:after="0"/>
              <w:jc w:val="left"/>
            </w:pPr>
            <w:r>
              <w:rPr>
                <w:rFonts w:ascii="Arial" w:hAnsi="Arial"/>
                <w:sz w:val="16"/>
              </w:rPr>
            </w:r>
            <w:r>
              <w:rPr>
                <w:rFonts w:ascii="Arial" w:hAnsi="Arial"/>
                <w:b/>
                <w:sz w:val="16"/>
              </w:rPr>
              <w:t>Tipo de dato</w:t>
            </w:r>
          </w:p>
        </w:tc>
        <w:tc>
          <w:tcPr>
            <w:tcW w:type="dxa" w:w="3485"/>
            <w:shd w:fill="D9E2F3"/>
            <w:vAlign w:val="top"/>
          </w:tcPr>
          <w:p>
            <w:pPr>
              <w:spacing w:after="0"/>
              <w:jc w:val="left"/>
            </w:pPr>
            <w:r>
              <w:rPr>
                <w:rFonts w:ascii="Arial" w:hAnsi="Arial"/>
                <w:sz w:val="16"/>
              </w:rPr>
            </w:r>
            <w:r>
              <w:rPr>
                <w:rFonts w:ascii="Arial" w:hAnsi="Arial"/>
                <w:b/>
                <w:sz w:val="16"/>
              </w:rPr>
              <w:t>Elementos</w:t>
            </w:r>
          </w:p>
        </w:tc>
        <w:tc>
          <w:tcPr>
            <w:tcW w:type="dxa" w:w="3485"/>
            <w:shd w:fill="D9E2F3"/>
            <w:vAlign w:val="top"/>
          </w:tcPr>
          <w:p>
            <w:pPr>
              <w:spacing w:after="0"/>
              <w:jc w:val="left"/>
            </w:pPr>
            <w:r>
              <w:rPr>
                <w:rFonts w:ascii="Arial" w:hAnsi="Arial"/>
                <w:sz w:val="16"/>
              </w:rPr>
            </w:r>
            <w:r>
              <w:rPr>
                <w:rFonts w:ascii="Arial" w:hAnsi="Arial"/>
                <w:b/>
                <w:sz w:val="16"/>
              </w:rPr>
              <w:t>Regla</w:t>
            </w:r>
          </w:p>
        </w:tc>
      </w:tr>
      <w:tr>
        <w:tc>
          <w:tcPr>
            <w:tcW w:type="dxa" w:w="3485"/>
            <w:vAlign w:val="top"/>
          </w:tcPr>
          <w:p>
            <w:pPr>
              <w:spacing w:after="0"/>
              <w:jc w:val="left"/>
            </w:pPr>
            <w:r>
              <w:rPr>
                <w:rFonts w:ascii="Arial" w:hAnsi="Arial"/>
                <w:sz w:val="16"/>
              </w:rPr>
            </w:r>
            <w:r>
              <w:rPr>
                <w:rFonts w:ascii="Arial" w:hAnsi="Arial"/>
                <w:b w:val="0"/>
                <w:sz w:val="16"/>
              </w:rPr>
              <w:t>captured_user_evidence</w:t>
            </w:r>
          </w:p>
        </w:tc>
        <w:tc>
          <w:tcPr>
            <w:tcW w:type="dxa" w:w="3485"/>
            <w:vAlign w:val="top"/>
          </w:tcPr>
          <w:p>
            <w:pPr>
              <w:spacing w:after="0"/>
              <w:jc w:val="left"/>
            </w:pPr>
            <w:r>
              <w:rPr>
                <w:rFonts w:ascii="Arial" w:hAnsi="Arial"/>
                <w:sz w:val="16"/>
              </w:rPr>
            </w:r>
            <w:r>
              <w:rPr>
                <w:rFonts w:ascii="Arial" w:hAnsi="Arial"/>
                <w:b w:val="0"/>
                <w:sz w:val="16"/>
              </w:rPr>
              <w:t>Texto escrito directamente por el usuario en 0.1a, 0.2, 0.3, 0.3a, 0.4, 0.5, 0.6, 0.7, 0.8, 0.8a.</w:t>
            </w:r>
          </w:p>
        </w:tc>
        <w:tc>
          <w:tcPr>
            <w:tcW w:type="dxa" w:w="3485"/>
            <w:vAlign w:val="top"/>
          </w:tcPr>
          <w:p>
            <w:pPr>
              <w:spacing w:after="0"/>
              <w:jc w:val="left"/>
            </w:pPr>
            <w:r>
              <w:rPr>
                <w:rFonts w:ascii="Arial" w:hAnsi="Arial"/>
                <w:sz w:val="16"/>
              </w:rPr>
            </w:r>
            <w:r>
              <w:rPr>
                <w:rFonts w:ascii="Arial" w:hAnsi="Arial"/>
                <w:b w:val="0"/>
                <w:sz w:val="16"/>
              </w:rPr>
              <w:t>Puede alimentar scene_anchor_bundle.</w:t>
            </w:r>
          </w:p>
        </w:tc>
      </w:tr>
      <w:tr>
        <w:tc>
          <w:tcPr>
            <w:tcW w:type="dxa" w:w="3485"/>
            <w:vAlign w:val="top"/>
          </w:tcPr>
          <w:p>
            <w:pPr>
              <w:spacing w:after="0"/>
              <w:jc w:val="left"/>
            </w:pPr>
            <w:r>
              <w:rPr>
                <w:rFonts w:ascii="Arial" w:hAnsi="Arial"/>
                <w:sz w:val="16"/>
              </w:rPr>
            </w:r>
            <w:r>
              <w:rPr>
                <w:rFonts w:ascii="Arial" w:hAnsi="Arial"/>
                <w:b w:val="0"/>
                <w:sz w:val="16"/>
              </w:rPr>
              <w:t>ai_inferred_unconfirmed</w:t>
            </w:r>
          </w:p>
        </w:tc>
        <w:tc>
          <w:tcPr>
            <w:tcW w:type="dxa" w:w="3485"/>
            <w:vAlign w:val="top"/>
          </w:tcPr>
          <w:p>
            <w:r>
              <w:t>Componentes prellenados desde estructura semántica antes de confirmación; también aplica a componentes sugeridos con baja confianza.</w:t>
            </w:r>
          </w:p>
        </w:tc>
        <w:tc>
          <w:tcPr>
            <w:tcW w:type="dxa" w:w="3485"/>
            <w:vAlign w:val="top"/>
          </w:tcPr>
          <w:p>
            <w:r>
              <w:t>No puede alimentar evidencia dura, candidato MMABP ni alias scene_* definitivo.</w:t>
            </w:r>
          </w:p>
        </w:tc>
      </w:tr>
      <w:tr>
        <w:tc>
          <w:tcPr>
            <w:tcW w:type="dxa" w:w="3485"/>
            <w:vAlign w:val="top"/>
          </w:tcPr>
          <w:p>
            <w:pPr>
              <w:spacing w:after="0"/>
              <w:jc w:val="left"/>
            </w:pPr>
            <w:r>
              <w:rPr>
                <w:rFonts w:ascii="Arial" w:hAnsi="Arial"/>
                <w:sz w:val="16"/>
              </w:rPr>
            </w:r>
            <w:r>
              <w:rPr>
                <w:rFonts w:ascii="Arial" w:hAnsi="Arial"/>
                <w:b w:val="0"/>
                <w:sz w:val="16"/>
              </w:rPr>
              <w:t>user_confirmed_suggestion</w:t>
            </w:r>
          </w:p>
        </w:tc>
        <w:tc>
          <w:tcPr>
            <w:tcW w:type="dxa" w:w="3485"/>
            <w:vAlign w:val="top"/>
          </w:tcPr>
          <w:p>
            <w:pPr>
              <w:spacing w:after="0"/>
              <w:jc w:val="left"/>
            </w:pPr>
            <w:r>
              <w:rPr>
                <w:rFonts w:ascii="Arial" w:hAnsi="Arial"/>
                <w:sz w:val="16"/>
              </w:rPr>
            </w:r>
            <w:r>
              <w:rPr>
                <w:rFonts w:ascii="Arial" w:hAnsi="Arial"/>
                <w:b w:val="0"/>
                <w:sz w:val="16"/>
              </w:rPr>
              <w:t>Sugerencia de IA aceptada explícitamente por el usuario.</w:t>
            </w:r>
          </w:p>
        </w:tc>
        <w:tc>
          <w:tcPr>
            <w:tcW w:type="dxa" w:w="3485"/>
            <w:vAlign w:val="top"/>
          </w:tcPr>
          <w:p>
            <w:pPr>
              <w:spacing w:after="0"/>
              <w:jc w:val="left"/>
            </w:pPr>
            <w:r>
              <w:rPr>
                <w:rFonts w:ascii="Arial" w:hAnsi="Arial"/>
                <w:sz w:val="16"/>
              </w:rPr>
            </w:r>
            <w:r>
              <w:rPr>
                <w:rFonts w:ascii="Arial" w:hAnsi="Arial"/>
                <w:b w:val="0"/>
                <w:sz w:val="16"/>
              </w:rPr>
              <w:t>Puede persistirse como evidencia confirmada con provenance visible.</w:t>
            </w:r>
          </w:p>
        </w:tc>
      </w:tr>
      <w:tr>
        <w:tc>
          <w:tcPr>
            <w:tcW w:type="dxa" w:w="3485"/>
            <w:vAlign w:val="top"/>
          </w:tcPr>
          <w:p>
            <w:pPr>
              <w:spacing w:after="0"/>
              <w:jc w:val="left"/>
            </w:pPr>
            <w:r>
              <w:rPr>
                <w:rFonts w:ascii="Arial" w:hAnsi="Arial"/>
                <w:sz w:val="16"/>
              </w:rPr>
            </w:r>
            <w:r>
              <w:rPr>
                <w:rFonts w:ascii="Arial" w:hAnsi="Arial"/>
                <w:b w:val="0"/>
                <w:sz w:val="16"/>
              </w:rPr>
              <w:t>user_corrected_evidence</w:t>
            </w:r>
          </w:p>
        </w:tc>
        <w:tc>
          <w:tcPr>
            <w:tcW w:type="dxa" w:w="3485"/>
            <w:vAlign w:val="top"/>
          </w:tcPr>
          <w:p>
            <w:pPr>
              <w:spacing w:after="0"/>
              <w:jc w:val="left"/>
            </w:pPr>
            <w:r>
              <w:rPr>
                <w:rFonts w:ascii="Arial" w:hAnsi="Arial"/>
                <w:sz w:val="16"/>
              </w:rPr>
            </w:r>
            <w:r>
              <w:rPr>
                <w:rFonts w:ascii="Arial" w:hAnsi="Arial"/>
                <w:b w:val="0"/>
                <w:sz w:val="16"/>
              </w:rPr>
              <w:t>Corrección del usuario sobre sugerencia IA.</w:t>
            </w:r>
          </w:p>
        </w:tc>
        <w:tc>
          <w:tcPr>
            <w:tcW w:type="dxa" w:w="3485"/>
            <w:vAlign w:val="top"/>
          </w:tcPr>
          <w:p>
            <w:pPr>
              <w:spacing w:after="0"/>
              <w:jc w:val="left"/>
            </w:pPr>
            <w:r>
              <w:rPr>
                <w:rFonts w:ascii="Arial" w:hAnsi="Arial"/>
                <w:sz w:val="16"/>
              </w:rPr>
            </w:r>
            <w:r>
              <w:rPr>
                <w:rFonts w:ascii="Arial" w:hAnsi="Arial"/>
                <w:b w:val="0"/>
                <w:sz w:val="16"/>
              </w:rPr>
              <w:t>Tiene prioridad sobre inferencia previa.</w:t>
            </w:r>
          </w:p>
        </w:tc>
      </w:tr>
      <w:tr>
        <w:tc>
          <w:tcPr>
            <w:tcW w:type="dxa" w:w="3485"/>
            <w:vAlign w:val="top"/>
          </w:tcPr>
          <w:p>
            <w:pPr>
              <w:spacing w:after="0"/>
              <w:jc w:val="left"/>
            </w:pPr>
            <w:r>
              <w:rPr>
                <w:rFonts w:ascii="Arial" w:hAnsi="Arial"/>
                <w:sz w:val="16"/>
              </w:rPr>
            </w:r>
            <w:r>
              <w:rPr>
                <w:rFonts w:ascii="Arial" w:hAnsi="Arial"/>
                <w:b w:val="0"/>
                <w:sz w:val="16"/>
              </w:rPr>
              <w:t>canonical_derivation</w:t>
            </w:r>
          </w:p>
        </w:tc>
        <w:tc>
          <w:tcPr>
            <w:tcW w:type="dxa" w:w="3485"/>
            <w:vAlign w:val="top"/>
          </w:tcPr>
          <w:p>
            <w:pPr>
              <w:spacing w:after="0"/>
              <w:jc w:val="left"/>
            </w:pPr>
            <w:r>
              <w:rPr>
                <w:rFonts w:ascii="Arial" w:hAnsi="Arial"/>
                <w:sz w:val="16"/>
              </w:rPr>
            </w:r>
            <w:r>
              <w:rPr>
                <w:rFonts w:ascii="Arial" w:hAnsi="Arial"/>
                <w:b w:val="0"/>
                <w:sz w:val="16"/>
              </w:rPr>
              <w:t>scene_name_canonical, activity_frequency_pattern, short_label.</w:t>
            </w:r>
          </w:p>
        </w:tc>
        <w:tc>
          <w:tcPr>
            <w:tcW w:type="dxa" w:w="3485"/>
            <w:vAlign w:val="top"/>
          </w:tcPr>
          <w:p>
            <w:pPr>
              <w:spacing w:after="0"/>
              <w:jc w:val="left"/>
            </w:pPr>
            <w:r>
              <w:rPr>
                <w:rFonts w:ascii="Arial" w:hAnsi="Arial"/>
                <w:sz w:val="16"/>
              </w:rPr>
            </w:r>
            <w:r>
              <w:rPr>
                <w:rFonts w:ascii="Arial" w:hAnsi="Arial"/>
                <w:b w:val="0"/>
                <w:sz w:val="16"/>
              </w:rPr>
              <w:t>Derivación reversible y trazada.</w:t>
            </w:r>
          </w:p>
        </w:tc>
      </w:tr>
      <w:tr>
        <w:tc>
          <w:tcPr>
            <w:tcW w:type="dxa" w:w="3485"/>
            <w:vAlign w:val="top"/>
          </w:tcPr>
          <w:p>
            <w:pPr>
              <w:spacing w:after="0"/>
              <w:jc w:val="left"/>
            </w:pPr>
            <w:r>
              <w:rPr>
                <w:rFonts w:ascii="Arial" w:hAnsi="Arial"/>
                <w:sz w:val="16"/>
              </w:rPr>
            </w:r>
            <w:r>
              <w:rPr>
                <w:rFonts w:ascii="Arial" w:hAnsi="Arial"/>
                <w:b w:val="0"/>
                <w:sz w:val="16"/>
              </w:rPr>
              <w:t>internal_calculated</w:t>
            </w:r>
          </w:p>
        </w:tc>
        <w:tc>
          <w:tcPr>
            <w:tcW w:type="dxa" w:w="3485"/>
            <w:vAlign w:val="top"/>
          </w:tcPr>
          <w:p>
            <w:pPr>
              <w:spacing w:after="0"/>
              <w:jc w:val="left"/>
            </w:pPr>
            <w:r>
              <w:rPr>
                <w:rFonts w:ascii="Arial" w:hAnsi="Arial"/>
                <w:sz w:val="16"/>
              </w:rPr>
            </w:r>
            <w:r>
              <w:rPr>
                <w:rFonts w:ascii="Arial" w:hAnsi="Arial"/>
                <w:b w:val="0"/>
                <w:sz w:val="16"/>
              </w:rPr>
              <w:t>activity_anchor_confidence.</w:t>
            </w:r>
          </w:p>
        </w:tc>
        <w:tc>
          <w:tcPr>
            <w:tcW w:type="dxa" w:w="3485"/>
            <w:vAlign w:val="top"/>
          </w:tcPr>
          <w:p>
            <w:pPr>
              <w:spacing w:after="0"/>
              <w:jc w:val="left"/>
            </w:pPr>
            <w:r>
              <w:rPr>
                <w:rFonts w:ascii="Arial" w:hAnsi="Arial"/>
                <w:sz w:val="16"/>
              </w:rPr>
            </w:r>
            <w:r>
              <w:rPr>
                <w:rFonts w:ascii="Arial" w:hAnsi="Arial"/>
                <w:b w:val="0"/>
                <w:sz w:val="16"/>
              </w:rPr>
              <w:t>No es evidencia, solo lectura de calidad del ancla.</w:t>
            </w:r>
          </w:p>
        </w:tc>
      </w:tr>
      <w:tr>
        <w:tc>
          <w:tcPr>
            <w:tcW w:type="dxa" w:w="3485"/>
            <w:vAlign w:val="top"/>
          </w:tcPr>
          <w:p>
            <w:pPr>
              <w:spacing w:after="0"/>
              <w:jc w:val="left"/>
            </w:pPr>
            <w:r>
              <w:rPr>
                <w:rFonts w:ascii="Arial" w:hAnsi="Arial"/>
                <w:sz w:val="16"/>
              </w:rPr>
            </w:r>
            <w:r>
              <w:rPr>
                <w:rFonts w:ascii="Arial" w:hAnsi="Arial"/>
                <w:b w:val="0"/>
                <w:sz w:val="16"/>
              </w:rPr>
              <w:t>consistency_flag</w:t>
            </w:r>
          </w:p>
        </w:tc>
        <w:tc>
          <w:tcPr>
            <w:tcW w:type="dxa" w:w="3485"/>
            <w:vAlign w:val="top"/>
          </w:tcPr>
          <w:p>
            <w:r>
              <w:t>genericity, boundary_blur, scale_issue, semantic_gap, semantic_assistance_failed, anchor_gap.</w:t>
            </w:r>
          </w:p>
        </w:tc>
        <w:tc>
          <w:tcPr>
            <w:tcW w:type="dxa" w:w="3485"/>
            <w:vAlign w:val="top"/>
          </w:tcPr>
          <w:p>
            <w:pPr>
              <w:spacing w:after="0"/>
              <w:jc w:val="left"/>
            </w:pPr>
            <w:r>
              <w:rPr>
                <w:rFonts w:ascii="Arial" w:hAnsi="Arial"/>
                <w:sz w:val="16"/>
              </w:rPr>
            </w:r>
            <w:r>
              <w:rPr>
                <w:rFonts w:ascii="Arial" w:hAnsi="Arial"/>
                <w:b w:val="0"/>
                <w:sz w:val="16"/>
              </w:rPr>
              <w:t>No diagnostica; gobierna aclaración/readiness.</w:t>
            </w:r>
          </w:p>
        </w:tc>
      </w:tr>
      <w:tr>
        <w:tc>
          <w:tcPr>
            <w:tcW w:type="dxa" w:w="3485"/>
            <w:vAlign w:val="top"/>
          </w:tcPr>
          <w:p>
            <w:pPr>
              <w:spacing w:after="0"/>
              <w:jc w:val="left"/>
            </w:pPr>
            <w:r>
              <w:rPr>
                <w:rFonts w:ascii="Arial" w:hAnsi="Arial"/>
                <w:sz w:val="16"/>
              </w:rPr>
            </w:r>
            <w:r>
              <w:rPr>
                <w:rFonts w:ascii="Arial" w:hAnsi="Arial"/>
                <w:b w:val="0"/>
                <w:sz w:val="16"/>
              </w:rPr>
              <w:t>readiness_marker</w:t>
            </w:r>
          </w:p>
        </w:tc>
        <w:tc>
          <w:tcPr>
            <w:tcW w:type="dxa" w:w="3485"/>
            <w:vAlign w:val="top"/>
          </w:tcPr>
          <w:p>
            <w:pPr>
              <w:spacing w:after="0"/>
              <w:jc w:val="left"/>
            </w:pPr>
            <w:r>
              <w:rPr>
                <w:rFonts w:ascii="Arial" w:hAnsi="Arial"/>
                <w:sz w:val="16"/>
              </w:rPr>
            </w:r>
            <w:r>
              <w:rPr>
                <w:rFonts w:ascii="Arial" w:hAnsi="Arial"/>
                <w:b w:val="0"/>
                <w:sz w:val="16"/>
              </w:rPr>
              <w:t>activity_anchor_readiness / scene_anchor_readiness.</w:t>
            </w:r>
          </w:p>
        </w:tc>
        <w:tc>
          <w:tcPr>
            <w:tcW w:type="dxa" w:w="3485"/>
            <w:vAlign w:val="top"/>
          </w:tcPr>
          <w:p>
            <w:pPr>
              <w:spacing w:after="0"/>
              <w:jc w:val="left"/>
            </w:pPr>
            <w:r>
              <w:rPr>
                <w:rFonts w:ascii="Arial" w:hAnsi="Arial"/>
                <w:sz w:val="16"/>
              </w:rPr>
            </w:r>
            <w:r>
              <w:rPr>
                <w:rFonts w:ascii="Arial" w:hAnsi="Arial"/>
                <w:b w:val="0"/>
                <w:sz w:val="16"/>
              </w:rPr>
              <w:t>Define si avanza, avanza con flags o requiere reentrada.</w:t>
            </w:r>
          </w:p>
        </w:tc>
      </w:tr>
      <w:tr>
        <w:tc>
          <w:tcPr>
            <w:tcW w:type="dxa" w:w="3485"/>
          </w:tcPr>
          <w:p>
            <w:r>
              <w:t>block0_entry_mode</w:t>
            </w:r>
          </w:p>
        </w:tc>
        <w:tc>
          <w:tcPr>
            <w:tcW w:type="dxa" w:w="3485"/>
          </w:tcPr>
          <w:p>
            <w:r>
              <w:t>La plataforma conoce semantic_review_status, attempt_count y completeness.</w:t>
            </w:r>
          </w:p>
        </w:tc>
        <w:tc>
          <w:tcPr>
            <w:tcW w:type="dxa" w:w="3485"/>
          </w:tcPr>
          <w:p>
            <w:r>
              <w:t>No decide verdad operacional; solo el modo de captura.</w:t>
            </w:r>
          </w:p>
        </w:tc>
      </w:tr>
    </w:tbl>
    <w:p/>
    <w:p>
      <w:pPr>
        <w:pStyle w:val="Heading1"/>
      </w:pPr>
      <w:r>
        <w:rPr>
          <w:rFonts w:ascii="Arial" w:hAnsi="Arial"/>
        </w:rPr>
        <w:t>13. Derivaciones internas, normalizaciones e inferencias permitidas</w:t>
      </w:r>
    </w:p>
    <w:tbl>
      <w:tblPr>
        <w:tblStyle w:val="TableGrid"/>
        <w:tblW w:type="auto" w:w="0"/>
        <w:jc w:val="center"/>
        <w:tblLook w:firstColumn="1" w:firstRow="1" w:lastColumn="0" w:lastRow="0" w:noHBand="0" w:noVBand="1" w:val="04A0"/>
      </w:tblPr>
      <w:tblGrid>
        <w:gridCol w:w="3485"/>
        <w:gridCol w:w="3485"/>
        <w:gridCol w:w="3485"/>
      </w:tblGrid>
      <w:tr>
        <w:tc>
          <w:tcPr>
            <w:tcW w:type="dxa" w:w="3485"/>
            <w:shd w:fill="D9E2F3"/>
            <w:vAlign w:val="top"/>
          </w:tcPr>
          <w:p>
            <w:pPr>
              <w:spacing w:after="0"/>
              <w:jc w:val="left"/>
            </w:pPr>
            <w:r>
              <w:rPr>
                <w:rFonts w:ascii="Arial" w:hAnsi="Arial"/>
                <w:sz w:val="16"/>
              </w:rPr>
            </w:r>
            <w:r>
              <w:rPr>
                <w:rFonts w:ascii="Arial" w:hAnsi="Arial"/>
                <w:b/>
                <w:sz w:val="16"/>
              </w:rPr>
              <w:t>Derivación / inferencia</w:t>
            </w:r>
          </w:p>
        </w:tc>
        <w:tc>
          <w:tcPr>
            <w:tcW w:type="dxa" w:w="3485"/>
            <w:shd w:fill="D9E2F3"/>
            <w:vAlign w:val="top"/>
          </w:tcPr>
          <w:p>
            <w:pPr>
              <w:spacing w:after="0"/>
              <w:jc w:val="left"/>
            </w:pPr>
            <w:r>
              <w:rPr>
                <w:rFonts w:ascii="Arial" w:hAnsi="Arial"/>
                <w:sz w:val="16"/>
              </w:rPr>
            </w:r>
            <w:r>
              <w:rPr>
                <w:rFonts w:ascii="Arial" w:hAnsi="Arial"/>
                <w:b/>
                <w:sz w:val="16"/>
              </w:rPr>
              <w:t>Permitida cuando</w:t>
            </w:r>
          </w:p>
        </w:tc>
        <w:tc>
          <w:tcPr>
            <w:tcW w:type="dxa" w:w="3485"/>
            <w:shd w:fill="D9E2F3"/>
            <w:vAlign w:val="top"/>
          </w:tcPr>
          <w:p>
            <w:pPr>
              <w:spacing w:after="0"/>
              <w:jc w:val="left"/>
            </w:pPr>
            <w:r>
              <w:rPr>
                <w:rFonts w:ascii="Arial" w:hAnsi="Arial"/>
                <w:sz w:val="16"/>
              </w:rPr>
            </w:r>
            <w:r>
              <w:rPr>
                <w:rFonts w:ascii="Arial" w:hAnsi="Arial"/>
                <w:b/>
                <w:sz w:val="16"/>
              </w:rPr>
              <w:t>No puede hacer</w:t>
            </w:r>
          </w:p>
        </w:tc>
      </w:tr>
      <w:tr>
        <w:tc>
          <w:tcPr>
            <w:tcW w:type="dxa" w:w="3485"/>
            <w:vAlign w:val="top"/>
          </w:tcPr>
          <w:p>
            <w:pPr>
              <w:spacing w:after="0"/>
              <w:jc w:val="left"/>
            </w:pPr>
            <w:r>
              <w:rPr>
                <w:rFonts w:ascii="Arial" w:hAnsi="Arial"/>
                <w:sz w:val="16"/>
              </w:rPr>
            </w:r>
            <w:r>
              <w:rPr>
                <w:rFonts w:ascii="Arial" w:hAnsi="Arial"/>
                <w:b w:val="0"/>
                <w:sz w:val="16"/>
              </w:rPr>
              <w:t>activity_name_short_label</w:t>
            </w:r>
          </w:p>
        </w:tc>
        <w:tc>
          <w:tcPr>
            <w:tcW w:type="dxa" w:w="3485"/>
            <w:vAlign w:val="top"/>
          </w:tcPr>
          <w:p>
            <w:pPr>
              <w:spacing w:after="0"/>
              <w:jc w:val="left"/>
            </w:pPr>
            <w:r>
              <w:rPr>
                <w:rFonts w:ascii="Arial" w:hAnsi="Arial"/>
                <w:sz w:val="16"/>
              </w:rPr>
            </w:r>
            <w:r>
              <w:rPr>
                <w:rFonts w:ascii="Arial" w:hAnsi="Arial"/>
                <w:b w:val="0"/>
                <w:sz w:val="16"/>
              </w:rPr>
              <w:t>La actividad confirmada es larga y se requiere etiqueta de navegación.</w:t>
            </w:r>
          </w:p>
        </w:tc>
        <w:tc>
          <w:tcPr>
            <w:tcW w:type="dxa" w:w="3485"/>
            <w:vAlign w:val="top"/>
          </w:tcPr>
          <w:p>
            <w:pPr>
              <w:spacing w:after="0"/>
              <w:jc w:val="left"/>
            </w:pPr>
            <w:r>
              <w:rPr>
                <w:rFonts w:ascii="Arial" w:hAnsi="Arial"/>
                <w:sz w:val="16"/>
              </w:rPr>
            </w:r>
            <w:r>
              <w:rPr>
                <w:rFonts w:ascii="Arial" w:hAnsi="Arial"/>
                <w:b w:val="0"/>
                <w:sz w:val="16"/>
              </w:rPr>
              <w:t>No reemplaza el literal del usuario.</w:t>
            </w:r>
          </w:p>
        </w:tc>
      </w:tr>
      <w:tr>
        <w:tc>
          <w:tcPr>
            <w:tcW w:type="dxa" w:w="3485"/>
            <w:vAlign w:val="top"/>
          </w:tcPr>
          <w:p>
            <w:pPr>
              <w:spacing w:after="0"/>
              <w:jc w:val="left"/>
            </w:pPr>
            <w:r>
              <w:rPr>
                <w:rFonts w:ascii="Arial" w:hAnsi="Arial"/>
                <w:sz w:val="16"/>
              </w:rPr>
            </w:r>
            <w:r>
              <w:rPr>
                <w:rFonts w:ascii="Arial" w:hAnsi="Arial"/>
                <w:b w:val="0"/>
                <w:sz w:val="16"/>
              </w:rPr>
              <w:t>scene_name_canonical</w:t>
            </w:r>
          </w:p>
        </w:tc>
        <w:tc>
          <w:tcPr>
            <w:tcW w:type="dxa" w:w="3485"/>
            <w:vAlign w:val="top"/>
          </w:tcPr>
          <w:p>
            <w:pPr>
              <w:spacing w:after="0"/>
              <w:jc w:val="left"/>
            </w:pPr>
            <w:r>
              <w:rPr>
                <w:rFonts w:ascii="Arial" w:hAnsi="Arial"/>
                <w:sz w:val="16"/>
              </w:rPr>
            </w:r>
            <w:r>
              <w:rPr>
                <w:rFonts w:ascii="Arial" w:hAnsi="Arial"/>
                <w:b w:val="0"/>
                <w:sz w:val="16"/>
              </w:rPr>
              <w:t>Existe activity_name_user_confirmed.</w:t>
            </w:r>
          </w:p>
        </w:tc>
        <w:tc>
          <w:tcPr>
            <w:tcW w:type="dxa" w:w="3485"/>
            <w:vAlign w:val="top"/>
          </w:tcPr>
          <w:p>
            <w:pPr>
              <w:spacing w:after="0"/>
              <w:jc w:val="left"/>
            </w:pPr>
            <w:r>
              <w:rPr>
                <w:rFonts w:ascii="Arial" w:hAnsi="Arial"/>
                <w:sz w:val="16"/>
              </w:rPr>
            </w:r>
            <w:r>
              <w:rPr>
                <w:rFonts w:ascii="Arial" w:hAnsi="Arial"/>
                <w:b w:val="0"/>
                <w:sz w:val="16"/>
              </w:rPr>
              <w:t>No inventa nueva actividad.</w:t>
            </w:r>
          </w:p>
        </w:tc>
      </w:tr>
      <w:tr>
        <w:tc>
          <w:tcPr>
            <w:tcW w:type="dxa" w:w="3485"/>
            <w:vAlign w:val="top"/>
          </w:tcPr>
          <w:p>
            <w:pPr>
              <w:spacing w:after="0"/>
              <w:jc w:val="left"/>
            </w:pPr>
            <w:r>
              <w:rPr>
                <w:rFonts w:ascii="Arial" w:hAnsi="Arial"/>
                <w:sz w:val="16"/>
              </w:rPr>
            </w:r>
            <w:r>
              <w:rPr>
                <w:rFonts w:ascii="Arial" w:hAnsi="Arial"/>
                <w:b w:val="0"/>
                <w:sz w:val="16"/>
              </w:rPr>
              <w:t>activity_start_condition_hint sugerido</w:t>
            </w:r>
          </w:p>
        </w:tc>
        <w:tc>
          <w:tcPr>
            <w:tcW w:type="dxa" w:w="3485"/>
            <w:vAlign w:val="top"/>
          </w:tcPr>
          <w:p>
            <w:pPr>
              <w:spacing w:after="0"/>
              <w:jc w:val="left"/>
            </w:pPr>
            <w:r>
              <w:rPr>
                <w:rFonts w:ascii="Arial" w:hAnsi="Arial"/>
                <w:sz w:val="16"/>
              </w:rPr>
            </w:r>
            <w:r>
              <w:rPr>
                <w:rFonts w:ascii="Arial" w:hAnsi="Arial"/>
                <w:b w:val="0"/>
                <w:sz w:val="16"/>
              </w:rPr>
              <w:t>Hay input_object claro.</w:t>
            </w:r>
          </w:p>
        </w:tc>
        <w:tc>
          <w:tcPr>
            <w:tcW w:type="dxa" w:w="3485"/>
            <w:vAlign w:val="top"/>
          </w:tcPr>
          <w:p>
            <w:pPr>
              <w:spacing w:after="0"/>
              <w:jc w:val="left"/>
            </w:pPr>
            <w:r>
              <w:rPr>
                <w:rFonts w:ascii="Arial" w:hAnsi="Arial"/>
                <w:sz w:val="16"/>
              </w:rPr>
            </w:r>
            <w:r>
              <w:rPr>
                <w:rFonts w:ascii="Arial" w:hAnsi="Arial"/>
                <w:b w:val="0"/>
                <w:sz w:val="16"/>
              </w:rPr>
              <w:t>No sustituye trigger del Bloque 1.</w:t>
            </w:r>
          </w:p>
        </w:tc>
      </w:tr>
      <w:tr>
        <w:tc>
          <w:tcPr>
            <w:tcW w:type="dxa" w:w="3485"/>
            <w:vAlign w:val="top"/>
          </w:tcPr>
          <w:p>
            <w:pPr>
              <w:spacing w:after="0"/>
              <w:jc w:val="left"/>
            </w:pPr>
            <w:r>
              <w:rPr>
                <w:rFonts w:ascii="Arial" w:hAnsi="Arial"/>
                <w:sz w:val="16"/>
              </w:rPr>
            </w:r>
            <w:r>
              <w:rPr>
                <w:rFonts w:ascii="Arial" w:hAnsi="Arial"/>
                <w:b w:val="0"/>
                <w:sz w:val="16"/>
              </w:rPr>
              <w:t>activity_end_result_hint sugerido</w:t>
            </w:r>
          </w:p>
        </w:tc>
        <w:tc>
          <w:tcPr>
            <w:tcW w:type="dxa" w:w="3485"/>
            <w:vAlign w:val="top"/>
          </w:tcPr>
          <w:p>
            <w:pPr>
              <w:spacing w:after="0"/>
              <w:jc w:val="left"/>
            </w:pPr>
            <w:r>
              <w:rPr>
                <w:rFonts w:ascii="Arial" w:hAnsi="Arial"/>
                <w:sz w:val="16"/>
              </w:rPr>
            </w:r>
            <w:r>
              <w:rPr>
                <w:rFonts w:ascii="Arial" w:hAnsi="Arial"/>
                <w:b w:val="0"/>
                <w:sz w:val="16"/>
              </w:rPr>
              <w:t>Hay product_output claro.</w:t>
            </w:r>
          </w:p>
        </w:tc>
        <w:tc>
          <w:tcPr>
            <w:tcW w:type="dxa" w:w="3485"/>
            <w:vAlign w:val="top"/>
          </w:tcPr>
          <w:p>
            <w:pPr>
              <w:spacing w:after="0"/>
              <w:jc w:val="left"/>
            </w:pPr>
            <w:r>
              <w:rPr>
                <w:rFonts w:ascii="Arial" w:hAnsi="Arial"/>
                <w:sz w:val="16"/>
              </w:rPr>
            </w:r>
            <w:r>
              <w:rPr>
                <w:rFonts w:ascii="Arial" w:hAnsi="Arial"/>
                <w:b w:val="0"/>
                <w:sz w:val="16"/>
              </w:rPr>
              <w:t>No sustituye salida/receptor del Bloque 3.</w:t>
            </w:r>
          </w:p>
        </w:tc>
      </w:tr>
      <w:tr>
        <w:tc>
          <w:tcPr>
            <w:tcW w:type="dxa" w:w="3485"/>
            <w:vAlign w:val="top"/>
          </w:tcPr>
          <w:p>
            <w:pPr>
              <w:spacing w:after="0"/>
              <w:jc w:val="left"/>
            </w:pPr>
            <w:r>
              <w:rPr>
                <w:rFonts w:ascii="Arial" w:hAnsi="Arial"/>
                <w:sz w:val="16"/>
              </w:rPr>
            </w:r>
            <w:r>
              <w:rPr>
                <w:rFonts w:ascii="Arial" w:hAnsi="Arial"/>
                <w:b w:val="0"/>
                <w:sz w:val="16"/>
              </w:rPr>
              <w:t>activity_frequency_pattern</w:t>
            </w:r>
          </w:p>
        </w:tc>
        <w:tc>
          <w:tcPr>
            <w:tcW w:type="dxa" w:w="3485"/>
            <w:vAlign w:val="top"/>
          </w:tcPr>
          <w:p>
            <w:pPr>
              <w:spacing w:after="0"/>
              <w:jc w:val="left"/>
            </w:pPr>
            <w:r>
              <w:rPr>
                <w:rFonts w:ascii="Arial" w:hAnsi="Arial"/>
                <w:sz w:val="16"/>
              </w:rPr>
            </w:r>
            <w:r>
              <w:rPr>
                <w:rFonts w:ascii="Arial" w:hAnsi="Arial"/>
                <w:b w:val="0"/>
                <w:sz w:val="16"/>
              </w:rPr>
              <w:t>0.3 y 0.3a permiten normalización.</w:t>
            </w:r>
          </w:p>
        </w:tc>
        <w:tc>
          <w:tcPr>
            <w:tcW w:type="dxa" w:w="3485"/>
            <w:vAlign w:val="top"/>
          </w:tcPr>
          <w:p>
            <w:pPr>
              <w:spacing w:after="0"/>
              <w:jc w:val="left"/>
            </w:pPr>
            <w:r>
              <w:rPr>
                <w:rFonts w:ascii="Arial" w:hAnsi="Arial"/>
                <w:sz w:val="16"/>
              </w:rPr>
            </w:r>
            <w:r>
              <w:rPr>
                <w:rFonts w:ascii="Arial" w:hAnsi="Arial"/>
                <w:b w:val="0"/>
                <w:sz w:val="16"/>
              </w:rPr>
              <w:t>No estima volumen, carga ni costo.</w:t>
            </w:r>
          </w:p>
        </w:tc>
      </w:tr>
      <w:tr>
        <w:tc>
          <w:tcPr>
            <w:tcW w:type="dxa" w:w="3485"/>
            <w:vAlign w:val="top"/>
          </w:tcPr>
          <w:p>
            <w:pPr>
              <w:spacing w:after="0"/>
              <w:jc w:val="left"/>
            </w:pPr>
            <w:r>
              <w:rPr>
                <w:rFonts w:ascii="Arial" w:hAnsi="Arial"/>
                <w:sz w:val="16"/>
              </w:rPr>
            </w:r>
            <w:r>
              <w:rPr>
                <w:rFonts w:ascii="Arial" w:hAnsi="Arial"/>
                <w:b w:val="0"/>
                <w:sz w:val="16"/>
              </w:rPr>
              <w:t>activity_typical_context sugerido</w:t>
            </w:r>
          </w:p>
        </w:tc>
        <w:tc>
          <w:tcPr>
            <w:tcW w:type="dxa" w:w="3485"/>
            <w:vAlign w:val="top"/>
          </w:tcPr>
          <w:p>
            <w:pPr>
              <w:spacing w:after="0"/>
              <w:jc w:val="left"/>
            </w:pPr>
            <w:r>
              <w:rPr>
                <w:rFonts w:ascii="Arial" w:hAnsi="Arial"/>
                <w:sz w:val="16"/>
              </w:rPr>
            </w:r>
            <w:r>
              <w:rPr>
                <w:rFonts w:ascii="Arial" w:hAnsi="Arial"/>
                <w:b w:val="0"/>
                <w:sz w:val="16"/>
              </w:rPr>
              <w:t>Procedimiento/estándar contiene condición situacional clara.</w:t>
            </w:r>
          </w:p>
        </w:tc>
        <w:tc>
          <w:tcPr>
            <w:tcW w:type="dxa" w:w="3485"/>
            <w:vAlign w:val="top"/>
          </w:tcPr>
          <w:p>
            <w:pPr>
              <w:spacing w:after="0"/>
              <w:jc w:val="left"/>
            </w:pPr>
            <w:r>
              <w:rPr>
                <w:rFonts w:ascii="Arial" w:hAnsi="Arial"/>
                <w:sz w:val="16"/>
              </w:rPr>
            </w:r>
            <w:r>
              <w:rPr>
                <w:rFonts w:ascii="Arial" w:hAnsi="Arial"/>
                <w:b w:val="0"/>
                <w:sz w:val="16"/>
              </w:rPr>
              <w:t>No cierra proceso contenedor del Bloque 0.5.</w:t>
            </w:r>
          </w:p>
        </w:tc>
      </w:tr>
      <w:tr>
        <w:tc>
          <w:tcPr>
            <w:tcW w:type="dxa" w:w="3485"/>
            <w:vAlign w:val="top"/>
          </w:tcPr>
          <w:p>
            <w:pPr>
              <w:spacing w:after="0"/>
              <w:jc w:val="left"/>
            </w:pPr>
            <w:r>
              <w:rPr>
                <w:rFonts w:ascii="Arial" w:hAnsi="Arial"/>
                <w:sz w:val="16"/>
              </w:rPr>
            </w:r>
            <w:r>
              <w:rPr>
                <w:rFonts w:ascii="Arial" w:hAnsi="Arial"/>
                <w:b w:val="0"/>
                <w:sz w:val="16"/>
              </w:rPr>
              <w:t>activity_anchor_confidence</w:t>
            </w:r>
          </w:p>
        </w:tc>
        <w:tc>
          <w:tcPr>
            <w:tcW w:type="dxa" w:w="3485"/>
            <w:vAlign w:val="top"/>
          </w:tcPr>
          <w:p>
            <w:pPr>
              <w:spacing w:after="0"/>
              <w:jc w:val="left"/>
            </w:pPr>
            <w:r>
              <w:rPr>
                <w:rFonts w:ascii="Arial" w:hAnsi="Arial"/>
                <w:sz w:val="16"/>
              </w:rPr>
            </w:r>
            <w:r>
              <w:rPr>
                <w:rFonts w:ascii="Arial" w:hAnsi="Arial"/>
                <w:b w:val="0"/>
                <w:sz w:val="16"/>
              </w:rPr>
              <w:t>Existen mínimos de nombre, resumen, inicio, cierre y escala.</w:t>
            </w:r>
          </w:p>
        </w:tc>
        <w:tc>
          <w:tcPr>
            <w:tcW w:type="dxa" w:w="3485"/>
            <w:vAlign w:val="top"/>
          </w:tcPr>
          <w:p>
            <w:pPr>
              <w:spacing w:after="0"/>
              <w:jc w:val="left"/>
            </w:pPr>
            <w:r>
              <w:rPr>
                <w:rFonts w:ascii="Arial" w:hAnsi="Arial"/>
                <w:sz w:val="16"/>
              </w:rPr>
            </w:r>
            <w:r>
              <w:rPr>
                <w:rFonts w:ascii="Arial" w:hAnsi="Arial"/>
                <w:b w:val="0"/>
                <w:sz w:val="16"/>
              </w:rPr>
              <w:t>No diagnostica claridad organizacional.</w:t>
            </w:r>
          </w:p>
        </w:tc>
      </w:tr>
      <w:tr>
        <w:tc>
          <w:tcPr>
            <w:tcW w:type="dxa" w:w="3485"/>
            <w:vAlign w:val="top"/>
          </w:tcPr>
          <w:p>
            <w:pPr>
              <w:spacing w:after="0"/>
              <w:jc w:val="left"/>
            </w:pPr>
            <w:r>
              <w:rPr>
                <w:rFonts w:ascii="Arial" w:hAnsi="Arial"/>
                <w:sz w:val="16"/>
              </w:rPr>
            </w:r>
            <w:r>
              <w:rPr>
                <w:rFonts w:ascii="Arial" w:hAnsi="Arial"/>
                <w:b w:val="0"/>
                <w:sz w:val="16"/>
              </w:rPr>
              <w:t>possible_algedonic_noise_flag</w:t>
            </w:r>
          </w:p>
        </w:tc>
        <w:tc>
          <w:tcPr>
            <w:tcW w:type="dxa" w:w="3485"/>
            <w:vAlign w:val="top"/>
          </w:tcPr>
          <w:p>
            <w:pPr>
              <w:spacing w:after="0"/>
              <w:jc w:val="left"/>
            </w:pPr>
            <w:r>
              <w:rPr>
                <w:rFonts w:ascii="Arial" w:hAnsi="Arial"/>
                <w:sz w:val="16"/>
              </w:rPr>
            </w:r>
            <w:r>
              <w:rPr>
                <w:rFonts w:ascii="Arial" w:hAnsi="Arial"/>
                <w:b w:val="0"/>
                <w:sz w:val="16"/>
              </w:rPr>
              <w:t>Hay imposibilidad persistente de delimitar actividad por dolor, urgencia o caos normalizado.</w:t>
            </w:r>
          </w:p>
        </w:tc>
        <w:tc>
          <w:tcPr>
            <w:tcW w:type="dxa" w:w="3485"/>
            <w:vAlign w:val="top"/>
          </w:tcPr>
          <w:p>
            <w:pPr>
              <w:spacing w:after="0"/>
              <w:jc w:val="left"/>
            </w:pPr>
            <w:r>
              <w:rPr>
                <w:rFonts w:ascii="Arial" w:hAnsi="Arial"/>
                <w:sz w:val="16"/>
              </w:rPr>
            </w:r>
            <w:r>
              <w:rPr>
                <w:rFonts w:ascii="Arial" w:hAnsi="Arial"/>
                <w:b w:val="0"/>
                <w:sz w:val="16"/>
              </w:rPr>
              <w:t>No se convierte en AHE ni VSM; solo queda como flag de calidad narrativa.</w:t>
            </w:r>
          </w:p>
        </w:tc>
      </w:tr>
      <w:tr>
        <w:tc>
          <w:tcPr>
            <w:tcW w:type="dxa" w:w="3485"/>
          </w:tcPr>
          <w:p>
            <w:r>
              <w:t>C9</w:t>
            </w:r>
          </w:p>
        </w:tc>
        <w:tc>
          <w:tcPr>
            <w:tcW w:type="dxa" w:w="3485"/>
          </w:tcPr>
          <w:p>
            <w:r>
              <w:t>Si la asistencia semántica falló después de dos intentos, Bloque 0 no asume estructura completa.</w:t>
            </w:r>
          </w:p>
        </w:tc>
        <w:tc>
          <w:tcPr>
            <w:tcW w:type="dxa" w:w="3485"/>
          </w:tcPr>
          <w:p>
            <w:r>
              <w:t>Activar reconstrucción guiada y mantener semantic_assistance_failed_flag en trazabilidad.</w:t>
            </w:r>
          </w:p>
        </w:tc>
      </w:tr>
    </w:tbl>
    <w:p/>
    <w:p>
      <w:pPr>
        <w:pStyle w:val="Heading1"/>
      </w:pPr>
      <w:r>
        <w:rPr>
          <w:rFonts w:ascii="Arial" w:hAnsi="Arial"/>
        </w:rPr>
        <w:t>14. Lógica de consistencia mínima del bloque</w:t>
      </w:r>
    </w:p>
    <w:tbl>
      <w:tblPr>
        <w:tblStyle w:val="TableGrid"/>
        <w:tblW w:type="auto" w:w="0"/>
        <w:jc w:val="center"/>
        <w:tblLook w:firstColumn="1" w:firstRow="1" w:lastColumn="0" w:lastRow="0" w:noHBand="0" w:noVBand="1" w:val="04A0"/>
      </w:tblPr>
      <w:tblGrid>
        <w:gridCol w:w="3485"/>
        <w:gridCol w:w="3485"/>
        <w:gridCol w:w="3485"/>
      </w:tblGrid>
      <w:tr>
        <w:tc>
          <w:tcPr>
            <w:tcW w:type="dxa" w:w="3485"/>
            <w:shd w:fill="D9E2F3"/>
            <w:vAlign w:val="top"/>
          </w:tcPr>
          <w:p>
            <w:pPr>
              <w:spacing w:after="0"/>
              <w:jc w:val="left"/>
            </w:pPr>
            <w:r>
              <w:rPr>
                <w:rFonts w:ascii="Arial" w:hAnsi="Arial"/>
                <w:sz w:val="15"/>
              </w:rPr>
            </w:r>
            <w:r>
              <w:rPr>
                <w:rFonts w:ascii="Arial" w:hAnsi="Arial"/>
                <w:b/>
                <w:sz w:val="15"/>
              </w:rPr>
              <w:t>ID</w:t>
            </w:r>
          </w:p>
        </w:tc>
        <w:tc>
          <w:tcPr>
            <w:tcW w:type="dxa" w:w="3485"/>
            <w:shd w:fill="D9E2F3"/>
            <w:vAlign w:val="top"/>
          </w:tcPr>
          <w:p>
            <w:pPr>
              <w:spacing w:after="0"/>
              <w:jc w:val="left"/>
            </w:pPr>
            <w:r>
              <w:rPr>
                <w:rFonts w:ascii="Arial" w:hAnsi="Arial"/>
                <w:sz w:val="15"/>
              </w:rPr>
            </w:r>
            <w:r>
              <w:rPr>
                <w:rFonts w:ascii="Arial" w:hAnsi="Arial"/>
                <w:b/>
                <w:sz w:val="15"/>
              </w:rPr>
              <w:t>Chequeo</w:t>
            </w:r>
          </w:p>
        </w:tc>
        <w:tc>
          <w:tcPr>
            <w:tcW w:type="dxa" w:w="3485"/>
            <w:shd w:fill="D9E2F3"/>
            <w:vAlign w:val="top"/>
          </w:tcPr>
          <w:p>
            <w:pPr>
              <w:spacing w:after="0"/>
              <w:jc w:val="left"/>
            </w:pPr>
            <w:r>
              <w:rPr>
                <w:rFonts w:ascii="Arial" w:hAnsi="Arial"/>
                <w:sz w:val="15"/>
              </w:rPr>
            </w:r>
            <w:r>
              <w:rPr>
                <w:rFonts w:ascii="Arial" w:hAnsi="Arial"/>
                <w:b/>
                <w:sz w:val="15"/>
              </w:rPr>
              <w:t>Acción / lectura</w:t>
            </w:r>
          </w:p>
        </w:tc>
      </w:tr>
      <w:tr>
        <w:tc>
          <w:tcPr>
            <w:tcW w:type="dxa" w:w="3485"/>
            <w:vAlign w:val="top"/>
          </w:tcPr>
          <w:p>
            <w:pPr>
              <w:spacing w:after="0"/>
              <w:jc w:val="left"/>
            </w:pPr>
            <w:r>
              <w:rPr>
                <w:rFonts w:ascii="Arial" w:hAnsi="Arial"/>
                <w:sz w:val="15"/>
              </w:rPr>
            </w:r>
            <w:r>
              <w:rPr>
                <w:rFonts w:ascii="Arial" w:hAnsi="Arial"/>
                <w:b w:val="0"/>
                <w:sz w:val="15"/>
              </w:rPr>
              <w:t>C1</w:t>
            </w:r>
          </w:p>
        </w:tc>
        <w:tc>
          <w:tcPr>
            <w:tcW w:type="dxa" w:w="3485"/>
            <w:vAlign w:val="top"/>
          </w:tcPr>
          <w:p>
            <w:pPr>
              <w:spacing w:after="0"/>
              <w:jc w:val="left"/>
            </w:pPr>
            <w:r>
              <w:rPr>
                <w:rFonts w:ascii="Arial" w:hAnsi="Arial"/>
                <w:sz w:val="15"/>
              </w:rPr>
            </w:r>
            <w:r>
              <w:rPr>
                <w:rFonts w:ascii="Arial" w:hAnsi="Arial"/>
                <w:b w:val="0"/>
                <w:sz w:val="15"/>
              </w:rPr>
              <w:t>0.1 confirmado y 0.2 hablan de la misma actividad.</w:t>
            </w:r>
          </w:p>
        </w:tc>
        <w:tc>
          <w:tcPr>
            <w:tcW w:type="dxa" w:w="3485"/>
            <w:vAlign w:val="top"/>
          </w:tcPr>
          <w:p>
            <w:pPr>
              <w:spacing w:after="0"/>
              <w:jc w:val="left"/>
            </w:pPr>
            <w:r>
              <w:rPr>
                <w:rFonts w:ascii="Arial" w:hAnsi="Arial"/>
                <w:sz w:val="15"/>
              </w:rPr>
            </w:r>
            <w:r>
              <w:rPr>
                <w:rFonts w:ascii="Arial" w:hAnsi="Arial"/>
                <w:b w:val="0"/>
                <w:sz w:val="15"/>
              </w:rPr>
              <w:t>Si no, activar aclaración o flag de desalineación.</w:t>
            </w:r>
          </w:p>
        </w:tc>
      </w:tr>
      <w:tr>
        <w:tc>
          <w:tcPr>
            <w:tcW w:type="dxa" w:w="3485"/>
            <w:vAlign w:val="top"/>
          </w:tcPr>
          <w:p>
            <w:pPr>
              <w:spacing w:after="0"/>
              <w:jc w:val="left"/>
            </w:pPr>
            <w:r>
              <w:rPr>
                <w:rFonts w:ascii="Arial" w:hAnsi="Arial"/>
                <w:sz w:val="15"/>
              </w:rPr>
            </w:r>
            <w:r>
              <w:rPr>
                <w:rFonts w:ascii="Arial" w:hAnsi="Arial"/>
                <w:b w:val="0"/>
                <w:sz w:val="15"/>
              </w:rPr>
              <w:t>C2</w:t>
            </w:r>
          </w:p>
        </w:tc>
        <w:tc>
          <w:tcPr>
            <w:tcW w:type="dxa" w:w="3485"/>
            <w:vAlign w:val="top"/>
          </w:tcPr>
          <w:p>
            <w:r>
              <w:t>Verbo + objeto + salida tienen coherencia mínima, salvo que el entry_mode sea reconstrucción guiada con gaps visibles.</w:t>
            </w:r>
          </w:p>
        </w:tc>
        <w:tc>
          <w:tcPr>
            <w:tcW w:type="dxa" w:w="3485"/>
            <w:vAlign w:val="top"/>
          </w:tcPr>
          <w:p>
            <w:r>
              <w:t>Si no, activar 0.D o 0.1a; si persiste, conservar semantic_gap_unresolved sin bloquear automáticamente el anclaje mínimo.</w:t>
            </w:r>
          </w:p>
        </w:tc>
      </w:tr>
      <w:tr>
        <w:tc>
          <w:tcPr>
            <w:tcW w:type="dxa" w:w="3485"/>
            <w:vAlign w:val="top"/>
          </w:tcPr>
          <w:p>
            <w:pPr>
              <w:spacing w:after="0"/>
              <w:jc w:val="left"/>
            </w:pPr>
            <w:r>
              <w:rPr>
                <w:rFonts w:ascii="Arial" w:hAnsi="Arial"/>
                <w:sz w:val="15"/>
              </w:rPr>
            </w:r>
            <w:r>
              <w:rPr>
                <w:rFonts w:ascii="Arial" w:hAnsi="Arial"/>
                <w:b w:val="0"/>
                <w:sz w:val="15"/>
              </w:rPr>
              <w:t>C3</w:t>
            </w:r>
          </w:p>
        </w:tc>
        <w:tc>
          <w:tcPr>
            <w:tcW w:type="dxa" w:w="3485"/>
            <w:vAlign w:val="top"/>
          </w:tcPr>
          <w:p>
            <w:pPr>
              <w:spacing w:after="0"/>
              <w:jc w:val="left"/>
            </w:pPr>
            <w:r>
              <w:rPr>
                <w:rFonts w:ascii="Arial" w:hAnsi="Arial"/>
                <w:sz w:val="15"/>
              </w:rPr>
            </w:r>
            <w:r>
              <w:rPr>
                <w:rFonts w:ascii="Arial" w:hAnsi="Arial"/>
                <w:b w:val="0"/>
                <w:sz w:val="15"/>
              </w:rPr>
              <w:t>0.6 y 0.7 delimitan entrada y salida, no repiten la misma frase.</w:t>
            </w:r>
          </w:p>
        </w:tc>
        <w:tc>
          <w:tcPr>
            <w:tcW w:type="dxa" w:w="3485"/>
            <w:vAlign w:val="top"/>
          </w:tcPr>
          <w:p>
            <w:pPr>
              <w:spacing w:after="0"/>
              <w:jc w:val="left"/>
            </w:pPr>
            <w:r>
              <w:rPr>
                <w:rFonts w:ascii="Arial" w:hAnsi="Arial"/>
                <w:sz w:val="15"/>
              </w:rPr>
            </w:r>
            <w:r>
              <w:rPr>
                <w:rFonts w:ascii="Arial" w:hAnsi="Arial"/>
                <w:b w:val="0"/>
                <w:sz w:val="15"/>
              </w:rPr>
              <w:t>Si se mezclan, activar 0.B.</w:t>
            </w:r>
          </w:p>
        </w:tc>
      </w:tr>
      <w:tr>
        <w:tc>
          <w:tcPr>
            <w:tcW w:type="dxa" w:w="3485"/>
            <w:vAlign w:val="top"/>
          </w:tcPr>
          <w:p>
            <w:pPr>
              <w:spacing w:after="0"/>
              <w:jc w:val="left"/>
            </w:pPr>
            <w:r>
              <w:rPr>
                <w:rFonts w:ascii="Arial" w:hAnsi="Arial"/>
                <w:sz w:val="15"/>
              </w:rPr>
            </w:r>
            <w:r>
              <w:rPr>
                <w:rFonts w:ascii="Arial" w:hAnsi="Arial"/>
                <w:b w:val="0"/>
                <w:sz w:val="15"/>
              </w:rPr>
              <w:t>C4</w:t>
            </w:r>
          </w:p>
        </w:tc>
        <w:tc>
          <w:tcPr>
            <w:tcW w:type="dxa" w:w="3485"/>
            <w:vAlign w:val="top"/>
          </w:tcPr>
          <w:p>
            <w:pPr>
              <w:spacing w:after="0"/>
              <w:jc w:val="left"/>
            </w:pPr>
            <w:r>
              <w:rPr>
                <w:rFonts w:ascii="Arial" w:hAnsi="Arial"/>
                <w:sz w:val="15"/>
              </w:rPr>
            </w:r>
            <w:r>
              <w:rPr>
                <w:rFonts w:ascii="Arial" w:hAnsi="Arial"/>
                <w:b w:val="0"/>
                <w:sz w:val="15"/>
              </w:rPr>
              <w:t>0.3 y 0.4 son compatibles.</w:t>
            </w:r>
          </w:p>
        </w:tc>
        <w:tc>
          <w:tcPr>
            <w:tcW w:type="dxa" w:w="3485"/>
            <w:vAlign w:val="top"/>
          </w:tcPr>
          <w:p>
            <w:pPr>
              <w:spacing w:after="0"/>
              <w:jc w:val="left"/>
            </w:pPr>
            <w:r>
              <w:rPr>
                <w:rFonts w:ascii="Arial" w:hAnsi="Arial"/>
                <w:sz w:val="15"/>
              </w:rPr>
            </w:r>
            <w:r>
              <w:rPr>
                <w:rFonts w:ascii="Arial" w:hAnsi="Arial"/>
                <w:b w:val="0"/>
                <w:sz w:val="15"/>
              </w:rPr>
              <w:t>Si frecuencia mensual y contexto continuo, pedir aclaración o marcar inconsistencia suave.</w:t>
            </w:r>
          </w:p>
        </w:tc>
      </w:tr>
      <w:tr>
        <w:tc>
          <w:tcPr>
            <w:tcW w:type="dxa" w:w="3485"/>
            <w:vAlign w:val="top"/>
          </w:tcPr>
          <w:p>
            <w:pPr>
              <w:spacing w:after="0"/>
              <w:jc w:val="left"/>
            </w:pPr>
            <w:r>
              <w:rPr>
                <w:rFonts w:ascii="Arial" w:hAnsi="Arial"/>
                <w:sz w:val="15"/>
              </w:rPr>
            </w:r>
            <w:r>
              <w:rPr>
                <w:rFonts w:ascii="Arial" w:hAnsi="Arial"/>
                <w:b w:val="0"/>
                <w:sz w:val="15"/>
              </w:rPr>
              <w:t>C5</w:t>
            </w:r>
          </w:p>
        </w:tc>
        <w:tc>
          <w:tcPr>
            <w:tcW w:type="dxa" w:w="3485"/>
            <w:vAlign w:val="top"/>
          </w:tcPr>
          <w:p>
            <w:pPr>
              <w:spacing w:after="0"/>
              <w:jc w:val="left"/>
            </w:pPr>
            <w:r>
              <w:rPr>
                <w:rFonts w:ascii="Arial" w:hAnsi="Arial"/>
                <w:sz w:val="15"/>
              </w:rPr>
            </w:r>
            <w:r>
              <w:rPr>
                <w:rFonts w:ascii="Arial" w:hAnsi="Arial"/>
                <w:b w:val="0"/>
                <w:sz w:val="15"/>
              </w:rPr>
              <w:t>0.8 y 0.8a se alinean.</w:t>
            </w:r>
          </w:p>
        </w:tc>
        <w:tc>
          <w:tcPr>
            <w:tcW w:type="dxa" w:w="3485"/>
            <w:vAlign w:val="top"/>
          </w:tcPr>
          <w:p>
            <w:pPr>
              <w:spacing w:after="0"/>
              <w:jc w:val="left"/>
            </w:pPr>
            <w:r>
              <w:rPr>
                <w:rFonts w:ascii="Arial" w:hAnsi="Arial"/>
                <w:sz w:val="15"/>
              </w:rPr>
            </w:r>
            <w:r>
              <w:rPr>
                <w:rFonts w:ascii="Arial" w:hAnsi="Arial"/>
                <w:b w:val="0"/>
                <w:sz w:val="15"/>
              </w:rPr>
              <w:t>Si hay variación alta sin ejemplo, activar 0.8a o ready_with_flags.</w:t>
            </w:r>
          </w:p>
        </w:tc>
      </w:tr>
      <w:tr>
        <w:tc>
          <w:tcPr>
            <w:tcW w:type="dxa" w:w="3485"/>
            <w:vAlign w:val="top"/>
          </w:tcPr>
          <w:p>
            <w:pPr>
              <w:spacing w:after="0"/>
              <w:jc w:val="left"/>
            </w:pPr>
            <w:r>
              <w:rPr>
                <w:rFonts w:ascii="Arial" w:hAnsi="Arial"/>
                <w:sz w:val="15"/>
              </w:rPr>
            </w:r>
            <w:r>
              <w:rPr>
                <w:rFonts w:ascii="Arial" w:hAnsi="Arial"/>
                <w:b w:val="0"/>
                <w:sz w:val="15"/>
              </w:rPr>
              <w:t>C6</w:t>
            </w:r>
          </w:p>
        </w:tc>
        <w:tc>
          <w:tcPr>
            <w:tcW w:type="dxa" w:w="3485"/>
            <w:vAlign w:val="top"/>
          </w:tcPr>
          <w:p>
            <w:pPr>
              <w:spacing w:after="0"/>
              <w:jc w:val="left"/>
            </w:pPr>
            <w:r>
              <w:rPr>
                <w:rFonts w:ascii="Arial" w:hAnsi="Arial"/>
                <w:sz w:val="15"/>
              </w:rPr>
            </w:r>
            <w:r>
              <w:rPr>
                <w:rFonts w:ascii="Arial" w:hAnsi="Arial"/>
                <w:b w:val="0"/>
                <w:sz w:val="15"/>
              </w:rPr>
              <w:t>La actividad no es proceso global ni microacción aislada.</w:t>
            </w:r>
          </w:p>
        </w:tc>
        <w:tc>
          <w:tcPr>
            <w:tcW w:type="dxa" w:w="3485"/>
            <w:vAlign w:val="top"/>
          </w:tcPr>
          <w:p>
            <w:pPr>
              <w:spacing w:after="0"/>
              <w:jc w:val="left"/>
            </w:pPr>
            <w:r>
              <w:rPr>
                <w:rFonts w:ascii="Arial" w:hAnsi="Arial"/>
                <w:sz w:val="15"/>
              </w:rPr>
            </w:r>
            <w:r>
              <w:rPr>
                <w:rFonts w:ascii="Arial" w:hAnsi="Arial"/>
                <w:b w:val="0"/>
                <w:sz w:val="15"/>
              </w:rPr>
              <w:t>Si falla, activar 0.C.</w:t>
            </w:r>
          </w:p>
        </w:tc>
      </w:tr>
      <w:tr>
        <w:tc>
          <w:tcPr>
            <w:tcW w:type="dxa" w:w="3485"/>
            <w:vAlign w:val="top"/>
          </w:tcPr>
          <w:p>
            <w:pPr>
              <w:spacing w:after="0"/>
              <w:jc w:val="left"/>
            </w:pPr>
            <w:r>
              <w:rPr>
                <w:rFonts w:ascii="Arial" w:hAnsi="Arial"/>
                <w:sz w:val="15"/>
              </w:rPr>
            </w:r>
            <w:r>
              <w:rPr>
                <w:rFonts w:ascii="Arial" w:hAnsi="Arial"/>
                <w:b w:val="0"/>
                <w:sz w:val="15"/>
              </w:rPr>
              <w:t>C7</w:t>
            </w:r>
          </w:p>
        </w:tc>
        <w:tc>
          <w:tcPr>
            <w:tcW w:type="dxa" w:w="3485"/>
            <w:vAlign w:val="top"/>
          </w:tcPr>
          <w:p>
            <w:r>
              <w:t>Los campos prellenados por IA fueron confirmados, corregidos o degradados a contexto débil.</w:t>
            </w:r>
          </w:p>
        </w:tc>
        <w:tc>
          <w:tcPr>
            <w:tcW w:type="dxa" w:w="3485"/>
            <w:vAlign w:val="top"/>
          </w:tcPr>
          <w:p>
            <w:r>
              <w:t>Si no, no consolidar como evidence ni como derivación canónica fuerte.</w:t>
            </w:r>
          </w:p>
        </w:tc>
      </w:tr>
      <w:tr>
        <w:tc>
          <w:tcPr>
            <w:tcW w:type="dxa" w:w="3485"/>
            <w:vAlign w:val="top"/>
          </w:tcPr>
          <w:p>
            <w:pPr>
              <w:spacing w:after="0"/>
              <w:jc w:val="left"/>
            </w:pPr>
            <w:r>
              <w:rPr>
                <w:rFonts w:ascii="Arial" w:hAnsi="Arial"/>
                <w:sz w:val="15"/>
              </w:rPr>
            </w:r>
            <w:r>
              <w:rPr>
                <w:rFonts w:ascii="Arial" w:hAnsi="Arial"/>
                <w:b w:val="0"/>
                <w:sz w:val="15"/>
              </w:rPr>
              <w:t>C8</w:t>
            </w:r>
          </w:p>
        </w:tc>
        <w:tc>
          <w:tcPr>
            <w:tcW w:type="dxa" w:w="3485"/>
            <w:vAlign w:val="top"/>
          </w:tcPr>
          <w:p>
            <w:pPr>
              <w:spacing w:after="0"/>
              <w:jc w:val="left"/>
            </w:pPr>
            <w:r>
              <w:rPr>
                <w:rFonts w:ascii="Arial" w:hAnsi="Arial"/>
                <w:sz w:val="15"/>
              </w:rPr>
            </w:r>
            <w:r>
              <w:rPr>
                <w:rFonts w:ascii="Arial" w:hAnsi="Arial"/>
                <w:b w:val="0"/>
                <w:sz w:val="15"/>
              </w:rPr>
              <w:t>Área/responsabilidad declaradas no se tratan como autoridad confirmada.</w:t>
            </w:r>
          </w:p>
        </w:tc>
        <w:tc>
          <w:tcPr>
            <w:tcW w:type="dxa" w:w="3485"/>
            <w:vAlign w:val="top"/>
          </w:tcPr>
          <w:p>
            <w:pPr>
              <w:spacing w:after="0"/>
              <w:jc w:val="left"/>
            </w:pPr>
            <w:r>
              <w:rPr>
                <w:rFonts w:ascii="Arial" w:hAnsi="Arial"/>
                <w:sz w:val="15"/>
              </w:rPr>
            </w:r>
            <w:r>
              <w:rPr>
                <w:rFonts w:ascii="Arial" w:hAnsi="Arial"/>
                <w:b w:val="0"/>
                <w:sz w:val="15"/>
              </w:rPr>
              <w:t>Mantener declared_unconfirmed salvo evidencia posterior.</w:t>
            </w:r>
          </w:p>
        </w:tc>
      </w:tr>
    </w:tbl>
    <w:p/>
    <w:p>
      <w:pPr>
        <w:pStyle w:val="Heading1"/>
      </w:pPr>
      <w:r>
        <w:rPr>
          <w:rFonts w:ascii="Arial" w:hAnsi="Arial"/>
        </w:rPr>
        <w:t>15. Aclaraciones canónicas del bloque</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2613"/>
            <w:shd w:fill="D9E2F3"/>
            <w:vAlign w:val="top"/>
          </w:tcPr>
          <w:p>
            <w:pPr>
              <w:spacing w:after="0"/>
              <w:jc w:val="left"/>
            </w:pPr>
            <w:r>
              <w:rPr>
                <w:rFonts w:ascii="Arial" w:hAnsi="Arial"/>
                <w:sz w:val="16"/>
              </w:rPr>
            </w:r>
            <w:r>
              <w:rPr>
                <w:rFonts w:ascii="Arial" w:hAnsi="Arial"/>
                <w:b/>
                <w:sz w:val="16"/>
              </w:rPr>
              <w:t>Código</w:t>
            </w:r>
          </w:p>
        </w:tc>
        <w:tc>
          <w:tcPr>
            <w:tcW w:type="dxa" w:w="2613"/>
            <w:shd w:fill="D9E2F3"/>
            <w:vAlign w:val="top"/>
          </w:tcPr>
          <w:p>
            <w:pPr>
              <w:spacing w:after="0"/>
              <w:jc w:val="left"/>
            </w:pPr>
            <w:r>
              <w:rPr>
                <w:rFonts w:ascii="Arial" w:hAnsi="Arial"/>
                <w:sz w:val="16"/>
              </w:rPr>
            </w:r>
            <w:r>
              <w:rPr>
                <w:rFonts w:ascii="Arial" w:hAnsi="Arial"/>
                <w:b/>
                <w:sz w:val="16"/>
              </w:rPr>
              <w:t>Tipo de aclaración</w:t>
            </w:r>
          </w:p>
        </w:tc>
        <w:tc>
          <w:tcPr>
            <w:tcW w:type="dxa" w:w="2613"/>
            <w:shd w:fill="D9E2F3"/>
            <w:vAlign w:val="top"/>
          </w:tcPr>
          <w:p>
            <w:pPr>
              <w:spacing w:after="0"/>
              <w:jc w:val="left"/>
            </w:pPr>
            <w:r>
              <w:rPr>
                <w:rFonts w:ascii="Arial" w:hAnsi="Arial"/>
                <w:sz w:val="16"/>
              </w:rPr>
            </w:r>
            <w:r>
              <w:rPr>
                <w:rFonts w:ascii="Arial" w:hAnsi="Arial"/>
                <w:b/>
                <w:sz w:val="16"/>
              </w:rPr>
              <w:t>Cuándo dispara</w:t>
            </w:r>
          </w:p>
        </w:tc>
        <w:tc>
          <w:tcPr>
            <w:tcW w:type="dxa" w:w="2613"/>
            <w:shd w:fill="D9E2F3"/>
            <w:vAlign w:val="top"/>
          </w:tcPr>
          <w:p>
            <w:pPr>
              <w:spacing w:after="0"/>
              <w:jc w:val="left"/>
            </w:pPr>
            <w:r>
              <w:rPr>
                <w:rFonts w:ascii="Arial" w:hAnsi="Arial"/>
                <w:sz w:val="16"/>
              </w:rPr>
            </w:r>
            <w:r>
              <w:rPr>
                <w:rFonts w:ascii="Arial" w:hAnsi="Arial"/>
                <w:b/>
                <w:sz w:val="16"/>
              </w:rPr>
              <w:t>Salida</w:t>
            </w:r>
          </w:p>
        </w:tc>
      </w:tr>
      <w:tr>
        <w:tc>
          <w:tcPr>
            <w:tcW w:type="dxa" w:w="2613"/>
            <w:vAlign w:val="top"/>
          </w:tcPr>
          <w:p>
            <w:pPr>
              <w:spacing w:after="0"/>
              <w:jc w:val="left"/>
            </w:pPr>
            <w:r>
              <w:rPr>
                <w:rFonts w:ascii="Arial" w:hAnsi="Arial"/>
                <w:sz w:val="16"/>
              </w:rPr>
            </w:r>
            <w:r>
              <w:rPr>
                <w:rFonts w:ascii="Arial" w:hAnsi="Arial"/>
                <w:b w:val="0"/>
                <w:sz w:val="16"/>
              </w:rPr>
              <w:t>0.A</w:t>
            </w:r>
          </w:p>
        </w:tc>
        <w:tc>
          <w:tcPr>
            <w:tcW w:type="dxa" w:w="2613"/>
            <w:vAlign w:val="top"/>
          </w:tcPr>
          <w:p>
            <w:pPr>
              <w:spacing w:after="0"/>
              <w:jc w:val="left"/>
            </w:pPr>
            <w:r>
              <w:rPr>
                <w:rFonts w:ascii="Arial" w:hAnsi="Arial"/>
                <w:sz w:val="16"/>
              </w:rPr>
            </w:r>
            <w:r>
              <w:rPr>
                <w:rFonts w:ascii="Arial" w:hAnsi="Arial"/>
                <w:b w:val="0"/>
                <w:sz w:val="16"/>
              </w:rPr>
              <w:t>Genericidad semántica</w:t>
            </w:r>
          </w:p>
        </w:tc>
        <w:tc>
          <w:tcPr>
            <w:tcW w:type="dxa" w:w="2613"/>
            <w:vAlign w:val="top"/>
          </w:tcPr>
          <w:p>
            <w:pPr>
              <w:spacing w:after="0"/>
              <w:jc w:val="left"/>
            </w:pPr>
            <w:r>
              <w:rPr>
                <w:rFonts w:ascii="Arial" w:hAnsi="Arial"/>
                <w:sz w:val="16"/>
              </w:rPr>
            </w:r>
            <w:r>
              <w:rPr>
                <w:rFonts w:ascii="Arial" w:hAnsi="Arial"/>
                <w:b w:val="0"/>
                <w:sz w:val="16"/>
              </w:rPr>
              <w:t>Nombre demasiado amplio: gestionar, apoyar, revisar, coordinar, dar seguimiento sin objeto/salida.</w:t>
            </w:r>
          </w:p>
        </w:tc>
        <w:tc>
          <w:tcPr>
            <w:tcW w:type="dxa" w:w="2613"/>
            <w:vAlign w:val="top"/>
          </w:tcPr>
          <w:p>
            <w:pPr>
              <w:spacing w:after="0"/>
              <w:jc w:val="left"/>
            </w:pPr>
            <w:r>
              <w:rPr>
                <w:rFonts w:ascii="Arial" w:hAnsi="Arial"/>
                <w:sz w:val="16"/>
              </w:rPr>
            </w:r>
            <w:r>
              <w:rPr>
                <w:rFonts w:ascii="Arial" w:hAnsi="Arial"/>
                <w:b w:val="0"/>
                <w:sz w:val="16"/>
              </w:rPr>
              <w:t>activity_name_disambiguation</w:t>
            </w:r>
          </w:p>
        </w:tc>
      </w:tr>
      <w:tr>
        <w:tc>
          <w:tcPr>
            <w:tcW w:type="dxa" w:w="2613"/>
            <w:vAlign w:val="top"/>
          </w:tcPr>
          <w:p>
            <w:pPr>
              <w:spacing w:after="0"/>
              <w:jc w:val="left"/>
            </w:pPr>
            <w:r>
              <w:rPr>
                <w:rFonts w:ascii="Arial" w:hAnsi="Arial"/>
                <w:sz w:val="16"/>
              </w:rPr>
            </w:r>
            <w:r>
              <w:rPr>
                <w:rFonts w:ascii="Arial" w:hAnsi="Arial"/>
                <w:b w:val="0"/>
                <w:sz w:val="16"/>
              </w:rPr>
              <w:t>0.B</w:t>
            </w:r>
          </w:p>
        </w:tc>
        <w:tc>
          <w:tcPr>
            <w:tcW w:type="dxa" w:w="2613"/>
            <w:vAlign w:val="top"/>
          </w:tcPr>
          <w:p>
            <w:pPr>
              <w:spacing w:after="0"/>
              <w:jc w:val="left"/>
            </w:pPr>
            <w:r>
              <w:rPr>
                <w:rFonts w:ascii="Arial" w:hAnsi="Arial"/>
                <w:sz w:val="16"/>
              </w:rPr>
            </w:r>
            <w:r>
              <w:rPr>
                <w:rFonts w:ascii="Arial" w:hAnsi="Arial"/>
                <w:b w:val="0"/>
                <w:sz w:val="16"/>
              </w:rPr>
              <w:t>Frontera difusa</w:t>
            </w:r>
          </w:p>
        </w:tc>
        <w:tc>
          <w:tcPr>
            <w:tcW w:type="dxa" w:w="2613"/>
            <w:vAlign w:val="top"/>
          </w:tcPr>
          <w:p>
            <w:pPr>
              <w:spacing w:after="0"/>
              <w:jc w:val="left"/>
            </w:pPr>
            <w:r>
              <w:rPr>
                <w:rFonts w:ascii="Arial" w:hAnsi="Arial"/>
                <w:sz w:val="16"/>
              </w:rPr>
            </w:r>
            <w:r>
              <w:rPr>
                <w:rFonts w:ascii="Arial" w:hAnsi="Arial"/>
                <w:b w:val="0"/>
                <w:sz w:val="16"/>
              </w:rPr>
              <w:t>Inicio y cierre no se distinguen.</w:t>
            </w:r>
          </w:p>
        </w:tc>
        <w:tc>
          <w:tcPr>
            <w:tcW w:type="dxa" w:w="2613"/>
            <w:vAlign w:val="top"/>
          </w:tcPr>
          <w:p>
            <w:pPr>
              <w:spacing w:after="0"/>
              <w:jc w:val="left"/>
            </w:pPr>
            <w:r>
              <w:rPr>
                <w:rFonts w:ascii="Arial" w:hAnsi="Arial"/>
                <w:sz w:val="16"/>
              </w:rPr>
            </w:r>
            <w:r>
              <w:rPr>
                <w:rFonts w:ascii="Arial" w:hAnsi="Arial"/>
                <w:b w:val="0"/>
                <w:sz w:val="16"/>
              </w:rPr>
              <w:t>activity_boundary_clarification</w:t>
            </w:r>
          </w:p>
        </w:tc>
      </w:tr>
      <w:tr>
        <w:tc>
          <w:tcPr>
            <w:tcW w:type="dxa" w:w="2613"/>
            <w:vAlign w:val="top"/>
          </w:tcPr>
          <w:p>
            <w:pPr>
              <w:spacing w:after="0"/>
              <w:jc w:val="left"/>
            </w:pPr>
            <w:r>
              <w:rPr>
                <w:rFonts w:ascii="Arial" w:hAnsi="Arial"/>
                <w:sz w:val="16"/>
              </w:rPr>
            </w:r>
            <w:r>
              <w:rPr>
                <w:rFonts w:ascii="Arial" w:hAnsi="Arial"/>
                <w:b w:val="0"/>
                <w:sz w:val="16"/>
              </w:rPr>
              <w:t>0.C</w:t>
            </w:r>
          </w:p>
        </w:tc>
        <w:tc>
          <w:tcPr>
            <w:tcW w:type="dxa" w:w="2613"/>
            <w:vAlign w:val="top"/>
          </w:tcPr>
          <w:p>
            <w:pPr>
              <w:spacing w:after="0"/>
              <w:jc w:val="left"/>
            </w:pPr>
            <w:r>
              <w:rPr>
                <w:rFonts w:ascii="Arial" w:hAnsi="Arial"/>
                <w:sz w:val="16"/>
              </w:rPr>
            </w:r>
            <w:r>
              <w:rPr>
                <w:rFonts w:ascii="Arial" w:hAnsi="Arial"/>
                <w:b w:val="0"/>
                <w:sz w:val="16"/>
              </w:rPr>
              <w:t>Escala inadecuada</w:t>
            </w:r>
          </w:p>
        </w:tc>
        <w:tc>
          <w:tcPr>
            <w:tcW w:type="dxa" w:w="2613"/>
            <w:vAlign w:val="top"/>
          </w:tcPr>
          <w:p>
            <w:pPr>
              <w:spacing w:after="0"/>
              <w:jc w:val="left"/>
            </w:pPr>
            <w:r>
              <w:rPr>
                <w:rFonts w:ascii="Arial" w:hAnsi="Arial"/>
                <w:sz w:val="16"/>
              </w:rPr>
            </w:r>
            <w:r>
              <w:rPr>
                <w:rFonts w:ascii="Arial" w:hAnsi="Arial"/>
                <w:b w:val="0"/>
                <w:sz w:val="16"/>
              </w:rPr>
              <w:t>Actividad demasiado grande o demasiado pequeña.</w:t>
            </w:r>
          </w:p>
        </w:tc>
        <w:tc>
          <w:tcPr>
            <w:tcW w:type="dxa" w:w="2613"/>
            <w:vAlign w:val="top"/>
          </w:tcPr>
          <w:p>
            <w:pPr>
              <w:spacing w:after="0"/>
              <w:jc w:val="left"/>
            </w:pPr>
            <w:r>
              <w:rPr>
                <w:rFonts w:ascii="Arial" w:hAnsi="Arial"/>
                <w:sz w:val="16"/>
              </w:rPr>
            </w:r>
            <w:r>
              <w:rPr>
                <w:rFonts w:ascii="Arial" w:hAnsi="Arial"/>
                <w:b w:val="0"/>
                <w:sz w:val="16"/>
              </w:rPr>
              <w:t>activity_scale_adjustment</w:t>
            </w:r>
          </w:p>
        </w:tc>
      </w:tr>
      <w:tr>
        <w:tc>
          <w:tcPr>
            <w:tcW w:type="dxa" w:w="2613"/>
            <w:vAlign w:val="top"/>
          </w:tcPr>
          <w:p>
            <w:pPr>
              <w:spacing w:after="0"/>
              <w:jc w:val="left"/>
            </w:pPr>
            <w:r>
              <w:rPr>
                <w:rFonts w:ascii="Arial" w:hAnsi="Arial"/>
                <w:sz w:val="16"/>
              </w:rPr>
            </w:r>
            <w:r>
              <w:rPr>
                <w:rFonts w:ascii="Arial" w:hAnsi="Arial"/>
                <w:b w:val="0"/>
                <w:sz w:val="16"/>
              </w:rPr>
              <w:t>0.D</w:t>
            </w:r>
          </w:p>
        </w:tc>
        <w:tc>
          <w:tcPr>
            <w:tcW w:type="dxa" w:w="2613"/>
            <w:vAlign w:val="top"/>
          </w:tcPr>
          <w:p>
            <w:r>
              <w:t>Estructura semántica incompleta o fallida</w:t>
            </w:r>
          </w:p>
        </w:tc>
        <w:tc>
          <w:tcPr>
            <w:tcW w:type="dxa" w:w="2613"/>
            <w:vAlign w:val="top"/>
          </w:tcPr>
          <w:p>
            <w:r>
              <w:t>Falta objeto, criterio/procedimiento o salida, o el usuario no logró completarlos tras la asistencia previa.</w:t>
            </w:r>
          </w:p>
        </w:tc>
        <w:tc>
          <w:tcPr>
            <w:tcW w:type="dxa" w:w="2613"/>
            <w:vAlign w:val="top"/>
          </w:tcPr>
          <w:p>
            <w:r>
              <w:t>activity_semantic_completion / semantic_gap_unresolved</w:t>
            </w:r>
          </w:p>
        </w:tc>
      </w:tr>
      <w:tr>
        <w:tc>
          <w:tcPr>
            <w:tcW w:type="dxa" w:w="2613"/>
          </w:tcPr>
          <w:p>
            <w:r>
              <w:t>block0_entry_control</w:t>
            </w:r>
          </w:p>
        </w:tc>
        <w:tc>
          <w:tcPr>
            <w:tcW w:type="dxa" w:w="2613"/>
          </w:tcPr>
          <w:p>
            <w:r>
              <w:t>semantic_review_status, semantic_review_attempt_count, semantic_assistance_failed_flag, block0_entry_mode.</w:t>
            </w:r>
          </w:p>
        </w:tc>
        <w:tc>
          <w:tcPr>
            <w:tcW w:type="dxa" w:w="2613"/>
          </w:tcPr>
          <w:p>
            <w:r>
              <w:t>Controlar si la pantalla confirma, completa, reconstruye o captura desde literal mínimo.</w:t>
            </w:r>
          </w:p>
        </w:tc>
        <w:tc>
          <w:tcPr>
            <w:tcW w:type="dxa" w:w="2613"/>
          </w:tcPr>
          <w:p/>
        </w:tc>
      </w:tr>
    </w:tbl>
    <w:p/>
    <w:p>
      <w:pPr>
        <w:pStyle w:val="Heading1"/>
      </w:pPr>
      <w:r>
        <w:rPr>
          <w:rFonts w:ascii="Arial" w:hAnsi="Arial"/>
        </w:rPr>
        <w:t>16. Mapeo de almacenamiento y trazabilidad</w:t>
      </w:r>
    </w:p>
    <w:tbl>
      <w:tblPr>
        <w:tblStyle w:val="TableGrid"/>
        <w:tblW w:type="auto" w:w="0"/>
        <w:jc w:val="center"/>
        <w:tblLook w:firstColumn="1" w:firstRow="1" w:lastColumn="0" w:lastRow="0" w:noHBand="0" w:noVBand="1" w:val="04A0"/>
      </w:tblPr>
      <w:tblGrid>
        <w:gridCol w:w="3485"/>
        <w:gridCol w:w="3485"/>
        <w:gridCol w:w="3485"/>
      </w:tblGrid>
      <w:tr>
        <w:tc>
          <w:tcPr>
            <w:tcW w:type="dxa" w:w="3485"/>
            <w:shd w:fill="D9E2F3"/>
            <w:vAlign w:val="top"/>
          </w:tcPr>
          <w:p>
            <w:pPr>
              <w:spacing w:after="0"/>
              <w:jc w:val="left"/>
            </w:pPr>
            <w:r>
              <w:rPr>
                <w:rFonts w:ascii="Arial" w:hAnsi="Arial"/>
                <w:sz w:val="15"/>
              </w:rPr>
            </w:r>
            <w:r>
              <w:rPr>
                <w:rFonts w:ascii="Arial" w:hAnsi="Arial"/>
                <w:b/>
                <w:sz w:val="15"/>
              </w:rPr>
              <w:t>Tabla / estructura destino</w:t>
            </w:r>
          </w:p>
        </w:tc>
        <w:tc>
          <w:tcPr>
            <w:tcW w:type="dxa" w:w="3485"/>
            <w:shd w:fill="D9E2F3"/>
            <w:vAlign w:val="top"/>
          </w:tcPr>
          <w:p>
            <w:pPr>
              <w:spacing w:after="0"/>
              <w:jc w:val="left"/>
            </w:pPr>
            <w:r>
              <w:rPr>
                <w:rFonts w:ascii="Arial" w:hAnsi="Arial"/>
                <w:sz w:val="15"/>
              </w:rPr>
            </w:r>
            <w:r>
              <w:rPr>
                <w:rFonts w:ascii="Arial" w:hAnsi="Arial"/>
                <w:b/>
                <w:sz w:val="15"/>
              </w:rPr>
              <w:t>Campos principales</w:t>
            </w:r>
          </w:p>
        </w:tc>
        <w:tc>
          <w:tcPr>
            <w:tcW w:type="dxa" w:w="3485"/>
            <w:shd w:fill="D9E2F3"/>
            <w:vAlign w:val="top"/>
          </w:tcPr>
          <w:p>
            <w:pPr>
              <w:spacing w:after="0"/>
              <w:jc w:val="left"/>
            </w:pPr>
            <w:r>
              <w:rPr>
                <w:rFonts w:ascii="Arial" w:hAnsi="Arial"/>
                <w:sz w:val="15"/>
              </w:rPr>
            </w:r>
            <w:r>
              <w:rPr>
                <w:rFonts w:ascii="Arial" w:hAnsi="Arial"/>
                <w:b/>
                <w:sz w:val="15"/>
              </w:rPr>
              <w:t>Función</w:t>
            </w:r>
          </w:p>
        </w:tc>
      </w:tr>
      <w:tr>
        <w:tc>
          <w:tcPr>
            <w:tcW w:type="dxa" w:w="3485"/>
            <w:vAlign w:val="top"/>
          </w:tcPr>
          <w:p>
            <w:pPr>
              <w:spacing w:after="0"/>
              <w:jc w:val="left"/>
            </w:pPr>
            <w:r>
              <w:rPr>
                <w:rFonts w:ascii="Arial" w:hAnsi="Arial"/>
                <w:sz w:val="15"/>
              </w:rPr>
            </w:r>
            <w:r>
              <w:rPr>
                <w:rFonts w:ascii="Arial" w:hAnsi="Arial"/>
                <w:b w:val="0"/>
                <w:sz w:val="15"/>
              </w:rPr>
              <w:t>activity_semantic_preload</w:t>
            </w:r>
          </w:p>
        </w:tc>
        <w:tc>
          <w:tcPr>
            <w:tcW w:type="dxa" w:w="3485"/>
            <w:vAlign w:val="top"/>
          </w:tcPr>
          <w:p>
            <w:r>
              <w:t>workmap_activity_id, literal activity, semantic components, ai confidence, review_attempt_count, preload status, entry_mode.</w:t>
            </w:r>
          </w:p>
        </w:tc>
        <w:tc>
          <w:tcPr>
            <w:tcW w:type="dxa" w:w="3485"/>
            <w:vAlign w:val="top"/>
          </w:tcPr>
          <w:p>
            <w:pPr>
              <w:spacing w:after="0"/>
              <w:jc w:val="left"/>
            </w:pPr>
            <w:r>
              <w:rPr>
                <w:rFonts w:ascii="Arial" w:hAnsi="Arial"/>
                <w:sz w:val="15"/>
              </w:rPr>
            </w:r>
            <w:r>
              <w:rPr>
                <w:rFonts w:ascii="Arial" w:hAnsi="Arial"/>
                <w:b w:val="0"/>
                <w:sz w:val="15"/>
              </w:rPr>
              <w:t>Guardar sugerencias antes de confirmación.</w:t>
            </w:r>
          </w:p>
        </w:tc>
      </w:tr>
      <w:tr>
        <w:tc>
          <w:tcPr>
            <w:tcW w:type="dxa" w:w="3485"/>
            <w:vAlign w:val="top"/>
          </w:tcPr>
          <w:p>
            <w:pPr>
              <w:spacing w:after="0"/>
              <w:jc w:val="left"/>
            </w:pPr>
            <w:r>
              <w:rPr>
                <w:rFonts w:ascii="Arial" w:hAnsi="Arial"/>
                <w:sz w:val="15"/>
              </w:rPr>
            </w:r>
            <w:r>
              <w:rPr>
                <w:rFonts w:ascii="Arial" w:hAnsi="Arial"/>
                <w:b w:val="0"/>
                <w:sz w:val="15"/>
              </w:rPr>
              <w:t>activity_anchor_record</w:t>
            </w:r>
          </w:p>
        </w:tc>
        <w:tc>
          <w:tcPr>
            <w:tcW w:type="dxa" w:w="3485"/>
            <w:vAlign w:val="top"/>
          </w:tcPr>
          <w:p>
            <w:pPr>
              <w:spacing w:after="0"/>
              <w:jc w:val="left"/>
            </w:pPr>
            <w:r>
              <w:rPr>
                <w:rFonts w:ascii="Arial" w:hAnsi="Arial"/>
                <w:sz w:val="15"/>
              </w:rPr>
            </w:r>
            <w:r>
              <w:rPr>
                <w:rFonts w:ascii="Arial" w:hAnsi="Arial"/>
                <w:b w:val="0"/>
                <w:sz w:val="15"/>
              </w:rPr>
              <w:t>activity_name_user_confirmed, summary, frequency, context, actor, start, end, variation, readiness.</w:t>
            </w:r>
          </w:p>
        </w:tc>
        <w:tc>
          <w:tcPr>
            <w:tcW w:type="dxa" w:w="3485"/>
            <w:vAlign w:val="top"/>
          </w:tcPr>
          <w:p>
            <w:pPr>
              <w:spacing w:after="0"/>
              <w:jc w:val="left"/>
            </w:pPr>
            <w:r>
              <w:rPr>
                <w:rFonts w:ascii="Arial" w:hAnsi="Arial"/>
                <w:sz w:val="15"/>
              </w:rPr>
            </w:r>
            <w:r>
              <w:rPr>
                <w:rFonts w:ascii="Arial" w:hAnsi="Arial"/>
                <w:b w:val="0"/>
                <w:sz w:val="15"/>
              </w:rPr>
              <w:t>Registro canónico visible-interno del Bloque 0.</w:t>
            </w:r>
          </w:p>
        </w:tc>
      </w:tr>
      <w:tr>
        <w:tc>
          <w:tcPr>
            <w:tcW w:type="dxa" w:w="3485"/>
            <w:vAlign w:val="top"/>
          </w:tcPr>
          <w:p>
            <w:pPr>
              <w:spacing w:after="0"/>
              <w:jc w:val="left"/>
            </w:pPr>
            <w:r>
              <w:rPr>
                <w:rFonts w:ascii="Arial" w:hAnsi="Arial"/>
                <w:sz w:val="15"/>
              </w:rPr>
            </w:r>
            <w:r>
              <w:rPr>
                <w:rFonts w:ascii="Arial" w:hAnsi="Arial"/>
                <w:b w:val="0"/>
                <w:sz w:val="15"/>
              </w:rPr>
              <w:t>scene_registry</w:t>
            </w:r>
          </w:p>
        </w:tc>
        <w:tc>
          <w:tcPr>
            <w:tcW w:type="dxa" w:w="3485"/>
            <w:vAlign w:val="top"/>
          </w:tcPr>
          <w:p>
            <w:pPr>
              <w:spacing w:after="0"/>
              <w:jc w:val="left"/>
            </w:pPr>
            <w:r>
              <w:rPr>
                <w:rFonts w:ascii="Arial" w:hAnsi="Arial"/>
                <w:sz w:val="15"/>
              </w:rPr>
            </w:r>
            <w:r>
              <w:rPr>
                <w:rFonts w:ascii="Arial" w:hAnsi="Arial"/>
                <w:b w:val="0"/>
                <w:sz w:val="15"/>
              </w:rPr>
              <w:t>scene_* aliases derivados desde activity_anchor_record.</w:t>
            </w:r>
          </w:p>
        </w:tc>
        <w:tc>
          <w:tcPr>
            <w:tcW w:type="dxa" w:w="3485"/>
            <w:vAlign w:val="top"/>
          </w:tcPr>
          <w:p>
            <w:pPr>
              <w:spacing w:after="0"/>
              <w:jc w:val="left"/>
            </w:pPr>
            <w:r>
              <w:rPr>
                <w:rFonts w:ascii="Arial" w:hAnsi="Arial"/>
                <w:sz w:val="15"/>
              </w:rPr>
            </w:r>
            <w:r>
              <w:rPr>
                <w:rFonts w:ascii="Arial" w:hAnsi="Arial"/>
                <w:b w:val="0"/>
                <w:sz w:val="15"/>
              </w:rPr>
              <w:t>Compatibilidad con arquitectura existente.</w:t>
            </w:r>
          </w:p>
        </w:tc>
      </w:tr>
      <w:tr>
        <w:tc>
          <w:tcPr>
            <w:tcW w:type="dxa" w:w="3485"/>
            <w:vAlign w:val="top"/>
          </w:tcPr>
          <w:p>
            <w:pPr>
              <w:spacing w:after="0"/>
              <w:jc w:val="left"/>
            </w:pPr>
            <w:r>
              <w:rPr>
                <w:rFonts w:ascii="Arial" w:hAnsi="Arial"/>
                <w:sz w:val="15"/>
              </w:rPr>
            </w:r>
            <w:r>
              <w:rPr>
                <w:rFonts w:ascii="Arial" w:hAnsi="Arial"/>
                <w:b w:val="0"/>
                <w:sz w:val="15"/>
              </w:rPr>
              <w:t>scene_question_answers</w:t>
            </w:r>
          </w:p>
        </w:tc>
        <w:tc>
          <w:tcPr>
            <w:tcW w:type="dxa" w:w="3485"/>
            <w:vAlign w:val="top"/>
          </w:tcPr>
          <w:p>
            <w:pPr>
              <w:spacing w:after="0"/>
              <w:jc w:val="left"/>
            </w:pPr>
            <w:r>
              <w:rPr>
                <w:rFonts w:ascii="Arial" w:hAnsi="Arial"/>
                <w:sz w:val="15"/>
              </w:rPr>
            </w:r>
            <w:r>
              <w:rPr>
                <w:rFonts w:ascii="Arial" w:hAnsi="Arial"/>
                <w:b w:val="0"/>
                <w:sz w:val="15"/>
              </w:rPr>
              <w:t>Respuestas visibles y confirmaciones del usuario.</w:t>
            </w:r>
          </w:p>
        </w:tc>
        <w:tc>
          <w:tcPr>
            <w:tcW w:type="dxa" w:w="3485"/>
            <w:vAlign w:val="top"/>
          </w:tcPr>
          <w:p>
            <w:pPr>
              <w:spacing w:after="0"/>
              <w:jc w:val="left"/>
            </w:pPr>
            <w:r>
              <w:rPr>
                <w:rFonts w:ascii="Arial" w:hAnsi="Arial"/>
                <w:sz w:val="15"/>
              </w:rPr>
            </w:r>
            <w:r>
              <w:rPr>
                <w:rFonts w:ascii="Arial" w:hAnsi="Arial"/>
                <w:b w:val="0"/>
                <w:sz w:val="15"/>
              </w:rPr>
              <w:t>Evidencia capturada por pregunta.</w:t>
            </w:r>
          </w:p>
        </w:tc>
      </w:tr>
      <w:tr>
        <w:tc>
          <w:tcPr>
            <w:tcW w:type="dxa" w:w="3485"/>
            <w:vAlign w:val="top"/>
          </w:tcPr>
          <w:p>
            <w:pPr>
              <w:spacing w:after="0"/>
              <w:jc w:val="left"/>
            </w:pPr>
            <w:r>
              <w:rPr>
                <w:rFonts w:ascii="Arial" w:hAnsi="Arial"/>
                <w:sz w:val="15"/>
              </w:rPr>
            </w:r>
            <w:r>
              <w:rPr>
                <w:rFonts w:ascii="Arial" w:hAnsi="Arial"/>
                <w:b w:val="0"/>
                <w:sz w:val="15"/>
              </w:rPr>
              <w:t>scene_answer_provenance</w:t>
            </w:r>
          </w:p>
        </w:tc>
        <w:tc>
          <w:tcPr>
            <w:tcW w:type="dxa" w:w="3485"/>
            <w:vAlign w:val="top"/>
          </w:tcPr>
          <w:p>
            <w:pPr>
              <w:spacing w:after="0"/>
              <w:jc w:val="left"/>
            </w:pPr>
            <w:r>
              <w:rPr>
                <w:rFonts w:ascii="Arial" w:hAnsi="Arial"/>
                <w:sz w:val="15"/>
              </w:rPr>
            </w:r>
            <w:r>
              <w:rPr>
                <w:rFonts w:ascii="Arial" w:hAnsi="Arial"/>
                <w:b w:val="0"/>
                <w:sz w:val="15"/>
              </w:rPr>
              <w:t>user_literal, ai_suggestion, confirmed, corrected, derived.</w:t>
            </w:r>
          </w:p>
        </w:tc>
        <w:tc>
          <w:tcPr>
            <w:tcW w:type="dxa" w:w="3485"/>
            <w:vAlign w:val="top"/>
          </w:tcPr>
          <w:p>
            <w:pPr>
              <w:spacing w:after="0"/>
              <w:jc w:val="left"/>
            </w:pPr>
            <w:r>
              <w:rPr>
                <w:rFonts w:ascii="Arial" w:hAnsi="Arial"/>
                <w:sz w:val="15"/>
              </w:rPr>
            </w:r>
            <w:r>
              <w:rPr>
                <w:rFonts w:ascii="Arial" w:hAnsi="Arial"/>
                <w:b w:val="0"/>
                <w:sz w:val="15"/>
              </w:rPr>
              <w:t>Separación epistemológica.</w:t>
            </w:r>
          </w:p>
        </w:tc>
      </w:tr>
      <w:tr>
        <w:tc>
          <w:tcPr>
            <w:tcW w:type="dxa" w:w="3485"/>
            <w:vAlign w:val="top"/>
          </w:tcPr>
          <w:p>
            <w:pPr>
              <w:spacing w:after="0"/>
              <w:jc w:val="left"/>
            </w:pPr>
            <w:r>
              <w:rPr>
                <w:rFonts w:ascii="Arial" w:hAnsi="Arial"/>
                <w:sz w:val="15"/>
              </w:rPr>
            </w:r>
            <w:r>
              <w:rPr>
                <w:rFonts w:ascii="Arial" w:hAnsi="Arial"/>
                <w:b w:val="0"/>
                <w:sz w:val="15"/>
              </w:rPr>
              <w:t>scene_clarifications</w:t>
            </w:r>
          </w:p>
        </w:tc>
        <w:tc>
          <w:tcPr>
            <w:tcW w:type="dxa" w:w="3485"/>
            <w:vAlign w:val="top"/>
          </w:tcPr>
          <w:p>
            <w:r>
              <w:t>0.A, 0.B, 0.C, 0.D y registros de reconstrucción guiada cuando aplique.</w:t>
            </w:r>
          </w:p>
        </w:tc>
        <w:tc>
          <w:tcPr>
            <w:tcW w:type="dxa" w:w="3485"/>
            <w:vAlign w:val="top"/>
          </w:tcPr>
          <w:p>
            <w:pPr>
              <w:spacing w:after="0"/>
              <w:jc w:val="left"/>
            </w:pPr>
            <w:r>
              <w:rPr>
                <w:rFonts w:ascii="Arial" w:hAnsi="Arial"/>
                <w:sz w:val="15"/>
              </w:rPr>
            </w:r>
            <w:r>
              <w:rPr>
                <w:rFonts w:ascii="Arial" w:hAnsi="Arial"/>
                <w:b w:val="0"/>
                <w:sz w:val="15"/>
              </w:rPr>
              <w:t>Microaclaraciones separadas.</w:t>
            </w:r>
          </w:p>
        </w:tc>
      </w:tr>
      <w:tr>
        <w:tc>
          <w:tcPr>
            <w:tcW w:type="dxa" w:w="3485"/>
            <w:vAlign w:val="top"/>
          </w:tcPr>
          <w:p>
            <w:pPr>
              <w:spacing w:after="0"/>
              <w:jc w:val="left"/>
            </w:pPr>
            <w:r>
              <w:rPr>
                <w:rFonts w:ascii="Arial" w:hAnsi="Arial"/>
                <w:sz w:val="15"/>
              </w:rPr>
            </w:r>
            <w:r>
              <w:rPr>
                <w:rFonts w:ascii="Arial" w:hAnsi="Arial"/>
                <w:b w:val="0"/>
                <w:sz w:val="15"/>
              </w:rPr>
              <w:t>scene_consistency_flags</w:t>
            </w:r>
          </w:p>
        </w:tc>
        <w:tc>
          <w:tcPr>
            <w:tcW w:type="dxa" w:w="3485"/>
            <w:vAlign w:val="top"/>
          </w:tcPr>
          <w:p>
            <w:r>
              <w:t>genericity, boundary_blur, scale_issue, semantic_gap, semantic_assistance_failed, anchor_gap.</w:t>
            </w:r>
          </w:p>
        </w:tc>
        <w:tc>
          <w:tcPr>
            <w:tcW w:type="dxa" w:w="3485"/>
            <w:vAlign w:val="top"/>
          </w:tcPr>
          <w:p>
            <w:pPr>
              <w:spacing w:after="0"/>
              <w:jc w:val="left"/>
            </w:pPr>
            <w:r>
              <w:rPr>
                <w:rFonts w:ascii="Arial" w:hAnsi="Arial"/>
                <w:sz w:val="15"/>
              </w:rPr>
            </w:r>
            <w:r>
              <w:rPr>
                <w:rFonts w:ascii="Arial" w:hAnsi="Arial"/>
                <w:b w:val="0"/>
                <w:sz w:val="15"/>
              </w:rPr>
              <w:t>Control de calidad y readiness.</w:t>
            </w:r>
          </w:p>
        </w:tc>
      </w:tr>
      <w:tr>
        <w:tc>
          <w:tcPr>
            <w:tcW w:type="dxa" w:w="3485"/>
            <w:vAlign w:val="top"/>
          </w:tcPr>
          <w:p>
            <w:pPr>
              <w:spacing w:after="0"/>
              <w:jc w:val="left"/>
            </w:pPr>
            <w:r>
              <w:rPr>
                <w:rFonts w:ascii="Arial" w:hAnsi="Arial"/>
                <w:sz w:val="15"/>
              </w:rPr>
            </w:r>
            <w:r>
              <w:rPr>
                <w:rFonts w:ascii="Arial" w:hAnsi="Arial"/>
                <w:b w:val="0"/>
                <w:sz w:val="15"/>
              </w:rPr>
              <w:t>scene_block_derivations</w:t>
            </w:r>
          </w:p>
        </w:tc>
        <w:tc>
          <w:tcPr>
            <w:tcW w:type="dxa" w:w="3485"/>
            <w:vAlign w:val="top"/>
          </w:tcPr>
          <w:p>
            <w:pPr>
              <w:spacing w:after="0"/>
              <w:jc w:val="left"/>
            </w:pPr>
            <w:r>
              <w:rPr>
                <w:rFonts w:ascii="Arial" w:hAnsi="Arial"/>
                <w:sz w:val="15"/>
              </w:rPr>
            </w:r>
            <w:r>
              <w:rPr>
                <w:rFonts w:ascii="Arial" w:hAnsi="Arial"/>
                <w:b w:val="0"/>
                <w:sz w:val="15"/>
              </w:rPr>
              <w:t>scene_name_canonical, short_label, frequency_pattern, readiness.</w:t>
            </w:r>
          </w:p>
        </w:tc>
        <w:tc>
          <w:tcPr>
            <w:tcW w:type="dxa" w:w="3485"/>
            <w:vAlign w:val="top"/>
          </w:tcPr>
          <w:p>
            <w:pPr>
              <w:spacing w:after="0"/>
              <w:jc w:val="left"/>
            </w:pPr>
            <w:r>
              <w:rPr>
                <w:rFonts w:ascii="Arial" w:hAnsi="Arial"/>
                <w:sz w:val="15"/>
              </w:rPr>
            </w:r>
            <w:r>
              <w:rPr>
                <w:rFonts w:ascii="Arial" w:hAnsi="Arial"/>
                <w:b w:val="0"/>
                <w:sz w:val="15"/>
              </w:rPr>
              <w:t>Derivaciones reversibles.</w:t>
            </w:r>
          </w:p>
        </w:tc>
      </w:tr>
      <w:tr>
        <w:tc>
          <w:tcPr>
            <w:tcW w:type="dxa" w:w="3485"/>
            <w:vAlign w:val="top"/>
          </w:tcPr>
          <w:p>
            <w:pPr>
              <w:spacing w:after="0"/>
              <w:jc w:val="left"/>
            </w:pPr>
            <w:r>
              <w:rPr>
                <w:rFonts w:ascii="Arial" w:hAnsi="Arial"/>
                <w:sz w:val="15"/>
              </w:rPr>
            </w:r>
            <w:r>
              <w:rPr>
                <w:rFonts w:ascii="Arial" w:hAnsi="Arial"/>
                <w:b w:val="0"/>
                <w:sz w:val="15"/>
              </w:rPr>
              <w:t>scene_canonical_records</w:t>
            </w:r>
          </w:p>
        </w:tc>
        <w:tc>
          <w:tcPr>
            <w:tcW w:type="dxa" w:w="3485"/>
            <w:vAlign w:val="top"/>
          </w:tcPr>
          <w:p>
            <w:pPr>
              <w:spacing w:after="0"/>
              <w:jc w:val="left"/>
            </w:pPr>
            <w:r>
              <w:rPr>
                <w:rFonts w:ascii="Arial" w:hAnsi="Arial"/>
                <w:sz w:val="15"/>
              </w:rPr>
            </w:r>
            <w:r>
              <w:rPr>
                <w:rFonts w:ascii="Arial" w:hAnsi="Arial"/>
                <w:b w:val="0"/>
                <w:sz w:val="15"/>
              </w:rPr>
              <w:t>scene_anchor_bundle consolidado.</w:t>
            </w:r>
          </w:p>
        </w:tc>
        <w:tc>
          <w:tcPr>
            <w:tcW w:type="dxa" w:w="3485"/>
            <w:vAlign w:val="top"/>
          </w:tcPr>
          <w:p>
            <w:pPr>
              <w:spacing w:after="0"/>
              <w:jc w:val="left"/>
            </w:pPr>
            <w:r>
              <w:rPr>
                <w:rFonts w:ascii="Arial" w:hAnsi="Arial"/>
                <w:sz w:val="15"/>
              </w:rPr>
            </w:r>
            <w:r>
              <w:rPr>
                <w:rFonts w:ascii="Arial" w:hAnsi="Arial"/>
                <w:b w:val="0"/>
                <w:sz w:val="15"/>
              </w:rPr>
              <w:t>Salida hacia SCR y bloques posteriores.</w:t>
            </w:r>
          </w:p>
        </w:tc>
      </w:tr>
    </w:tbl>
    <w:p/>
    <w:p>
      <w:pPr>
        <w:pStyle w:val="Heading1"/>
      </w:pPr>
      <w:r>
        <w:rPr>
          <w:rFonts w:ascii="Arial" w:hAnsi="Arial"/>
        </w:rPr>
        <w:t>17. Flujo de salida técnica del bloque</w:t>
      </w:r>
    </w:p>
    <w:tbl>
      <w:tblPr>
        <w:tblStyle w:val="TableGrid"/>
        <w:tblW w:type="auto" w:w="0"/>
        <w:jc w:val="center"/>
        <w:tblLook w:firstColumn="1" w:firstRow="1" w:lastColumn="0" w:lastRow="0" w:noHBand="0" w:noVBand="1" w:val="04A0"/>
      </w:tblPr>
      <w:tblGrid>
        <w:gridCol w:w="5227"/>
        <w:gridCol w:w="5227"/>
      </w:tblGrid>
      <w:tr>
        <w:tc>
          <w:tcPr>
            <w:tcW w:type="dxa" w:w="2232"/>
            <w:shd w:fill="F2F2F2"/>
            <w:vAlign w:val="top"/>
          </w:tcPr>
          <w:p>
            <w:pPr>
              <w:spacing w:after="0"/>
              <w:jc w:val="left"/>
            </w:pPr>
            <w:r>
              <w:rPr>
                <w:rFonts w:ascii="Arial" w:hAnsi="Arial"/>
                <w:sz w:val="16"/>
              </w:rPr>
            </w:r>
            <w:r>
              <w:rPr>
                <w:rFonts w:ascii="Arial" w:hAnsi="Arial"/>
                <w:b/>
                <w:sz w:val="16"/>
              </w:rPr>
              <w:t>Tablas/estructuras que alimenta</w:t>
            </w:r>
          </w:p>
        </w:tc>
        <w:tc>
          <w:tcPr>
            <w:tcW w:type="dxa" w:w="8280"/>
            <w:vAlign w:val="top"/>
          </w:tcPr>
          <w:p>
            <w:r>
              <w:t>activity_semantic_preload; block0_entry_control; activity_anchor_record; scene_registry; scene_question_answers; scene_answer_provenance; scene_clarifications; scene_consistency_flags; scene_block_derivations; scene_canonical_records.</w:t>
            </w:r>
          </w:p>
        </w:tc>
      </w:tr>
      <w:tr>
        <w:tc>
          <w:tcPr>
            <w:tcW w:type="dxa" w:w="2232"/>
            <w:shd w:fill="F2F2F2"/>
            <w:vAlign w:val="top"/>
          </w:tcPr>
          <w:p>
            <w:pPr>
              <w:spacing w:after="0"/>
              <w:jc w:val="left"/>
            </w:pPr>
            <w:r>
              <w:rPr>
                <w:rFonts w:ascii="Arial" w:hAnsi="Arial"/>
                <w:sz w:val="16"/>
              </w:rPr>
            </w:r>
            <w:r>
              <w:rPr>
                <w:rFonts w:ascii="Arial" w:hAnsi="Arial"/>
                <w:b/>
                <w:sz w:val="16"/>
              </w:rPr>
              <w:t>Variables canónicas producidas</w:t>
            </w:r>
          </w:p>
        </w:tc>
        <w:tc>
          <w:tcPr>
            <w:tcW w:type="dxa" w:w="8280"/>
            <w:vAlign w:val="top"/>
          </w:tcPr>
          <w:p>
            <w:r>
              <w:t>activity_name_user_confirmed; activity_semantic_structure_confirmed; reconstructed_activity_minimum; activity_summary_literal; activity_frequency_base; activity_frequency_pattern; activity_typical_context; activity_primary_actor_scope; activity_start_condition_hint; activity_end_result_hint; activity_variation_mode; activity_exception_signature; activity_anchor_confidence; activity_anchor_readiness; semantic_confirmation_status; block0_entry_mode.</w:t>
            </w:r>
          </w:p>
        </w:tc>
      </w:tr>
      <w:tr>
        <w:tc>
          <w:tcPr>
            <w:tcW w:type="dxa" w:w="2232"/>
            <w:shd w:fill="F2F2F2"/>
            <w:vAlign w:val="top"/>
          </w:tcPr>
          <w:p>
            <w:pPr>
              <w:spacing w:after="0"/>
              <w:jc w:val="left"/>
            </w:pPr>
            <w:r>
              <w:rPr>
                <w:rFonts w:ascii="Arial" w:hAnsi="Arial"/>
                <w:sz w:val="16"/>
              </w:rPr>
            </w:r>
            <w:r>
              <w:rPr>
                <w:rFonts w:ascii="Arial" w:hAnsi="Arial"/>
                <w:b/>
                <w:sz w:val="16"/>
              </w:rPr>
              <w:t>Alias scene_* producidos</w:t>
            </w:r>
          </w:p>
        </w:tc>
        <w:tc>
          <w:tcPr>
            <w:tcW w:type="dxa" w:w="8280"/>
            <w:vAlign w:val="top"/>
          </w:tcPr>
          <w:p>
            <w:pPr>
              <w:spacing w:after="0"/>
              <w:jc w:val="left"/>
            </w:pPr>
            <w:r>
              <w:rPr>
                <w:rFonts w:ascii="Arial" w:hAnsi="Arial"/>
                <w:sz w:val="16"/>
              </w:rPr>
            </w:r>
            <w:r>
              <w:rPr>
                <w:rFonts w:ascii="Arial" w:hAnsi="Arial"/>
                <w:b w:val="0"/>
                <w:sz w:val="16"/>
              </w:rPr>
              <w:t>scene_name_user_literal; scene_name_short_label; scene_name_canonical; scene_summary_literal; scene_frequency_base; scene_frequency_pattern; scene_typical_context; scene_primary_actor_scope; scene_boundary_start_hint; scene_boundary_end_hint; scene_variation_mode; scene_exception_signature; scene_anchor_confidence; scene_anchor_readiness.</w:t>
            </w:r>
          </w:p>
        </w:tc>
      </w:tr>
      <w:tr>
        <w:tc>
          <w:tcPr>
            <w:tcW w:type="dxa" w:w="2232"/>
            <w:shd w:fill="F2F2F2"/>
            <w:vAlign w:val="top"/>
          </w:tcPr>
          <w:p>
            <w:pPr>
              <w:spacing w:after="0"/>
              <w:jc w:val="left"/>
            </w:pPr>
            <w:r>
              <w:rPr>
                <w:rFonts w:ascii="Arial" w:hAnsi="Arial"/>
                <w:sz w:val="16"/>
              </w:rPr>
            </w:r>
            <w:r>
              <w:rPr>
                <w:rFonts w:ascii="Arial" w:hAnsi="Arial"/>
                <w:b/>
                <w:sz w:val="16"/>
              </w:rPr>
              <w:t>Flags posibles</w:t>
            </w:r>
          </w:p>
        </w:tc>
        <w:tc>
          <w:tcPr>
            <w:tcW w:type="dxa" w:w="8280"/>
            <w:vAlign w:val="top"/>
          </w:tcPr>
          <w:p>
            <w:r>
              <w:t>activity_name_generic_flag; activity_boundary_blur_flag; activity_scale_issue_flag; semantic_component_gap_flag; semantic_assistance_failed_flag; ai_preload_unconfirmed_flag; activity_anchor_gap_flag; activity_frequency_context_mismatch_flag.</w:t>
            </w:r>
          </w:p>
        </w:tc>
      </w:tr>
      <w:tr>
        <w:tc>
          <w:tcPr>
            <w:tcW w:type="dxa" w:w="2232"/>
            <w:shd w:fill="F2F2F2"/>
            <w:vAlign w:val="top"/>
          </w:tcPr>
          <w:p>
            <w:pPr>
              <w:spacing w:after="0"/>
              <w:jc w:val="left"/>
            </w:pPr>
            <w:r>
              <w:rPr>
                <w:rFonts w:ascii="Arial" w:hAnsi="Arial"/>
                <w:sz w:val="16"/>
              </w:rPr>
            </w:r>
            <w:r>
              <w:rPr>
                <w:rFonts w:ascii="Arial" w:hAnsi="Arial"/>
                <w:b/>
                <w:sz w:val="16"/>
              </w:rPr>
              <w:t>Gaps posibles</w:t>
            </w:r>
          </w:p>
        </w:tc>
        <w:tc>
          <w:tcPr>
            <w:tcW w:type="dxa" w:w="8280"/>
            <w:vAlign w:val="top"/>
          </w:tcPr>
          <w:p>
            <w:r>
              <w:t>missing_activity_confirmation; missing_activity_summary; missing_start_condition; missing_end_result; insufficient_activity_scale; semantic_structure_unconfirmed; unresolved_semantic_component_after_assistance.</w:t>
            </w:r>
          </w:p>
        </w:tc>
      </w:tr>
      <w:tr>
        <w:tc>
          <w:tcPr>
            <w:tcW w:type="dxa" w:w="2232"/>
            <w:shd w:fill="F2F2F2"/>
            <w:vAlign w:val="top"/>
          </w:tcPr>
          <w:p>
            <w:pPr>
              <w:spacing w:after="0"/>
              <w:jc w:val="left"/>
            </w:pPr>
            <w:r>
              <w:rPr>
                <w:rFonts w:ascii="Arial" w:hAnsi="Arial"/>
                <w:sz w:val="16"/>
              </w:rPr>
            </w:r>
            <w:r>
              <w:rPr>
                <w:rFonts w:ascii="Arial" w:hAnsi="Arial"/>
                <w:b/>
                <w:sz w:val="16"/>
              </w:rPr>
              <w:t>Aclaraciones posibles</w:t>
            </w:r>
          </w:p>
        </w:tc>
        <w:tc>
          <w:tcPr>
            <w:tcW w:type="dxa" w:w="8280"/>
            <w:vAlign w:val="top"/>
          </w:tcPr>
          <w:p>
            <w:r>
              <w:t>0.A; 0.B; 0.C; 0.D; reconstrucción guiada por entry_mode.</w:t>
            </w:r>
          </w:p>
        </w:tc>
      </w:tr>
      <w:tr>
        <w:tc>
          <w:tcPr>
            <w:tcW w:type="dxa" w:w="2232"/>
            <w:shd w:fill="F2F2F2"/>
            <w:vAlign w:val="top"/>
          </w:tcPr>
          <w:p>
            <w:pPr>
              <w:spacing w:after="0"/>
              <w:jc w:val="left"/>
            </w:pPr>
            <w:r>
              <w:rPr>
                <w:rFonts w:ascii="Arial" w:hAnsi="Arial"/>
                <w:sz w:val="16"/>
              </w:rPr>
            </w:r>
            <w:r>
              <w:rPr>
                <w:rFonts w:ascii="Arial" w:hAnsi="Arial"/>
                <w:b/>
                <w:sz w:val="16"/>
              </w:rPr>
              <w:t>Uso posterior</w:t>
            </w:r>
          </w:p>
        </w:tc>
        <w:tc>
          <w:tcPr>
            <w:tcW w:type="dxa" w:w="8280"/>
            <w:vAlign w:val="top"/>
          </w:tcPr>
          <w:p>
            <w:pPr>
              <w:spacing w:after="0"/>
              <w:jc w:val="left"/>
            </w:pPr>
            <w:r>
              <w:rPr>
                <w:rFonts w:ascii="Arial" w:hAnsi="Arial"/>
                <w:sz w:val="16"/>
              </w:rPr>
            </w:r>
            <w:r>
              <w:rPr>
                <w:rFonts w:ascii="Arial" w:hAnsi="Arial"/>
                <w:b w:val="0"/>
                <w:sz w:val="16"/>
              </w:rPr>
              <w:t>Habilita Bloque 0.5 y el recorrido 1–7. No activa transducción fuerte por sí solo.</w:t>
            </w:r>
          </w:p>
        </w:tc>
      </w:tr>
      <w:tr>
        <w:tc>
          <w:tcPr>
            <w:tcW w:type="dxa" w:w="2232"/>
            <w:shd w:fill="F2F2F2"/>
            <w:vAlign w:val="top"/>
          </w:tcPr>
          <w:p>
            <w:pPr>
              <w:spacing w:after="0"/>
              <w:jc w:val="left"/>
            </w:pPr>
            <w:r>
              <w:rPr>
                <w:rFonts w:ascii="Arial" w:hAnsi="Arial"/>
                <w:sz w:val="16"/>
              </w:rPr>
            </w:r>
            <w:r>
              <w:rPr>
                <w:rFonts w:ascii="Arial" w:hAnsi="Arial"/>
                <w:b/>
                <w:sz w:val="16"/>
              </w:rPr>
              <w:t>Restricción</w:t>
            </w:r>
          </w:p>
        </w:tc>
        <w:tc>
          <w:tcPr>
            <w:tcW w:type="dxa" w:w="8280"/>
            <w:vAlign w:val="top"/>
          </w:tcPr>
          <w:p>
            <w:pPr>
              <w:spacing w:after="0"/>
              <w:jc w:val="left"/>
            </w:pPr>
            <w:r>
              <w:rPr>
                <w:rFonts w:ascii="Arial" w:hAnsi="Arial"/>
                <w:sz w:val="16"/>
              </w:rPr>
            </w:r>
            <w:r>
              <w:rPr>
                <w:rFonts w:ascii="Arial" w:hAnsi="Arial"/>
                <w:b w:val="0"/>
                <w:sz w:val="16"/>
              </w:rPr>
              <w:t>No produce diagnóstico, clasificación VSM/AHE, StructuralFactRecord, candidate MMABP, registry, IR ni export.</w:t>
            </w:r>
          </w:p>
        </w:tc>
      </w:tr>
    </w:tbl>
    <w:p/>
    <w:p>
      <w:pPr>
        <w:pStyle w:val="Heading1"/>
      </w:pPr>
      <w:r>
        <w:rPr>
          <w:rFonts w:ascii="Arial" w:hAnsi="Arial"/>
        </w:rPr>
        <w:t>18. Relación formal con Bloque 0.5 y bloques posteriores</w:t>
      </w:r>
    </w:p>
    <w:tbl>
      <w:tblPr>
        <w:tblStyle w:val="TableGrid"/>
        <w:tblW w:type="auto" w:w="0"/>
        <w:jc w:val="center"/>
        <w:tblLook w:firstColumn="1" w:firstRow="1" w:lastColumn="0" w:lastRow="0" w:noHBand="0" w:noVBand="1" w:val="04A0"/>
      </w:tblPr>
      <w:tblGrid>
        <w:gridCol w:w="3485"/>
        <w:gridCol w:w="3485"/>
        <w:gridCol w:w="3485"/>
      </w:tblGrid>
      <w:tr>
        <w:tc>
          <w:tcPr>
            <w:tcW w:type="dxa" w:w="3485"/>
            <w:shd w:fill="D9E2F3"/>
            <w:vAlign w:val="top"/>
          </w:tcPr>
          <w:p>
            <w:pPr>
              <w:spacing w:after="0"/>
              <w:jc w:val="left"/>
            </w:pPr>
            <w:r>
              <w:rPr>
                <w:rFonts w:ascii="Arial" w:hAnsi="Arial"/>
                <w:sz w:val="15"/>
              </w:rPr>
            </w:r>
            <w:r>
              <w:rPr>
                <w:rFonts w:ascii="Arial" w:hAnsi="Arial"/>
                <w:b/>
                <w:sz w:val="15"/>
              </w:rPr>
              <w:t>Bloque posterior</w:t>
            </w:r>
          </w:p>
        </w:tc>
        <w:tc>
          <w:tcPr>
            <w:tcW w:type="dxa" w:w="3485"/>
            <w:shd w:fill="D9E2F3"/>
            <w:vAlign w:val="top"/>
          </w:tcPr>
          <w:p>
            <w:pPr>
              <w:spacing w:after="0"/>
              <w:jc w:val="left"/>
            </w:pPr>
            <w:r>
              <w:rPr>
                <w:rFonts w:ascii="Arial" w:hAnsi="Arial"/>
                <w:sz w:val="15"/>
              </w:rPr>
            </w:r>
            <w:r>
              <w:rPr>
                <w:rFonts w:ascii="Arial" w:hAnsi="Arial"/>
                <w:b/>
                <w:sz w:val="15"/>
              </w:rPr>
              <w:t>Cómo recibe el rediseño</w:t>
            </w:r>
          </w:p>
        </w:tc>
        <w:tc>
          <w:tcPr>
            <w:tcW w:type="dxa" w:w="3485"/>
            <w:shd w:fill="D9E2F3"/>
            <w:vAlign w:val="top"/>
          </w:tcPr>
          <w:p>
            <w:pPr>
              <w:spacing w:after="0"/>
              <w:jc w:val="left"/>
            </w:pPr>
            <w:r>
              <w:rPr>
                <w:rFonts w:ascii="Arial" w:hAnsi="Arial"/>
                <w:sz w:val="15"/>
              </w:rPr>
            </w:r>
            <w:r>
              <w:rPr>
                <w:rFonts w:ascii="Arial" w:hAnsi="Arial"/>
                <w:b/>
                <w:sz w:val="15"/>
              </w:rPr>
              <w:t>Límite</w:t>
            </w:r>
          </w:p>
        </w:tc>
      </w:tr>
      <w:tr>
        <w:tc>
          <w:tcPr>
            <w:tcW w:type="dxa" w:w="3485"/>
            <w:vAlign w:val="top"/>
          </w:tcPr>
          <w:p>
            <w:pPr>
              <w:spacing w:after="0"/>
              <w:jc w:val="left"/>
            </w:pPr>
            <w:r>
              <w:rPr>
                <w:rFonts w:ascii="Arial" w:hAnsi="Arial"/>
                <w:sz w:val="15"/>
              </w:rPr>
            </w:r>
            <w:r>
              <w:rPr>
                <w:rFonts w:ascii="Arial" w:hAnsi="Arial"/>
                <w:b w:val="0"/>
                <w:sz w:val="15"/>
              </w:rPr>
              <w:t>Bloque 0.5</w:t>
            </w:r>
          </w:p>
        </w:tc>
        <w:tc>
          <w:tcPr>
            <w:tcW w:type="dxa" w:w="3485"/>
            <w:vAlign w:val="top"/>
          </w:tcPr>
          <w:p>
            <w:r>
              <w:t>Recibe una actividad confirmada, corregida o reconstruida y delimitada para ubicarla en sistema, beneficiario, proceso contenedor, hito y prioridad.</w:t>
            </w:r>
          </w:p>
        </w:tc>
        <w:tc>
          <w:tcPr>
            <w:tcW w:type="dxa" w:w="3485"/>
            <w:vAlign w:val="top"/>
          </w:tcPr>
          <w:p>
            <w:pPr>
              <w:spacing w:after="0"/>
              <w:jc w:val="left"/>
            </w:pPr>
            <w:r>
              <w:rPr>
                <w:rFonts w:ascii="Arial" w:hAnsi="Arial"/>
                <w:sz w:val="15"/>
              </w:rPr>
            </w:r>
            <w:r>
              <w:rPr>
                <w:rFonts w:ascii="Arial" w:hAnsi="Arial"/>
                <w:b w:val="0"/>
                <w:sz w:val="15"/>
              </w:rPr>
              <w:t>No debe usar área/responsabilidad como evidencia dura sin confirmación.</w:t>
            </w:r>
          </w:p>
        </w:tc>
      </w:tr>
      <w:tr>
        <w:tc>
          <w:tcPr>
            <w:tcW w:type="dxa" w:w="3485"/>
            <w:vAlign w:val="top"/>
          </w:tcPr>
          <w:p>
            <w:pPr>
              <w:spacing w:after="0"/>
              <w:jc w:val="left"/>
            </w:pPr>
            <w:r>
              <w:rPr>
                <w:rFonts w:ascii="Arial" w:hAnsi="Arial"/>
                <w:sz w:val="15"/>
              </w:rPr>
            </w:r>
            <w:r>
              <w:rPr>
                <w:rFonts w:ascii="Arial" w:hAnsi="Arial"/>
                <w:b w:val="0"/>
                <w:sz w:val="15"/>
              </w:rPr>
              <w:t>Bloque 1</w:t>
            </w:r>
          </w:p>
        </w:tc>
        <w:tc>
          <w:tcPr>
            <w:tcW w:type="dxa" w:w="3485"/>
            <w:vAlign w:val="top"/>
          </w:tcPr>
          <w:p>
            <w:pPr>
              <w:spacing w:after="0"/>
              <w:jc w:val="left"/>
            </w:pPr>
            <w:r>
              <w:rPr>
                <w:rFonts w:ascii="Arial" w:hAnsi="Arial"/>
                <w:sz w:val="15"/>
              </w:rPr>
            </w:r>
            <w:r>
              <w:rPr>
                <w:rFonts w:ascii="Arial" w:hAnsi="Arial"/>
                <w:b w:val="0"/>
                <w:sz w:val="15"/>
              </w:rPr>
              <w:t>Puede recibir start_condition_hint como contexto para preguntar disparador.</w:t>
            </w:r>
          </w:p>
        </w:tc>
        <w:tc>
          <w:tcPr>
            <w:tcW w:type="dxa" w:w="3485"/>
            <w:vAlign w:val="top"/>
          </w:tcPr>
          <w:p>
            <w:pPr>
              <w:spacing w:after="0"/>
              <w:jc w:val="left"/>
            </w:pPr>
            <w:r>
              <w:rPr>
                <w:rFonts w:ascii="Arial" w:hAnsi="Arial"/>
                <w:sz w:val="15"/>
              </w:rPr>
            </w:r>
            <w:r>
              <w:rPr>
                <w:rFonts w:ascii="Arial" w:hAnsi="Arial"/>
                <w:b w:val="0"/>
                <w:sz w:val="15"/>
              </w:rPr>
              <w:t>El hint no sustituye trigger causal.</w:t>
            </w:r>
          </w:p>
        </w:tc>
      </w:tr>
      <w:tr>
        <w:tc>
          <w:tcPr>
            <w:tcW w:type="dxa" w:w="3485"/>
            <w:vAlign w:val="top"/>
          </w:tcPr>
          <w:p>
            <w:pPr>
              <w:spacing w:after="0"/>
              <w:jc w:val="left"/>
            </w:pPr>
            <w:r>
              <w:rPr>
                <w:rFonts w:ascii="Arial" w:hAnsi="Arial"/>
                <w:sz w:val="15"/>
              </w:rPr>
            </w:r>
            <w:r>
              <w:rPr>
                <w:rFonts w:ascii="Arial" w:hAnsi="Arial"/>
                <w:b w:val="0"/>
                <w:sz w:val="15"/>
              </w:rPr>
              <w:t>Bloque 2</w:t>
            </w:r>
          </w:p>
        </w:tc>
        <w:tc>
          <w:tcPr>
            <w:tcW w:type="dxa" w:w="3485"/>
            <w:vAlign w:val="top"/>
          </w:tcPr>
          <w:p>
            <w:pPr>
              <w:spacing w:after="0"/>
              <w:jc w:val="left"/>
            </w:pPr>
            <w:r>
              <w:rPr>
                <w:rFonts w:ascii="Arial" w:hAnsi="Arial"/>
                <w:sz w:val="15"/>
              </w:rPr>
            </w:r>
            <w:r>
              <w:rPr>
                <w:rFonts w:ascii="Arial" w:hAnsi="Arial"/>
                <w:b w:val="0"/>
                <w:sz w:val="15"/>
              </w:rPr>
              <w:t>Puede recibir verbo, objeto y procedimiento como precontexto de transformación.</w:t>
            </w:r>
          </w:p>
        </w:tc>
        <w:tc>
          <w:tcPr>
            <w:tcW w:type="dxa" w:w="3485"/>
            <w:vAlign w:val="top"/>
          </w:tcPr>
          <w:p>
            <w:pPr>
              <w:spacing w:after="0"/>
              <w:jc w:val="left"/>
            </w:pPr>
            <w:r>
              <w:rPr>
                <w:rFonts w:ascii="Arial" w:hAnsi="Arial"/>
                <w:sz w:val="15"/>
              </w:rPr>
            </w:r>
            <w:r>
              <w:rPr>
                <w:rFonts w:ascii="Arial" w:hAnsi="Arial"/>
                <w:b w:val="0"/>
                <w:sz w:val="15"/>
              </w:rPr>
              <w:t>No cierra transformation_type ni transformation_exception.</w:t>
            </w:r>
          </w:p>
        </w:tc>
      </w:tr>
      <w:tr>
        <w:tc>
          <w:tcPr>
            <w:tcW w:type="dxa" w:w="3485"/>
            <w:vAlign w:val="top"/>
          </w:tcPr>
          <w:p>
            <w:pPr>
              <w:spacing w:after="0"/>
              <w:jc w:val="left"/>
            </w:pPr>
            <w:r>
              <w:rPr>
                <w:rFonts w:ascii="Arial" w:hAnsi="Arial"/>
                <w:sz w:val="15"/>
              </w:rPr>
            </w:r>
            <w:r>
              <w:rPr>
                <w:rFonts w:ascii="Arial" w:hAnsi="Arial"/>
                <w:b w:val="0"/>
                <w:sz w:val="15"/>
              </w:rPr>
              <w:t>Bloque 3</w:t>
            </w:r>
          </w:p>
        </w:tc>
        <w:tc>
          <w:tcPr>
            <w:tcW w:type="dxa" w:w="3485"/>
            <w:vAlign w:val="top"/>
          </w:tcPr>
          <w:p>
            <w:pPr>
              <w:spacing w:after="0"/>
              <w:jc w:val="left"/>
            </w:pPr>
            <w:r>
              <w:rPr>
                <w:rFonts w:ascii="Arial" w:hAnsi="Arial"/>
                <w:sz w:val="15"/>
              </w:rPr>
            </w:r>
            <w:r>
              <w:rPr>
                <w:rFonts w:ascii="Arial" w:hAnsi="Arial"/>
                <w:b w:val="0"/>
                <w:sz w:val="15"/>
              </w:rPr>
              <w:t>Puede recibir product_output/end_result como precontexto de salida.</w:t>
            </w:r>
          </w:p>
        </w:tc>
        <w:tc>
          <w:tcPr>
            <w:tcW w:type="dxa" w:w="3485"/>
            <w:vAlign w:val="top"/>
          </w:tcPr>
          <w:p>
            <w:pPr>
              <w:spacing w:after="0"/>
              <w:jc w:val="left"/>
            </w:pPr>
            <w:r>
              <w:rPr>
                <w:rFonts w:ascii="Arial" w:hAnsi="Arial"/>
                <w:sz w:val="15"/>
              </w:rPr>
            </w:r>
            <w:r>
              <w:rPr>
                <w:rFonts w:ascii="Arial" w:hAnsi="Arial"/>
                <w:b w:val="0"/>
                <w:sz w:val="15"/>
              </w:rPr>
              <w:t>No cierra receptor, satisfacción ni receiver_feedback.</w:t>
            </w:r>
          </w:p>
        </w:tc>
      </w:tr>
      <w:tr>
        <w:tc>
          <w:tcPr>
            <w:tcW w:type="dxa" w:w="3485"/>
            <w:vAlign w:val="top"/>
          </w:tcPr>
          <w:p>
            <w:pPr>
              <w:spacing w:after="0"/>
              <w:jc w:val="left"/>
            </w:pPr>
            <w:r>
              <w:rPr>
                <w:rFonts w:ascii="Arial" w:hAnsi="Arial"/>
                <w:sz w:val="15"/>
              </w:rPr>
            </w:r>
            <w:r>
              <w:rPr>
                <w:rFonts w:ascii="Arial" w:hAnsi="Arial"/>
                <w:b w:val="0"/>
                <w:sz w:val="15"/>
              </w:rPr>
              <w:t>Bloque 4</w:t>
            </w:r>
          </w:p>
        </w:tc>
        <w:tc>
          <w:tcPr>
            <w:tcW w:type="dxa" w:w="3485"/>
            <w:vAlign w:val="top"/>
          </w:tcPr>
          <w:p>
            <w:pPr>
              <w:spacing w:after="0"/>
              <w:jc w:val="left"/>
            </w:pPr>
            <w:r>
              <w:rPr>
                <w:rFonts w:ascii="Arial" w:hAnsi="Arial"/>
                <w:sz w:val="15"/>
              </w:rPr>
            </w:r>
            <w:r>
              <w:rPr>
                <w:rFonts w:ascii="Arial" w:hAnsi="Arial"/>
                <w:b w:val="0"/>
                <w:sz w:val="15"/>
              </w:rPr>
              <w:t>Recibe borde mínimo para reconstruir flujo real.</w:t>
            </w:r>
          </w:p>
        </w:tc>
        <w:tc>
          <w:tcPr>
            <w:tcW w:type="dxa" w:w="3485"/>
            <w:vAlign w:val="top"/>
          </w:tcPr>
          <w:p>
            <w:pPr>
              <w:spacing w:after="0"/>
              <w:jc w:val="left"/>
            </w:pPr>
            <w:r>
              <w:rPr>
                <w:rFonts w:ascii="Arial" w:hAnsi="Arial"/>
                <w:sz w:val="15"/>
              </w:rPr>
            </w:r>
            <w:r>
              <w:rPr>
                <w:rFonts w:ascii="Arial" w:hAnsi="Arial"/>
                <w:b w:val="0"/>
                <w:sz w:val="15"/>
              </w:rPr>
              <w:t>No debe asumir secuencia desde la frase semántica.</w:t>
            </w:r>
          </w:p>
        </w:tc>
      </w:tr>
      <w:tr>
        <w:tc>
          <w:tcPr>
            <w:tcW w:type="dxa" w:w="3485"/>
            <w:vAlign w:val="top"/>
          </w:tcPr>
          <w:p>
            <w:pPr>
              <w:spacing w:after="0"/>
              <w:jc w:val="left"/>
            </w:pPr>
            <w:r>
              <w:rPr>
                <w:rFonts w:ascii="Arial" w:hAnsi="Arial"/>
                <w:sz w:val="15"/>
              </w:rPr>
            </w:r>
            <w:r>
              <w:rPr>
                <w:rFonts w:ascii="Arial" w:hAnsi="Arial"/>
                <w:b w:val="0"/>
                <w:sz w:val="15"/>
              </w:rPr>
              <w:t>Bloque 5</w:t>
            </w:r>
          </w:p>
        </w:tc>
        <w:tc>
          <w:tcPr>
            <w:tcW w:type="dxa" w:w="3485"/>
            <w:vAlign w:val="top"/>
          </w:tcPr>
          <w:p>
            <w:pPr>
              <w:spacing w:after="0"/>
              <w:jc w:val="left"/>
            </w:pPr>
            <w:r>
              <w:rPr>
                <w:rFonts w:ascii="Arial" w:hAnsi="Arial"/>
                <w:sz w:val="15"/>
              </w:rPr>
            </w:r>
            <w:r>
              <w:rPr>
                <w:rFonts w:ascii="Arial" w:hAnsi="Arial"/>
                <w:b w:val="0"/>
                <w:sz w:val="15"/>
              </w:rPr>
              <w:t>Recibe actividad comparable para preguntar recursos y discrecionalidad.</w:t>
            </w:r>
          </w:p>
        </w:tc>
        <w:tc>
          <w:tcPr>
            <w:tcW w:type="dxa" w:w="3485"/>
            <w:vAlign w:val="top"/>
          </w:tcPr>
          <w:p>
            <w:pPr>
              <w:spacing w:after="0"/>
              <w:jc w:val="left"/>
            </w:pPr>
            <w:r>
              <w:rPr>
                <w:rFonts w:ascii="Arial" w:hAnsi="Arial"/>
                <w:sz w:val="15"/>
              </w:rPr>
            </w:r>
            <w:r>
              <w:rPr>
                <w:rFonts w:ascii="Arial" w:hAnsi="Arial"/>
                <w:b w:val="0"/>
                <w:sz w:val="15"/>
              </w:rPr>
              <w:t>No calcula capacidad desde frecuencia sola.</w:t>
            </w:r>
          </w:p>
        </w:tc>
      </w:tr>
      <w:tr>
        <w:tc>
          <w:tcPr>
            <w:tcW w:type="dxa" w:w="3485"/>
            <w:vAlign w:val="top"/>
          </w:tcPr>
          <w:p>
            <w:pPr>
              <w:spacing w:after="0"/>
              <w:jc w:val="left"/>
            </w:pPr>
            <w:r>
              <w:rPr>
                <w:rFonts w:ascii="Arial" w:hAnsi="Arial"/>
                <w:sz w:val="15"/>
              </w:rPr>
            </w:r>
            <w:r>
              <w:rPr>
                <w:rFonts w:ascii="Arial" w:hAnsi="Arial"/>
                <w:b w:val="0"/>
                <w:sz w:val="15"/>
              </w:rPr>
              <w:t>Bloque 6</w:t>
            </w:r>
          </w:p>
        </w:tc>
        <w:tc>
          <w:tcPr>
            <w:tcW w:type="dxa" w:w="3485"/>
            <w:vAlign w:val="top"/>
          </w:tcPr>
          <w:p>
            <w:pPr>
              <w:spacing w:after="0"/>
              <w:jc w:val="left"/>
            </w:pPr>
            <w:r>
              <w:rPr>
                <w:rFonts w:ascii="Arial" w:hAnsi="Arial"/>
                <w:sz w:val="15"/>
              </w:rPr>
            </w:r>
            <w:r>
              <w:rPr>
                <w:rFonts w:ascii="Arial" w:hAnsi="Arial"/>
                <w:b w:val="0"/>
                <w:sz w:val="15"/>
              </w:rPr>
              <w:t>Recibe actividad estabilizada para preguntar compensación/workaround.</w:t>
            </w:r>
          </w:p>
        </w:tc>
        <w:tc>
          <w:tcPr>
            <w:tcW w:type="dxa" w:w="3485"/>
            <w:vAlign w:val="top"/>
          </w:tcPr>
          <w:p>
            <w:pPr>
              <w:spacing w:after="0"/>
              <w:jc w:val="left"/>
            </w:pPr>
            <w:r>
              <w:rPr>
                <w:rFonts w:ascii="Arial" w:hAnsi="Arial"/>
                <w:sz w:val="15"/>
              </w:rPr>
            </w:r>
            <w:r>
              <w:rPr>
                <w:rFonts w:ascii="Arial" w:hAnsi="Arial"/>
                <w:b w:val="0"/>
                <w:sz w:val="15"/>
              </w:rPr>
              <w:t>No interpreta variación como sacrificio.</w:t>
            </w:r>
          </w:p>
        </w:tc>
      </w:tr>
      <w:tr>
        <w:tc>
          <w:tcPr>
            <w:tcW w:type="dxa" w:w="3485"/>
            <w:vAlign w:val="top"/>
          </w:tcPr>
          <w:p>
            <w:pPr>
              <w:spacing w:after="0"/>
              <w:jc w:val="left"/>
            </w:pPr>
            <w:r>
              <w:rPr>
                <w:rFonts w:ascii="Arial" w:hAnsi="Arial"/>
                <w:sz w:val="15"/>
              </w:rPr>
            </w:r>
            <w:r>
              <w:rPr>
                <w:rFonts w:ascii="Arial" w:hAnsi="Arial"/>
                <w:b w:val="0"/>
                <w:sz w:val="15"/>
              </w:rPr>
              <w:t>Bloque 7</w:t>
            </w:r>
          </w:p>
        </w:tc>
        <w:tc>
          <w:tcPr>
            <w:tcW w:type="dxa" w:w="3485"/>
            <w:vAlign w:val="top"/>
          </w:tcPr>
          <w:p>
            <w:pPr>
              <w:spacing w:after="0"/>
              <w:jc w:val="left"/>
            </w:pPr>
            <w:r>
              <w:rPr>
                <w:rFonts w:ascii="Arial" w:hAnsi="Arial"/>
                <w:sz w:val="15"/>
              </w:rPr>
            </w:r>
            <w:r>
              <w:rPr>
                <w:rFonts w:ascii="Arial" w:hAnsi="Arial"/>
                <w:b w:val="0"/>
                <w:sz w:val="15"/>
              </w:rPr>
              <w:t>Solo preclasifica si el ancla fue confirmada o tiene flags visibles.</w:t>
            </w:r>
          </w:p>
        </w:tc>
        <w:tc>
          <w:tcPr>
            <w:tcW w:type="dxa" w:w="3485"/>
            <w:vAlign w:val="top"/>
          </w:tcPr>
          <w:p>
            <w:pPr>
              <w:spacing w:after="0"/>
              <w:jc w:val="left"/>
            </w:pPr>
            <w:r>
              <w:rPr>
                <w:rFonts w:ascii="Arial" w:hAnsi="Arial"/>
                <w:sz w:val="15"/>
              </w:rPr>
            </w:r>
            <w:r>
              <w:rPr>
                <w:rFonts w:ascii="Arial" w:hAnsi="Arial"/>
                <w:b w:val="0"/>
                <w:sz w:val="15"/>
              </w:rPr>
              <w:t>No convierte problemas de delimitación en diagnóstico.</w:t>
            </w:r>
          </w:p>
        </w:tc>
      </w:tr>
    </w:tbl>
    <w:p/>
    <w:p>
      <w:pPr>
        <w:pStyle w:val="Heading1"/>
      </w:pPr>
      <w:r>
        <w:rPr>
          <w:rFonts w:ascii="Arial" w:hAnsi="Arial"/>
        </w:rPr>
        <w:t>19. Impacto causal, recursivo y MBA</w:t>
      </w:r>
    </w:p>
    <w:p>
      <w:pPr>
        <w:spacing w:after="120" w:line="252" w:lineRule="auto"/>
      </w:pPr>
      <w:r>
        <w:t>El rediseño toca la causalidad de EVE porque cambia el origen material del SceneCanonicalRecord: ya no debe nacer desde una etiqueta de actividad ni desde una “escena” presupuesta, sino desde una actividad confirmada, corregida o reconstruida en Bloque 0, con su estado semántico de entrada preservado como parte de la trazabilidad.</w:t>
      </w:r>
    </w:p>
    <w:tbl>
      <w:tblPr>
        <w:tblStyle w:val="TableGrid"/>
        <w:tblW w:type="auto" w:w="0"/>
        <w:jc w:val="center"/>
        <w:tblLook w:firstColumn="1" w:firstRow="1" w:lastColumn="0" w:lastRow="0" w:noHBand="0" w:noVBand="1" w:val="04A0"/>
      </w:tblPr>
      <w:tblGrid>
        <w:gridCol w:w="3485"/>
        <w:gridCol w:w="3485"/>
        <w:gridCol w:w="3485"/>
      </w:tblGrid>
      <w:tr>
        <w:tc>
          <w:tcPr>
            <w:tcW w:type="dxa" w:w="3485"/>
            <w:shd w:fill="D9E2F3"/>
            <w:vAlign w:val="top"/>
          </w:tcPr>
          <w:p>
            <w:pPr>
              <w:spacing w:after="0"/>
              <w:jc w:val="left"/>
            </w:pPr>
            <w:r>
              <w:rPr>
                <w:rFonts w:ascii="Arial" w:hAnsi="Arial"/>
                <w:sz w:val="15"/>
              </w:rPr>
            </w:r>
            <w:r>
              <w:rPr>
                <w:rFonts w:ascii="Arial" w:hAnsi="Arial"/>
                <w:b/>
                <w:sz w:val="15"/>
              </w:rPr>
              <w:t>Elemento MBA / arquitectura</w:t>
            </w:r>
          </w:p>
        </w:tc>
        <w:tc>
          <w:tcPr>
            <w:tcW w:type="dxa" w:w="3485"/>
            <w:shd w:fill="D9E2F3"/>
            <w:vAlign w:val="top"/>
          </w:tcPr>
          <w:p>
            <w:pPr>
              <w:spacing w:after="0"/>
              <w:jc w:val="left"/>
            </w:pPr>
            <w:r>
              <w:rPr>
                <w:rFonts w:ascii="Arial" w:hAnsi="Arial"/>
                <w:sz w:val="15"/>
              </w:rPr>
            </w:r>
            <w:r>
              <w:rPr>
                <w:rFonts w:ascii="Arial" w:hAnsi="Arial"/>
                <w:b/>
                <w:sz w:val="15"/>
              </w:rPr>
              <w:t>Ajuste conceptual</w:t>
            </w:r>
          </w:p>
        </w:tc>
        <w:tc>
          <w:tcPr>
            <w:tcW w:type="dxa" w:w="3485"/>
            <w:shd w:fill="D9E2F3"/>
            <w:vAlign w:val="top"/>
          </w:tcPr>
          <w:p>
            <w:pPr>
              <w:spacing w:after="0"/>
              <w:jc w:val="left"/>
            </w:pPr>
            <w:r>
              <w:rPr>
                <w:rFonts w:ascii="Arial" w:hAnsi="Arial"/>
                <w:sz w:val="15"/>
              </w:rPr>
            </w:r>
            <w:r>
              <w:rPr>
                <w:rFonts w:ascii="Arial" w:hAnsi="Arial"/>
                <w:b/>
                <w:sz w:val="15"/>
              </w:rPr>
              <w:t>Efecto operativo</w:t>
            </w:r>
          </w:p>
        </w:tc>
      </w:tr>
      <w:tr>
        <w:tc>
          <w:tcPr>
            <w:tcW w:type="dxa" w:w="3485"/>
            <w:vAlign w:val="top"/>
          </w:tcPr>
          <w:p>
            <w:pPr>
              <w:spacing w:after="0"/>
              <w:jc w:val="left"/>
            </w:pPr>
            <w:r>
              <w:rPr>
                <w:rFonts w:ascii="Arial" w:hAnsi="Arial"/>
                <w:sz w:val="15"/>
              </w:rPr>
            </w:r>
            <w:r>
              <w:rPr>
                <w:rFonts w:ascii="Arial" w:hAnsi="Arial"/>
                <w:b w:val="0"/>
                <w:sz w:val="15"/>
              </w:rPr>
              <w:t>P-SUP-01 — Consolidar escena operativa regulada</w:t>
            </w:r>
          </w:p>
        </w:tc>
        <w:tc>
          <w:tcPr>
            <w:tcW w:type="dxa" w:w="3485"/>
            <w:vAlign w:val="top"/>
          </w:tcPr>
          <w:p>
            <w:pPr>
              <w:spacing w:after="0"/>
              <w:jc w:val="left"/>
            </w:pPr>
            <w:r>
              <w:rPr>
                <w:rFonts w:ascii="Arial" w:hAnsi="Arial"/>
                <w:sz w:val="15"/>
              </w:rPr>
            </w:r>
            <w:r>
              <w:rPr>
                <w:rFonts w:ascii="Arial" w:hAnsi="Arial"/>
                <w:b w:val="0"/>
                <w:sz w:val="15"/>
              </w:rPr>
              <w:t>Agregar paso lógico confirm_activity_anchor antes de derivar escena canónica.</w:t>
            </w:r>
          </w:p>
        </w:tc>
        <w:tc>
          <w:tcPr>
            <w:tcW w:type="dxa" w:w="3485"/>
            <w:vAlign w:val="top"/>
          </w:tcPr>
          <w:p>
            <w:pPr>
              <w:spacing w:after="0"/>
              <w:jc w:val="left"/>
            </w:pPr>
            <w:r>
              <w:rPr>
                <w:rFonts w:ascii="Arial" w:hAnsi="Arial"/>
                <w:sz w:val="15"/>
              </w:rPr>
            </w:r>
            <w:r>
              <w:rPr>
                <w:rFonts w:ascii="Arial" w:hAnsi="Arial"/>
                <w:b w:val="0"/>
                <w:sz w:val="15"/>
              </w:rPr>
              <w:t>El SCR entra a consolidación con ancla confirmada.</w:t>
            </w:r>
          </w:p>
        </w:tc>
      </w:tr>
      <w:tr>
        <w:tc>
          <w:tcPr>
            <w:tcW w:type="dxa" w:w="3485"/>
            <w:vAlign w:val="top"/>
          </w:tcPr>
          <w:p>
            <w:pPr>
              <w:spacing w:after="0"/>
              <w:jc w:val="left"/>
            </w:pPr>
            <w:r>
              <w:rPr>
                <w:rFonts w:ascii="Arial" w:hAnsi="Arial"/>
                <w:sz w:val="15"/>
              </w:rPr>
            </w:r>
            <w:r>
              <w:rPr>
                <w:rFonts w:ascii="Arial" w:hAnsi="Arial"/>
                <w:b w:val="0"/>
                <w:sz w:val="15"/>
              </w:rPr>
              <w:t>SceneCanonicalRecord</w:t>
            </w:r>
          </w:p>
        </w:tc>
        <w:tc>
          <w:tcPr>
            <w:tcW w:type="dxa" w:w="3485"/>
            <w:vAlign w:val="top"/>
          </w:tcPr>
          <w:p>
            <w:r>
              <w:t>Recibe activity_anchor_record, block0_entry_mode y aliases scene_*.</w:t>
            </w:r>
          </w:p>
        </w:tc>
        <w:tc>
          <w:tcPr>
            <w:tcW w:type="dxa" w:w="3485"/>
            <w:vAlign w:val="top"/>
          </w:tcPr>
          <w:p>
            <w:pPr>
              <w:spacing w:after="0"/>
              <w:jc w:val="left"/>
            </w:pPr>
            <w:r>
              <w:rPr>
                <w:rFonts w:ascii="Arial" w:hAnsi="Arial"/>
                <w:sz w:val="15"/>
              </w:rPr>
            </w:r>
            <w:r>
              <w:rPr>
                <w:rFonts w:ascii="Arial" w:hAnsi="Arial"/>
                <w:b w:val="0"/>
                <w:sz w:val="15"/>
              </w:rPr>
              <w:t>Mantiene compatibilidad sin exponer escena al usuario.</w:t>
            </w:r>
          </w:p>
        </w:tc>
      </w:tr>
      <w:tr>
        <w:tc>
          <w:tcPr>
            <w:tcW w:type="dxa" w:w="3485"/>
            <w:vAlign w:val="top"/>
          </w:tcPr>
          <w:p>
            <w:pPr>
              <w:spacing w:after="0"/>
              <w:jc w:val="left"/>
            </w:pPr>
            <w:r>
              <w:rPr>
                <w:rFonts w:ascii="Arial" w:hAnsi="Arial"/>
                <w:sz w:val="15"/>
              </w:rPr>
            </w:r>
            <w:r>
              <w:rPr>
                <w:rFonts w:ascii="Arial" w:hAnsi="Arial"/>
                <w:b w:val="0"/>
                <w:sz w:val="15"/>
              </w:rPr>
              <w:t>EvidenceBundle</w:t>
            </w:r>
          </w:p>
        </w:tc>
        <w:tc>
          <w:tcPr>
            <w:tcW w:type="dxa" w:w="3485"/>
            <w:vAlign w:val="top"/>
          </w:tcPr>
          <w:p>
            <w:r>
              <w:t>Solo consume scene_anchor_bundle si readiness permite avance y los campos inferidos están confirmados o degradados a contexto débil.</w:t>
            </w:r>
          </w:p>
        </w:tc>
        <w:tc>
          <w:tcPr>
            <w:tcW w:type="dxa" w:w="3485"/>
            <w:vAlign w:val="top"/>
          </w:tcPr>
          <w:p>
            <w:pPr>
              <w:spacing w:after="0"/>
              <w:jc w:val="left"/>
            </w:pPr>
            <w:r>
              <w:rPr>
                <w:rFonts w:ascii="Arial" w:hAnsi="Arial"/>
                <w:sz w:val="15"/>
              </w:rPr>
            </w:r>
            <w:r>
              <w:rPr>
                <w:rFonts w:ascii="Arial" w:hAnsi="Arial"/>
                <w:b w:val="0"/>
                <w:sz w:val="15"/>
              </w:rPr>
              <w:t>Evita transducción sobre actividad borrosa.</w:t>
            </w:r>
          </w:p>
        </w:tc>
      </w:tr>
      <w:tr>
        <w:tc>
          <w:tcPr>
            <w:tcW w:type="dxa" w:w="3485"/>
            <w:vAlign w:val="top"/>
          </w:tcPr>
          <w:p>
            <w:pPr>
              <w:spacing w:after="0"/>
              <w:jc w:val="left"/>
            </w:pPr>
            <w:r>
              <w:rPr>
                <w:rFonts w:ascii="Arial" w:hAnsi="Arial"/>
                <w:sz w:val="15"/>
              </w:rPr>
            </w:r>
            <w:r>
              <w:rPr>
                <w:rFonts w:ascii="Arial" w:hAnsi="Arial"/>
                <w:b w:val="0"/>
                <w:sz w:val="15"/>
              </w:rPr>
              <w:t>MMABPDesignSourceBundle</w:t>
            </w:r>
          </w:p>
        </w:tc>
        <w:tc>
          <w:tcPr>
            <w:tcW w:type="dxa" w:w="3485"/>
            <w:vAlign w:val="top"/>
          </w:tcPr>
          <w:p>
            <w:pPr>
              <w:spacing w:after="0"/>
              <w:jc w:val="left"/>
            </w:pPr>
            <w:r>
              <w:rPr>
                <w:rFonts w:ascii="Arial" w:hAnsi="Arial"/>
                <w:sz w:val="15"/>
              </w:rPr>
            </w:r>
            <w:r>
              <w:rPr>
                <w:rFonts w:ascii="Arial" w:hAnsi="Arial"/>
                <w:b w:val="0"/>
                <w:sz w:val="15"/>
              </w:rPr>
              <w:t>No consume componentes semánticos no confirmados como candidate/fact.</w:t>
            </w:r>
          </w:p>
        </w:tc>
        <w:tc>
          <w:tcPr>
            <w:tcW w:type="dxa" w:w="3485"/>
            <w:vAlign w:val="top"/>
          </w:tcPr>
          <w:p>
            <w:pPr>
              <w:spacing w:after="0"/>
              <w:jc w:val="left"/>
            </w:pPr>
            <w:r>
              <w:rPr>
                <w:rFonts w:ascii="Arial" w:hAnsi="Arial"/>
                <w:sz w:val="15"/>
              </w:rPr>
            </w:r>
            <w:r>
              <w:rPr>
                <w:rFonts w:ascii="Arial" w:hAnsi="Arial"/>
                <w:b w:val="0"/>
                <w:sz w:val="15"/>
              </w:rPr>
              <w:t>Evita inventario MMABP desde inferencia de IA.</w:t>
            </w:r>
          </w:p>
        </w:tc>
      </w:tr>
      <w:tr>
        <w:tc>
          <w:tcPr>
            <w:tcW w:type="dxa" w:w="3485"/>
            <w:vAlign w:val="top"/>
          </w:tcPr>
          <w:p>
            <w:pPr>
              <w:spacing w:after="0"/>
              <w:jc w:val="left"/>
            </w:pPr>
            <w:r>
              <w:rPr>
                <w:rFonts w:ascii="Arial" w:hAnsi="Arial"/>
                <w:sz w:val="15"/>
              </w:rPr>
            </w:r>
            <w:r>
              <w:rPr>
                <w:rFonts w:ascii="Arial" w:hAnsi="Arial"/>
                <w:b w:val="0"/>
                <w:sz w:val="15"/>
              </w:rPr>
              <w:t>Governance State Machines</w:t>
            </w:r>
          </w:p>
        </w:tc>
        <w:tc>
          <w:tcPr>
            <w:tcW w:type="dxa" w:w="3485"/>
            <w:vAlign w:val="top"/>
          </w:tcPr>
          <w:p>
            <w:r>
              <w:t>Si falta confirmación, estructura, frontera o la asistencia semántica falló, abrir gap/flag; no inventar ruta.</w:t>
            </w:r>
          </w:p>
        </w:tc>
        <w:tc>
          <w:tcPr>
            <w:tcW w:type="dxa" w:w="3485"/>
            <w:vAlign w:val="top"/>
          </w:tcPr>
          <w:p>
            <w:pPr>
              <w:spacing w:after="0"/>
              <w:jc w:val="left"/>
            </w:pPr>
            <w:r>
              <w:rPr>
                <w:rFonts w:ascii="Arial" w:hAnsi="Arial"/>
                <w:sz w:val="15"/>
              </w:rPr>
            </w:r>
            <w:r>
              <w:rPr>
                <w:rFonts w:ascii="Arial" w:hAnsi="Arial"/>
                <w:b w:val="0"/>
                <w:sz w:val="15"/>
              </w:rPr>
              <w:t>La evidencia no avanza por optimismo operativo.</w:t>
            </w:r>
          </w:p>
        </w:tc>
      </w:tr>
      <w:tr>
        <w:tc>
          <w:tcPr>
            <w:tcW w:type="dxa" w:w="3485"/>
            <w:vAlign w:val="top"/>
          </w:tcPr>
          <w:p>
            <w:pPr>
              <w:spacing w:after="0"/>
              <w:jc w:val="left"/>
            </w:pPr>
            <w:r>
              <w:rPr>
                <w:rFonts w:ascii="Arial" w:hAnsi="Arial"/>
                <w:sz w:val="15"/>
              </w:rPr>
            </w:r>
            <w:r>
              <w:rPr>
                <w:rFonts w:ascii="Arial" w:hAnsi="Arial"/>
                <w:b w:val="0"/>
                <w:sz w:val="15"/>
              </w:rPr>
              <w:t>Inventory / Registry / IR / Export</w:t>
            </w:r>
          </w:p>
        </w:tc>
        <w:tc>
          <w:tcPr>
            <w:tcW w:type="dxa" w:w="3485"/>
            <w:vAlign w:val="top"/>
          </w:tcPr>
          <w:p>
            <w:pPr>
              <w:spacing w:after="0"/>
              <w:jc w:val="left"/>
            </w:pPr>
            <w:r>
              <w:rPr>
                <w:rFonts w:ascii="Arial" w:hAnsi="Arial"/>
                <w:sz w:val="15"/>
              </w:rPr>
            </w:r>
            <w:r>
              <w:rPr>
                <w:rFonts w:ascii="Arial" w:hAnsi="Arial"/>
                <w:b w:val="0"/>
                <w:sz w:val="15"/>
              </w:rPr>
              <w:t>No reciben impacto directo mientras B0 no produzca StructuralFactRecord.</w:t>
            </w:r>
          </w:p>
        </w:tc>
        <w:tc>
          <w:tcPr>
            <w:tcW w:type="dxa" w:w="3485"/>
            <w:vAlign w:val="top"/>
          </w:tcPr>
          <w:p>
            <w:pPr>
              <w:spacing w:after="0"/>
              <w:jc w:val="left"/>
            </w:pPr>
            <w:r>
              <w:rPr>
                <w:rFonts w:ascii="Arial" w:hAnsi="Arial"/>
                <w:sz w:val="15"/>
              </w:rPr>
            </w:r>
            <w:r>
              <w:rPr>
                <w:rFonts w:ascii="Arial" w:hAnsi="Arial"/>
                <w:b w:val="0"/>
                <w:sz w:val="15"/>
              </w:rPr>
              <w:t>Solo heredan mejor trazabilidad cuando los facts nazcan después.</w:t>
            </w:r>
          </w:p>
        </w:tc>
      </w:tr>
      <w:tr>
        <w:tc>
          <w:tcPr>
            <w:tcW w:type="dxa" w:w="3485"/>
            <w:vAlign w:val="top"/>
          </w:tcPr>
          <w:p>
            <w:pPr>
              <w:spacing w:after="0"/>
              <w:jc w:val="left"/>
            </w:pPr>
            <w:r>
              <w:rPr>
                <w:rFonts w:ascii="Arial" w:hAnsi="Arial"/>
                <w:sz w:val="15"/>
              </w:rPr>
            </w:r>
            <w:r>
              <w:rPr>
                <w:rFonts w:ascii="Arial" w:hAnsi="Arial"/>
                <w:b w:val="0"/>
                <w:sz w:val="15"/>
              </w:rPr>
              <w:t>Capa 2.0 / 2.5</w:t>
            </w:r>
          </w:p>
        </w:tc>
        <w:tc>
          <w:tcPr>
            <w:tcW w:type="dxa" w:w="3485"/>
            <w:vAlign w:val="top"/>
          </w:tcPr>
          <w:p>
            <w:pPr>
              <w:spacing w:after="0"/>
              <w:jc w:val="left"/>
            </w:pPr>
            <w:r>
              <w:rPr>
                <w:rFonts w:ascii="Arial" w:hAnsi="Arial"/>
                <w:sz w:val="15"/>
              </w:rPr>
            </w:r>
            <w:r>
              <w:rPr>
                <w:rFonts w:ascii="Arial" w:hAnsi="Arial"/>
                <w:b w:val="0"/>
                <w:sz w:val="15"/>
              </w:rPr>
              <w:t>Reciben una cadena fuente más limpia cuando el EvidenceBundle se complete.</w:t>
            </w:r>
          </w:p>
        </w:tc>
        <w:tc>
          <w:tcPr>
            <w:tcW w:type="dxa" w:w="3485"/>
            <w:vAlign w:val="top"/>
          </w:tcPr>
          <w:p>
            <w:pPr>
              <w:spacing w:after="0"/>
              <w:jc w:val="left"/>
            </w:pPr>
            <w:r>
              <w:rPr>
                <w:rFonts w:ascii="Arial" w:hAnsi="Arial"/>
                <w:sz w:val="15"/>
              </w:rPr>
            </w:r>
            <w:r>
              <w:rPr>
                <w:rFonts w:ascii="Arial" w:hAnsi="Arial"/>
                <w:b w:val="0"/>
                <w:sz w:val="15"/>
              </w:rPr>
              <w:t>Menos riesgo de hipótesis VSM/AHE nacidas de rótulos vagos.</w:t>
            </w:r>
          </w:p>
        </w:tc>
      </w:tr>
      <w:tr>
        <w:tc>
          <w:tcPr>
            <w:tcW w:type="dxa" w:w="3485"/>
            <w:vAlign w:val="top"/>
          </w:tcPr>
          <w:p>
            <w:pPr>
              <w:spacing w:after="0"/>
              <w:jc w:val="left"/>
            </w:pPr>
            <w:r>
              <w:rPr>
                <w:rFonts w:ascii="Arial" w:hAnsi="Arial"/>
                <w:sz w:val="15"/>
              </w:rPr>
            </w:r>
            <w:r>
              <w:rPr>
                <w:rFonts w:ascii="Arial" w:hAnsi="Arial"/>
                <w:b w:val="0"/>
                <w:sz w:val="15"/>
              </w:rPr>
              <w:t>Canal algedónico</w:t>
            </w:r>
          </w:p>
        </w:tc>
        <w:tc>
          <w:tcPr>
            <w:tcW w:type="dxa" w:w="3485"/>
            <w:vAlign w:val="top"/>
          </w:tcPr>
          <w:p>
            <w:pPr>
              <w:spacing w:after="0"/>
              <w:jc w:val="left"/>
            </w:pPr>
            <w:r>
              <w:rPr>
                <w:rFonts w:ascii="Arial" w:hAnsi="Arial"/>
                <w:sz w:val="15"/>
              </w:rPr>
            </w:r>
            <w:r>
              <w:rPr>
                <w:rFonts w:ascii="Arial" w:hAnsi="Arial"/>
                <w:b w:val="0"/>
                <w:sz w:val="15"/>
              </w:rPr>
              <w:t>Dificultad crítica de delimitación puede escalar como problema de calidad/fuente.</w:t>
            </w:r>
          </w:p>
        </w:tc>
        <w:tc>
          <w:tcPr>
            <w:tcW w:type="dxa" w:w="3485"/>
            <w:vAlign w:val="top"/>
          </w:tcPr>
          <w:p>
            <w:pPr>
              <w:spacing w:after="0"/>
              <w:jc w:val="left"/>
            </w:pPr>
            <w:r>
              <w:rPr>
                <w:rFonts w:ascii="Arial" w:hAnsi="Arial"/>
                <w:sz w:val="15"/>
              </w:rPr>
            </w:r>
            <w:r>
              <w:rPr>
                <w:rFonts w:ascii="Arial" w:hAnsi="Arial"/>
                <w:b w:val="0"/>
                <w:sz w:val="15"/>
              </w:rPr>
              <w:t>No diagnostica; sí protege al sistema de avanzar con material roto.</w:t>
            </w:r>
          </w:p>
        </w:tc>
      </w:tr>
    </w:tbl>
    <w:p/>
    <w:p>
      <w:pPr>
        <w:pStyle w:val="Heading2"/>
      </w:pPr>
      <w:r>
        <w:rPr>
          <w:rFonts w:ascii="Arial" w:hAnsi="Arial"/>
        </w:rPr>
        <w:t>19.1 Lectura VSM del rediseño</w:t>
      </w:r>
    </w:p>
    <w:tbl>
      <w:tblPr>
        <w:tblStyle w:val="TableGrid"/>
        <w:tblW w:type="auto" w:w="0"/>
        <w:jc w:val="center"/>
        <w:tblLook w:firstColumn="1" w:firstRow="1" w:lastColumn="0" w:lastRow="0" w:noHBand="0" w:noVBand="1" w:val="04A0"/>
      </w:tblPr>
      <w:tblGrid>
        <w:gridCol w:w="5227"/>
        <w:gridCol w:w="5227"/>
      </w:tblGrid>
      <w:tr>
        <w:tc>
          <w:tcPr>
            <w:tcW w:type="dxa" w:w="5227"/>
            <w:shd w:fill="D9E2F3"/>
            <w:vAlign w:val="top"/>
          </w:tcPr>
          <w:p>
            <w:pPr>
              <w:spacing w:after="0"/>
              <w:jc w:val="left"/>
            </w:pPr>
            <w:r>
              <w:rPr>
                <w:rFonts w:ascii="Arial" w:hAnsi="Arial"/>
                <w:sz w:val="16"/>
              </w:rPr>
            </w:r>
            <w:r>
              <w:rPr>
                <w:rFonts w:ascii="Arial" w:hAnsi="Arial"/>
                <w:b/>
                <w:sz w:val="16"/>
              </w:rPr>
              <w:t>Sistema</w:t>
            </w:r>
          </w:p>
        </w:tc>
        <w:tc>
          <w:tcPr>
            <w:tcW w:type="dxa" w:w="5227"/>
            <w:shd w:fill="D9E2F3"/>
            <w:vAlign w:val="top"/>
          </w:tcPr>
          <w:p>
            <w:pPr>
              <w:spacing w:after="0"/>
              <w:jc w:val="left"/>
            </w:pPr>
            <w:r>
              <w:rPr>
                <w:rFonts w:ascii="Arial" w:hAnsi="Arial"/>
                <w:sz w:val="16"/>
              </w:rPr>
            </w:r>
            <w:r>
              <w:rPr>
                <w:rFonts w:ascii="Arial" w:hAnsi="Arial"/>
                <w:b/>
                <w:sz w:val="16"/>
              </w:rPr>
              <w:t>Lectura para Bloque 0 rediseñado</w:t>
            </w:r>
          </w:p>
        </w:tc>
      </w:tr>
      <w:tr>
        <w:tc>
          <w:tcPr>
            <w:tcW w:type="dxa" w:w="5227"/>
            <w:vAlign w:val="top"/>
          </w:tcPr>
          <w:p>
            <w:pPr>
              <w:spacing w:after="0"/>
              <w:jc w:val="left"/>
            </w:pPr>
            <w:r>
              <w:rPr>
                <w:rFonts w:ascii="Arial" w:hAnsi="Arial"/>
                <w:sz w:val="16"/>
              </w:rPr>
            </w:r>
            <w:r>
              <w:rPr>
                <w:rFonts w:ascii="Arial" w:hAnsi="Arial"/>
                <w:b w:val="0"/>
                <w:sz w:val="16"/>
              </w:rPr>
              <w:t>S1</w:t>
            </w:r>
          </w:p>
        </w:tc>
        <w:tc>
          <w:tcPr>
            <w:tcW w:type="dxa" w:w="5227"/>
            <w:vAlign w:val="top"/>
          </w:tcPr>
          <w:p>
            <w:r>
              <w:t>La actividad confirmada o reconstruida representa una posible operación vivida, pero todavía no se clasifica formalmente.</w:t>
            </w:r>
          </w:p>
        </w:tc>
      </w:tr>
      <w:tr>
        <w:tc>
          <w:tcPr>
            <w:tcW w:type="dxa" w:w="5227"/>
            <w:vAlign w:val="top"/>
          </w:tcPr>
          <w:p>
            <w:pPr>
              <w:spacing w:after="0"/>
              <w:jc w:val="left"/>
            </w:pPr>
            <w:r>
              <w:rPr>
                <w:rFonts w:ascii="Arial" w:hAnsi="Arial"/>
                <w:sz w:val="16"/>
              </w:rPr>
            </w:r>
            <w:r>
              <w:rPr>
                <w:rFonts w:ascii="Arial" w:hAnsi="Arial"/>
                <w:b w:val="0"/>
                <w:sz w:val="16"/>
              </w:rPr>
              <w:t>S2</w:t>
            </w:r>
          </w:p>
        </w:tc>
        <w:tc>
          <w:tcPr>
            <w:tcW w:type="dxa" w:w="5227"/>
            <w:vAlign w:val="top"/>
          </w:tcPr>
          <w:p>
            <w:r>
              <w:t>El patrón semántico, el entry_mode y los alias reducen oscilación entre nombres, etiquetas y unidades ambiguas.</w:t>
            </w:r>
          </w:p>
        </w:tc>
      </w:tr>
      <w:tr>
        <w:tc>
          <w:tcPr>
            <w:tcW w:type="dxa" w:w="5227"/>
            <w:vAlign w:val="top"/>
          </w:tcPr>
          <w:p>
            <w:pPr>
              <w:spacing w:after="0"/>
              <w:jc w:val="left"/>
            </w:pPr>
            <w:r>
              <w:rPr>
                <w:rFonts w:ascii="Arial" w:hAnsi="Arial"/>
                <w:sz w:val="16"/>
              </w:rPr>
            </w:r>
            <w:r>
              <w:rPr>
                <w:rFonts w:ascii="Arial" w:hAnsi="Arial"/>
                <w:b w:val="0"/>
                <w:sz w:val="16"/>
              </w:rPr>
              <w:t>S3</w:t>
            </w:r>
          </w:p>
        </w:tc>
        <w:tc>
          <w:tcPr>
            <w:tcW w:type="dxa" w:w="5227"/>
            <w:vAlign w:val="top"/>
          </w:tcPr>
          <w:p>
            <w:pPr>
              <w:spacing w:after="0"/>
              <w:jc w:val="left"/>
            </w:pPr>
            <w:r>
              <w:rPr>
                <w:rFonts w:ascii="Arial" w:hAnsi="Arial"/>
                <w:sz w:val="16"/>
              </w:rPr>
            </w:r>
            <w:r>
              <w:rPr>
                <w:rFonts w:ascii="Arial" w:hAnsi="Arial"/>
                <w:b w:val="0"/>
                <w:sz w:val="16"/>
              </w:rPr>
              <w:t>Readiness gobierna si la actividad avanza a Bloque 0.5.</w:t>
            </w:r>
          </w:p>
        </w:tc>
      </w:tr>
      <w:tr>
        <w:tc>
          <w:tcPr>
            <w:tcW w:type="dxa" w:w="5227"/>
            <w:vAlign w:val="top"/>
          </w:tcPr>
          <w:p>
            <w:pPr>
              <w:spacing w:after="0"/>
              <w:jc w:val="left"/>
            </w:pPr>
            <w:r>
              <w:rPr>
                <w:rFonts w:ascii="Arial" w:hAnsi="Arial"/>
                <w:sz w:val="16"/>
              </w:rPr>
            </w:r>
            <w:r>
              <w:rPr>
                <w:rFonts w:ascii="Arial" w:hAnsi="Arial"/>
                <w:b w:val="0"/>
                <w:sz w:val="16"/>
              </w:rPr>
              <w:t>S3*</w:t>
            </w:r>
          </w:p>
        </w:tc>
        <w:tc>
          <w:tcPr>
            <w:tcW w:type="dxa" w:w="5227"/>
            <w:vAlign w:val="top"/>
          </w:tcPr>
          <w:p>
            <w:pPr>
              <w:spacing w:after="0"/>
              <w:jc w:val="left"/>
            </w:pPr>
            <w:r>
              <w:rPr>
                <w:rFonts w:ascii="Arial" w:hAnsi="Arial"/>
                <w:sz w:val="16"/>
              </w:rPr>
            </w:r>
            <w:r>
              <w:rPr>
                <w:rFonts w:ascii="Arial" w:hAnsi="Arial"/>
                <w:b w:val="0"/>
                <w:sz w:val="16"/>
              </w:rPr>
              <w:t>Flags de genericidad, frontera y escala auditan brechas entre lo declarado y lo recorrible.</w:t>
            </w:r>
          </w:p>
        </w:tc>
      </w:tr>
      <w:tr>
        <w:tc>
          <w:tcPr>
            <w:tcW w:type="dxa" w:w="5227"/>
            <w:vAlign w:val="top"/>
          </w:tcPr>
          <w:p>
            <w:pPr>
              <w:spacing w:after="0"/>
              <w:jc w:val="left"/>
            </w:pPr>
            <w:r>
              <w:rPr>
                <w:rFonts w:ascii="Arial" w:hAnsi="Arial"/>
                <w:sz w:val="16"/>
              </w:rPr>
            </w:r>
            <w:r>
              <w:rPr>
                <w:rFonts w:ascii="Arial" w:hAnsi="Arial"/>
                <w:b w:val="0"/>
                <w:sz w:val="16"/>
              </w:rPr>
              <w:t>S4</w:t>
            </w:r>
          </w:p>
        </w:tc>
        <w:tc>
          <w:tcPr>
            <w:tcW w:type="dxa" w:w="5227"/>
            <w:vAlign w:val="top"/>
          </w:tcPr>
          <w:p>
            <w:r>
              <w:t>La estructura semántica y sus fallas permiten aprendizaje de patrones de captura sin imponer diagnóstico.</w:t>
            </w:r>
          </w:p>
        </w:tc>
      </w:tr>
      <w:tr>
        <w:tc>
          <w:tcPr>
            <w:tcW w:type="dxa" w:w="5227"/>
            <w:vAlign w:val="top"/>
          </w:tcPr>
          <w:p>
            <w:pPr>
              <w:spacing w:after="0"/>
              <w:jc w:val="left"/>
            </w:pPr>
            <w:r>
              <w:rPr>
                <w:rFonts w:ascii="Arial" w:hAnsi="Arial"/>
                <w:sz w:val="16"/>
              </w:rPr>
            </w:r>
            <w:r>
              <w:rPr>
                <w:rFonts w:ascii="Arial" w:hAnsi="Arial"/>
                <w:b w:val="0"/>
                <w:sz w:val="16"/>
              </w:rPr>
              <w:t>S5</w:t>
            </w:r>
          </w:p>
        </w:tc>
        <w:tc>
          <w:tcPr>
            <w:tcW w:type="dxa" w:w="5227"/>
            <w:vAlign w:val="top"/>
          </w:tcPr>
          <w:p>
            <w:pPr>
              <w:spacing w:after="0"/>
              <w:jc w:val="left"/>
            </w:pPr>
            <w:r>
              <w:rPr>
                <w:rFonts w:ascii="Arial" w:hAnsi="Arial"/>
                <w:sz w:val="16"/>
              </w:rPr>
            </w:r>
            <w:r>
              <w:rPr>
                <w:rFonts w:ascii="Arial" w:hAnsi="Arial"/>
                <w:b w:val="0"/>
                <w:sz w:val="16"/>
              </w:rPr>
              <w:t>La frontera identitaria se conserva: EVE no psicologiza ni diagnostica en Bloque 0.</w:t>
            </w:r>
          </w:p>
        </w:tc>
      </w:tr>
      <w:tr>
        <w:tc>
          <w:tcPr>
            <w:tcW w:type="dxa" w:w="5227"/>
            <w:vAlign w:val="top"/>
          </w:tcPr>
          <w:p>
            <w:pPr>
              <w:spacing w:after="0"/>
              <w:jc w:val="left"/>
            </w:pPr>
            <w:r>
              <w:rPr>
                <w:rFonts w:ascii="Arial" w:hAnsi="Arial"/>
                <w:sz w:val="16"/>
              </w:rPr>
            </w:r>
            <w:r>
              <w:rPr>
                <w:rFonts w:ascii="Arial" w:hAnsi="Arial"/>
                <w:b w:val="0"/>
                <w:sz w:val="16"/>
              </w:rPr>
              <w:t>Canal algedónico</w:t>
            </w:r>
          </w:p>
        </w:tc>
        <w:tc>
          <w:tcPr>
            <w:tcW w:type="dxa" w:w="5227"/>
            <w:vAlign w:val="top"/>
          </w:tcPr>
          <w:p>
            <w:pPr>
              <w:spacing w:after="0"/>
              <w:jc w:val="left"/>
            </w:pPr>
            <w:r>
              <w:rPr>
                <w:rFonts w:ascii="Arial" w:hAnsi="Arial"/>
                <w:sz w:val="16"/>
              </w:rPr>
            </w:r>
            <w:r>
              <w:rPr>
                <w:rFonts w:ascii="Arial" w:hAnsi="Arial"/>
                <w:b w:val="0"/>
                <w:sz w:val="16"/>
              </w:rPr>
              <w:t>Un bloqueo persistente de anclaje o presión por avanzar con actividad borrosa debe escalar como alerta metodológica.</w:t>
            </w:r>
          </w:p>
        </w:tc>
      </w:tr>
    </w:tbl>
    <w:p/>
    <w:p>
      <w:pPr>
        <w:pStyle w:val="Heading1"/>
      </w:pPr>
      <w:r>
        <w:rPr>
          <w:rFonts w:ascii="Arial" w:hAnsi="Arial"/>
        </w:rPr>
        <w:t>20. Reglas de aceptación del Bloque 0 rediseñado</w:t>
      </w:r>
    </w:p>
    <w:p>
      <w:pPr>
        <w:pStyle w:val="ListBullet"/>
        <w:spacing w:after="40"/>
        <w:ind w:left="360"/>
      </w:pPr>
      <w:r>
        <w:t>Existe una actividad de trabajo confirmada, corregida o reconstruida por el usuario dentro de Bloque 0.</w:t>
      </w:r>
    </w:p>
    <w:p>
      <w:pPr>
        <w:pStyle w:val="ListBullet"/>
        <w:spacing w:after="40"/>
        <w:ind w:left="360"/>
      </w:pPr>
      <w:r>
        <w:t>La estructura semántica queda confirmada cuando llega completa; cuando llega parcial o fallida, Bloque 0 captura explícitamente los mínimos recorribles: qué hace, sobre qué trabaja y qué queda listo.</w:t>
      </w:r>
    </w:p>
    <w:p>
      <w:pPr>
        <w:pStyle w:val="ListBullet"/>
        <w:spacing w:after="40"/>
        <w:ind w:left="360"/>
      </w:pPr>
      <w:r>
        <w:rPr>
          <w:rFonts w:ascii="Arial" w:hAnsi="Arial"/>
          <w:sz w:val="18"/>
        </w:rPr>
        <w:t>La descripción breve permite reconocer la actividad sin convertirla en proceso completo ni microacción.</w:t>
      </w:r>
    </w:p>
    <w:p>
      <w:pPr>
        <w:pStyle w:val="ListBullet"/>
        <w:spacing w:after="40"/>
        <w:ind w:left="360"/>
      </w:pPr>
      <w:r>
        <w:rPr>
          <w:rFonts w:ascii="Arial" w:hAnsi="Arial"/>
          <w:sz w:val="18"/>
        </w:rPr>
        <w:t>Frecuencia y contexto típico quedan capturados o marcados con gap explícito.</w:t>
      </w:r>
    </w:p>
    <w:p>
      <w:pPr>
        <w:pStyle w:val="ListBullet"/>
        <w:spacing w:after="40"/>
        <w:ind w:left="360"/>
      </w:pPr>
      <w:r>
        <w:rPr>
          <w:rFonts w:ascii="Arial" w:hAnsi="Arial"/>
          <w:sz w:val="18"/>
        </w:rPr>
        <w:t>El punto de observación inmediato queda explicitado.</w:t>
      </w:r>
    </w:p>
    <w:p>
      <w:pPr>
        <w:pStyle w:val="ListBullet"/>
        <w:spacing w:after="40"/>
        <w:ind w:left="360"/>
      </w:pPr>
      <w:r>
        <w:rPr>
          <w:rFonts w:ascii="Arial" w:hAnsi="Arial"/>
          <w:sz w:val="18"/>
        </w:rPr>
        <w:t>Existe señal mínima para empezar y resultado mínimo para terminar.</w:t>
      </w:r>
    </w:p>
    <w:p>
      <w:pPr>
        <w:pStyle w:val="ListBullet"/>
        <w:spacing w:after="40"/>
        <w:ind w:left="360"/>
      </w:pPr>
      <w:r>
        <w:rPr>
          <w:rFonts w:ascii="Arial" w:hAnsi="Arial"/>
          <w:sz w:val="18"/>
        </w:rPr>
        <w:t>La variación queda capturada o explícitamente negada.</w:t>
      </w:r>
    </w:p>
    <w:p>
      <w:pPr>
        <w:pStyle w:val="ListBullet"/>
        <w:spacing w:after="40"/>
        <w:ind w:left="360"/>
      </w:pPr>
      <w:r>
        <w:t>Toda sugerencia de IA queda confirmada, corregida, reconstruida o marcada como no confirmada, sin transformarse en evidencia dura por defecto.</w:t>
      </w:r>
    </w:p>
    <w:p>
      <w:pPr>
        <w:pStyle w:val="ListBullet"/>
        <w:spacing w:after="40"/>
        <w:ind w:left="360"/>
      </w:pPr>
      <w:r>
        <w:rPr>
          <w:rFonts w:ascii="Arial" w:hAnsi="Arial"/>
          <w:sz w:val="18"/>
        </w:rPr>
        <w:t>Los alias scene_* se derivan sin exponer “escena” al usuario.</w:t>
      </w:r>
    </w:p>
    <w:p>
      <w:pPr>
        <w:pStyle w:val="ListBullet"/>
        <w:spacing w:after="40"/>
        <w:ind w:left="360"/>
      </w:pPr>
      <w:r>
        <w:rPr>
          <w:rFonts w:ascii="Arial" w:hAnsi="Arial"/>
          <w:sz w:val="18"/>
        </w:rPr>
        <w:t>Se puede consolidar scene_anchor_bundle sin invadir Bloque 0.5 ni bloques 1–7.</w:t>
      </w:r>
    </w:p>
    <w:p>
      <w:pPr>
        <w:pStyle w:val="ListBullet"/>
        <w:spacing w:after="40"/>
        <w:ind w:left="360"/>
      </w:pPr>
      <w:r>
        <w:rPr>
          <w:rFonts w:ascii="Arial" w:hAnsi="Arial"/>
          <w:sz w:val="18"/>
        </w:rPr>
        <w:t>No se produce diagnóstico, candidato MMABP, registry, IR ni export.</w:t>
      </w:r>
    </w:p>
    <w:p>
      <w:pPr>
        <w:pStyle w:val="Heading1"/>
      </w:pPr>
      <w:r>
        <w:rPr>
          <w:rFonts w:ascii="Arial" w:hAnsi="Arial"/>
        </w:rPr>
        <w:t>21. Ejemplo de registro canónico resultante</w:t>
      </w:r>
    </w:p>
    <w:p>
      <w:r>
        <w:t>{</w:t>
        <w:br/>
        <w:t xml:space="preserve">  "session_id": "sesion_X",</w:t>
        <w:br/>
        <w:t xml:space="preserve">  "workmap_activity_id": "act_03",</w:t>
        <w:br/>
        <w:t xml:space="preserve">  "responsibility_id": "resp_02",</w:t>
        <w:br/>
        <w:t xml:space="preserve">  "block_id": "0",</w:t>
        <w:br/>
        <w:t xml:space="preserve">  "semantic_review_status": "partial_structure",</w:t>
        <w:br/>
        <w:t xml:space="preserve">  "semantic_review_attempt_count": 2,</w:t>
        <w:br/>
        <w:t xml:space="preserve">  "semantic_assistance_failed_flag": false,</w:t>
        <w:br/>
        <w:t xml:space="preserve">  "block0_entry_mode": "complete_partial_activity",</w:t>
        <w:br/>
        <w:t xml:space="preserve">  "semantic_preload_used": true,</w:t>
        <w:br/>
        <w:t xml:space="preserve">  "semantic_confirmation_status": "user_corrected",</w:t>
        <w:br/>
        <w:t xml:space="preserve">  "activity_semantic_structure_confirmed": {</w:t>
        <w:br/>
        <w:t xml:space="preserve">    "action_verb": "revisar",</w:t>
        <w:br/>
        <w:t xml:space="preserve">    "input_object": "factura con soporte incompleto",</w:t>
        <w:br/>
        <w:t xml:space="preserve">    "procedure_standard": "contra requisitos de pago",</w:t>
        <w:br/>
        <w:t xml:space="preserve">    "product_output": "factura lista para pasar a pago"</w:t>
        <w:br/>
        <w:t xml:space="preserve">  },</w:t>
        <w:br/>
        <w:t xml:space="preserve">  "activity_name_user_confirmed": "Revisar factura con soporte incompleto hasta dejarla lista para pago",</w:t>
        <w:br/>
        <w:t xml:space="preserve">  "activity_summary_literal": "Reviso los datos y el soporte disponible, marco lo que falta y dejo la factura preparada para que pueda avanzar.",</w:t>
        <w:br/>
        <w:t xml:space="preserve">  "activity_frequency_base": "Varias veces al día",</w:t>
        <w:br/>
        <w:t xml:space="preserve">  "activity_frequency_pattern": "diaria_repetitiva",</w:t>
        <w:br/>
        <w:t xml:space="preserve">  "activity_typical_context": "Aparece cuando entran facturas nuevas o cuando regresan con observaciones.",</w:t>
        <w:br/>
        <w:t xml:space="preserve">  "activity_primary_actor_scope": "Yo mismo, dentro del equipo de cuentas por pagar",</w:t>
        <w:br/>
        <w:t xml:space="preserve">  "activity_start_condition_hint": "Empieza cuando la factura ya está visible para mí y la tomo para revisarla.",</w:t>
        <w:br/>
        <w:t xml:space="preserve">  "activity_end_result_hint": "Termina cuando quedó validada o marcada con lo que falta para poder continuar.",</w:t>
        <w:br/>
        <w:t xml:space="preserve">  "activity_variation_mode": "Tiene variaciones menores",</w:t>
        <w:br/>
        <w:t xml:space="preserve">  "activity_exception_signature": "A veces cambia si falta soporte o si viene con error en los datos.",</w:t>
        <w:br/>
        <w:t xml:space="preserve">  "scene_name_user_literal": "Revisar factura con soporte incompleto hasta dejarla lista para pago",</w:t>
        <w:br/>
        <w:t xml:space="preserve">  "scene_name_canonical": "revisar_factura_soporte_incompleto_para_pago",</w:t>
        <w:br/>
        <w:t xml:space="preserve">  "scene_anchor_readiness": "ready_for_0_5",</w:t>
        <w:br/>
        <w:t xml:space="preserve">  "activity_anchor_gap_flag": false</w:t>
        <w:br/>
        <w:t>}</w:t>
      </w:r>
    </w:p>
    <w:p>
      <w:pPr>
        <w:pStyle w:val="Heading1"/>
      </w:pPr>
      <w:r>
        <w:rPr>
          <w:rFonts w:ascii="Arial" w:hAnsi="Arial"/>
        </w:rPr>
        <w:t>22. Nota final de diseño</w:t>
      </w:r>
    </w:p>
    <w:p>
      <w:pPr>
        <w:spacing w:after="120" w:line="252" w:lineRule="auto"/>
      </w:pPr>
      <w:r>
        <w:rPr>
          <w:rFonts w:ascii="Arial" w:hAnsi="Arial"/>
          <w:sz w:val="19"/>
        </w:rPr>
        <w:t>El Bloque 0 rediseñado no vuelve más simple la realidad; vuelve más amable la puerta de entrada. La complejidad sigue allí, pero ya no se arroja sobre el usuario en forma de vocabulario interno.</w:t>
      </w:r>
    </w:p>
    <w:p>
      <w:pPr>
        <w:spacing w:after="120" w:line="252" w:lineRule="auto"/>
      </w:pPr>
      <w:r>
        <w:t>La operación queda así: la persona reconoce una actividad; la IA intenta estructurarla; si esa estructura queda clara, la persona confirma o corrige; si no queda clara después de la asistencia previa, Bloque 0 reconstruye lo mínimo necesario con preguntas simples. Solo entonces EVE materializa una escena interna. Esta secuencia protege la causalidad posterior, porque ninguna cadena puede ser más clara que su unidad de entrada.</w:t>
      </w:r>
    </w:p>
    <w:p>
      <w:pPr>
        <w:spacing w:after="120" w:line="252" w:lineRule="auto"/>
      </w:pPr>
      <w:r>
        <w:rPr>
          <w:rFonts w:ascii="Arial" w:hAnsi="Arial"/>
          <w:sz w:val="19"/>
        </w:rPr>
        <w:t>La mejora no consiste solo en cambiar palabras. Cambia la responsabilidad epistemológica de cada actor: el usuario aporta experiencia situada, la IA propone estructura, y la arquitectura decide readiness. Cuando esas tres voces se confunden, aparece ruido. Cuando se distinguen, el sistema empieza a respirar.</w:t>
      </w:r>
    </w:p>
    <w:sectPr w:rsidR="00FC693F" w:rsidRPr="0006063C" w:rsidSect="00034616">
      <w:footerReference w:type="default" r:id="rId9"/>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EVE™ — Documento madre canónico Bloque 0 v0.4 rediseñado robusto | Uso interno de arquitectura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Bloque 0 rediseñado robusto para entrada semántica variable desde WorkMapIntake</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version>0.4</cp:version>
</cp:coreProperties>
</file>