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9823" w14:textId="77777777" w:rsidR="008D2DDD" w:rsidRPr="00EB64A2" w:rsidRDefault="00000000">
      <w:pPr>
        <w:jc w:val="center"/>
        <w:rPr>
          <w:lang w:val="es-MX"/>
        </w:rPr>
      </w:pPr>
      <w:r w:rsidRPr="00EB64A2">
        <w:rPr>
          <w:b/>
          <w:color w:val="1F4E79"/>
          <w:sz w:val="44"/>
          <w:lang w:val="es-MX"/>
        </w:rPr>
        <w:t>Diseño del Panel de Control Operativo EVE</w:t>
      </w:r>
    </w:p>
    <w:p w14:paraId="3C8A270B" w14:textId="77777777" w:rsidR="008D2DDD" w:rsidRPr="00EB64A2" w:rsidRDefault="00000000">
      <w:pPr>
        <w:jc w:val="center"/>
        <w:rPr>
          <w:lang w:val="es-MX"/>
        </w:rPr>
      </w:pPr>
      <w:r w:rsidRPr="00EB64A2">
        <w:rPr>
          <w:i/>
          <w:sz w:val="24"/>
          <w:lang w:val="es-MX"/>
        </w:rPr>
        <w:t>Supervisión, intervención gobernada y descarga de Producción Paralela para Runtime 40+20 por actividad primaria</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272"/>
        <w:gridCol w:w="7272"/>
      </w:tblGrid>
      <w:tr w:rsidR="008D2DDD" w14:paraId="7DB42E0A" w14:textId="77777777">
        <w:trPr>
          <w:tblHeader/>
          <w:jc w:val="center"/>
        </w:trPr>
        <w:tc>
          <w:tcPr>
            <w:tcW w:w="7272" w:type="dxa"/>
            <w:shd w:val="clear" w:color="auto" w:fill="1F4E79"/>
            <w:vAlign w:val="center"/>
          </w:tcPr>
          <w:p w14:paraId="1B08B0E8" w14:textId="77777777" w:rsidR="008D2DDD" w:rsidRDefault="00000000">
            <w:pPr>
              <w:jc w:val="center"/>
            </w:pPr>
            <w:r>
              <w:rPr>
                <w:b/>
                <w:color w:val="FFFFFF"/>
                <w:sz w:val="16"/>
              </w:rPr>
              <w:t>Campo</w:t>
            </w:r>
          </w:p>
        </w:tc>
        <w:tc>
          <w:tcPr>
            <w:tcW w:w="7272" w:type="dxa"/>
            <w:shd w:val="clear" w:color="auto" w:fill="1F4E79"/>
            <w:vAlign w:val="center"/>
          </w:tcPr>
          <w:p w14:paraId="37777AF1" w14:textId="77777777" w:rsidR="008D2DDD" w:rsidRDefault="00000000">
            <w:pPr>
              <w:jc w:val="center"/>
            </w:pPr>
            <w:r>
              <w:rPr>
                <w:b/>
                <w:color w:val="FFFFFF"/>
                <w:sz w:val="16"/>
              </w:rPr>
              <w:t>Valor</w:t>
            </w:r>
          </w:p>
        </w:tc>
      </w:tr>
      <w:tr w:rsidR="008D2DDD" w:rsidRPr="00EB64A2" w14:paraId="1DA9506B" w14:textId="77777777">
        <w:trPr>
          <w:jc w:val="center"/>
        </w:trPr>
        <w:tc>
          <w:tcPr>
            <w:tcW w:w="7272" w:type="dxa"/>
            <w:vAlign w:val="center"/>
          </w:tcPr>
          <w:p w14:paraId="04572235" w14:textId="77777777" w:rsidR="008D2DDD" w:rsidRDefault="00000000">
            <w:r>
              <w:rPr>
                <w:sz w:val="16"/>
              </w:rPr>
              <w:t>Versión propuesta</w:t>
            </w:r>
          </w:p>
        </w:tc>
        <w:tc>
          <w:tcPr>
            <w:tcW w:w="7272" w:type="dxa"/>
            <w:vAlign w:val="center"/>
          </w:tcPr>
          <w:p w14:paraId="1DC80660" w14:textId="77777777" w:rsidR="008D2DDD" w:rsidRPr="00EB64A2" w:rsidRDefault="00000000">
            <w:pPr>
              <w:rPr>
                <w:lang w:val="es-MX"/>
              </w:rPr>
            </w:pPr>
            <w:r w:rsidRPr="00EB64A2">
              <w:rPr>
                <w:sz w:val="16"/>
                <w:lang w:val="es-MX"/>
              </w:rPr>
              <w:t>v1.0 de diseño funcional para implementación controlada</w:t>
            </w:r>
          </w:p>
        </w:tc>
      </w:tr>
      <w:tr w:rsidR="008D2DDD" w:rsidRPr="00EB64A2" w14:paraId="490E5201" w14:textId="77777777">
        <w:trPr>
          <w:jc w:val="center"/>
        </w:trPr>
        <w:tc>
          <w:tcPr>
            <w:tcW w:w="7272" w:type="dxa"/>
            <w:shd w:val="clear" w:color="auto" w:fill="F3F6FA"/>
            <w:vAlign w:val="center"/>
          </w:tcPr>
          <w:p w14:paraId="037ECD8D" w14:textId="77777777" w:rsidR="008D2DDD" w:rsidRDefault="00000000">
            <w:r>
              <w:rPr>
                <w:sz w:val="16"/>
              </w:rPr>
              <w:t>Sistema modelado</w:t>
            </w:r>
          </w:p>
        </w:tc>
        <w:tc>
          <w:tcPr>
            <w:tcW w:w="7272" w:type="dxa"/>
            <w:shd w:val="clear" w:color="auto" w:fill="F3F6FA"/>
            <w:vAlign w:val="center"/>
          </w:tcPr>
          <w:p w14:paraId="32A041F0" w14:textId="77777777" w:rsidR="008D2DDD" w:rsidRPr="00EB64A2" w:rsidRDefault="00000000">
            <w:pPr>
              <w:rPr>
                <w:lang w:val="es-MX"/>
              </w:rPr>
            </w:pPr>
            <w:r w:rsidRPr="00EB64A2">
              <w:rPr>
                <w:sz w:val="16"/>
                <w:lang w:val="es-MX"/>
              </w:rPr>
              <w:t>Plataforma EVE como sistema de producción de diagnóstico causal estructural</w:t>
            </w:r>
          </w:p>
        </w:tc>
      </w:tr>
      <w:tr w:rsidR="008D2DDD" w:rsidRPr="00EB64A2" w14:paraId="3BB2ADE7" w14:textId="77777777">
        <w:trPr>
          <w:jc w:val="center"/>
        </w:trPr>
        <w:tc>
          <w:tcPr>
            <w:tcW w:w="7272" w:type="dxa"/>
            <w:vAlign w:val="center"/>
          </w:tcPr>
          <w:p w14:paraId="456CC495" w14:textId="77777777" w:rsidR="008D2DDD" w:rsidRDefault="00000000">
            <w:r>
              <w:rPr>
                <w:sz w:val="16"/>
              </w:rPr>
              <w:t>Unidad operativa de monitoreo</w:t>
            </w:r>
          </w:p>
        </w:tc>
        <w:tc>
          <w:tcPr>
            <w:tcW w:w="7272" w:type="dxa"/>
            <w:vAlign w:val="center"/>
          </w:tcPr>
          <w:p w14:paraId="78BE6842" w14:textId="77777777" w:rsidR="008D2DDD" w:rsidRPr="00EB64A2" w:rsidRDefault="00000000">
            <w:pPr>
              <w:rPr>
                <w:lang w:val="es-MX"/>
              </w:rPr>
            </w:pPr>
            <w:r w:rsidRPr="00EB64A2">
              <w:rPr>
                <w:sz w:val="16"/>
                <w:lang w:val="es-MX"/>
              </w:rPr>
              <w:t>Usuario → CasoDiagnosticoEVE → Sesión → Actividad primaria → Runtime profundo 40+20 → SceneCanonicalRecord / EvidenceBundle / Producción Paralela</w:t>
            </w:r>
          </w:p>
        </w:tc>
      </w:tr>
      <w:tr w:rsidR="008D2DDD" w:rsidRPr="00EB64A2" w14:paraId="518090F1" w14:textId="77777777">
        <w:trPr>
          <w:jc w:val="center"/>
        </w:trPr>
        <w:tc>
          <w:tcPr>
            <w:tcW w:w="7272" w:type="dxa"/>
            <w:shd w:val="clear" w:color="auto" w:fill="F3F6FA"/>
            <w:vAlign w:val="center"/>
          </w:tcPr>
          <w:p w14:paraId="50C64F8F" w14:textId="77777777" w:rsidR="008D2DDD" w:rsidRDefault="00000000">
            <w:r>
              <w:rPr>
                <w:sz w:val="16"/>
              </w:rPr>
              <w:t>Frontera</w:t>
            </w:r>
          </w:p>
        </w:tc>
        <w:tc>
          <w:tcPr>
            <w:tcW w:w="7272" w:type="dxa"/>
            <w:shd w:val="clear" w:color="auto" w:fill="F3F6FA"/>
            <w:vAlign w:val="center"/>
          </w:tcPr>
          <w:p w14:paraId="62E6F637" w14:textId="77777777" w:rsidR="008D2DDD" w:rsidRPr="00EB64A2" w:rsidRDefault="00000000">
            <w:pPr>
              <w:rPr>
                <w:lang w:val="es-MX"/>
              </w:rPr>
            </w:pPr>
            <w:r w:rsidRPr="00EB64A2">
              <w:rPr>
                <w:sz w:val="16"/>
                <w:lang w:val="es-MX"/>
              </w:rPr>
              <w:t>El panel observa, gobierna y solicita reentry/intervención; no diagnostica, no monetiza, no inventa evidencia y no altera Capa 2.0/2.5.</w:t>
            </w:r>
          </w:p>
        </w:tc>
      </w:tr>
      <w:tr w:rsidR="008D2DDD" w:rsidRPr="00EB64A2" w14:paraId="67BB021A" w14:textId="77777777">
        <w:trPr>
          <w:jc w:val="center"/>
        </w:trPr>
        <w:tc>
          <w:tcPr>
            <w:tcW w:w="7272" w:type="dxa"/>
            <w:vAlign w:val="center"/>
          </w:tcPr>
          <w:p w14:paraId="4C455C25" w14:textId="77777777" w:rsidR="008D2DDD" w:rsidRDefault="00000000">
            <w:r>
              <w:rPr>
                <w:sz w:val="16"/>
              </w:rPr>
              <w:t>Regla madre</w:t>
            </w:r>
          </w:p>
        </w:tc>
        <w:tc>
          <w:tcPr>
            <w:tcW w:w="7272" w:type="dxa"/>
            <w:vAlign w:val="center"/>
          </w:tcPr>
          <w:p w14:paraId="1BECD52E" w14:textId="77777777" w:rsidR="008D2DDD" w:rsidRPr="00EB64A2" w:rsidRDefault="00000000">
            <w:pPr>
              <w:rPr>
                <w:lang w:val="es-MX"/>
              </w:rPr>
            </w:pPr>
            <w:r w:rsidRPr="00EB64A2">
              <w:rPr>
                <w:sz w:val="16"/>
                <w:lang w:val="es-MX"/>
              </w:rPr>
              <w:t>40 base obligatorias por resolución; 20 causales evaluadas siempre y obligatorias si se activan; Producción Paralela descarga solo desde objetos/estados autorizados.</w:t>
            </w:r>
          </w:p>
        </w:tc>
      </w:tr>
      <w:tr w:rsidR="008D2DDD" w:rsidRPr="00EB64A2" w14:paraId="1A8AE1AB" w14:textId="77777777">
        <w:trPr>
          <w:jc w:val="center"/>
        </w:trPr>
        <w:tc>
          <w:tcPr>
            <w:tcW w:w="7272" w:type="dxa"/>
            <w:vAlign w:val="center"/>
          </w:tcPr>
          <w:p w14:paraId="0C4C88B9" w14:textId="77777777" w:rsidR="008D2DDD" w:rsidRDefault="00000000">
            <w:r>
              <w:rPr>
                <w:sz w:val="16"/>
              </w:rPr>
              <w:t>Ajuste de alcance operativo</w:t>
            </w:r>
          </w:p>
        </w:tc>
        <w:tc>
          <w:tcPr>
            <w:tcW w:w="7272" w:type="dxa"/>
            <w:vAlign w:val="center"/>
          </w:tcPr>
          <w:p w14:paraId="6F25DC8C" w14:textId="77777777" w:rsidR="008D2DDD" w:rsidRPr="00EB64A2" w:rsidRDefault="00000000">
            <w:pPr>
              <w:rPr>
                <w:lang w:val="es-MX"/>
              </w:rPr>
            </w:pPr>
            <w:r w:rsidRPr="00EB64A2">
              <w:rPr>
                <w:sz w:val="16"/>
                <w:lang w:val="es-MX"/>
              </w:rPr>
              <w:t>v1.1 — Plataforma construida hasta Capa 1.0 y Producción Paralela; Capa 2.0, Capa 2.5 y Capa 3.0 quedan como paquetes descargables Excel para ejecución manual experta.</w:t>
            </w:r>
          </w:p>
        </w:tc>
      </w:tr>
      <w:tr w:rsidR="008D2DDD" w14:paraId="12681A35" w14:textId="77777777">
        <w:trPr>
          <w:jc w:val="center"/>
        </w:trPr>
        <w:tc>
          <w:tcPr>
            <w:tcW w:w="7272" w:type="dxa"/>
            <w:vAlign w:val="center"/>
          </w:tcPr>
          <w:p w14:paraId="5D002BDF" w14:textId="77777777" w:rsidR="008D2DDD" w:rsidRPr="00EB64A2" w:rsidRDefault="00000000">
            <w:pPr>
              <w:rPr>
                <w:lang w:val="es-MX"/>
              </w:rPr>
            </w:pPr>
            <w:r w:rsidRPr="00EB64A2">
              <w:rPr>
                <w:sz w:val="16"/>
                <w:lang w:val="es-MX"/>
              </w:rPr>
              <w:t>Regla de alcance de ejecución</w:t>
            </w:r>
          </w:p>
        </w:tc>
        <w:tc>
          <w:tcPr>
            <w:tcW w:w="7272" w:type="dxa"/>
            <w:vAlign w:val="center"/>
          </w:tcPr>
          <w:p w14:paraId="6A9FE02D" w14:textId="77777777" w:rsidR="008D2DDD" w:rsidRDefault="00000000">
            <w:r w:rsidRPr="00EB64A2">
              <w:rPr>
                <w:sz w:val="16"/>
                <w:lang w:val="es-MX"/>
              </w:rPr>
              <w:t xml:space="preserve">El panel no debe presentar Capa 2.0, Capa 2.5 ni Capa 3.0 como módulos automatizados en plataforma. </w:t>
            </w:r>
            <w:r>
              <w:rPr>
                <w:sz w:val="16"/>
              </w:rPr>
              <w:t>Debe presentar readiness, gaps, trazabilidad y descargas manuales.</w:t>
            </w:r>
          </w:p>
        </w:tc>
      </w:tr>
      <w:tr w:rsidR="008D2DDD" w:rsidRPr="00EB64A2" w14:paraId="1500D099" w14:textId="77777777">
        <w:trPr>
          <w:jc w:val="center"/>
        </w:trPr>
        <w:tc>
          <w:tcPr>
            <w:tcW w:w="7272" w:type="dxa"/>
            <w:vAlign w:val="center"/>
          </w:tcPr>
          <w:p w14:paraId="3EC22065" w14:textId="77777777" w:rsidR="008D2DDD" w:rsidRDefault="00000000">
            <w:r>
              <w:rPr>
                <w:sz w:val="16"/>
              </w:rPr>
              <w:t>Excepción operativa</w:t>
            </w:r>
          </w:p>
        </w:tc>
        <w:tc>
          <w:tcPr>
            <w:tcW w:w="7272" w:type="dxa"/>
            <w:vAlign w:val="center"/>
          </w:tcPr>
          <w:p w14:paraId="3861A4EC" w14:textId="77777777" w:rsidR="008D2DDD" w:rsidRPr="00EB64A2" w:rsidRDefault="00000000">
            <w:pPr>
              <w:rPr>
                <w:lang w:val="es-MX"/>
              </w:rPr>
            </w:pPr>
            <w:r w:rsidRPr="00EB64A2">
              <w:rPr>
                <w:sz w:val="16"/>
                <w:lang w:val="es-MX"/>
              </w:rPr>
              <w:t>Producción Paralela sí permanece como línea operativa de plataforma: inventario MMABP, QA de consistencia y generación de diagramas/código exportable, especialmente BPMN/Camunda cuando ArchitectureConsistencyAssessment está Satisfied.</w:t>
            </w:r>
          </w:p>
        </w:tc>
      </w:tr>
    </w:tbl>
    <w:p w14:paraId="5B4F2F68" w14:textId="77777777" w:rsidR="008D2DDD" w:rsidRPr="00EB64A2" w:rsidRDefault="008D2DDD">
      <w:pPr>
        <w:rPr>
          <w:lang w:val="es-MX"/>
        </w:rPr>
      </w:pPr>
    </w:p>
    <w:p w14:paraId="07DAA0F8" w14:textId="77777777" w:rsidR="008D2DDD" w:rsidRDefault="00000000">
      <w:pPr>
        <w:pStyle w:val="Heading1"/>
      </w:pPr>
      <w:r>
        <w:rPr>
          <w:rFonts w:ascii="Arial" w:hAnsi="Arial"/>
        </w:rPr>
        <w:t>1. Dictamen operativo</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44"/>
      </w:tblGrid>
      <w:tr w:rsidR="008D2DDD" w:rsidRPr="00EB64A2" w14:paraId="57DB046E" w14:textId="77777777">
        <w:tc>
          <w:tcPr>
            <w:tcW w:w="14544" w:type="dxa"/>
            <w:shd w:val="clear" w:color="auto" w:fill="EAF2F8"/>
          </w:tcPr>
          <w:p w14:paraId="695E0B0E" w14:textId="77777777" w:rsidR="008D2DDD" w:rsidRPr="00EB64A2" w:rsidRDefault="00000000">
            <w:pPr>
              <w:rPr>
                <w:lang w:val="es-MX"/>
              </w:rPr>
            </w:pPr>
            <w:r w:rsidRPr="00EB64A2">
              <w:rPr>
                <w:b/>
                <w:color w:val="1F4E79"/>
                <w:lang w:val="es-MX"/>
              </w:rPr>
              <w:t>Decisión de diseño</w:t>
            </w:r>
            <w:r w:rsidRPr="00EB64A2">
              <w:rPr>
                <w:b/>
                <w:color w:val="1F4E79"/>
                <w:lang w:val="es-MX"/>
              </w:rPr>
              <w:br/>
            </w:r>
            <w:r w:rsidRPr="00EB64A2">
              <w:rPr>
                <w:sz w:val="16"/>
                <w:lang w:val="es-MX"/>
              </w:rPr>
              <w:t>• El Panel de Control EVE debe operar como cabina de observación y gobierno del proceso, no como capa diagnóstica nueva.</w:t>
            </w:r>
            <w:r w:rsidRPr="00EB64A2">
              <w:rPr>
                <w:sz w:val="16"/>
                <w:lang w:val="es-MX"/>
              </w:rPr>
              <w:br/>
              <w:t>• Debe seguir la MBA de EVE: PM define procesos y target states; MoC define objetos; PF define espera, eventos, timers, rework y salidas; OLC autoriza estados.</w:t>
            </w:r>
            <w:r w:rsidRPr="00EB64A2">
              <w:rPr>
                <w:sz w:val="16"/>
                <w:lang w:val="es-MX"/>
              </w:rPr>
              <w:br/>
              <w:t>• Debe permitir intervención manual solo como reentry, aclaración, bloqueo, corrección de ruta, apertura de causal o manual review, siempre con trazabilidad.</w:t>
            </w:r>
            <w:r w:rsidRPr="00EB64A2">
              <w:rPr>
                <w:sz w:val="16"/>
                <w:lang w:val="es-MX"/>
              </w:rPr>
              <w:br/>
              <w:t>• No debe permitir que un operador convierta texto libre, prefill, satisfacción subjetiva o señal B7 en hecho estructural sin ruta canónica.</w:t>
            </w:r>
            <w:r w:rsidRPr="00EB64A2">
              <w:rPr>
                <w:sz w:val="16"/>
                <w:lang w:val="es-MX"/>
              </w:rPr>
              <w:br/>
            </w:r>
          </w:p>
        </w:tc>
      </w:tr>
    </w:tbl>
    <w:p w14:paraId="0845E2D4" w14:textId="77777777" w:rsidR="008D2DDD" w:rsidRPr="00EB64A2" w:rsidRDefault="008D2DDD">
      <w:pPr>
        <w:rPr>
          <w:lang w:val="es-MX"/>
        </w:rPr>
      </w:pPr>
    </w:p>
    <w:p w14:paraId="7C1BA3F2" w14:textId="77777777" w:rsidR="008D2DDD" w:rsidRPr="00EB64A2" w:rsidRDefault="00000000">
      <w:pPr>
        <w:pStyle w:val="Heading1"/>
        <w:rPr>
          <w:lang w:val="es-MX"/>
        </w:rPr>
      </w:pPr>
      <w:r w:rsidRPr="00EB64A2">
        <w:rPr>
          <w:rFonts w:ascii="Arial" w:hAnsi="Arial"/>
          <w:lang w:val="es-MX"/>
        </w:rPr>
        <w:t>2. Fuentes rectoras y regla de autoridad</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272"/>
        <w:gridCol w:w="7272"/>
      </w:tblGrid>
      <w:tr w:rsidR="008D2DDD" w14:paraId="737B672C" w14:textId="77777777">
        <w:trPr>
          <w:tblHeader/>
          <w:jc w:val="center"/>
        </w:trPr>
        <w:tc>
          <w:tcPr>
            <w:tcW w:w="7272" w:type="dxa"/>
            <w:shd w:val="clear" w:color="auto" w:fill="1F4E79"/>
            <w:vAlign w:val="center"/>
          </w:tcPr>
          <w:p w14:paraId="4B6D7F50" w14:textId="77777777" w:rsidR="008D2DDD" w:rsidRDefault="00000000">
            <w:pPr>
              <w:jc w:val="center"/>
            </w:pPr>
            <w:r>
              <w:rPr>
                <w:b/>
                <w:color w:val="FFFFFF"/>
                <w:sz w:val="16"/>
              </w:rPr>
              <w:t>Fuente</w:t>
            </w:r>
          </w:p>
        </w:tc>
        <w:tc>
          <w:tcPr>
            <w:tcW w:w="7272" w:type="dxa"/>
            <w:shd w:val="clear" w:color="auto" w:fill="1F4E79"/>
            <w:vAlign w:val="center"/>
          </w:tcPr>
          <w:p w14:paraId="42B9F867" w14:textId="77777777" w:rsidR="008D2DDD" w:rsidRDefault="00000000">
            <w:pPr>
              <w:jc w:val="center"/>
            </w:pPr>
            <w:r>
              <w:rPr>
                <w:b/>
                <w:color w:val="FFFFFF"/>
                <w:sz w:val="16"/>
              </w:rPr>
              <w:t>Uso en el panel</w:t>
            </w:r>
          </w:p>
        </w:tc>
      </w:tr>
      <w:tr w:rsidR="008D2DDD" w:rsidRPr="00EB64A2" w14:paraId="418751C7" w14:textId="77777777">
        <w:trPr>
          <w:jc w:val="center"/>
        </w:trPr>
        <w:tc>
          <w:tcPr>
            <w:tcW w:w="7272" w:type="dxa"/>
            <w:vAlign w:val="center"/>
          </w:tcPr>
          <w:p w14:paraId="6032086E" w14:textId="77777777" w:rsidR="008D2DDD" w:rsidRPr="00EB64A2" w:rsidRDefault="00000000">
            <w:pPr>
              <w:rPr>
                <w:lang w:val="es-MX"/>
              </w:rPr>
            </w:pPr>
            <w:r w:rsidRPr="00EB64A2">
              <w:rPr>
                <w:sz w:val="16"/>
                <w:lang w:val="es-MX"/>
              </w:rPr>
              <w:t>MBA Empresa EVE v1.1 B3/B7</w:t>
            </w:r>
          </w:p>
        </w:tc>
        <w:tc>
          <w:tcPr>
            <w:tcW w:w="7272" w:type="dxa"/>
            <w:vAlign w:val="center"/>
          </w:tcPr>
          <w:p w14:paraId="7A7A5121" w14:textId="77777777" w:rsidR="008D2DDD" w:rsidRPr="00EB64A2" w:rsidRDefault="00000000">
            <w:pPr>
              <w:rPr>
                <w:lang w:val="es-MX"/>
              </w:rPr>
            </w:pPr>
            <w:r w:rsidRPr="00EB64A2">
              <w:rPr>
                <w:sz w:val="16"/>
                <w:lang w:val="es-MX"/>
              </w:rPr>
              <w:t>Rector de negocio: procesos P-CORE/P-SUP, objetos MoC, PF, OLC, estados, timers y condiciones de no conformidad.</w:t>
            </w:r>
          </w:p>
        </w:tc>
      </w:tr>
      <w:tr w:rsidR="008D2DDD" w:rsidRPr="00EB64A2" w14:paraId="53374B69" w14:textId="77777777">
        <w:trPr>
          <w:jc w:val="center"/>
        </w:trPr>
        <w:tc>
          <w:tcPr>
            <w:tcW w:w="7272" w:type="dxa"/>
            <w:shd w:val="clear" w:color="auto" w:fill="F3F6FA"/>
            <w:vAlign w:val="center"/>
          </w:tcPr>
          <w:p w14:paraId="7F59239E" w14:textId="77777777" w:rsidR="008D2DDD" w:rsidRDefault="00000000">
            <w:r>
              <w:rPr>
                <w:sz w:val="16"/>
              </w:rPr>
              <w:t>Catálogo Runtime 40+20</w:t>
            </w:r>
          </w:p>
        </w:tc>
        <w:tc>
          <w:tcPr>
            <w:tcW w:w="7272" w:type="dxa"/>
            <w:shd w:val="clear" w:color="auto" w:fill="F3F6FA"/>
            <w:vAlign w:val="center"/>
          </w:tcPr>
          <w:p w14:paraId="19B86CEC" w14:textId="77777777" w:rsidR="008D2DDD" w:rsidRPr="00EB64A2" w:rsidRDefault="00000000">
            <w:pPr>
              <w:rPr>
                <w:lang w:val="es-MX"/>
              </w:rPr>
            </w:pPr>
            <w:r w:rsidRPr="00EB64A2">
              <w:rPr>
                <w:sz w:val="16"/>
                <w:lang w:val="es-MX"/>
              </w:rPr>
              <w:t>Define 40 interacciones base y hasta 20 causales máximas por actividad; cada interacción conserva nodos fuente, variables, cuadrantes MMABP y readiness.</w:t>
            </w:r>
          </w:p>
        </w:tc>
      </w:tr>
      <w:tr w:rsidR="008D2DDD" w:rsidRPr="00EB64A2" w14:paraId="06EE68CB" w14:textId="77777777">
        <w:trPr>
          <w:jc w:val="center"/>
        </w:trPr>
        <w:tc>
          <w:tcPr>
            <w:tcW w:w="7272" w:type="dxa"/>
            <w:vAlign w:val="center"/>
          </w:tcPr>
          <w:p w14:paraId="0B54E565" w14:textId="77777777" w:rsidR="008D2DDD" w:rsidRDefault="00000000">
            <w:r>
              <w:rPr>
                <w:sz w:val="16"/>
              </w:rPr>
              <w:t>Regla Operativa 40 Base ajustada</w:t>
            </w:r>
          </w:p>
        </w:tc>
        <w:tc>
          <w:tcPr>
            <w:tcW w:w="7272" w:type="dxa"/>
            <w:vAlign w:val="center"/>
          </w:tcPr>
          <w:p w14:paraId="52F11CE5" w14:textId="77777777" w:rsidR="008D2DDD" w:rsidRPr="00EB64A2" w:rsidRDefault="00000000">
            <w:pPr>
              <w:rPr>
                <w:lang w:val="es-MX"/>
              </w:rPr>
            </w:pPr>
            <w:r w:rsidRPr="00EB64A2">
              <w:rPr>
                <w:sz w:val="16"/>
                <w:lang w:val="es-MX"/>
              </w:rPr>
              <w:t>Define Base Resolution Gate: 40 base obligatorias por resolución para actividad primaria profunda.</w:t>
            </w:r>
          </w:p>
        </w:tc>
      </w:tr>
      <w:tr w:rsidR="008D2DDD" w:rsidRPr="00EB64A2" w14:paraId="56116ED0" w14:textId="77777777">
        <w:trPr>
          <w:jc w:val="center"/>
        </w:trPr>
        <w:tc>
          <w:tcPr>
            <w:tcW w:w="7272" w:type="dxa"/>
            <w:shd w:val="clear" w:color="auto" w:fill="F3F6FA"/>
            <w:vAlign w:val="center"/>
          </w:tcPr>
          <w:p w14:paraId="0336E0EF" w14:textId="77777777" w:rsidR="008D2DDD" w:rsidRDefault="00000000">
            <w:r>
              <w:rPr>
                <w:sz w:val="16"/>
              </w:rPr>
              <w:t>Regla Operativa 20 Causales ajustada</w:t>
            </w:r>
          </w:p>
        </w:tc>
        <w:tc>
          <w:tcPr>
            <w:tcW w:w="7272" w:type="dxa"/>
            <w:shd w:val="clear" w:color="auto" w:fill="F3F6FA"/>
            <w:vAlign w:val="center"/>
          </w:tcPr>
          <w:p w14:paraId="6B5FD23D" w14:textId="77777777" w:rsidR="008D2DDD" w:rsidRPr="00EB64A2" w:rsidRDefault="00000000">
            <w:pPr>
              <w:rPr>
                <w:lang w:val="es-MX"/>
              </w:rPr>
            </w:pPr>
            <w:r w:rsidRPr="00EB64A2">
              <w:rPr>
                <w:sz w:val="16"/>
                <w:lang w:val="es-MX"/>
              </w:rPr>
              <w:t>Define Causal Closure Gate: C01–C20 evaluadas siempre; obligatorias si se activa condición documental.</w:t>
            </w:r>
          </w:p>
        </w:tc>
      </w:tr>
      <w:tr w:rsidR="008D2DDD" w:rsidRPr="00EB64A2" w14:paraId="479EE937" w14:textId="77777777">
        <w:trPr>
          <w:jc w:val="center"/>
        </w:trPr>
        <w:tc>
          <w:tcPr>
            <w:tcW w:w="7272" w:type="dxa"/>
            <w:vAlign w:val="center"/>
          </w:tcPr>
          <w:p w14:paraId="75D50DAE" w14:textId="77777777" w:rsidR="008D2DDD" w:rsidRDefault="00000000">
            <w:r>
              <w:rPr>
                <w:sz w:val="16"/>
              </w:rPr>
              <w:t>Capa 1.0</w:t>
            </w:r>
          </w:p>
        </w:tc>
        <w:tc>
          <w:tcPr>
            <w:tcW w:w="7272" w:type="dxa"/>
            <w:vAlign w:val="center"/>
          </w:tcPr>
          <w:p w14:paraId="097AD08A" w14:textId="77777777" w:rsidR="008D2DDD" w:rsidRPr="00EB64A2" w:rsidRDefault="00000000">
            <w:pPr>
              <w:rPr>
                <w:lang w:val="es-MX"/>
              </w:rPr>
            </w:pPr>
            <w:r w:rsidRPr="00EB64A2">
              <w:rPr>
                <w:sz w:val="16"/>
                <w:lang w:val="es-MX"/>
              </w:rPr>
              <w:t>Define expediente estructural canónico, SceneCanonicalRecord, EvidenceBundle y readiness; no diagnostica.</w:t>
            </w:r>
          </w:p>
        </w:tc>
      </w:tr>
      <w:tr w:rsidR="008D2DDD" w:rsidRPr="00EB64A2" w14:paraId="6B3ABCEF" w14:textId="77777777">
        <w:trPr>
          <w:jc w:val="center"/>
        </w:trPr>
        <w:tc>
          <w:tcPr>
            <w:tcW w:w="7272" w:type="dxa"/>
            <w:shd w:val="clear" w:color="auto" w:fill="F3F6FA"/>
            <w:vAlign w:val="center"/>
          </w:tcPr>
          <w:p w14:paraId="3665CDD4" w14:textId="77777777" w:rsidR="008D2DDD" w:rsidRDefault="00000000">
            <w:r>
              <w:rPr>
                <w:sz w:val="16"/>
              </w:rPr>
              <w:t>Producción Paralela</w:t>
            </w:r>
          </w:p>
        </w:tc>
        <w:tc>
          <w:tcPr>
            <w:tcW w:w="7272" w:type="dxa"/>
            <w:shd w:val="clear" w:color="auto" w:fill="F3F6FA"/>
            <w:vAlign w:val="center"/>
          </w:tcPr>
          <w:p w14:paraId="7A96189A" w14:textId="77777777" w:rsidR="008D2DDD" w:rsidRPr="00EB64A2" w:rsidRDefault="00000000">
            <w:pPr>
              <w:rPr>
                <w:lang w:val="es-MX"/>
              </w:rPr>
            </w:pPr>
            <w:r w:rsidRPr="00EB64A2">
              <w:rPr>
                <w:sz w:val="16"/>
                <w:lang w:val="es-MX"/>
              </w:rPr>
              <w:t>Consume mmabp_design_source_bundle y produce inventario, registries, MMABP-IR y export; no diagnostica ni infiere desde texto libre.</w:t>
            </w:r>
          </w:p>
        </w:tc>
      </w:tr>
      <w:tr w:rsidR="008D2DDD" w14:paraId="4BA22F0D" w14:textId="77777777">
        <w:trPr>
          <w:jc w:val="center"/>
        </w:trPr>
        <w:tc>
          <w:tcPr>
            <w:tcW w:w="7272" w:type="dxa"/>
            <w:vAlign w:val="center"/>
          </w:tcPr>
          <w:p w14:paraId="476F19BB" w14:textId="77777777" w:rsidR="008D2DDD" w:rsidRDefault="00000000">
            <w:r>
              <w:rPr>
                <w:sz w:val="16"/>
              </w:rPr>
              <w:lastRenderedPageBreak/>
              <w:t>Capa 2.0 / 2.5 con AHE</w:t>
            </w:r>
          </w:p>
        </w:tc>
        <w:tc>
          <w:tcPr>
            <w:tcW w:w="7272" w:type="dxa"/>
            <w:vAlign w:val="center"/>
          </w:tcPr>
          <w:p w14:paraId="0C3AECFC" w14:textId="77777777" w:rsidR="008D2DDD" w:rsidRDefault="00000000">
            <w:r w:rsidRPr="00EB64A2">
              <w:rPr>
                <w:sz w:val="16"/>
                <w:lang w:val="es-MX"/>
              </w:rPr>
              <w:t xml:space="preserve">Consume expedientes conformados; genera hipótesis VSM, inconsistencias MMABP, escenas evidenciales y agregación causal. </w:t>
            </w:r>
            <w:r>
              <w:rPr>
                <w:sz w:val="16"/>
              </w:rPr>
              <w:t>AHE requiere materialidad MMABP + tensión VSM + interacción inducida.</w:t>
            </w:r>
          </w:p>
        </w:tc>
      </w:tr>
      <w:tr w:rsidR="008D2DDD" w:rsidRPr="00EB64A2" w14:paraId="2F5A4FF9" w14:textId="77777777">
        <w:trPr>
          <w:jc w:val="center"/>
        </w:trPr>
        <w:tc>
          <w:tcPr>
            <w:tcW w:w="7272" w:type="dxa"/>
            <w:vAlign w:val="center"/>
          </w:tcPr>
          <w:p w14:paraId="27F3E5B5" w14:textId="77777777" w:rsidR="008D2DDD" w:rsidRDefault="00000000">
            <w:r>
              <w:rPr>
                <w:sz w:val="16"/>
              </w:rPr>
              <w:t>Ajuste operativo Capa 2.0/2.5/3.0 manual</w:t>
            </w:r>
          </w:p>
        </w:tc>
        <w:tc>
          <w:tcPr>
            <w:tcW w:w="7272" w:type="dxa"/>
            <w:vAlign w:val="center"/>
          </w:tcPr>
          <w:p w14:paraId="52C01E61" w14:textId="77777777" w:rsidR="008D2DDD" w:rsidRPr="00EB64A2" w:rsidRDefault="00000000">
            <w:pPr>
              <w:rPr>
                <w:lang w:val="es-MX"/>
              </w:rPr>
            </w:pPr>
            <w:r w:rsidRPr="00EB64A2">
              <w:rPr>
                <w:sz w:val="16"/>
                <w:lang w:val="es-MX"/>
              </w:rPr>
              <w:t>Regla de panel: esas capas no se ejecutan por ahora en plataforma; se descargan como workbooks Excel trazables para operación manual experta. Producción Paralela queda como excepción operativa para diagramas/código exportable.</w:t>
            </w:r>
          </w:p>
        </w:tc>
      </w:tr>
    </w:tbl>
    <w:p w14:paraId="36BACA0A" w14:textId="77777777" w:rsidR="008D2DDD" w:rsidRPr="00EB64A2" w:rsidRDefault="008D2DDD">
      <w:pPr>
        <w:rPr>
          <w:lang w:val="es-MX"/>
        </w:rPr>
      </w:pPr>
    </w:p>
    <w:p w14:paraId="36E5BF85" w14:textId="77777777" w:rsidR="008D2DDD" w:rsidRPr="00EB64A2" w:rsidRDefault="00000000">
      <w:pPr>
        <w:pStyle w:val="Heading1"/>
        <w:rPr>
          <w:lang w:val="es-MX"/>
        </w:rPr>
      </w:pPr>
      <w:r w:rsidRPr="00EB64A2">
        <w:rPr>
          <w:rFonts w:ascii="Arial" w:hAnsi="Arial"/>
          <w:lang w:val="es-MX"/>
        </w:rPr>
        <w:t>3. Principio estructural del panel</w:t>
      </w:r>
    </w:p>
    <w:p w14:paraId="26F11BA6" w14:textId="77777777" w:rsidR="008D2DDD" w:rsidRPr="00EB64A2" w:rsidRDefault="00000000">
      <w:pPr>
        <w:rPr>
          <w:lang w:val="es-MX"/>
        </w:rPr>
      </w:pPr>
      <w:r w:rsidRPr="00EB64A2">
        <w:rPr>
          <w:lang w:val="es-MX"/>
        </w:rPr>
        <w:t>El panel debe reflejar el Process Map de EVE: P-CORE-01 gobierna el caso diagnóstico completo y recibe milestones producidos por procesos de soporte. La pantalla de control no sustituye esos procesos: visualiza estados, timers, readiness, gaps, reentry y bloqueos, y permite acciones manuales dentro de las fronteras autorizadas.</w:t>
      </w:r>
    </w:p>
    <w:p w14:paraId="0ABE69FA" w14:textId="77777777" w:rsidR="008D2DDD" w:rsidRDefault="00000000">
      <w:r w:rsidRPr="00EB64A2">
        <w:rPr>
          <w:lang w:val="es-MX"/>
        </w:rPr>
        <w:t xml:space="preserve">El panel debe tratar cada avance como transición Object[State]. No debe avanzar por ausencia de error. </w:t>
      </w:r>
      <w:r>
        <w:t>Debe existir evento, estado producido, proveniencia y operación autorizada.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636"/>
        <w:gridCol w:w="3636"/>
        <w:gridCol w:w="3636"/>
        <w:gridCol w:w="3636"/>
      </w:tblGrid>
      <w:tr w:rsidR="008D2DDD" w14:paraId="32715F2E" w14:textId="77777777">
        <w:trPr>
          <w:tblHeader/>
          <w:jc w:val="center"/>
        </w:trPr>
        <w:tc>
          <w:tcPr>
            <w:tcW w:w="3636" w:type="dxa"/>
            <w:shd w:val="clear" w:color="auto" w:fill="1F4E78"/>
          </w:tcPr>
          <w:p w14:paraId="45F457EA" w14:textId="77777777" w:rsidR="008D2DDD" w:rsidRDefault="00000000">
            <w:pPr>
              <w:jc w:val="center"/>
            </w:pPr>
            <w:r>
              <w:rPr>
                <w:b/>
                <w:color w:val="FFFFFF"/>
                <w:sz w:val="14"/>
              </w:rPr>
              <w:t>Proceso MBA</w:t>
            </w:r>
          </w:p>
        </w:tc>
        <w:tc>
          <w:tcPr>
            <w:tcW w:w="3636" w:type="dxa"/>
            <w:shd w:val="clear" w:color="auto" w:fill="1F4E78"/>
          </w:tcPr>
          <w:p w14:paraId="49DD7969" w14:textId="77777777" w:rsidR="008D2DDD" w:rsidRDefault="00000000">
            <w:pPr>
              <w:jc w:val="center"/>
            </w:pPr>
            <w:r>
              <w:rPr>
                <w:b/>
                <w:color w:val="FFFFFF"/>
                <w:sz w:val="14"/>
              </w:rPr>
              <w:t>Función</w:t>
            </w:r>
          </w:p>
        </w:tc>
        <w:tc>
          <w:tcPr>
            <w:tcW w:w="3636" w:type="dxa"/>
            <w:shd w:val="clear" w:color="auto" w:fill="1F4E78"/>
          </w:tcPr>
          <w:p w14:paraId="50877CF9" w14:textId="77777777" w:rsidR="008D2DDD" w:rsidRDefault="00000000">
            <w:pPr>
              <w:jc w:val="center"/>
            </w:pPr>
            <w:r>
              <w:rPr>
                <w:b/>
                <w:color w:val="FFFFFF"/>
                <w:sz w:val="14"/>
              </w:rPr>
              <w:t>Target state</w:t>
            </w:r>
          </w:p>
        </w:tc>
        <w:tc>
          <w:tcPr>
            <w:tcW w:w="3636" w:type="dxa"/>
            <w:shd w:val="clear" w:color="auto" w:fill="1F4E78"/>
          </w:tcPr>
          <w:p w14:paraId="78D22F66" w14:textId="77777777" w:rsidR="008D2DDD" w:rsidRDefault="00000000">
            <w:pPr>
              <w:jc w:val="center"/>
            </w:pPr>
            <w:r>
              <w:rPr>
                <w:b/>
                <w:color w:val="FFFFFF"/>
                <w:sz w:val="14"/>
              </w:rPr>
              <w:t>Uso operativo del panel</w:t>
            </w:r>
          </w:p>
        </w:tc>
      </w:tr>
      <w:tr w:rsidR="008D2DDD" w:rsidRPr="00EB64A2" w14:paraId="5BC0B632" w14:textId="77777777">
        <w:trPr>
          <w:jc w:val="center"/>
        </w:trPr>
        <w:tc>
          <w:tcPr>
            <w:tcW w:w="3636" w:type="dxa"/>
          </w:tcPr>
          <w:p w14:paraId="425D3CC1" w14:textId="77777777" w:rsidR="008D2DDD" w:rsidRDefault="00000000">
            <w:r>
              <w:rPr>
                <w:sz w:val="14"/>
              </w:rPr>
              <w:t>P-CORE-01</w:t>
            </w:r>
          </w:p>
        </w:tc>
        <w:tc>
          <w:tcPr>
            <w:tcW w:w="3636" w:type="dxa"/>
          </w:tcPr>
          <w:p w14:paraId="0DF0982D" w14:textId="77777777" w:rsidR="008D2DDD" w:rsidRPr="00EB64A2" w:rsidRDefault="00000000">
            <w:pPr>
              <w:rPr>
                <w:lang w:val="es-MX"/>
              </w:rPr>
            </w:pPr>
            <w:r w:rsidRPr="00EB64A2">
              <w:rPr>
                <w:sz w:val="14"/>
                <w:lang w:val="es-MX"/>
              </w:rPr>
              <w:t>Producir diagnóstico causal EVE trazable</w:t>
            </w:r>
          </w:p>
        </w:tc>
        <w:tc>
          <w:tcPr>
            <w:tcW w:w="3636" w:type="dxa"/>
          </w:tcPr>
          <w:p w14:paraId="620AA494" w14:textId="77777777" w:rsidR="008D2DDD" w:rsidRDefault="00000000">
            <w:r>
              <w:rPr>
                <w:sz w:val="14"/>
              </w:rPr>
              <w:t>CasoDiagnosticoEVE [Delivered]</w:t>
            </w:r>
          </w:p>
        </w:tc>
        <w:tc>
          <w:tcPr>
            <w:tcW w:w="3636" w:type="dxa"/>
          </w:tcPr>
          <w:p w14:paraId="4D589E60" w14:textId="77777777" w:rsidR="008D2DDD" w:rsidRPr="00EB64A2" w:rsidRDefault="00000000">
            <w:pPr>
              <w:rPr>
                <w:lang w:val="es-MX"/>
              </w:rPr>
            </w:pPr>
            <w:r w:rsidRPr="00EB64A2">
              <w:rPr>
                <w:sz w:val="14"/>
                <w:lang w:val="es-MX"/>
              </w:rPr>
              <w:t>Monitorear milestones: SCR, EvidenceBundle, EscenaEvidencial, PeliculaCausal, Diagnóstico final, cierre.</w:t>
            </w:r>
          </w:p>
        </w:tc>
      </w:tr>
      <w:tr w:rsidR="008D2DDD" w:rsidRPr="00EB64A2" w14:paraId="5D6EF019" w14:textId="77777777">
        <w:trPr>
          <w:jc w:val="center"/>
        </w:trPr>
        <w:tc>
          <w:tcPr>
            <w:tcW w:w="3636" w:type="dxa"/>
            <w:shd w:val="clear" w:color="auto" w:fill="F3F6FA"/>
          </w:tcPr>
          <w:p w14:paraId="0B1A7688" w14:textId="77777777" w:rsidR="008D2DDD" w:rsidRDefault="00000000">
            <w:r>
              <w:rPr>
                <w:sz w:val="14"/>
              </w:rPr>
              <w:t>P-SUP-01</w:t>
            </w:r>
          </w:p>
        </w:tc>
        <w:tc>
          <w:tcPr>
            <w:tcW w:w="3636" w:type="dxa"/>
            <w:shd w:val="clear" w:color="auto" w:fill="F3F6FA"/>
          </w:tcPr>
          <w:p w14:paraId="1141F522" w14:textId="77777777" w:rsidR="008D2DDD" w:rsidRDefault="00000000">
            <w:r>
              <w:rPr>
                <w:sz w:val="14"/>
              </w:rPr>
              <w:t>Consolidar escena operativa regulada</w:t>
            </w:r>
          </w:p>
        </w:tc>
        <w:tc>
          <w:tcPr>
            <w:tcW w:w="3636" w:type="dxa"/>
            <w:shd w:val="clear" w:color="auto" w:fill="F3F6FA"/>
          </w:tcPr>
          <w:p w14:paraId="2A65D5E5" w14:textId="77777777" w:rsidR="008D2DDD" w:rsidRDefault="00000000">
            <w:r>
              <w:rPr>
                <w:sz w:val="14"/>
              </w:rPr>
              <w:t>SceneCanonicalRecord [Consolidated]</w:t>
            </w:r>
          </w:p>
        </w:tc>
        <w:tc>
          <w:tcPr>
            <w:tcW w:w="3636" w:type="dxa"/>
            <w:shd w:val="clear" w:color="auto" w:fill="F3F6FA"/>
          </w:tcPr>
          <w:p w14:paraId="1FCB830B" w14:textId="77777777" w:rsidR="008D2DDD" w:rsidRPr="00EB64A2" w:rsidRDefault="00000000">
            <w:pPr>
              <w:rPr>
                <w:lang w:val="es-MX"/>
              </w:rPr>
            </w:pPr>
            <w:r w:rsidRPr="00EB64A2">
              <w:rPr>
                <w:sz w:val="14"/>
                <w:lang w:val="es-MX"/>
              </w:rPr>
              <w:t>Monitorear 40 base, 20 causales, gaps, flags, B3/B7, conformance y consolidación.</w:t>
            </w:r>
          </w:p>
        </w:tc>
      </w:tr>
      <w:tr w:rsidR="008D2DDD" w:rsidRPr="00EB64A2" w14:paraId="16E8227F" w14:textId="77777777">
        <w:trPr>
          <w:jc w:val="center"/>
        </w:trPr>
        <w:tc>
          <w:tcPr>
            <w:tcW w:w="3636" w:type="dxa"/>
          </w:tcPr>
          <w:p w14:paraId="03FDC448" w14:textId="77777777" w:rsidR="008D2DDD" w:rsidRDefault="00000000">
            <w:r>
              <w:rPr>
                <w:sz w:val="14"/>
              </w:rPr>
              <w:t>P-SUP-02</w:t>
            </w:r>
          </w:p>
        </w:tc>
        <w:tc>
          <w:tcPr>
            <w:tcW w:w="3636" w:type="dxa"/>
          </w:tcPr>
          <w:p w14:paraId="395F9F6D" w14:textId="77777777" w:rsidR="008D2DDD" w:rsidRDefault="00000000">
            <w:r>
              <w:rPr>
                <w:sz w:val="14"/>
              </w:rPr>
              <w:t>Preparar EvidenceBundle</w:t>
            </w:r>
          </w:p>
        </w:tc>
        <w:tc>
          <w:tcPr>
            <w:tcW w:w="3636" w:type="dxa"/>
          </w:tcPr>
          <w:p w14:paraId="2473E4F4" w14:textId="77777777" w:rsidR="008D2DDD" w:rsidRDefault="00000000">
            <w:r>
              <w:rPr>
                <w:sz w:val="14"/>
              </w:rPr>
              <w:t>EvidenceBundle [ReadyForTransduction]</w:t>
            </w:r>
          </w:p>
        </w:tc>
        <w:tc>
          <w:tcPr>
            <w:tcW w:w="3636" w:type="dxa"/>
          </w:tcPr>
          <w:p w14:paraId="0D231BA4" w14:textId="77777777" w:rsidR="008D2DDD" w:rsidRPr="00EB64A2" w:rsidRDefault="00000000">
            <w:pPr>
              <w:rPr>
                <w:lang w:val="es-MX"/>
              </w:rPr>
            </w:pPr>
            <w:r w:rsidRPr="00EB64A2">
              <w:rPr>
                <w:sz w:val="14"/>
                <w:lang w:val="es-MX"/>
              </w:rPr>
              <w:t>Monitorear trazabilidad, readiness, B3/B7 alignment y bloqueo de bundle.</w:t>
            </w:r>
          </w:p>
        </w:tc>
      </w:tr>
      <w:tr w:rsidR="008D2DDD" w:rsidRPr="00EB64A2" w14:paraId="003E0A70" w14:textId="77777777">
        <w:trPr>
          <w:jc w:val="center"/>
        </w:trPr>
        <w:tc>
          <w:tcPr>
            <w:tcW w:w="3636" w:type="dxa"/>
            <w:shd w:val="clear" w:color="auto" w:fill="F3F6FA"/>
          </w:tcPr>
          <w:p w14:paraId="6280134A" w14:textId="77777777" w:rsidR="008D2DDD" w:rsidRDefault="00000000">
            <w:r>
              <w:rPr>
                <w:sz w:val="14"/>
              </w:rPr>
              <w:t>P-SUP-03</w:t>
            </w:r>
          </w:p>
        </w:tc>
        <w:tc>
          <w:tcPr>
            <w:tcW w:w="3636" w:type="dxa"/>
            <w:shd w:val="clear" w:color="auto" w:fill="F3F6FA"/>
          </w:tcPr>
          <w:p w14:paraId="6670DDB7" w14:textId="77777777" w:rsidR="008D2DDD" w:rsidRPr="00EB64A2" w:rsidRDefault="00000000">
            <w:pPr>
              <w:rPr>
                <w:lang w:val="es-MX"/>
              </w:rPr>
            </w:pPr>
            <w:r w:rsidRPr="00EB64A2">
              <w:rPr>
                <w:sz w:val="14"/>
                <w:lang w:val="es-MX"/>
              </w:rPr>
              <w:t>Transducir evidencia por rol funcional</w:t>
            </w:r>
          </w:p>
        </w:tc>
        <w:tc>
          <w:tcPr>
            <w:tcW w:w="3636" w:type="dxa"/>
            <w:shd w:val="clear" w:color="auto" w:fill="F3F6FA"/>
          </w:tcPr>
          <w:p w14:paraId="12F69B89" w14:textId="77777777" w:rsidR="008D2DDD" w:rsidRDefault="00000000">
            <w:r>
              <w:rPr>
                <w:sz w:val="14"/>
              </w:rPr>
              <w:t>EscenaEvidencial [Validated]</w:t>
            </w:r>
          </w:p>
        </w:tc>
        <w:tc>
          <w:tcPr>
            <w:tcW w:w="3636" w:type="dxa"/>
            <w:shd w:val="clear" w:color="auto" w:fill="F3F6FA"/>
          </w:tcPr>
          <w:p w14:paraId="19B99962" w14:textId="77777777" w:rsidR="008D2DDD" w:rsidRPr="00EB64A2" w:rsidRDefault="00000000">
            <w:pPr>
              <w:rPr>
                <w:lang w:val="es-MX"/>
              </w:rPr>
            </w:pPr>
            <w:r w:rsidRPr="00EB64A2">
              <w:rPr>
                <w:sz w:val="14"/>
                <w:lang w:val="es-MX"/>
              </w:rPr>
              <w:t>Solo lectura: confirmar que bundle listo se consume y se construye escena causal situada.</w:t>
            </w:r>
          </w:p>
        </w:tc>
      </w:tr>
      <w:tr w:rsidR="008D2DDD" w:rsidRPr="00EB64A2" w14:paraId="492EC29B" w14:textId="77777777">
        <w:trPr>
          <w:jc w:val="center"/>
        </w:trPr>
        <w:tc>
          <w:tcPr>
            <w:tcW w:w="3636" w:type="dxa"/>
          </w:tcPr>
          <w:p w14:paraId="67232940" w14:textId="77777777" w:rsidR="008D2DDD" w:rsidRDefault="00000000">
            <w:r>
              <w:rPr>
                <w:sz w:val="14"/>
              </w:rPr>
              <w:t>P-SUP-04</w:t>
            </w:r>
          </w:p>
        </w:tc>
        <w:tc>
          <w:tcPr>
            <w:tcW w:w="3636" w:type="dxa"/>
          </w:tcPr>
          <w:p w14:paraId="4AF26FCA" w14:textId="77777777" w:rsidR="008D2DDD" w:rsidRDefault="00000000">
            <w:r>
              <w:rPr>
                <w:sz w:val="14"/>
              </w:rPr>
              <w:t>Agregar causalidad empresarial</w:t>
            </w:r>
          </w:p>
        </w:tc>
        <w:tc>
          <w:tcPr>
            <w:tcW w:w="3636" w:type="dxa"/>
          </w:tcPr>
          <w:p w14:paraId="51B7840E" w14:textId="77777777" w:rsidR="008D2DDD" w:rsidRDefault="00000000">
            <w:r>
              <w:rPr>
                <w:sz w:val="14"/>
              </w:rPr>
              <w:t>PeliculaCausalAgregada [Aggregated]</w:t>
            </w:r>
          </w:p>
        </w:tc>
        <w:tc>
          <w:tcPr>
            <w:tcW w:w="3636" w:type="dxa"/>
          </w:tcPr>
          <w:p w14:paraId="0851E79A" w14:textId="77777777" w:rsidR="008D2DDD" w:rsidRPr="00EB64A2" w:rsidRDefault="00000000">
            <w:pPr>
              <w:rPr>
                <w:lang w:val="es-MX"/>
              </w:rPr>
            </w:pPr>
            <w:r w:rsidRPr="00EB64A2">
              <w:rPr>
                <w:sz w:val="14"/>
                <w:lang w:val="es-MX"/>
              </w:rPr>
              <w:t>Solo lectura: monitorear si hay escenas suficientes y patrones multirol.</w:t>
            </w:r>
          </w:p>
        </w:tc>
      </w:tr>
      <w:tr w:rsidR="008D2DDD" w:rsidRPr="00EB64A2" w14:paraId="304EE6C8" w14:textId="77777777">
        <w:trPr>
          <w:jc w:val="center"/>
        </w:trPr>
        <w:tc>
          <w:tcPr>
            <w:tcW w:w="3636" w:type="dxa"/>
            <w:shd w:val="clear" w:color="auto" w:fill="F3F6FA"/>
          </w:tcPr>
          <w:p w14:paraId="21EC8EF9" w14:textId="77777777" w:rsidR="008D2DDD" w:rsidRDefault="00000000">
            <w:r>
              <w:rPr>
                <w:sz w:val="14"/>
              </w:rPr>
              <w:t>P-SUP-05</w:t>
            </w:r>
          </w:p>
        </w:tc>
        <w:tc>
          <w:tcPr>
            <w:tcW w:w="3636" w:type="dxa"/>
            <w:shd w:val="clear" w:color="auto" w:fill="F3F6FA"/>
          </w:tcPr>
          <w:p w14:paraId="0B35B80F" w14:textId="77777777" w:rsidR="008D2DDD" w:rsidRDefault="00000000">
            <w:r>
              <w:rPr>
                <w:sz w:val="14"/>
              </w:rPr>
              <w:t>Componer síntesis experta</w:t>
            </w:r>
          </w:p>
        </w:tc>
        <w:tc>
          <w:tcPr>
            <w:tcW w:w="3636" w:type="dxa"/>
            <w:shd w:val="clear" w:color="auto" w:fill="F3F6FA"/>
          </w:tcPr>
          <w:p w14:paraId="26E2C382" w14:textId="77777777" w:rsidR="008D2DDD" w:rsidRDefault="00000000">
            <w:r>
              <w:rPr>
                <w:sz w:val="14"/>
              </w:rPr>
              <w:t>DiagnosticoExpertoFinal [Delivered]</w:t>
            </w:r>
          </w:p>
        </w:tc>
        <w:tc>
          <w:tcPr>
            <w:tcW w:w="3636" w:type="dxa"/>
            <w:shd w:val="clear" w:color="auto" w:fill="F3F6FA"/>
          </w:tcPr>
          <w:p w14:paraId="64732492" w14:textId="77777777" w:rsidR="008D2DDD" w:rsidRPr="00EB64A2" w:rsidRDefault="00000000">
            <w:pPr>
              <w:rPr>
                <w:lang w:val="es-MX"/>
              </w:rPr>
            </w:pPr>
            <w:r w:rsidRPr="00EB64A2">
              <w:rPr>
                <w:sz w:val="14"/>
                <w:lang w:val="es-MX"/>
              </w:rPr>
              <w:t>Solo lectura: monitorear trazabilidad experta y entrega.</w:t>
            </w:r>
          </w:p>
        </w:tc>
      </w:tr>
      <w:tr w:rsidR="008D2DDD" w:rsidRPr="00EB64A2" w14:paraId="6B9A1675" w14:textId="77777777">
        <w:trPr>
          <w:jc w:val="center"/>
        </w:trPr>
        <w:tc>
          <w:tcPr>
            <w:tcW w:w="3636" w:type="dxa"/>
          </w:tcPr>
          <w:p w14:paraId="5DF85627" w14:textId="77777777" w:rsidR="008D2DDD" w:rsidRDefault="00000000">
            <w:r>
              <w:rPr>
                <w:sz w:val="14"/>
              </w:rPr>
              <w:t>P-SUP-06</w:t>
            </w:r>
          </w:p>
        </w:tc>
        <w:tc>
          <w:tcPr>
            <w:tcW w:w="3636" w:type="dxa"/>
          </w:tcPr>
          <w:p w14:paraId="1B0E0BA8" w14:textId="77777777" w:rsidR="008D2DDD" w:rsidRDefault="00000000">
            <w:r>
              <w:rPr>
                <w:sz w:val="14"/>
              </w:rPr>
              <w:t>Producción Paralela MMABP</w:t>
            </w:r>
          </w:p>
        </w:tc>
        <w:tc>
          <w:tcPr>
            <w:tcW w:w="3636" w:type="dxa"/>
          </w:tcPr>
          <w:p w14:paraId="04E1FEAE" w14:textId="77777777" w:rsidR="008D2DDD" w:rsidRDefault="00000000">
            <w:r>
              <w:rPr>
                <w:sz w:val="14"/>
              </w:rPr>
              <w:t>InventarioMMABP [Resolved]</w:t>
            </w:r>
          </w:p>
        </w:tc>
        <w:tc>
          <w:tcPr>
            <w:tcW w:w="3636" w:type="dxa"/>
          </w:tcPr>
          <w:p w14:paraId="6CF41A19" w14:textId="77777777" w:rsidR="008D2DDD" w:rsidRPr="00EB64A2" w:rsidRDefault="00000000">
            <w:pPr>
              <w:rPr>
                <w:lang w:val="es-MX"/>
              </w:rPr>
            </w:pPr>
            <w:r w:rsidRPr="00EB64A2">
              <w:rPr>
                <w:sz w:val="14"/>
                <w:lang w:val="es-MX"/>
              </w:rPr>
              <w:t>Monitorear y descargar MDSB, candidatos, facts, registries, IR; rework por QA.</w:t>
            </w:r>
          </w:p>
        </w:tc>
      </w:tr>
      <w:tr w:rsidR="008D2DDD" w14:paraId="0AD6C8A8" w14:textId="77777777">
        <w:trPr>
          <w:jc w:val="center"/>
        </w:trPr>
        <w:tc>
          <w:tcPr>
            <w:tcW w:w="3636" w:type="dxa"/>
            <w:shd w:val="clear" w:color="auto" w:fill="F3F6FA"/>
          </w:tcPr>
          <w:p w14:paraId="115C7D91" w14:textId="77777777" w:rsidR="008D2DDD" w:rsidRDefault="00000000">
            <w:r>
              <w:rPr>
                <w:sz w:val="14"/>
              </w:rPr>
              <w:t>P-SUP-07/08</w:t>
            </w:r>
          </w:p>
        </w:tc>
        <w:tc>
          <w:tcPr>
            <w:tcW w:w="3636" w:type="dxa"/>
            <w:shd w:val="clear" w:color="auto" w:fill="F3F6FA"/>
          </w:tcPr>
          <w:p w14:paraId="2449EF48" w14:textId="77777777" w:rsidR="008D2DDD" w:rsidRDefault="00000000">
            <w:r>
              <w:rPr>
                <w:sz w:val="14"/>
              </w:rPr>
              <w:t>Conformance / consistency</w:t>
            </w:r>
          </w:p>
        </w:tc>
        <w:tc>
          <w:tcPr>
            <w:tcW w:w="3636" w:type="dxa"/>
            <w:shd w:val="clear" w:color="auto" w:fill="F3F6FA"/>
          </w:tcPr>
          <w:p w14:paraId="436D5B32" w14:textId="77777777" w:rsidR="008D2DDD" w:rsidRDefault="00000000">
            <w:r>
              <w:rPr>
                <w:sz w:val="14"/>
              </w:rPr>
              <w:t>ArchitectureConsistencyAssessment [Satisfied]</w:t>
            </w:r>
          </w:p>
        </w:tc>
        <w:tc>
          <w:tcPr>
            <w:tcW w:w="3636" w:type="dxa"/>
            <w:shd w:val="clear" w:color="auto" w:fill="F3F6FA"/>
          </w:tcPr>
          <w:p w14:paraId="5550764A" w14:textId="77777777" w:rsidR="008D2DDD" w:rsidRDefault="00000000">
            <w:r>
              <w:rPr>
                <w:sz w:val="14"/>
              </w:rPr>
              <w:t>Monitorear findings, B3RouteCheck, B7BoundaryCheck, bloqueos y habilitación de export.</w:t>
            </w:r>
          </w:p>
        </w:tc>
      </w:tr>
      <w:tr w:rsidR="008D2DDD" w:rsidRPr="00EB64A2" w14:paraId="386C06DA" w14:textId="77777777">
        <w:trPr>
          <w:jc w:val="center"/>
        </w:trPr>
        <w:tc>
          <w:tcPr>
            <w:tcW w:w="3636" w:type="dxa"/>
          </w:tcPr>
          <w:p w14:paraId="6CDC8B5A" w14:textId="77777777" w:rsidR="008D2DDD" w:rsidRDefault="00000000">
            <w:r>
              <w:rPr>
                <w:sz w:val="14"/>
              </w:rPr>
              <w:t>P-SUP-09</w:t>
            </w:r>
          </w:p>
        </w:tc>
        <w:tc>
          <w:tcPr>
            <w:tcW w:w="3636" w:type="dxa"/>
          </w:tcPr>
          <w:p w14:paraId="63DAEFFB" w14:textId="77777777" w:rsidR="008D2DDD" w:rsidRDefault="00000000">
            <w:r>
              <w:rPr>
                <w:sz w:val="14"/>
              </w:rPr>
              <w:t>Exportación técnica</w:t>
            </w:r>
          </w:p>
        </w:tc>
        <w:tc>
          <w:tcPr>
            <w:tcW w:w="3636" w:type="dxa"/>
          </w:tcPr>
          <w:p w14:paraId="61356CCA" w14:textId="77777777" w:rsidR="008D2DDD" w:rsidRDefault="00000000">
            <w:r>
              <w:rPr>
                <w:sz w:val="14"/>
              </w:rPr>
              <w:t>ExportCodePackage [Generated]</w:t>
            </w:r>
          </w:p>
        </w:tc>
        <w:tc>
          <w:tcPr>
            <w:tcW w:w="3636" w:type="dxa"/>
          </w:tcPr>
          <w:p w14:paraId="599B5DD8" w14:textId="77777777" w:rsidR="008D2DDD" w:rsidRPr="00EB64A2" w:rsidRDefault="00000000">
            <w:pPr>
              <w:rPr>
                <w:lang w:val="es-MX"/>
              </w:rPr>
            </w:pPr>
            <w:r w:rsidRPr="00EB64A2">
              <w:rPr>
                <w:sz w:val="14"/>
                <w:lang w:val="es-MX"/>
              </w:rPr>
              <w:t>Descarga BPMN/PlantUML solo si ACA está Satisfied.</w:t>
            </w:r>
          </w:p>
        </w:tc>
      </w:tr>
      <w:tr w:rsidR="008D2DDD" w:rsidRPr="00EB64A2" w14:paraId="4A908638" w14:textId="77777777">
        <w:trPr>
          <w:jc w:val="center"/>
        </w:trPr>
        <w:tc>
          <w:tcPr>
            <w:tcW w:w="3636" w:type="dxa"/>
            <w:shd w:val="clear" w:color="auto" w:fill="F3F6FA"/>
          </w:tcPr>
          <w:p w14:paraId="234FBBCE" w14:textId="77777777" w:rsidR="008D2DDD" w:rsidRDefault="00000000">
            <w:r>
              <w:rPr>
                <w:sz w:val="14"/>
              </w:rPr>
              <w:t>PF-CLIENT-01</w:t>
            </w:r>
          </w:p>
        </w:tc>
        <w:tc>
          <w:tcPr>
            <w:tcW w:w="3636" w:type="dxa"/>
            <w:shd w:val="clear" w:color="auto" w:fill="F3F6FA"/>
          </w:tcPr>
          <w:p w14:paraId="44E482CF" w14:textId="77777777" w:rsidR="008D2DDD" w:rsidRDefault="00000000">
            <w:r>
              <w:rPr>
                <w:sz w:val="14"/>
              </w:rPr>
              <w:t>Relación con cliente</w:t>
            </w:r>
          </w:p>
        </w:tc>
        <w:tc>
          <w:tcPr>
            <w:tcW w:w="3636" w:type="dxa"/>
            <w:shd w:val="clear" w:color="auto" w:fill="F3F6FA"/>
          </w:tcPr>
          <w:p w14:paraId="0D7B2927" w14:textId="77777777" w:rsidR="008D2DDD" w:rsidRDefault="00000000">
            <w:r>
              <w:rPr>
                <w:sz w:val="14"/>
              </w:rPr>
              <w:t>ClientEngagement [ClosedWithDeliveredCase]</w:t>
            </w:r>
          </w:p>
        </w:tc>
        <w:tc>
          <w:tcPr>
            <w:tcW w:w="3636" w:type="dxa"/>
            <w:shd w:val="clear" w:color="auto" w:fill="F3F6FA"/>
          </w:tcPr>
          <w:p w14:paraId="48E66A80" w14:textId="77777777" w:rsidR="008D2DDD" w:rsidRPr="00EB64A2" w:rsidRDefault="00000000">
            <w:pPr>
              <w:rPr>
                <w:lang w:val="es-MX"/>
              </w:rPr>
            </w:pPr>
            <w:r w:rsidRPr="00EB64A2">
              <w:rPr>
                <w:sz w:val="14"/>
                <w:lang w:val="es-MX"/>
              </w:rPr>
              <w:t>Monitorear necesidad, alcance, aceptación, sesiones y cierre.</w:t>
            </w:r>
          </w:p>
        </w:tc>
      </w:tr>
    </w:tbl>
    <w:p w14:paraId="2579E464" w14:textId="77777777" w:rsidR="008D2DDD" w:rsidRPr="00EB64A2" w:rsidRDefault="008D2DDD">
      <w:pPr>
        <w:rPr>
          <w:lang w:val="es-MX"/>
        </w:rPr>
      </w:pPr>
    </w:p>
    <w:p w14:paraId="503BA632" w14:textId="77777777" w:rsidR="008D2DDD" w:rsidRPr="00EB64A2" w:rsidRDefault="00000000">
      <w:pPr>
        <w:pStyle w:val="Heading1"/>
        <w:rPr>
          <w:lang w:val="es-MX"/>
        </w:rPr>
      </w:pPr>
      <w:r w:rsidRPr="00EB64A2">
        <w:rPr>
          <w:rFonts w:ascii="Arial" w:hAnsi="Arial"/>
          <w:lang w:val="es-MX"/>
        </w:rPr>
        <w:lastRenderedPageBreak/>
        <w:t>4. Arquitectura de pantalla</w:t>
      </w:r>
    </w:p>
    <w:p w14:paraId="1B63AC26" w14:textId="77777777" w:rsidR="008D2DDD" w:rsidRPr="00EB64A2" w:rsidRDefault="00000000">
      <w:pPr>
        <w:rPr>
          <w:lang w:val="es-MX"/>
        </w:rPr>
      </w:pPr>
      <w:r w:rsidRPr="00EB64A2">
        <w:rPr>
          <w:lang w:val="es-MX"/>
        </w:rPr>
        <w:t>La pantalla se diseña como una cabina con tres zonas: cabecera de caso, navegación por objetos/procesos y tablero de detalle. La cabecera fija el contexto; la navegación permite pasar de experiencia usuario a runtime, evidencia, producción paralela y QA; el detalle muestra estados y permite intervención gobernada.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0C9E38C6" w14:textId="77777777">
        <w:trPr>
          <w:tblHeader/>
          <w:jc w:val="center"/>
        </w:trPr>
        <w:tc>
          <w:tcPr>
            <w:tcW w:w="4848" w:type="dxa"/>
            <w:shd w:val="clear" w:color="auto" w:fill="1F4E78"/>
          </w:tcPr>
          <w:p w14:paraId="59CFFB6E" w14:textId="77777777" w:rsidR="008D2DDD" w:rsidRDefault="00000000">
            <w:pPr>
              <w:jc w:val="center"/>
            </w:pPr>
            <w:r>
              <w:rPr>
                <w:b/>
                <w:color w:val="FFFFFF"/>
                <w:sz w:val="16"/>
              </w:rPr>
              <w:t>Zona de pantalla</w:t>
            </w:r>
          </w:p>
        </w:tc>
        <w:tc>
          <w:tcPr>
            <w:tcW w:w="4848" w:type="dxa"/>
            <w:shd w:val="clear" w:color="auto" w:fill="1F4E78"/>
          </w:tcPr>
          <w:p w14:paraId="1AED8BB2" w14:textId="77777777" w:rsidR="008D2DDD" w:rsidRDefault="00000000">
            <w:pPr>
              <w:jc w:val="center"/>
            </w:pPr>
            <w:r>
              <w:rPr>
                <w:b/>
                <w:color w:val="FFFFFF"/>
                <w:sz w:val="16"/>
              </w:rPr>
              <w:t>Contenido</w:t>
            </w:r>
          </w:p>
        </w:tc>
        <w:tc>
          <w:tcPr>
            <w:tcW w:w="4848" w:type="dxa"/>
            <w:shd w:val="clear" w:color="auto" w:fill="1F4E78"/>
          </w:tcPr>
          <w:p w14:paraId="2614F240" w14:textId="77777777" w:rsidR="008D2DDD" w:rsidRDefault="00000000">
            <w:pPr>
              <w:jc w:val="center"/>
            </w:pPr>
            <w:r>
              <w:rPr>
                <w:b/>
                <w:color w:val="FFFFFF"/>
                <w:sz w:val="16"/>
              </w:rPr>
              <w:t>Función</w:t>
            </w:r>
          </w:p>
        </w:tc>
      </w:tr>
      <w:tr w:rsidR="008D2DDD" w:rsidRPr="00EB64A2" w14:paraId="5EE19E79" w14:textId="77777777">
        <w:trPr>
          <w:jc w:val="center"/>
        </w:trPr>
        <w:tc>
          <w:tcPr>
            <w:tcW w:w="4848" w:type="dxa"/>
          </w:tcPr>
          <w:p w14:paraId="2CF4CE43" w14:textId="77777777" w:rsidR="008D2DDD" w:rsidRDefault="00000000">
            <w:r>
              <w:rPr>
                <w:sz w:val="16"/>
              </w:rPr>
              <w:t>Cabecera persistente</w:t>
            </w:r>
          </w:p>
        </w:tc>
        <w:tc>
          <w:tcPr>
            <w:tcW w:w="4848" w:type="dxa"/>
          </w:tcPr>
          <w:p w14:paraId="46999B02" w14:textId="77777777" w:rsidR="008D2DDD" w:rsidRPr="00EB64A2" w:rsidRDefault="00000000">
            <w:pPr>
              <w:rPr>
                <w:lang w:val="es-MX"/>
              </w:rPr>
            </w:pPr>
            <w:r w:rsidRPr="00EB64A2">
              <w:rPr>
                <w:sz w:val="16"/>
                <w:lang w:val="es-MX"/>
              </w:rPr>
              <w:t>case_id, cliente, sesión, usuario, actividad actual, policyVersion runtime, PreRuntimeContextBundle, estado del caso, timers críticos.</w:t>
            </w:r>
          </w:p>
        </w:tc>
        <w:tc>
          <w:tcPr>
            <w:tcW w:w="4848" w:type="dxa"/>
          </w:tcPr>
          <w:p w14:paraId="0DDC7E30" w14:textId="77777777" w:rsidR="008D2DDD" w:rsidRPr="00EB64A2" w:rsidRDefault="00000000">
            <w:pPr>
              <w:rPr>
                <w:lang w:val="es-MX"/>
              </w:rPr>
            </w:pPr>
            <w:r w:rsidRPr="00EB64A2">
              <w:rPr>
                <w:sz w:val="16"/>
                <w:lang w:val="es-MX"/>
              </w:rPr>
              <w:t>Saber dónde está el usuario y qué objeto gobierna el flujo.</w:t>
            </w:r>
          </w:p>
        </w:tc>
      </w:tr>
      <w:tr w:rsidR="008D2DDD" w14:paraId="5849567C" w14:textId="77777777">
        <w:trPr>
          <w:jc w:val="center"/>
        </w:trPr>
        <w:tc>
          <w:tcPr>
            <w:tcW w:w="4848" w:type="dxa"/>
            <w:shd w:val="clear" w:color="auto" w:fill="F3F6FA"/>
          </w:tcPr>
          <w:p w14:paraId="10897A27" w14:textId="77777777" w:rsidR="008D2DDD" w:rsidRDefault="00000000">
            <w:r>
              <w:rPr>
                <w:sz w:val="16"/>
              </w:rPr>
              <w:t>Columna izquierda</w:t>
            </w:r>
          </w:p>
        </w:tc>
        <w:tc>
          <w:tcPr>
            <w:tcW w:w="4848" w:type="dxa"/>
            <w:shd w:val="clear" w:color="auto" w:fill="F3F6FA"/>
          </w:tcPr>
          <w:p w14:paraId="051FD6C1" w14:textId="77777777" w:rsidR="008D2DDD" w:rsidRPr="00EB64A2" w:rsidRDefault="00000000">
            <w:pPr>
              <w:rPr>
                <w:lang w:val="es-MX"/>
              </w:rPr>
            </w:pPr>
            <w:r w:rsidRPr="00EB64A2">
              <w:rPr>
                <w:sz w:val="16"/>
                <w:lang w:val="es-MX"/>
              </w:rPr>
              <w:t>Árbol: Caso → Sesiones → Actividades primarias → Runtime 40+20 → SCR → EvidenceBundle → Producción Paralela → Capa 2/2.5.</w:t>
            </w:r>
          </w:p>
        </w:tc>
        <w:tc>
          <w:tcPr>
            <w:tcW w:w="4848" w:type="dxa"/>
            <w:shd w:val="clear" w:color="auto" w:fill="F3F6FA"/>
          </w:tcPr>
          <w:p w14:paraId="317E6083" w14:textId="77777777" w:rsidR="008D2DDD" w:rsidRDefault="00000000">
            <w:r>
              <w:rPr>
                <w:sz w:val="16"/>
              </w:rPr>
              <w:t>Navegar sin perder trazabilidad.</w:t>
            </w:r>
          </w:p>
        </w:tc>
      </w:tr>
      <w:tr w:rsidR="008D2DDD" w:rsidRPr="00EB64A2" w14:paraId="7749AF25" w14:textId="77777777">
        <w:trPr>
          <w:jc w:val="center"/>
        </w:trPr>
        <w:tc>
          <w:tcPr>
            <w:tcW w:w="4848" w:type="dxa"/>
          </w:tcPr>
          <w:p w14:paraId="1087A52C" w14:textId="77777777" w:rsidR="008D2DDD" w:rsidRDefault="00000000">
            <w:r>
              <w:rPr>
                <w:sz w:val="16"/>
              </w:rPr>
              <w:t>Zona central</w:t>
            </w:r>
          </w:p>
        </w:tc>
        <w:tc>
          <w:tcPr>
            <w:tcW w:w="4848" w:type="dxa"/>
          </w:tcPr>
          <w:p w14:paraId="3ED83F75" w14:textId="77777777" w:rsidR="008D2DDD" w:rsidRPr="00EB64A2" w:rsidRDefault="00000000">
            <w:pPr>
              <w:rPr>
                <w:lang w:val="es-MX"/>
              </w:rPr>
            </w:pPr>
            <w:r w:rsidRPr="00EB64A2">
              <w:rPr>
                <w:sz w:val="16"/>
                <w:lang w:val="es-MX"/>
              </w:rPr>
              <w:t>Vista seleccionada: Jornada, Runtime, Base Gate, Causal Gate, Objetos/Estados, Producción Paralela, QA, Auditoría.</w:t>
            </w:r>
          </w:p>
        </w:tc>
        <w:tc>
          <w:tcPr>
            <w:tcW w:w="4848" w:type="dxa"/>
          </w:tcPr>
          <w:p w14:paraId="0907475F" w14:textId="77777777" w:rsidR="008D2DDD" w:rsidRPr="00EB64A2" w:rsidRDefault="00000000">
            <w:pPr>
              <w:rPr>
                <w:lang w:val="es-MX"/>
              </w:rPr>
            </w:pPr>
            <w:r w:rsidRPr="00EB64A2">
              <w:rPr>
                <w:sz w:val="16"/>
                <w:lang w:val="es-MX"/>
              </w:rPr>
              <w:t>Operar cada control con detalle.</w:t>
            </w:r>
          </w:p>
        </w:tc>
      </w:tr>
      <w:tr w:rsidR="008D2DDD" w14:paraId="2C9CD5F3" w14:textId="77777777">
        <w:trPr>
          <w:jc w:val="center"/>
        </w:trPr>
        <w:tc>
          <w:tcPr>
            <w:tcW w:w="4848" w:type="dxa"/>
            <w:shd w:val="clear" w:color="auto" w:fill="F3F6FA"/>
          </w:tcPr>
          <w:p w14:paraId="60D12204" w14:textId="77777777" w:rsidR="008D2DDD" w:rsidRDefault="00000000">
            <w:r>
              <w:rPr>
                <w:sz w:val="16"/>
              </w:rPr>
              <w:t>Columna derecha</w:t>
            </w:r>
          </w:p>
        </w:tc>
        <w:tc>
          <w:tcPr>
            <w:tcW w:w="4848" w:type="dxa"/>
            <w:shd w:val="clear" w:color="auto" w:fill="F3F6FA"/>
          </w:tcPr>
          <w:p w14:paraId="5212CBCB" w14:textId="77777777" w:rsidR="008D2DDD" w:rsidRPr="00EB64A2" w:rsidRDefault="00000000">
            <w:pPr>
              <w:rPr>
                <w:lang w:val="es-MX"/>
              </w:rPr>
            </w:pPr>
            <w:r w:rsidRPr="00EB64A2">
              <w:rPr>
                <w:sz w:val="16"/>
                <w:lang w:val="es-MX"/>
              </w:rPr>
              <w:t>Panel de intervención: acciones permitidas, bloqueo, reentry, preguntas de aclaración, apertura causal, manual review.</w:t>
            </w:r>
          </w:p>
        </w:tc>
        <w:tc>
          <w:tcPr>
            <w:tcW w:w="4848" w:type="dxa"/>
            <w:shd w:val="clear" w:color="auto" w:fill="F3F6FA"/>
          </w:tcPr>
          <w:p w14:paraId="36210A81" w14:textId="77777777" w:rsidR="008D2DDD" w:rsidRDefault="00000000">
            <w:r>
              <w:rPr>
                <w:sz w:val="16"/>
              </w:rPr>
              <w:t>Intervenir sin contaminar evidencia.</w:t>
            </w:r>
          </w:p>
        </w:tc>
      </w:tr>
      <w:tr w:rsidR="008D2DDD" w14:paraId="44CE017B" w14:textId="77777777">
        <w:trPr>
          <w:jc w:val="center"/>
        </w:trPr>
        <w:tc>
          <w:tcPr>
            <w:tcW w:w="4848" w:type="dxa"/>
          </w:tcPr>
          <w:p w14:paraId="17C89203" w14:textId="77777777" w:rsidR="008D2DDD" w:rsidRDefault="00000000">
            <w:r>
              <w:rPr>
                <w:sz w:val="16"/>
              </w:rPr>
              <w:t>Banda inferior</w:t>
            </w:r>
          </w:p>
        </w:tc>
        <w:tc>
          <w:tcPr>
            <w:tcW w:w="4848" w:type="dxa"/>
          </w:tcPr>
          <w:p w14:paraId="0496428D" w14:textId="77777777" w:rsidR="008D2DDD" w:rsidRPr="00EB64A2" w:rsidRDefault="00000000">
            <w:pPr>
              <w:rPr>
                <w:lang w:val="es-MX"/>
              </w:rPr>
            </w:pPr>
            <w:r w:rsidRPr="00EB64A2">
              <w:rPr>
                <w:sz w:val="16"/>
                <w:lang w:val="es-MX"/>
              </w:rPr>
              <w:t>Log de eventos, cambios de estado, timers, operator actions, descargas y warnings.</w:t>
            </w:r>
          </w:p>
        </w:tc>
        <w:tc>
          <w:tcPr>
            <w:tcW w:w="4848" w:type="dxa"/>
          </w:tcPr>
          <w:p w14:paraId="1383DD50" w14:textId="77777777" w:rsidR="008D2DDD" w:rsidRDefault="00000000">
            <w:r>
              <w:rPr>
                <w:sz w:val="16"/>
              </w:rPr>
              <w:t>Auditoría continua.</w:t>
            </w:r>
          </w:p>
        </w:tc>
      </w:tr>
    </w:tbl>
    <w:p w14:paraId="2E1BA719" w14:textId="77777777" w:rsidR="008D2DDD" w:rsidRDefault="008D2DDD"/>
    <w:p w14:paraId="75E634A2" w14:textId="77777777" w:rsidR="008D2DDD" w:rsidRDefault="00000000">
      <w:pPr>
        <w:pStyle w:val="Heading1"/>
      </w:pPr>
      <w:r>
        <w:rPr>
          <w:rFonts w:ascii="Arial" w:hAnsi="Arial"/>
        </w:rPr>
        <w:t>5. Vistas obligatorias del panel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2E86EAE1" w14:textId="77777777">
        <w:trPr>
          <w:tblHeader/>
          <w:jc w:val="center"/>
        </w:trPr>
        <w:tc>
          <w:tcPr>
            <w:tcW w:w="4848" w:type="dxa"/>
            <w:shd w:val="clear" w:color="auto" w:fill="1F4E78"/>
          </w:tcPr>
          <w:p w14:paraId="1B7E20CB" w14:textId="77777777" w:rsidR="008D2DDD" w:rsidRDefault="00000000">
            <w:pPr>
              <w:jc w:val="center"/>
            </w:pPr>
            <w:r>
              <w:rPr>
                <w:b/>
                <w:color w:val="FFFFFF"/>
                <w:sz w:val="14"/>
              </w:rPr>
              <w:t>Vista</w:t>
            </w:r>
          </w:p>
        </w:tc>
        <w:tc>
          <w:tcPr>
            <w:tcW w:w="4848" w:type="dxa"/>
            <w:shd w:val="clear" w:color="auto" w:fill="1F4E78"/>
          </w:tcPr>
          <w:p w14:paraId="50BCBBA0" w14:textId="77777777" w:rsidR="008D2DDD" w:rsidRDefault="00000000">
            <w:pPr>
              <w:jc w:val="center"/>
            </w:pPr>
            <w:r>
              <w:rPr>
                <w:b/>
                <w:color w:val="FFFFFF"/>
                <w:sz w:val="14"/>
              </w:rPr>
              <w:t>Qué muestra</w:t>
            </w:r>
          </w:p>
        </w:tc>
        <w:tc>
          <w:tcPr>
            <w:tcW w:w="4848" w:type="dxa"/>
            <w:shd w:val="clear" w:color="auto" w:fill="1F4E78"/>
          </w:tcPr>
          <w:p w14:paraId="7376C595" w14:textId="77777777" w:rsidR="008D2DDD" w:rsidRDefault="00000000">
            <w:pPr>
              <w:jc w:val="center"/>
            </w:pPr>
            <w:r>
              <w:rPr>
                <w:b/>
                <w:color w:val="FFFFFF"/>
                <w:sz w:val="14"/>
              </w:rPr>
              <w:t>Campos mínimos</w:t>
            </w:r>
          </w:p>
        </w:tc>
      </w:tr>
      <w:tr w:rsidR="008D2DDD" w14:paraId="1DA54D9A" w14:textId="77777777">
        <w:trPr>
          <w:jc w:val="center"/>
        </w:trPr>
        <w:tc>
          <w:tcPr>
            <w:tcW w:w="4848" w:type="dxa"/>
          </w:tcPr>
          <w:p w14:paraId="08ED760F" w14:textId="77777777" w:rsidR="008D2DDD" w:rsidRDefault="00000000">
            <w:r>
              <w:rPr>
                <w:sz w:val="14"/>
              </w:rPr>
              <w:t>Vista 1 — Experiencia usuario</w:t>
            </w:r>
          </w:p>
        </w:tc>
        <w:tc>
          <w:tcPr>
            <w:tcW w:w="4848" w:type="dxa"/>
          </w:tcPr>
          <w:p w14:paraId="18D6D965" w14:textId="77777777" w:rsidR="008D2DDD" w:rsidRPr="00EB64A2" w:rsidRDefault="00000000">
            <w:pPr>
              <w:rPr>
                <w:lang w:val="es-MX"/>
              </w:rPr>
            </w:pPr>
            <w:r w:rsidRPr="00EB64A2">
              <w:rPr>
                <w:sz w:val="14"/>
                <w:lang w:val="es-MX"/>
              </w:rPr>
              <w:t>Login demo / Estado A / WorkMap / selector v1.3 / Significado / Bloque 0 / B0.5–B7.</w:t>
            </w:r>
          </w:p>
        </w:tc>
        <w:tc>
          <w:tcPr>
            <w:tcW w:w="4848" w:type="dxa"/>
          </w:tcPr>
          <w:p w14:paraId="055EB729" w14:textId="77777777" w:rsidR="008D2DDD" w:rsidRDefault="00000000">
            <w:r>
              <w:rPr>
                <w:sz w:val="14"/>
              </w:rPr>
              <w:t>screen_state, sourceMode, savedWorkMapExists, flattenedActivitiesCount, selectedCount, currentActivity, continueEnabled.</w:t>
            </w:r>
          </w:p>
        </w:tc>
      </w:tr>
      <w:tr w:rsidR="008D2DDD" w14:paraId="5DD7D0D8" w14:textId="77777777">
        <w:trPr>
          <w:jc w:val="center"/>
        </w:trPr>
        <w:tc>
          <w:tcPr>
            <w:tcW w:w="4848" w:type="dxa"/>
            <w:shd w:val="clear" w:color="auto" w:fill="F3F6FA"/>
          </w:tcPr>
          <w:p w14:paraId="699EDF24" w14:textId="77777777" w:rsidR="008D2DDD" w:rsidRDefault="00000000">
            <w:r>
              <w:rPr>
                <w:sz w:val="14"/>
              </w:rPr>
              <w:t>Vista 2 — Runtime por actividad</w:t>
            </w:r>
          </w:p>
        </w:tc>
        <w:tc>
          <w:tcPr>
            <w:tcW w:w="4848" w:type="dxa"/>
            <w:shd w:val="clear" w:color="auto" w:fill="F3F6FA"/>
          </w:tcPr>
          <w:p w14:paraId="0EE34BE3" w14:textId="77777777" w:rsidR="008D2DDD" w:rsidRPr="00EB64A2" w:rsidRDefault="00000000">
            <w:pPr>
              <w:rPr>
                <w:lang w:val="es-MX"/>
              </w:rPr>
            </w:pPr>
            <w:r w:rsidRPr="00EB64A2">
              <w:rPr>
                <w:sz w:val="14"/>
                <w:lang w:val="es-MX"/>
              </w:rPr>
              <w:t>Una fila por actividad primaria; estado profundo 40+20; readiness; gaps; timers; current block.</w:t>
            </w:r>
          </w:p>
        </w:tc>
        <w:tc>
          <w:tcPr>
            <w:tcW w:w="4848" w:type="dxa"/>
            <w:shd w:val="clear" w:color="auto" w:fill="F3F6FA"/>
          </w:tcPr>
          <w:p w14:paraId="40E2F4D8" w14:textId="77777777" w:rsidR="008D2DDD" w:rsidRDefault="00000000">
            <w:r>
              <w:rPr>
                <w:sz w:val="14"/>
              </w:rPr>
              <w:t>activity_id, selectedSlot, selectionReasonCode, baseResolvedCount, causalTriggeredCount, causalOpenCount, runtimeReadiness.</w:t>
            </w:r>
          </w:p>
        </w:tc>
      </w:tr>
      <w:tr w:rsidR="008D2DDD" w:rsidRPr="00EB64A2" w14:paraId="3A723CBD" w14:textId="77777777">
        <w:trPr>
          <w:jc w:val="center"/>
        </w:trPr>
        <w:tc>
          <w:tcPr>
            <w:tcW w:w="4848" w:type="dxa"/>
          </w:tcPr>
          <w:p w14:paraId="3B73C829" w14:textId="77777777" w:rsidR="008D2DDD" w:rsidRDefault="00000000">
            <w:r>
              <w:rPr>
                <w:sz w:val="14"/>
              </w:rPr>
              <w:t>Vista 3 — Base Resolution Gate</w:t>
            </w:r>
          </w:p>
        </w:tc>
        <w:tc>
          <w:tcPr>
            <w:tcW w:w="4848" w:type="dxa"/>
          </w:tcPr>
          <w:p w14:paraId="63D290A1" w14:textId="77777777" w:rsidR="008D2DDD" w:rsidRPr="00EB64A2" w:rsidRDefault="00000000">
            <w:pPr>
              <w:rPr>
                <w:lang w:val="es-MX"/>
              </w:rPr>
            </w:pPr>
            <w:r w:rsidRPr="00EB64A2">
              <w:rPr>
                <w:sz w:val="14"/>
                <w:lang w:val="es-MX"/>
              </w:rPr>
              <w:t>40 base por actividad, con estado de resolución estricto.</w:t>
            </w:r>
          </w:p>
        </w:tc>
        <w:tc>
          <w:tcPr>
            <w:tcW w:w="4848" w:type="dxa"/>
          </w:tcPr>
          <w:p w14:paraId="2003521F" w14:textId="77777777" w:rsidR="008D2DDD" w:rsidRPr="00EB64A2" w:rsidRDefault="00000000">
            <w:pPr>
              <w:rPr>
                <w:lang w:val="es-MX"/>
              </w:rPr>
            </w:pPr>
            <w:r w:rsidRPr="00EB64A2">
              <w:rPr>
                <w:sz w:val="14"/>
                <w:lang w:val="es-MX"/>
              </w:rPr>
              <w:t>B0-Q01..B7-Q40; estado, variable, protección PM/MoC/PF/OLC, bloqueo si falla.</w:t>
            </w:r>
          </w:p>
        </w:tc>
      </w:tr>
      <w:tr w:rsidR="008D2DDD" w14:paraId="2DA0A30B" w14:textId="77777777">
        <w:trPr>
          <w:jc w:val="center"/>
        </w:trPr>
        <w:tc>
          <w:tcPr>
            <w:tcW w:w="4848" w:type="dxa"/>
            <w:shd w:val="clear" w:color="auto" w:fill="F3F6FA"/>
          </w:tcPr>
          <w:p w14:paraId="4B90F175" w14:textId="77777777" w:rsidR="008D2DDD" w:rsidRDefault="00000000">
            <w:r>
              <w:rPr>
                <w:sz w:val="14"/>
              </w:rPr>
              <w:t>Vista 4 — Causal Closure Gate</w:t>
            </w:r>
          </w:p>
        </w:tc>
        <w:tc>
          <w:tcPr>
            <w:tcW w:w="4848" w:type="dxa"/>
            <w:shd w:val="clear" w:color="auto" w:fill="F3F6FA"/>
          </w:tcPr>
          <w:p w14:paraId="128BE455" w14:textId="77777777" w:rsidR="008D2DDD" w:rsidRPr="00EB64A2" w:rsidRDefault="00000000">
            <w:pPr>
              <w:rPr>
                <w:lang w:val="es-MX"/>
              </w:rPr>
            </w:pPr>
            <w:r w:rsidRPr="00EB64A2">
              <w:rPr>
                <w:sz w:val="14"/>
                <w:lang w:val="es-MX"/>
              </w:rPr>
              <w:t>C01–C20 por actividad, evaluadas siempre.</w:t>
            </w:r>
          </w:p>
        </w:tc>
        <w:tc>
          <w:tcPr>
            <w:tcW w:w="4848" w:type="dxa"/>
            <w:shd w:val="clear" w:color="auto" w:fill="F3F6FA"/>
          </w:tcPr>
          <w:p w14:paraId="1BC347A7" w14:textId="77777777" w:rsidR="008D2DDD" w:rsidRDefault="00000000">
            <w:r>
              <w:rPr>
                <w:sz w:val="14"/>
              </w:rPr>
              <w:t>activationStatus, triggerEvidence, closureStatus, priority, blocksReady, reentryTarget.</w:t>
            </w:r>
          </w:p>
        </w:tc>
      </w:tr>
      <w:tr w:rsidR="008D2DDD" w14:paraId="79C29122" w14:textId="77777777">
        <w:trPr>
          <w:jc w:val="center"/>
        </w:trPr>
        <w:tc>
          <w:tcPr>
            <w:tcW w:w="4848" w:type="dxa"/>
          </w:tcPr>
          <w:p w14:paraId="069B9A84" w14:textId="77777777" w:rsidR="008D2DDD" w:rsidRDefault="00000000">
            <w:r>
              <w:rPr>
                <w:sz w:val="14"/>
              </w:rPr>
              <w:t>Vista 5 — Contexto pre-runtime</w:t>
            </w:r>
          </w:p>
        </w:tc>
        <w:tc>
          <w:tcPr>
            <w:tcW w:w="4848" w:type="dxa"/>
          </w:tcPr>
          <w:p w14:paraId="1A83724D" w14:textId="77777777" w:rsidR="008D2DDD" w:rsidRPr="00EB64A2" w:rsidRDefault="00000000">
            <w:pPr>
              <w:rPr>
                <w:lang w:val="es-MX"/>
              </w:rPr>
            </w:pPr>
            <w:r w:rsidRPr="00EB64A2">
              <w:rPr>
                <w:sz w:val="14"/>
                <w:lang w:val="es-MX"/>
              </w:rPr>
              <w:t>Estado A + WorkMap completo + primarias + no primarias.</w:t>
            </w:r>
          </w:p>
        </w:tc>
        <w:tc>
          <w:tcPr>
            <w:tcW w:w="4848" w:type="dxa"/>
          </w:tcPr>
          <w:p w14:paraId="3FC4BE3A" w14:textId="77777777" w:rsidR="008D2DDD" w:rsidRDefault="00000000">
            <w:r>
              <w:rPr>
                <w:sz w:val="14"/>
              </w:rPr>
              <w:t>functional_role_context, decision_level_context, workmap_area_context, responsibility_context, primary/non-primary contexts.</w:t>
            </w:r>
          </w:p>
        </w:tc>
      </w:tr>
      <w:tr w:rsidR="008D2DDD" w14:paraId="3C434BEB" w14:textId="77777777">
        <w:trPr>
          <w:jc w:val="center"/>
        </w:trPr>
        <w:tc>
          <w:tcPr>
            <w:tcW w:w="4848" w:type="dxa"/>
            <w:shd w:val="clear" w:color="auto" w:fill="F3F6FA"/>
          </w:tcPr>
          <w:p w14:paraId="3846ABEE" w14:textId="77777777" w:rsidR="008D2DDD" w:rsidRPr="00EB64A2" w:rsidRDefault="00000000">
            <w:pPr>
              <w:rPr>
                <w:lang w:val="es-MX"/>
              </w:rPr>
            </w:pPr>
            <w:r w:rsidRPr="00EB64A2">
              <w:rPr>
                <w:sz w:val="14"/>
                <w:lang w:val="es-MX"/>
              </w:rPr>
              <w:t>Vista 6 — Objetos y estados MBA</w:t>
            </w:r>
          </w:p>
        </w:tc>
        <w:tc>
          <w:tcPr>
            <w:tcW w:w="4848" w:type="dxa"/>
            <w:shd w:val="clear" w:color="auto" w:fill="F3F6FA"/>
          </w:tcPr>
          <w:p w14:paraId="0A3E9691" w14:textId="77777777" w:rsidR="008D2DDD" w:rsidRPr="00EB64A2" w:rsidRDefault="00000000">
            <w:pPr>
              <w:rPr>
                <w:lang w:val="es-MX"/>
              </w:rPr>
            </w:pPr>
            <w:r w:rsidRPr="00EB64A2">
              <w:rPr>
                <w:sz w:val="14"/>
                <w:lang w:val="es-MX"/>
              </w:rPr>
              <w:t>OLC de Caso, SCR, EvidenceBundle, EscenaEvidencial, Producción Paralela, ACA, Export.</w:t>
            </w:r>
          </w:p>
        </w:tc>
        <w:tc>
          <w:tcPr>
            <w:tcW w:w="4848" w:type="dxa"/>
            <w:shd w:val="clear" w:color="auto" w:fill="F3F6FA"/>
          </w:tcPr>
          <w:p w14:paraId="1E22E8A2" w14:textId="77777777" w:rsidR="008D2DDD" w:rsidRDefault="00000000">
            <w:r>
              <w:rPr>
                <w:sz w:val="14"/>
              </w:rPr>
              <w:t>Object[State], allowedTransition, event, timer, blocked reason.</w:t>
            </w:r>
          </w:p>
        </w:tc>
      </w:tr>
      <w:tr w:rsidR="008D2DDD" w14:paraId="07DBD062" w14:textId="77777777">
        <w:trPr>
          <w:jc w:val="center"/>
        </w:trPr>
        <w:tc>
          <w:tcPr>
            <w:tcW w:w="4848" w:type="dxa"/>
          </w:tcPr>
          <w:p w14:paraId="7CC451A1" w14:textId="77777777" w:rsidR="008D2DDD" w:rsidRDefault="00000000">
            <w:r>
              <w:rPr>
                <w:sz w:val="14"/>
              </w:rPr>
              <w:t>Vista 7 — Producción Paralela</w:t>
            </w:r>
          </w:p>
        </w:tc>
        <w:tc>
          <w:tcPr>
            <w:tcW w:w="4848" w:type="dxa"/>
          </w:tcPr>
          <w:p w14:paraId="127C96D6" w14:textId="77777777" w:rsidR="008D2DDD" w:rsidRDefault="00000000">
            <w:r>
              <w:rPr>
                <w:sz w:val="14"/>
              </w:rPr>
              <w:t>MDSB, SourceSceneIndex, candidatos, facts, registries, IR, export.</w:t>
            </w:r>
          </w:p>
        </w:tc>
        <w:tc>
          <w:tcPr>
            <w:tcW w:w="4848" w:type="dxa"/>
          </w:tcPr>
          <w:p w14:paraId="50B34145" w14:textId="77777777" w:rsidR="008D2DDD" w:rsidRDefault="00000000">
            <w:r>
              <w:rPr>
                <w:sz w:val="14"/>
              </w:rPr>
              <w:t xml:space="preserve">download eligibility, gaps, semantic resolution, ACA status, export </w:t>
            </w:r>
            <w:r>
              <w:rPr>
                <w:sz w:val="14"/>
              </w:rPr>
              <w:lastRenderedPageBreak/>
              <w:t>readiness.</w:t>
            </w:r>
          </w:p>
        </w:tc>
      </w:tr>
      <w:tr w:rsidR="008D2DDD" w14:paraId="465B8448" w14:textId="77777777">
        <w:trPr>
          <w:jc w:val="center"/>
        </w:trPr>
        <w:tc>
          <w:tcPr>
            <w:tcW w:w="4848" w:type="dxa"/>
            <w:shd w:val="clear" w:color="auto" w:fill="F3F6FA"/>
          </w:tcPr>
          <w:p w14:paraId="16D5EAB0" w14:textId="77777777" w:rsidR="008D2DDD" w:rsidRDefault="00000000">
            <w:r>
              <w:rPr>
                <w:sz w:val="14"/>
              </w:rPr>
              <w:lastRenderedPageBreak/>
              <w:t>Vista 8 — B3/B7 Governance</w:t>
            </w:r>
          </w:p>
        </w:tc>
        <w:tc>
          <w:tcPr>
            <w:tcW w:w="4848" w:type="dxa"/>
            <w:shd w:val="clear" w:color="auto" w:fill="F3F6FA"/>
          </w:tcPr>
          <w:p w14:paraId="2799266C" w14:textId="77777777" w:rsidR="008D2DDD" w:rsidRDefault="00000000">
            <w:r>
              <w:rPr>
                <w:sz w:val="14"/>
              </w:rPr>
              <w:t>receiver_feedback, route_ref, C09, PreclassificationRecord, boundary B7.</w:t>
            </w:r>
          </w:p>
        </w:tc>
        <w:tc>
          <w:tcPr>
            <w:tcW w:w="4848" w:type="dxa"/>
            <w:shd w:val="clear" w:color="auto" w:fill="F3F6FA"/>
          </w:tcPr>
          <w:p w14:paraId="3963D7D3" w14:textId="77777777" w:rsidR="008D2DDD" w:rsidRDefault="00000000">
            <w:r>
              <w:rPr>
                <w:sz w:val="14"/>
              </w:rPr>
              <w:t>B3RouteCheck, B7BoundaryCheck, B3B7AlignmentDelta.</w:t>
            </w:r>
          </w:p>
        </w:tc>
      </w:tr>
      <w:tr w:rsidR="008D2DDD" w14:paraId="26A4A2A9" w14:textId="77777777">
        <w:trPr>
          <w:jc w:val="center"/>
        </w:trPr>
        <w:tc>
          <w:tcPr>
            <w:tcW w:w="4848" w:type="dxa"/>
          </w:tcPr>
          <w:p w14:paraId="3FEE94B3" w14:textId="77777777" w:rsidR="008D2DDD" w:rsidRDefault="00000000">
            <w:r>
              <w:rPr>
                <w:sz w:val="14"/>
              </w:rPr>
              <w:t>Vista 9 — Intervención manual</w:t>
            </w:r>
          </w:p>
        </w:tc>
        <w:tc>
          <w:tcPr>
            <w:tcW w:w="4848" w:type="dxa"/>
          </w:tcPr>
          <w:p w14:paraId="3ECB6900" w14:textId="77777777" w:rsidR="008D2DDD" w:rsidRPr="00EB64A2" w:rsidRDefault="00000000">
            <w:pPr>
              <w:rPr>
                <w:lang w:val="es-MX"/>
              </w:rPr>
            </w:pPr>
            <w:r w:rsidRPr="00EB64A2">
              <w:rPr>
                <w:sz w:val="14"/>
                <w:lang w:val="es-MX"/>
              </w:rPr>
              <w:t>Acciones permitidas y prohibidas, con auditoría.</w:t>
            </w:r>
          </w:p>
        </w:tc>
        <w:tc>
          <w:tcPr>
            <w:tcW w:w="4848" w:type="dxa"/>
          </w:tcPr>
          <w:p w14:paraId="1C87F3E7" w14:textId="77777777" w:rsidR="008D2DDD" w:rsidRDefault="00000000">
            <w:r>
              <w:rPr>
                <w:sz w:val="14"/>
              </w:rPr>
              <w:t>forceOpenCausal, requestReentry, addClarification, blockReady, manualReview, no evidence rewrite.</w:t>
            </w:r>
          </w:p>
        </w:tc>
      </w:tr>
      <w:tr w:rsidR="008D2DDD" w14:paraId="29389DB5" w14:textId="77777777">
        <w:trPr>
          <w:jc w:val="center"/>
        </w:trPr>
        <w:tc>
          <w:tcPr>
            <w:tcW w:w="4848" w:type="dxa"/>
            <w:shd w:val="clear" w:color="auto" w:fill="F3F6FA"/>
          </w:tcPr>
          <w:p w14:paraId="1500FAA6" w14:textId="77777777" w:rsidR="008D2DDD" w:rsidRDefault="00000000">
            <w:r>
              <w:rPr>
                <w:sz w:val="14"/>
              </w:rPr>
              <w:t>Vista 10 — Auditoría y descargas</w:t>
            </w:r>
          </w:p>
        </w:tc>
        <w:tc>
          <w:tcPr>
            <w:tcW w:w="4848" w:type="dxa"/>
            <w:shd w:val="clear" w:color="auto" w:fill="F3F6FA"/>
          </w:tcPr>
          <w:p w14:paraId="619C7032" w14:textId="77777777" w:rsidR="008D2DDD" w:rsidRPr="00EB64A2" w:rsidRDefault="00000000">
            <w:pPr>
              <w:rPr>
                <w:lang w:val="es-MX"/>
              </w:rPr>
            </w:pPr>
            <w:r w:rsidRPr="00EB64A2">
              <w:rPr>
                <w:sz w:val="14"/>
                <w:lang w:val="es-MX"/>
              </w:rPr>
              <w:t>Logs, pruebas de QA, bundle de evidencia, export packages.</w:t>
            </w:r>
          </w:p>
        </w:tc>
        <w:tc>
          <w:tcPr>
            <w:tcW w:w="4848" w:type="dxa"/>
            <w:shd w:val="clear" w:color="auto" w:fill="F3F6FA"/>
          </w:tcPr>
          <w:p w14:paraId="4989095A" w14:textId="77777777" w:rsidR="008D2DDD" w:rsidRDefault="00000000">
            <w:r>
              <w:rPr>
                <w:sz w:val="14"/>
              </w:rPr>
              <w:t>audit trail, export validation, downloaded artifacts, git/baseline optional.</w:t>
            </w:r>
          </w:p>
        </w:tc>
      </w:tr>
    </w:tbl>
    <w:p w14:paraId="7C0704B0" w14:textId="77777777" w:rsidR="008D2DDD" w:rsidRDefault="008D2DDD"/>
    <w:p w14:paraId="344BCF45" w14:textId="77777777" w:rsidR="008D2DDD" w:rsidRPr="00EB64A2" w:rsidRDefault="00000000">
      <w:pPr>
        <w:pStyle w:val="Heading1"/>
        <w:rPr>
          <w:lang w:val="es-MX"/>
        </w:rPr>
      </w:pPr>
      <w:r w:rsidRPr="00EB64A2">
        <w:rPr>
          <w:rFonts w:ascii="Arial" w:hAnsi="Arial"/>
          <w:lang w:val="es-MX"/>
        </w:rPr>
        <w:t>6. Monitoreo de la experiencia del usuario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636"/>
        <w:gridCol w:w="3636"/>
        <w:gridCol w:w="3636"/>
        <w:gridCol w:w="3636"/>
      </w:tblGrid>
      <w:tr w:rsidR="008D2DDD" w14:paraId="771C7C26" w14:textId="77777777">
        <w:trPr>
          <w:tblHeader/>
          <w:jc w:val="center"/>
        </w:trPr>
        <w:tc>
          <w:tcPr>
            <w:tcW w:w="3636" w:type="dxa"/>
            <w:shd w:val="clear" w:color="auto" w:fill="1F4E78"/>
          </w:tcPr>
          <w:p w14:paraId="5B5B634E" w14:textId="77777777" w:rsidR="008D2DDD" w:rsidRDefault="00000000">
            <w:pPr>
              <w:jc w:val="center"/>
            </w:pPr>
            <w:r>
              <w:rPr>
                <w:b/>
                <w:color w:val="FFFFFF"/>
                <w:sz w:val="14"/>
              </w:rPr>
              <w:t>Etapa</w:t>
            </w:r>
          </w:p>
        </w:tc>
        <w:tc>
          <w:tcPr>
            <w:tcW w:w="3636" w:type="dxa"/>
            <w:shd w:val="clear" w:color="auto" w:fill="1F4E78"/>
          </w:tcPr>
          <w:p w14:paraId="5BFD8DFC" w14:textId="77777777" w:rsidR="008D2DDD" w:rsidRDefault="00000000">
            <w:pPr>
              <w:jc w:val="center"/>
            </w:pPr>
            <w:r>
              <w:rPr>
                <w:b/>
                <w:color w:val="FFFFFF"/>
                <w:sz w:val="14"/>
              </w:rPr>
              <w:t>Contenido</w:t>
            </w:r>
          </w:p>
        </w:tc>
        <w:tc>
          <w:tcPr>
            <w:tcW w:w="3636" w:type="dxa"/>
            <w:shd w:val="clear" w:color="auto" w:fill="1F4E78"/>
          </w:tcPr>
          <w:p w14:paraId="293CF6E8" w14:textId="77777777" w:rsidR="008D2DDD" w:rsidRDefault="00000000">
            <w:pPr>
              <w:jc w:val="center"/>
            </w:pPr>
            <w:r>
              <w:rPr>
                <w:b/>
                <w:color w:val="FFFFFF"/>
                <w:sz w:val="14"/>
              </w:rPr>
              <w:t>Campos a monitorear</w:t>
            </w:r>
          </w:p>
        </w:tc>
        <w:tc>
          <w:tcPr>
            <w:tcW w:w="3636" w:type="dxa"/>
            <w:shd w:val="clear" w:color="auto" w:fill="1F4E78"/>
          </w:tcPr>
          <w:p w14:paraId="22D8ED83" w14:textId="77777777" w:rsidR="008D2DDD" w:rsidRDefault="00000000">
            <w:pPr>
              <w:jc w:val="center"/>
            </w:pPr>
            <w:r>
              <w:rPr>
                <w:b/>
                <w:color w:val="FFFFFF"/>
                <w:sz w:val="14"/>
              </w:rPr>
              <w:t>Control</w:t>
            </w:r>
          </w:p>
        </w:tc>
      </w:tr>
      <w:tr w:rsidR="008D2DDD" w:rsidRPr="00EB64A2" w14:paraId="55C2198F" w14:textId="77777777">
        <w:trPr>
          <w:jc w:val="center"/>
        </w:trPr>
        <w:tc>
          <w:tcPr>
            <w:tcW w:w="3636" w:type="dxa"/>
          </w:tcPr>
          <w:p w14:paraId="1AD3BB89" w14:textId="77777777" w:rsidR="008D2DDD" w:rsidRDefault="00000000">
            <w:r>
              <w:rPr>
                <w:sz w:val="14"/>
              </w:rPr>
              <w:t>Login / Demo controlada</w:t>
            </w:r>
          </w:p>
        </w:tc>
        <w:tc>
          <w:tcPr>
            <w:tcW w:w="3636" w:type="dxa"/>
          </w:tcPr>
          <w:p w14:paraId="47CE48D1" w14:textId="77777777" w:rsidR="008D2DDD" w:rsidRPr="00EB64A2" w:rsidRDefault="00000000">
            <w:pPr>
              <w:rPr>
                <w:lang w:val="es-MX"/>
              </w:rPr>
            </w:pPr>
            <w:r w:rsidRPr="00EB64A2">
              <w:rPr>
                <w:sz w:val="14"/>
                <w:lang w:val="es-MX"/>
              </w:rPr>
              <w:t>Inicio de sesión o demo</w:t>
            </w:r>
          </w:p>
        </w:tc>
        <w:tc>
          <w:tcPr>
            <w:tcW w:w="3636" w:type="dxa"/>
          </w:tcPr>
          <w:p w14:paraId="4FCC4FCB" w14:textId="77777777" w:rsidR="008D2DDD" w:rsidRDefault="00000000">
            <w:r>
              <w:rPr>
                <w:sz w:val="14"/>
              </w:rPr>
              <w:t>session_id, actor, sourceMode</w:t>
            </w:r>
          </w:p>
        </w:tc>
        <w:tc>
          <w:tcPr>
            <w:tcW w:w="3636" w:type="dxa"/>
          </w:tcPr>
          <w:p w14:paraId="6C1DFEBA" w14:textId="77777777" w:rsidR="008D2DDD" w:rsidRPr="00EB64A2" w:rsidRDefault="00000000">
            <w:pPr>
              <w:rPr>
                <w:lang w:val="es-MX"/>
              </w:rPr>
            </w:pPr>
            <w:r w:rsidRPr="00EB64A2">
              <w:rPr>
                <w:sz w:val="14"/>
                <w:lang w:val="es-MX"/>
              </w:rPr>
              <w:t>No debe arrastrar estado anterior sin reset.</w:t>
            </w:r>
          </w:p>
        </w:tc>
      </w:tr>
      <w:tr w:rsidR="008D2DDD" w:rsidRPr="00EB64A2" w14:paraId="2F4DBB90" w14:textId="77777777">
        <w:trPr>
          <w:jc w:val="center"/>
        </w:trPr>
        <w:tc>
          <w:tcPr>
            <w:tcW w:w="3636" w:type="dxa"/>
            <w:shd w:val="clear" w:color="auto" w:fill="F3F6FA"/>
          </w:tcPr>
          <w:p w14:paraId="125B63AF" w14:textId="77777777" w:rsidR="008D2DDD" w:rsidRDefault="00000000">
            <w:r>
              <w:rPr>
                <w:sz w:val="14"/>
              </w:rPr>
              <w:t>Estado A</w:t>
            </w:r>
          </w:p>
        </w:tc>
        <w:tc>
          <w:tcPr>
            <w:tcW w:w="3636" w:type="dxa"/>
            <w:shd w:val="clear" w:color="auto" w:fill="F3F6FA"/>
          </w:tcPr>
          <w:p w14:paraId="570BF728" w14:textId="77777777" w:rsidR="008D2DDD" w:rsidRPr="00EB64A2" w:rsidRDefault="00000000">
            <w:pPr>
              <w:rPr>
                <w:lang w:val="es-MX"/>
              </w:rPr>
            </w:pPr>
            <w:r w:rsidRPr="00EB64A2">
              <w:rPr>
                <w:sz w:val="14"/>
                <w:lang w:val="es-MX"/>
              </w:rPr>
              <w:t>Lugar desde donde participa / rol funcional y cercanía a decisiones</w:t>
            </w:r>
          </w:p>
        </w:tc>
        <w:tc>
          <w:tcPr>
            <w:tcW w:w="3636" w:type="dxa"/>
            <w:shd w:val="clear" w:color="auto" w:fill="F3F6FA"/>
          </w:tcPr>
          <w:p w14:paraId="0115976C" w14:textId="77777777" w:rsidR="008D2DDD" w:rsidRDefault="00000000">
            <w:r>
              <w:rPr>
                <w:sz w:val="14"/>
              </w:rPr>
              <w:t>functional_role_context, decision_level_context</w:t>
            </w:r>
          </w:p>
        </w:tc>
        <w:tc>
          <w:tcPr>
            <w:tcW w:w="3636" w:type="dxa"/>
            <w:shd w:val="clear" w:color="auto" w:fill="F3F6FA"/>
          </w:tcPr>
          <w:p w14:paraId="345EAE33" w14:textId="77777777" w:rsidR="008D2DDD" w:rsidRPr="00EB64A2" w:rsidRDefault="00000000">
            <w:pPr>
              <w:rPr>
                <w:lang w:val="es-MX"/>
              </w:rPr>
            </w:pPr>
            <w:r w:rsidRPr="00EB64A2">
              <w:rPr>
                <w:sz w:val="14"/>
                <w:lang w:val="es-MX"/>
              </w:rPr>
              <w:t>Contexto gobernado; no diagnóstico ni autoridad real confirmada.</w:t>
            </w:r>
          </w:p>
        </w:tc>
      </w:tr>
      <w:tr w:rsidR="008D2DDD" w:rsidRPr="00EB64A2" w14:paraId="05926723" w14:textId="77777777">
        <w:trPr>
          <w:jc w:val="center"/>
        </w:trPr>
        <w:tc>
          <w:tcPr>
            <w:tcW w:w="3636" w:type="dxa"/>
          </w:tcPr>
          <w:p w14:paraId="54214AE8" w14:textId="77777777" w:rsidR="008D2DDD" w:rsidRDefault="00000000">
            <w:r>
              <w:rPr>
                <w:sz w:val="14"/>
              </w:rPr>
              <w:t>WorkMap</w:t>
            </w:r>
          </w:p>
        </w:tc>
        <w:tc>
          <w:tcPr>
            <w:tcW w:w="3636" w:type="dxa"/>
          </w:tcPr>
          <w:p w14:paraId="1C438255" w14:textId="77777777" w:rsidR="008D2DDD" w:rsidRDefault="00000000">
            <w:r>
              <w:rPr>
                <w:sz w:val="14"/>
              </w:rPr>
              <w:t>Áreas, responsabilidades, actividades</w:t>
            </w:r>
          </w:p>
        </w:tc>
        <w:tc>
          <w:tcPr>
            <w:tcW w:w="3636" w:type="dxa"/>
          </w:tcPr>
          <w:p w14:paraId="64EBC327" w14:textId="77777777" w:rsidR="008D2DDD" w:rsidRDefault="00000000">
            <w:r>
              <w:rPr>
                <w:sz w:val="14"/>
              </w:rPr>
              <w:t>workMapSnapshot, areas, responsibilities, activities, savedWithWarnings</w:t>
            </w:r>
          </w:p>
        </w:tc>
        <w:tc>
          <w:tcPr>
            <w:tcW w:w="3636" w:type="dxa"/>
          </w:tcPr>
          <w:p w14:paraId="43AAABEC" w14:textId="77777777" w:rsidR="008D2DDD" w:rsidRPr="00EB64A2" w:rsidRDefault="00000000">
            <w:pPr>
              <w:rPr>
                <w:lang w:val="es-MX"/>
              </w:rPr>
            </w:pPr>
            <w:r w:rsidRPr="00EB64A2">
              <w:rPr>
                <w:sz w:val="14"/>
                <w:lang w:val="es-MX"/>
              </w:rPr>
              <w:t>Fuente para selector; no evidencia MMABP confirmada.</w:t>
            </w:r>
          </w:p>
        </w:tc>
      </w:tr>
      <w:tr w:rsidR="008D2DDD" w:rsidRPr="00EB64A2" w14:paraId="289BD16B" w14:textId="77777777">
        <w:trPr>
          <w:jc w:val="center"/>
        </w:trPr>
        <w:tc>
          <w:tcPr>
            <w:tcW w:w="3636" w:type="dxa"/>
            <w:shd w:val="clear" w:color="auto" w:fill="F3F6FA"/>
          </w:tcPr>
          <w:p w14:paraId="5C8B5A7E" w14:textId="77777777" w:rsidR="008D2DDD" w:rsidRDefault="00000000">
            <w:r>
              <w:rPr>
                <w:sz w:val="14"/>
              </w:rPr>
              <w:t>Selector primario v1.3</w:t>
            </w:r>
          </w:p>
        </w:tc>
        <w:tc>
          <w:tcPr>
            <w:tcW w:w="3636" w:type="dxa"/>
            <w:shd w:val="clear" w:color="auto" w:fill="F3F6FA"/>
          </w:tcPr>
          <w:p w14:paraId="691B7720" w14:textId="77777777" w:rsidR="008D2DDD" w:rsidRDefault="00000000">
            <w:r>
              <w:rPr>
                <w:sz w:val="14"/>
              </w:rPr>
              <w:t>Hasta 8 actividades primarias</w:t>
            </w:r>
          </w:p>
        </w:tc>
        <w:tc>
          <w:tcPr>
            <w:tcW w:w="3636" w:type="dxa"/>
            <w:shd w:val="clear" w:color="auto" w:fill="F3F6FA"/>
          </w:tcPr>
          <w:p w14:paraId="5DB60148" w14:textId="77777777" w:rsidR="008D2DDD" w:rsidRDefault="00000000">
            <w:r>
              <w:rPr>
                <w:sz w:val="14"/>
              </w:rPr>
              <w:t>eligibleCount, selectedCount, selectedPrimaryActivities, nonPrimaryContextActivities</w:t>
            </w:r>
          </w:p>
        </w:tc>
        <w:tc>
          <w:tcPr>
            <w:tcW w:w="3636" w:type="dxa"/>
            <w:shd w:val="clear" w:color="auto" w:fill="F3F6FA"/>
          </w:tcPr>
          <w:p w14:paraId="2A5C0E42" w14:textId="77777777" w:rsidR="008D2DDD" w:rsidRPr="00EB64A2" w:rsidRDefault="00000000">
            <w:pPr>
              <w:rPr>
                <w:lang w:val="es-MX"/>
              </w:rPr>
            </w:pPr>
            <w:r w:rsidRPr="00EB64A2">
              <w:rPr>
                <w:sz w:val="14"/>
                <w:lang w:val="es-MX"/>
              </w:rPr>
              <w:t>Usuario no selecciona diagnóstico; EVE prioriza bajo política.</w:t>
            </w:r>
          </w:p>
        </w:tc>
      </w:tr>
      <w:tr w:rsidR="008D2DDD" w:rsidRPr="00EB64A2" w14:paraId="4FB89660" w14:textId="77777777">
        <w:trPr>
          <w:jc w:val="center"/>
        </w:trPr>
        <w:tc>
          <w:tcPr>
            <w:tcW w:w="3636" w:type="dxa"/>
          </w:tcPr>
          <w:p w14:paraId="7CBDCEBC" w14:textId="77777777" w:rsidR="008D2DDD" w:rsidRDefault="00000000">
            <w:r>
              <w:rPr>
                <w:sz w:val="14"/>
              </w:rPr>
              <w:t>Significado</w:t>
            </w:r>
          </w:p>
        </w:tc>
        <w:tc>
          <w:tcPr>
            <w:tcW w:w="3636" w:type="dxa"/>
          </w:tcPr>
          <w:p w14:paraId="18B0EC79" w14:textId="77777777" w:rsidR="008D2DDD" w:rsidRPr="00EB64A2" w:rsidRDefault="00000000">
            <w:pPr>
              <w:rPr>
                <w:lang w:val="es-MX"/>
              </w:rPr>
            </w:pPr>
            <w:r w:rsidRPr="00EB64A2">
              <w:rPr>
                <w:sz w:val="14"/>
                <w:lang w:val="es-MX"/>
              </w:rPr>
              <w:t>Ejecuta runtime por actividad primaria</w:t>
            </w:r>
          </w:p>
        </w:tc>
        <w:tc>
          <w:tcPr>
            <w:tcW w:w="3636" w:type="dxa"/>
          </w:tcPr>
          <w:p w14:paraId="566CA044" w14:textId="77777777" w:rsidR="008D2DDD" w:rsidRDefault="00000000">
            <w:r>
              <w:rPr>
                <w:sz w:val="14"/>
              </w:rPr>
              <w:t>currentActivityIndex, currentActivityTitle, preRuntimeContextBundle</w:t>
            </w:r>
          </w:p>
        </w:tc>
        <w:tc>
          <w:tcPr>
            <w:tcW w:w="3636" w:type="dxa"/>
          </w:tcPr>
          <w:p w14:paraId="204D4764" w14:textId="77777777" w:rsidR="008D2DDD" w:rsidRPr="00EB64A2" w:rsidRDefault="00000000">
            <w:pPr>
              <w:rPr>
                <w:lang w:val="es-MX"/>
              </w:rPr>
            </w:pPr>
            <w:r w:rsidRPr="00EB64A2">
              <w:rPr>
                <w:sz w:val="14"/>
                <w:lang w:val="es-MX"/>
              </w:rPr>
              <w:t>Significado consume selección; no selecciona.</w:t>
            </w:r>
          </w:p>
        </w:tc>
      </w:tr>
      <w:tr w:rsidR="008D2DDD" w14:paraId="6C9F852D" w14:textId="77777777">
        <w:trPr>
          <w:jc w:val="center"/>
        </w:trPr>
        <w:tc>
          <w:tcPr>
            <w:tcW w:w="3636" w:type="dxa"/>
            <w:shd w:val="clear" w:color="auto" w:fill="F3F6FA"/>
          </w:tcPr>
          <w:p w14:paraId="776DD2EA" w14:textId="77777777" w:rsidR="008D2DDD" w:rsidRDefault="00000000">
            <w:r>
              <w:rPr>
                <w:sz w:val="14"/>
              </w:rPr>
              <w:t>Bloque 0</w:t>
            </w:r>
          </w:p>
        </w:tc>
        <w:tc>
          <w:tcPr>
            <w:tcW w:w="3636" w:type="dxa"/>
            <w:shd w:val="clear" w:color="auto" w:fill="F3F6FA"/>
          </w:tcPr>
          <w:p w14:paraId="4B414661" w14:textId="77777777" w:rsidR="008D2DDD" w:rsidRPr="00EB64A2" w:rsidRDefault="00000000">
            <w:pPr>
              <w:rPr>
                <w:lang w:val="es-MX"/>
              </w:rPr>
            </w:pPr>
            <w:r w:rsidRPr="00EB64A2">
              <w:rPr>
                <w:sz w:val="14"/>
                <w:lang w:val="es-MX"/>
              </w:rPr>
              <w:t>Anclaje semántico y delimitación inicial</w:t>
            </w:r>
          </w:p>
        </w:tc>
        <w:tc>
          <w:tcPr>
            <w:tcW w:w="3636" w:type="dxa"/>
            <w:shd w:val="clear" w:color="auto" w:fill="F3F6FA"/>
          </w:tcPr>
          <w:p w14:paraId="2235DC52" w14:textId="77777777" w:rsidR="008D2DDD" w:rsidRDefault="00000000">
            <w:r>
              <w:rPr>
                <w:sz w:val="14"/>
              </w:rPr>
              <w:t>B0-Q01..B0-Q04 status</w:t>
            </w:r>
          </w:p>
        </w:tc>
        <w:tc>
          <w:tcPr>
            <w:tcW w:w="3636" w:type="dxa"/>
            <w:shd w:val="clear" w:color="auto" w:fill="F3F6FA"/>
          </w:tcPr>
          <w:p w14:paraId="0751EA8B" w14:textId="77777777" w:rsidR="008D2DDD" w:rsidRDefault="00000000">
            <w:r>
              <w:rPr>
                <w:sz w:val="14"/>
              </w:rPr>
              <w:t>Prefill ≠ evidencia confirmada.</w:t>
            </w:r>
          </w:p>
        </w:tc>
      </w:tr>
      <w:tr w:rsidR="008D2DDD" w:rsidRPr="00EB64A2" w14:paraId="03A772EC" w14:textId="77777777">
        <w:trPr>
          <w:jc w:val="center"/>
        </w:trPr>
        <w:tc>
          <w:tcPr>
            <w:tcW w:w="3636" w:type="dxa"/>
          </w:tcPr>
          <w:p w14:paraId="3EC4EF68" w14:textId="77777777" w:rsidR="008D2DDD" w:rsidRDefault="00000000">
            <w:r>
              <w:rPr>
                <w:sz w:val="14"/>
              </w:rPr>
              <w:t>B0.5–B7</w:t>
            </w:r>
          </w:p>
        </w:tc>
        <w:tc>
          <w:tcPr>
            <w:tcW w:w="3636" w:type="dxa"/>
          </w:tcPr>
          <w:p w14:paraId="24213D87" w14:textId="77777777" w:rsidR="008D2DDD" w:rsidRDefault="00000000">
            <w:r>
              <w:rPr>
                <w:sz w:val="14"/>
              </w:rPr>
              <w:t>Runtime profundo</w:t>
            </w:r>
          </w:p>
        </w:tc>
        <w:tc>
          <w:tcPr>
            <w:tcW w:w="3636" w:type="dxa"/>
          </w:tcPr>
          <w:p w14:paraId="2A42283B" w14:textId="77777777" w:rsidR="008D2DDD" w:rsidRDefault="00000000">
            <w:r>
              <w:rPr>
                <w:sz w:val="14"/>
              </w:rPr>
              <w:t>base/causal/gap/readiness</w:t>
            </w:r>
          </w:p>
        </w:tc>
        <w:tc>
          <w:tcPr>
            <w:tcW w:w="3636" w:type="dxa"/>
          </w:tcPr>
          <w:p w14:paraId="470E1E26" w14:textId="77777777" w:rsidR="008D2DDD" w:rsidRPr="00EB64A2" w:rsidRDefault="00000000">
            <w:pPr>
              <w:rPr>
                <w:lang w:val="es-MX"/>
              </w:rPr>
            </w:pPr>
            <w:r w:rsidRPr="00EB64A2">
              <w:rPr>
                <w:sz w:val="14"/>
                <w:lang w:val="es-MX"/>
              </w:rPr>
              <w:t>Base 40 resuelta + causales activadas cerradas.</w:t>
            </w:r>
          </w:p>
        </w:tc>
      </w:tr>
      <w:tr w:rsidR="008D2DDD" w:rsidRPr="00EB64A2" w14:paraId="28C5C82B" w14:textId="77777777">
        <w:trPr>
          <w:jc w:val="center"/>
        </w:trPr>
        <w:tc>
          <w:tcPr>
            <w:tcW w:w="3636" w:type="dxa"/>
            <w:shd w:val="clear" w:color="auto" w:fill="F3F6FA"/>
          </w:tcPr>
          <w:p w14:paraId="49F0766A" w14:textId="77777777" w:rsidR="008D2DDD" w:rsidRDefault="00000000">
            <w:r>
              <w:rPr>
                <w:sz w:val="14"/>
              </w:rPr>
              <w:t>Cierre actividad</w:t>
            </w:r>
          </w:p>
        </w:tc>
        <w:tc>
          <w:tcPr>
            <w:tcW w:w="3636" w:type="dxa"/>
            <w:shd w:val="clear" w:color="auto" w:fill="F3F6FA"/>
          </w:tcPr>
          <w:p w14:paraId="28FBA091" w14:textId="77777777" w:rsidR="008D2DDD" w:rsidRDefault="00000000">
            <w:r>
              <w:rPr>
                <w:sz w:val="14"/>
              </w:rPr>
              <w:t>Readiness/gaps/reentry</w:t>
            </w:r>
          </w:p>
        </w:tc>
        <w:tc>
          <w:tcPr>
            <w:tcW w:w="3636" w:type="dxa"/>
            <w:shd w:val="clear" w:color="auto" w:fill="F3F6FA"/>
          </w:tcPr>
          <w:p w14:paraId="584BAF45" w14:textId="77777777" w:rsidR="008D2DDD" w:rsidRDefault="00000000">
            <w:r>
              <w:rPr>
                <w:sz w:val="14"/>
              </w:rPr>
              <w:t>activity_runtime_readiness</w:t>
            </w:r>
          </w:p>
        </w:tc>
        <w:tc>
          <w:tcPr>
            <w:tcW w:w="3636" w:type="dxa"/>
            <w:shd w:val="clear" w:color="auto" w:fill="F3F6FA"/>
          </w:tcPr>
          <w:p w14:paraId="6A8FC6AD" w14:textId="77777777" w:rsidR="008D2DDD" w:rsidRPr="00EB64A2" w:rsidRDefault="00000000">
            <w:pPr>
              <w:rPr>
                <w:lang w:val="es-MX"/>
              </w:rPr>
            </w:pPr>
            <w:r w:rsidRPr="00EB64A2">
              <w:rPr>
                <w:sz w:val="14"/>
                <w:lang w:val="es-MX"/>
              </w:rPr>
              <w:t>No cerrar por conteo; cerrar por reglas de suficiencia.</w:t>
            </w:r>
          </w:p>
        </w:tc>
      </w:tr>
      <w:tr w:rsidR="008D2DDD" w14:paraId="54916F9E" w14:textId="77777777">
        <w:trPr>
          <w:jc w:val="center"/>
        </w:trPr>
        <w:tc>
          <w:tcPr>
            <w:tcW w:w="3636" w:type="dxa"/>
          </w:tcPr>
          <w:p w14:paraId="469CF3FC" w14:textId="77777777" w:rsidR="008D2DDD" w:rsidRDefault="00000000">
            <w:r>
              <w:rPr>
                <w:sz w:val="14"/>
              </w:rPr>
              <w:t>Post-runtime</w:t>
            </w:r>
          </w:p>
        </w:tc>
        <w:tc>
          <w:tcPr>
            <w:tcW w:w="3636" w:type="dxa"/>
          </w:tcPr>
          <w:p w14:paraId="0E48E6A3" w14:textId="77777777" w:rsidR="008D2DDD" w:rsidRDefault="00000000">
            <w:r>
              <w:rPr>
                <w:sz w:val="14"/>
              </w:rPr>
              <w:t>SCR/EvidenceBundle/MDSB</w:t>
            </w:r>
          </w:p>
        </w:tc>
        <w:tc>
          <w:tcPr>
            <w:tcW w:w="3636" w:type="dxa"/>
          </w:tcPr>
          <w:p w14:paraId="1DC4B7C2" w14:textId="77777777" w:rsidR="008D2DDD" w:rsidRDefault="00000000">
            <w:r>
              <w:rPr>
                <w:sz w:val="14"/>
              </w:rPr>
              <w:t>SCR state, EvidenceBundle state, MDSB state</w:t>
            </w:r>
          </w:p>
        </w:tc>
        <w:tc>
          <w:tcPr>
            <w:tcW w:w="3636" w:type="dxa"/>
          </w:tcPr>
          <w:p w14:paraId="1ECA5E54" w14:textId="77777777" w:rsidR="008D2DDD" w:rsidRDefault="00000000">
            <w:r>
              <w:rPr>
                <w:sz w:val="14"/>
              </w:rPr>
              <w:t>Capa 1 no diagnostica.</w:t>
            </w:r>
          </w:p>
        </w:tc>
      </w:tr>
    </w:tbl>
    <w:p w14:paraId="6A73D597" w14:textId="77777777" w:rsidR="008D2DDD" w:rsidRDefault="008D2DDD"/>
    <w:p w14:paraId="78D5EFD9" w14:textId="77777777" w:rsidR="008D2DDD" w:rsidRDefault="00000000">
      <w:pPr>
        <w:pStyle w:val="Heading1"/>
      </w:pPr>
      <w:r>
        <w:rPr>
          <w:rFonts w:ascii="Arial" w:hAnsi="Arial"/>
        </w:rPr>
        <w:t>7. Base Resolution Gate — 40 preguntas base</w:t>
      </w:r>
    </w:p>
    <w:p w14:paraId="425F4A8C" w14:textId="77777777" w:rsidR="008D2DDD" w:rsidRPr="00EB64A2" w:rsidRDefault="00000000">
      <w:pPr>
        <w:rPr>
          <w:lang w:val="es-MX"/>
        </w:rPr>
      </w:pPr>
      <w:r w:rsidRPr="00EB64A2">
        <w:rPr>
          <w:lang w:val="es-MX"/>
        </w:rPr>
        <w:t>Para cada actividad primaria en runtime profundo, el panel debe mostrar las 40 interacciones base como una matriz de resolución. La matriz no significa 40 cajas de texto obligatorias; significa 40 estados obligatorios de resolución. Una base puede cerrarse por captura, confirmación, derivación canónica, cálculo interno, no aplicabilidad con evidencia, gap, reentry o manual review.</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646BAED4" w14:textId="77777777">
        <w:trPr>
          <w:tblHeader/>
          <w:jc w:val="center"/>
        </w:trPr>
        <w:tc>
          <w:tcPr>
            <w:tcW w:w="4848" w:type="dxa"/>
            <w:shd w:val="clear" w:color="auto" w:fill="1F4E78"/>
          </w:tcPr>
          <w:p w14:paraId="5CBBBA4B" w14:textId="77777777" w:rsidR="008D2DDD" w:rsidRDefault="00000000">
            <w:pPr>
              <w:jc w:val="center"/>
            </w:pPr>
            <w:r>
              <w:rPr>
                <w:b/>
                <w:color w:val="FFFFFF"/>
                <w:sz w:val="12"/>
              </w:rPr>
              <w:t>Estado</w:t>
            </w:r>
          </w:p>
        </w:tc>
        <w:tc>
          <w:tcPr>
            <w:tcW w:w="4848" w:type="dxa"/>
            <w:shd w:val="clear" w:color="auto" w:fill="1F4E78"/>
          </w:tcPr>
          <w:p w14:paraId="28E6BC7E" w14:textId="77777777" w:rsidR="008D2DDD" w:rsidRDefault="00000000">
            <w:pPr>
              <w:jc w:val="center"/>
            </w:pPr>
            <w:r>
              <w:rPr>
                <w:b/>
                <w:color w:val="FFFFFF"/>
                <w:sz w:val="12"/>
              </w:rPr>
              <w:t>Uso permitido</w:t>
            </w:r>
          </w:p>
        </w:tc>
        <w:tc>
          <w:tcPr>
            <w:tcW w:w="4848" w:type="dxa"/>
            <w:shd w:val="clear" w:color="auto" w:fill="1F4E78"/>
          </w:tcPr>
          <w:p w14:paraId="36DA012B" w14:textId="77777777" w:rsidR="008D2DDD" w:rsidRDefault="00000000">
            <w:pPr>
              <w:jc w:val="center"/>
            </w:pPr>
            <w:r>
              <w:rPr>
                <w:b/>
                <w:color w:val="FFFFFF"/>
                <w:sz w:val="12"/>
              </w:rPr>
              <w:t>Permite avanzar</w:t>
            </w:r>
          </w:p>
        </w:tc>
      </w:tr>
      <w:tr w:rsidR="008D2DDD" w14:paraId="7A27D365" w14:textId="77777777">
        <w:trPr>
          <w:jc w:val="center"/>
        </w:trPr>
        <w:tc>
          <w:tcPr>
            <w:tcW w:w="4848" w:type="dxa"/>
          </w:tcPr>
          <w:p w14:paraId="121EDD8D" w14:textId="77777777" w:rsidR="008D2DDD" w:rsidRDefault="00000000">
            <w:r>
              <w:rPr>
                <w:sz w:val="12"/>
              </w:rPr>
              <w:lastRenderedPageBreak/>
              <w:t>captured_user_evidence</w:t>
            </w:r>
          </w:p>
        </w:tc>
        <w:tc>
          <w:tcPr>
            <w:tcW w:w="4848" w:type="dxa"/>
          </w:tcPr>
          <w:p w14:paraId="4526183B" w14:textId="77777777" w:rsidR="008D2DDD" w:rsidRPr="00EB64A2" w:rsidRDefault="00000000">
            <w:pPr>
              <w:rPr>
                <w:lang w:val="es-MX"/>
              </w:rPr>
            </w:pPr>
            <w:r w:rsidRPr="00EB64A2">
              <w:rPr>
                <w:sz w:val="12"/>
                <w:lang w:val="es-MX"/>
              </w:rPr>
              <w:t>El usuario respondió de forma directa durante runtime.</w:t>
            </w:r>
          </w:p>
        </w:tc>
        <w:tc>
          <w:tcPr>
            <w:tcW w:w="4848" w:type="dxa"/>
          </w:tcPr>
          <w:p w14:paraId="617C5723" w14:textId="77777777" w:rsidR="008D2DDD" w:rsidRDefault="00000000">
            <w:r>
              <w:rPr>
                <w:sz w:val="12"/>
              </w:rPr>
              <w:t>Sí</w:t>
            </w:r>
          </w:p>
        </w:tc>
      </w:tr>
      <w:tr w:rsidR="008D2DDD" w14:paraId="4C07FD57" w14:textId="77777777">
        <w:trPr>
          <w:jc w:val="center"/>
        </w:trPr>
        <w:tc>
          <w:tcPr>
            <w:tcW w:w="4848" w:type="dxa"/>
            <w:shd w:val="clear" w:color="auto" w:fill="F3F6FA"/>
          </w:tcPr>
          <w:p w14:paraId="64E5C94B" w14:textId="77777777" w:rsidR="008D2DDD" w:rsidRDefault="00000000">
            <w:r>
              <w:rPr>
                <w:sz w:val="12"/>
              </w:rPr>
              <w:t>user_confirmed_prefill</w:t>
            </w:r>
          </w:p>
        </w:tc>
        <w:tc>
          <w:tcPr>
            <w:tcW w:w="4848" w:type="dxa"/>
            <w:shd w:val="clear" w:color="auto" w:fill="F3F6FA"/>
          </w:tcPr>
          <w:p w14:paraId="5E6828F9" w14:textId="77777777" w:rsidR="008D2DDD" w:rsidRPr="00EB64A2" w:rsidRDefault="00000000">
            <w:pPr>
              <w:rPr>
                <w:lang w:val="es-MX"/>
              </w:rPr>
            </w:pPr>
            <w:r w:rsidRPr="00EB64A2">
              <w:rPr>
                <w:sz w:val="12"/>
                <w:lang w:val="es-MX"/>
              </w:rPr>
              <w:t>El sistema mostró prefill y el usuario confirmó o corrigió.</w:t>
            </w:r>
          </w:p>
        </w:tc>
        <w:tc>
          <w:tcPr>
            <w:tcW w:w="4848" w:type="dxa"/>
            <w:shd w:val="clear" w:color="auto" w:fill="F3F6FA"/>
          </w:tcPr>
          <w:p w14:paraId="5CF8B36B" w14:textId="77777777" w:rsidR="008D2DDD" w:rsidRDefault="00000000">
            <w:r>
              <w:rPr>
                <w:sz w:val="12"/>
              </w:rPr>
              <w:t>Sí</w:t>
            </w:r>
          </w:p>
        </w:tc>
      </w:tr>
      <w:tr w:rsidR="008D2DDD" w14:paraId="4C2EC0F6" w14:textId="77777777">
        <w:trPr>
          <w:jc w:val="center"/>
        </w:trPr>
        <w:tc>
          <w:tcPr>
            <w:tcW w:w="4848" w:type="dxa"/>
          </w:tcPr>
          <w:p w14:paraId="698EDAE7" w14:textId="77777777" w:rsidR="008D2DDD" w:rsidRDefault="00000000">
            <w:r>
              <w:rPr>
                <w:sz w:val="12"/>
              </w:rPr>
              <w:t>canonical_derivation_closed</w:t>
            </w:r>
          </w:p>
        </w:tc>
        <w:tc>
          <w:tcPr>
            <w:tcW w:w="4848" w:type="dxa"/>
          </w:tcPr>
          <w:p w14:paraId="2870CA21" w14:textId="77777777" w:rsidR="008D2DDD" w:rsidRPr="00EB64A2" w:rsidRDefault="00000000">
            <w:pPr>
              <w:rPr>
                <w:lang w:val="es-MX"/>
              </w:rPr>
            </w:pPr>
            <w:r w:rsidRPr="00EB64A2">
              <w:rPr>
                <w:sz w:val="12"/>
                <w:lang w:val="es-MX"/>
              </w:rPr>
              <w:t>La variable fue derivada por ruta canónica documentada desde respuestas previas.</w:t>
            </w:r>
          </w:p>
        </w:tc>
        <w:tc>
          <w:tcPr>
            <w:tcW w:w="4848" w:type="dxa"/>
          </w:tcPr>
          <w:p w14:paraId="0A071149" w14:textId="77777777" w:rsidR="008D2DDD" w:rsidRDefault="00000000">
            <w:r>
              <w:rPr>
                <w:sz w:val="12"/>
              </w:rPr>
              <w:t>Sí</w:t>
            </w:r>
          </w:p>
        </w:tc>
      </w:tr>
      <w:tr w:rsidR="008D2DDD" w14:paraId="258F7F11" w14:textId="77777777">
        <w:trPr>
          <w:jc w:val="center"/>
        </w:trPr>
        <w:tc>
          <w:tcPr>
            <w:tcW w:w="4848" w:type="dxa"/>
            <w:shd w:val="clear" w:color="auto" w:fill="F3F6FA"/>
          </w:tcPr>
          <w:p w14:paraId="38AD73FC" w14:textId="77777777" w:rsidR="008D2DDD" w:rsidRDefault="00000000">
            <w:r>
              <w:rPr>
                <w:sz w:val="12"/>
              </w:rPr>
              <w:t>internal_calculated_closed</w:t>
            </w:r>
          </w:p>
        </w:tc>
        <w:tc>
          <w:tcPr>
            <w:tcW w:w="4848" w:type="dxa"/>
            <w:shd w:val="clear" w:color="auto" w:fill="F3F6FA"/>
          </w:tcPr>
          <w:p w14:paraId="7147637C" w14:textId="77777777" w:rsidR="008D2DDD" w:rsidRPr="00EB64A2" w:rsidRDefault="00000000">
            <w:pPr>
              <w:rPr>
                <w:lang w:val="es-MX"/>
              </w:rPr>
            </w:pPr>
            <w:r w:rsidRPr="00EB64A2">
              <w:rPr>
                <w:sz w:val="12"/>
                <w:lang w:val="es-MX"/>
              </w:rPr>
              <w:t>Nodo interno calculado desde variables suficientes; ejemplo: brecha, confianza o readiness.</w:t>
            </w:r>
          </w:p>
        </w:tc>
        <w:tc>
          <w:tcPr>
            <w:tcW w:w="4848" w:type="dxa"/>
            <w:shd w:val="clear" w:color="auto" w:fill="F3F6FA"/>
          </w:tcPr>
          <w:p w14:paraId="5AC07D30" w14:textId="77777777" w:rsidR="008D2DDD" w:rsidRDefault="00000000">
            <w:r>
              <w:rPr>
                <w:sz w:val="12"/>
              </w:rPr>
              <w:t>Sí</w:t>
            </w:r>
          </w:p>
        </w:tc>
      </w:tr>
      <w:tr w:rsidR="008D2DDD" w14:paraId="1113F2CD" w14:textId="77777777">
        <w:trPr>
          <w:jc w:val="center"/>
        </w:trPr>
        <w:tc>
          <w:tcPr>
            <w:tcW w:w="4848" w:type="dxa"/>
          </w:tcPr>
          <w:p w14:paraId="0D0A86D8" w14:textId="77777777" w:rsidR="008D2DDD" w:rsidRDefault="00000000">
            <w:r>
              <w:rPr>
                <w:sz w:val="12"/>
              </w:rPr>
              <w:t>not_applicable_with_evidence</w:t>
            </w:r>
          </w:p>
        </w:tc>
        <w:tc>
          <w:tcPr>
            <w:tcW w:w="4848" w:type="dxa"/>
          </w:tcPr>
          <w:p w14:paraId="67E3D3E0" w14:textId="77777777" w:rsidR="008D2DDD" w:rsidRPr="00EB64A2" w:rsidRDefault="00000000">
            <w:pPr>
              <w:rPr>
                <w:lang w:val="es-MX"/>
              </w:rPr>
            </w:pPr>
            <w:r w:rsidRPr="00EB64A2">
              <w:rPr>
                <w:sz w:val="12"/>
                <w:lang w:val="es-MX"/>
              </w:rPr>
              <w:t>La interacción no aplica y existe respuesta/condición explícita que lo justifica.</w:t>
            </w:r>
          </w:p>
        </w:tc>
        <w:tc>
          <w:tcPr>
            <w:tcW w:w="4848" w:type="dxa"/>
          </w:tcPr>
          <w:p w14:paraId="2A441630" w14:textId="77777777" w:rsidR="008D2DDD" w:rsidRDefault="00000000">
            <w:r>
              <w:rPr>
                <w:sz w:val="12"/>
              </w:rPr>
              <w:t>Sí</w:t>
            </w:r>
          </w:p>
        </w:tc>
      </w:tr>
      <w:tr w:rsidR="008D2DDD" w14:paraId="514F0FF7" w14:textId="77777777">
        <w:trPr>
          <w:jc w:val="center"/>
        </w:trPr>
        <w:tc>
          <w:tcPr>
            <w:tcW w:w="4848" w:type="dxa"/>
            <w:shd w:val="clear" w:color="auto" w:fill="F3F6FA"/>
          </w:tcPr>
          <w:p w14:paraId="45566143" w14:textId="77777777" w:rsidR="008D2DDD" w:rsidRDefault="00000000">
            <w:r>
              <w:rPr>
                <w:sz w:val="12"/>
              </w:rPr>
              <w:t>ready_with_flag</w:t>
            </w:r>
          </w:p>
        </w:tc>
        <w:tc>
          <w:tcPr>
            <w:tcW w:w="4848" w:type="dxa"/>
            <w:shd w:val="clear" w:color="auto" w:fill="F3F6FA"/>
          </w:tcPr>
          <w:p w14:paraId="1DDE296C" w14:textId="77777777" w:rsidR="008D2DDD" w:rsidRPr="00EB64A2" w:rsidRDefault="00000000">
            <w:pPr>
              <w:rPr>
                <w:lang w:val="es-MX"/>
              </w:rPr>
            </w:pPr>
            <w:r w:rsidRPr="00EB64A2">
              <w:rPr>
                <w:sz w:val="12"/>
                <w:lang w:val="es-MX"/>
              </w:rPr>
              <w:t>La base avanza con flag visible y downstream conoce la insuficiencia.</w:t>
            </w:r>
          </w:p>
        </w:tc>
        <w:tc>
          <w:tcPr>
            <w:tcW w:w="4848" w:type="dxa"/>
            <w:shd w:val="clear" w:color="auto" w:fill="F3F6FA"/>
          </w:tcPr>
          <w:p w14:paraId="6EE7E528" w14:textId="77777777" w:rsidR="008D2DDD" w:rsidRDefault="00000000">
            <w:r>
              <w:rPr>
                <w:sz w:val="12"/>
              </w:rPr>
              <w:t>Sí, con restricciones</w:t>
            </w:r>
          </w:p>
        </w:tc>
      </w:tr>
      <w:tr w:rsidR="008D2DDD" w14:paraId="5C9686EE" w14:textId="77777777">
        <w:trPr>
          <w:jc w:val="center"/>
        </w:trPr>
        <w:tc>
          <w:tcPr>
            <w:tcW w:w="4848" w:type="dxa"/>
          </w:tcPr>
          <w:p w14:paraId="612447E0" w14:textId="77777777" w:rsidR="008D2DDD" w:rsidRDefault="00000000">
            <w:r>
              <w:rPr>
                <w:sz w:val="12"/>
              </w:rPr>
              <w:t>blocked_by_missing_evidence</w:t>
            </w:r>
          </w:p>
        </w:tc>
        <w:tc>
          <w:tcPr>
            <w:tcW w:w="4848" w:type="dxa"/>
          </w:tcPr>
          <w:p w14:paraId="47E651B6" w14:textId="77777777" w:rsidR="008D2DDD" w:rsidRPr="00EB64A2" w:rsidRDefault="00000000">
            <w:pPr>
              <w:rPr>
                <w:lang w:val="es-MX"/>
              </w:rPr>
            </w:pPr>
            <w:r w:rsidRPr="00EB64A2">
              <w:rPr>
                <w:sz w:val="12"/>
                <w:lang w:val="es-MX"/>
              </w:rPr>
              <w:t>Falta respuesta o dato estructural exigido.</w:t>
            </w:r>
          </w:p>
        </w:tc>
        <w:tc>
          <w:tcPr>
            <w:tcW w:w="4848" w:type="dxa"/>
          </w:tcPr>
          <w:p w14:paraId="69D99E30" w14:textId="77777777" w:rsidR="008D2DDD" w:rsidRDefault="00000000">
            <w:r>
              <w:rPr>
                <w:sz w:val="12"/>
              </w:rPr>
              <w:t>No</w:t>
            </w:r>
          </w:p>
        </w:tc>
      </w:tr>
      <w:tr w:rsidR="008D2DDD" w14:paraId="2EAD7C61" w14:textId="77777777">
        <w:trPr>
          <w:jc w:val="center"/>
        </w:trPr>
        <w:tc>
          <w:tcPr>
            <w:tcW w:w="4848" w:type="dxa"/>
            <w:shd w:val="clear" w:color="auto" w:fill="F3F6FA"/>
          </w:tcPr>
          <w:p w14:paraId="15C33D18" w14:textId="77777777" w:rsidR="008D2DDD" w:rsidRDefault="00000000">
            <w:r>
              <w:rPr>
                <w:sz w:val="12"/>
              </w:rPr>
              <w:t>blocked_by_missing_canonical_route</w:t>
            </w:r>
          </w:p>
        </w:tc>
        <w:tc>
          <w:tcPr>
            <w:tcW w:w="4848" w:type="dxa"/>
            <w:shd w:val="clear" w:color="auto" w:fill="F3F6FA"/>
          </w:tcPr>
          <w:p w14:paraId="7E0B7305" w14:textId="77777777" w:rsidR="008D2DDD" w:rsidRPr="00EB64A2" w:rsidRDefault="00000000">
            <w:pPr>
              <w:rPr>
                <w:lang w:val="es-MX"/>
              </w:rPr>
            </w:pPr>
            <w:r w:rsidRPr="00EB64A2">
              <w:rPr>
                <w:sz w:val="12"/>
                <w:lang w:val="es-MX"/>
              </w:rPr>
              <w:t>Existe texto, pero no cerró la ruta canónica requerida.</w:t>
            </w:r>
          </w:p>
        </w:tc>
        <w:tc>
          <w:tcPr>
            <w:tcW w:w="4848" w:type="dxa"/>
            <w:shd w:val="clear" w:color="auto" w:fill="F3F6FA"/>
          </w:tcPr>
          <w:p w14:paraId="18487497" w14:textId="77777777" w:rsidR="008D2DDD" w:rsidRDefault="00000000">
            <w:r>
              <w:rPr>
                <w:sz w:val="12"/>
              </w:rPr>
              <w:t>No</w:t>
            </w:r>
          </w:p>
        </w:tc>
      </w:tr>
      <w:tr w:rsidR="008D2DDD" w14:paraId="1A6B2D05" w14:textId="77777777">
        <w:trPr>
          <w:jc w:val="center"/>
        </w:trPr>
        <w:tc>
          <w:tcPr>
            <w:tcW w:w="4848" w:type="dxa"/>
          </w:tcPr>
          <w:p w14:paraId="50895F91" w14:textId="77777777" w:rsidR="008D2DDD" w:rsidRDefault="00000000">
            <w:r>
              <w:rPr>
                <w:sz w:val="12"/>
              </w:rPr>
              <w:t>reentry_required</w:t>
            </w:r>
          </w:p>
        </w:tc>
        <w:tc>
          <w:tcPr>
            <w:tcW w:w="4848" w:type="dxa"/>
          </w:tcPr>
          <w:p w14:paraId="41241EB5" w14:textId="77777777" w:rsidR="008D2DDD" w:rsidRPr="00EB64A2" w:rsidRDefault="00000000">
            <w:pPr>
              <w:rPr>
                <w:lang w:val="es-MX"/>
              </w:rPr>
            </w:pPr>
            <w:r w:rsidRPr="00EB64A2">
              <w:rPr>
                <w:sz w:val="12"/>
                <w:lang w:val="es-MX"/>
              </w:rPr>
              <w:t>Debe volver al bloque fuente o aclaración asociada.</w:t>
            </w:r>
          </w:p>
        </w:tc>
        <w:tc>
          <w:tcPr>
            <w:tcW w:w="4848" w:type="dxa"/>
          </w:tcPr>
          <w:p w14:paraId="21BAE836" w14:textId="77777777" w:rsidR="008D2DDD" w:rsidRDefault="00000000">
            <w:r>
              <w:rPr>
                <w:sz w:val="12"/>
              </w:rPr>
              <w:t>No</w:t>
            </w:r>
          </w:p>
        </w:tc>
      </w:tr>
      <w:tr w:rsidR="008D2DDD" w14:paraId="6AD0A2F6" w14:textId="77777777">
        <w:trPr>
          <w:jc w:val="center"/>
        </w:trPr>
        <w:tc>
          <w:tcPr>
            <w:tcW w:w="4848" w:type="dxa"/>
            <w:shd w:val="clear" w:color="auto" w:fill="F3F6FA"/>
          </w:tcPr>
          <w:p w14:paraId="1CAAE4A5" w14:textId="77777777" w:rsidR="008D2DDD" w:rsidRDefault="00000000">
            <w:r>
              <w:rPr>
                <w:sz w:val="12"/>
              </w:rPr>
              <w:t>manual_review_required</w:t>
            </w:r>
          </w:p>
        </w:tc>
        <w:tc>
          <w:tcPr>
            <w:tcW w:w="4848" w:type="dxa"/>
            <w:shd w:val="clear" w:color="auto" w:fill="F3F6FA"/>
          </w:tcPr>
          <w:p w14:paraId="631260E3" w14:textId="77777777" w:rsidR="008D2DDD" w:rsidRPr="00EB64A2" w:rsidRDefault="00000000">
            <w:pPr>
              <w:rPr>
                <w:lang w:val="es-MX"/>
              </w:rPr>
            </w:pPr>
            <w:r w:rsidRPr="00EB64A2">
              <w:rPr>
                <w:sz w:val="12"/>
                <w:lang w:val="es-MX"/>
              </w:rPr>
              <w:t>Ambigüedad no resoluble por runtime sin revisión experta.</w:t>
            </w:r>
          </w:p>
        </w:tc>
        <w:tc>
          <w:tcPr>
            <w:tcW w:w="4848" w:type="dxa"/>
            <w:shd w:val="clear" w:color="auto" w:fill="F3F6FA"/>
          </w:tcPr>
          <w:p w14:paraId="531BC13A" w14:textId="77777777" w:rsidR="008D2DDD" w:rsidRDefault="00000000">
            <w:r>
              <w:rPr>
                <w:sz w:val="12"/>
              </w:rPr>
              <w:t>No</w:t>
            </w:r>
          </w:p>
        </w:tc>
      </w:tr>
      <w:tr w:rsidR="008D2DDD" w14:paraId="5C649C91" w14:textId="77777777">
        <w:trPr>
          <w:jc w:val="center"/>
        </w:trPr>
        <w:tc>
          <w:tcPr>
            <w:tcW w:w="4848" w:type="dxa"/>
          </w:tcPr>
          <w:p w14:paraId="6108AFDA" w14:textId="77777777" w:rsidR="008D2DDD" w:rsidRDefault="00000000">
            <w:r>
              <w:rPr>
                <w:sz w:val="12"/>
              </w:rPr>
              <w:t>inferred_unconfirmed</w:t>
            </w:r>
          </w:p>
        </w:tc>
        <w:tc>
          <w:tcPr>
            <w:tcW w:w="4848" w:type="dxa"/>
          </w:tcPr>
          <w:p w14:paraId="254F1B09" w14:textId="77777777" w:rsidR="008D2DDD" w:rsidRPr="00EB64A2" w:rsidRDefault="00000000">
            <w:pPr>
              <w:rPr>
                <w:lang w:val="es-MX"/>
              </w:rPr>
            </w:pPr>
            <w:r w:rsidRPr="00EB64A2">
              <w:rPr>
                <w:sz w:val="12"/>
                <w:lang w:val="es-MX"/>
              </w:rPr>
              <w:t>El sistema infirió desde contexto, pero el usuario no confirmó.</w:t>
            </w:r>
          </w:p>
        </w:tc>
        <w:tc>
          <w:tcPr>
            <w:tcW w:w="4848" w:type="dxa"/>
          </w:tcPr>
          <w:p w14:paraId="66CCDDC4" w14:textId="77777777" w:rsidR="008D2DDD" w:rsidRDefault="00000000">
            <w:r>
              <w:rPr>
                <w:sz w:val="12"/>
              </w:rPr>
              <w:t>No como cierre pleno</w:t>
            </w:r>
          </w:p>
        </w:tc>
      </w:tr>
      <w:tr w:rsidR="008D2DDD" w14:paraId="77FEB74D" w14:textId="77777777">
        <w:trPr>
          <w:jc w:val="center"/>
        </w:trPr>
        <w:tc>
          <w:tcPr>
            <w:tcW w:w="4848" w:type="dxa"/>
            <w:shd w:val="clear" w:color="auto" w:fill="F3F6FA"/>
          </w:tcPr>
          <w:p w14:paraId="1AD743E4" w14:textId="77777777" w:rsidR="008D2DDD" w:rsidRDefault="00000000">
            <w:r>
              <w:rPr>
                <w:sz w:val="12"/>
              </w:rPr>
              <w:t>skipped_silently</w:t>
            </w:r>
          </w:p>
        </w:tc>
        <w:tc>
          <w:tcPr>
            <w:tcW w:w="4848" w:type="dxa"/>
            <w:shd w:val="clear" w:color="auto" w:fill="F3F6FA"/>
          </w:tcPr>
          <w:p w14:paraId="4F5433CE" w14:textId="77777777" w:rsidR="008D2DDD" w:rsidRPr="00EB64A2" w:rsidRDefault="00000000">
            <w:pPr>
              <w:rPr>
                <w:lang w:val="es-MX"/>
              </w:rPr>
            </w:pPr>
            <w:r w:rsidRPr="00EB64A2">
              <w:rPr>
                <w:sz w:val="12"/>
                <w:lang w:val="es-MX"/>
              </w:rPr>
              <w:t>La interacción no se evaluó ni dejó estado.</w:t>
            </w:r>
          </w:p>
        </w:tc>
        <w:tc>
          <w:tcPr>
            <w:tcW w:w="4848" w:type="dxa"/>
            <w:shd w:val="clear" w:color="auto" w:fill="F3F6FA"/>
          </w:tcPr>
          <w:p w14:paraId="6C544598" w14:textId="77777777" w:rsidR="008D2DDD" w:rsidRDefault="00000000">
            <w:r>
              <w:rPr>
                <w:sz w:val="12"/>
              </w:rPr>
              <w:t>Prohibido</w:t>
            </w:r>
          </w:p>
        </w:tc>
      </w:tr>
    </w:tbl>
    <w:p w14:paraId="01CAF226" w14:textId="77777777" w:rsidR="008D2DDD" w:rsidRDefault="008D2DDD"/>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2D71BC5D" w14:textId="77777777">
        <w:trPr>
          <w:tblHeader/>
          <w:jc w:val="center"/>
        </w:trPr>
        <w:tc>
          <w:tcPr>
            <w:tcW w:w="4848" w:type="dxa"/>
            <w:shd w:val="clear" w:color="auto" w:fill="1F4E78"/>
          </w:tcPr>
          <w:p w14:paraId="61B841F1" w14:textId="77777777" w:rsidR="008D2DDD" w:rsidRDefault="00000000">
            <w:pPr>
              <w:jc w:val="center"/>
            </w:pPr>
            <w:r>
              <w:rPr>
                <w:b/>
                <w:color w:val="FFFFFF"/>
                <w:sz w:val="14"/>
              </w:rPr>
              <w:t>Bloque</w:t>
            </w:r>
          </w:p>
        </w:tc>
        <w:tc>
          <w:tcPr>
            <w:tcW w:w="4848" w:type="dxa"/>
            <w:shd w:val="clear" w:color="auto" w:fill="1F4E78"/>
          </w:tcPr>
          <w:p w14:paraId="74C6A5D9" w14:textId="77777777" w:rsidR="008D2DDD" w:rsidRPr="00EB64A2" w:rsidRDefault="00000000">
            <w:pPr>
              <w:jc w:val="center"/>
              <w:rPr>
                <w:lang w:val="es-MX"/>
              </w:rPr>
            </w:pPr>
            <w:r w:rsidRPr="00EB64A2">
              <w:rPr>
                <w:b/>
                <w:color w:val="FFFFFF"/>
                <w:sz w:val="14"/>
                <w:lang w:val="es-MX"/>
              </w:rPr>
              <w:t>Base mínima que debe quedar resuelta</w:t>
            </w:r>
          </w:p>
        </w:tc>
        <w:tc>
          <w:tcPr>
            <w:tcW w:w="4848" w:type="dxa"/>
            <w:shd w:val="clear" w:color="auto" w:fill="1F4E78"/>
          </w:tcPr>
          <w:p w14:paraId="03D56AE0" w14:textId="77777777" w:rsidR="008D2DDD" w:rsidRDefault="00000000">
            <w:pPr>
              <w:jc w:val="center"/>
            </w:pPr>
            <w:r>
              <w:rPr>
                <w:b/>
                <w:color w:val="FFFFFF"/>
                <w:sz w:val="14"/>
              </w:rPr>
              <w:t>Readiness/bloqueo</w:t>
            </w:r>
          </w:p>
        </w:tc>
      </w:tr>
      <w:tr w:rsidR="008D2DDD" w:rsidRPr="00EB64A2" w14:paraId="198674E3" w14:textId="77777777">
        <w:trPr>
          <w:jc w:val="center"/>
        </w:trPr>
        <w:tc>
          <w:tcPr>
            <w:tcW w:w="4848" w:type="dxa"/>
          </w:tcPr>
          <w:p w14:paraId="7F53FCF8" w14:textId="77777777" w:rsidR="008D2DDD" w:rsidRDefault="00000000">
            <w:r>
              <w:rPr>
                <w:sz w:val="14"/>
              </w:rPr>
              <w:t>B0</w:t>
            </w:r>
          </w:p>
        </w:tc>
        <w:tc>
          <w:tcPr>
            <w:tcW w:w="4848" w:type="dxa"/>
          </w:tcPr>
          <w:p w14:paraId="541CB758" w14:textId="77777777" w:rsidR="008D2DDD" w:rsidRPr="00EB64A2" w:rsidRDefault="00000000">
            <w:pPr>
              <w:rPr>
                <w:lang w:val="es-MX"/>
              </w:rPr>
            </w:pPr>
            <w:r w:rsidRPr="00EB64A2">
              <w:rPr>
                <w:sz w:val="14"/>
                <w:lang w:val="es-MX"/>
              </w:rPr>
              <w:t>Confirmar/corregir actividad, descripción mínima, frecuencia/contexto/actor, inicio y cierre.</w:t>
            </w:r>
          </w:p>
        </w:tc>
        <w:tc>
          <w:tcPr>
            <w:tcW w:w="4848" w:type="dxa"/>
          </w:tcPr>
          <w:p w14:paraId="6CB2918B" w14:textId="77777777" w:rsidR="008D2DDD" w:rsidRPr="00EB64A2" w:rsidRDefault="00000000">
            <w:pPr>
              <w:rPr>
                <w:lang w:val="es-MX"/>
              </w:rPr>
            </w:pPr>
            <w:r w:rsidRPr="00EB64A2">
              <w:rPr>
                <w:sz w:val="14"/>
                <w:lang w:val="es-MX"/>
              </w:rPr>
              <w:t>No pasar a B0.5 si falta ancla, inicio, cierre o escala suficiente.</w:t>
            </w:r>
          </w:p>
        </w:tc>
      </w:tr>
      <w:tr w:rsidR="008D2DDD" w:rsidRPr="00EB64A2" w14:paraId="7FC35ABC" w14:textId="77777777">
        <w:trPr>
          <w:jc w:val="center"/>
        </w:trPr>
        <w:tc>
          <w:tcPr>
            <w:tcW w:w="4848" w:type="dxa"/>
            <w:shd w:val="clear" w:color="auto" w:fill="F3F6FA"/>
          </w:tcPr>
          <w:p w14:paraId="563EF7D0" w14:textId="77777777" w:rsidR="008D2DDD" w:rsidRDefault="00000000">
            <w:r>
              <w:rPr>
                <w:sz w:val="14"/>
              </w:rPr>
              <w:t>B0.5</w:t>
            </w:r>
          </w:p>
        </w:tc>
        <w:tc>
          <w:tcPr>
            <w:tcW w:w="4848" w:type="dxa"/>
            <w:shd w:val="clear" w:color="auto" w:fill="F3F6FA"/>
          </w:tcPr>
          <w:p w14:paraId="48B5CE1D" w14:textId="77777777" w:rsidR="008D2DDD" w:rsidRPr="00EB64A2" w:rsidRDefault="00000000">
            <w:pPr>
              <w:rPr>
                <w:lang w:val="es-MX"/>
              </w:rPr>
            </w:pPr>
            <w:r w:rsidRPr="00EB64A2">
              <w:rPr>
                <w:sz w:val="14"/>
                <w:lang w:val="es-MX"/>
              </w:rPr>
              <w:t>Beneficiario, afectado, relación valor/daño, proceso contenedor, hito y prioridad.</w:t>
            </w:r>
          </w:p>
        </w:tc>
        <w:tc>
          <w:tcPr>
            <w:tcW w:w="4848" w:type="dxa"/>
            <w:shd w:val="clear" w:color="auto" w:fill="F3F6FA"/>
          </w:tcPr>
          <w:p w14:paraId="01B1096D" w14:textId="77777777" w:rsidR="008D2DDD" w:rsidRPr="00EB64A2" w:rsidRDefault="00000000">
            <w:pPr>
              <w:rPr>
                <w:lang w:val="es-MX"/>
              </w:rPr>
            </w:pPr>
            <w:r w:rsidRPr="00EB64A2">
              <w:rPr>
                <w:sz w:val="14"/>
                <w:lang w:val="es-MX"/>
              </w:rPr>
              <w:t>PM queda con flag o reentry si escena queda flotante.</w:t>
            </w:r>
          </w:p>
        </w:tc>
      </w:tr>
      <w:tr w:rsidR="008D2DDD" w:rsidRPr="00EB64A2" w14:paraId="35AFDB01" w14:textId="77777777">
        <w:trPr>
          <w:jc w:val="center"/>
        </w:trPr>
        <w:tc>
          <w:tcPr>
            <w:tcW w:w="4848" w:type="dxa"/>
          </w:tcPr>
          <w:p w14:paraId="047CCAB9" w14:textId="77777777" w:rsidR="008D2DDD" w:rsidRDefault="00000000">
            <w:r>
              <w:rPr>
                <w:sz w:val="14"/>
              </w:rPr>
              <w:t>B1</w:t>
            </w:r>
          </w:p>
        </w:tc>
        <w:tc>
          <w:tcPr>
            <w:tcW w:w="4848" w:type="dxa"/>
          </w:tcPr>
          <w:p w14:paraId="4279DF51" w14:textId="77777777" w:rsidR="008D2DDD" w:rsidRPr="00EB64A2" w:rsidRDefault="00000000">
            <w:pPr>
              <w:rPr>
                <w:lang w:val="es-MX"/>
              </w:rPr>
            </w:pPr>
            <w:r w:rsidRPr="00EB64A2">
              <w:rPr>
                <w:sz w:val="14"/>
                <w:lang w:val="es-MX"/>
              </w:rPr>
              <w:t>Fuente, canal, tipo, claridad, frecuencia, precondiciones y excepción de inicio.</w:t>
            </w:r>
          </w:p>
        </w:tc>
        <w:tc>
          <w:tcPr>
            <w:tcW w:w="4848" w:type="dxa"/>
          </w:tcPr>
          <w:p w14:paraId="58790489" w14:textId="77777777" w:rsidR="008D2DDD" w:rsidRPr="00EB64A2" w:rsidRDefault="00000000">
            <w:pPr>
              <w:rPr>
                <w:lang w:val="es-MX"/>
              </w:rPr>
            </w:pPr>
            <w:r w:rsidRPr="00EB64A2">
              <w:rPr>
                <w:sz w:val="14"/>
                <w:lang w:val="es-MX"/>
              </w:rPr>
              <w:t>No pasar a B2 si trigger/precondición quedan no interpretables.</w:t>
            </w:r>
          </w:p>
        </w:tc>
      </w:tr>
      <w:tr w:rsidR="008D2DDD" w:rsidRPr="00EB64A2" w14:paraId="329009A0" w14:textId="77777777">
        <w:trPr>
          <w:jc w:val="center"/>
        </w:trPr>
        <w:tc>
          <w:tcPr>
            <w:tcW w:w="4848" w:type="dxa"/>
            <w:shd w:val="clear" w:color="auto" w:fill="F3F6FA"/>
          </w:tcPr>
          <w:p w14:paraId="36718A08" w14:textId="77777777" w:rsidR="008D2DDD" w:rsidRDefault="00000000">
            <w:r>
              <w:rPr>
                <w:sz w:val="14"/>
              </w:rPr>
              <w:t>B2</w:t>
            </w:r>
          </w:p>
        </w:tc>
        <w:tc>
          <w:tcPr>
            <w:tcW w:w="4848" w:type="dxa"/>
            <w:shd w:val="clear" w:color="auto" w:fill="F3F6FA"/>
          </w:tcPr>
          <w:p w14:paraId="3CC9387D" w14:textId="77777777" w:rsidR="008D2DDD" w:rsidRPr="00EB64A2" w:rsidRDefault="00000000">
            <w:pPr>
              <w:rPr>
                <w:lang w:val="es-MX"/>
              </w:rPr>
            </w:pPr>
            <w:r w:rsidRPr="00EB64A2">
              <w:rPr>
                <w:sz w:val="14"/>
                <w:lang w:val="es-MX"/>
              </w:rPr>
              <w:t>Dimensión de transformación, entidad, atributos, acción causal, estados inicial/final, magnitud/iteración y excepción/cambio oculto.</w:t>
            </w:r>
          </w:p>
        </w:tc>
        <w:tc>
          <w:tcPr>
            <w:tcW w:w="4848" w:type="dxa"/>
            <w:shd w:val="clear" w:color="auto" w:fill="F3F6FA"/>
          </w:tcPr>
          <w:p w14:paraId="0E88D640" w14:textId="77777777" w:rsidR="008D2DDD" w:rsidRPr="00EB64A2" w:rsidRDefault="00000000">
            <w:pPr>
              <w:rPr>
                <w:lang w:val="es-MX"/>
              </w:rPr>
            </w:pPr>
            <w:r w:rsidRPr="00EB64A2">
              <w:rPr>
                <w:sz w:val="14"/>
                <w:lang w:val="es-MX"/>
              </w:rPr>
              <w:t>No pasar a B5 si dimensión dominante o estados no cierran.</w:t>
            </w:r>
          </w:p>
        </w:tc>
      </w:tr>
      <w:tr w:rsidR="008D2DDD" w:rsidRPr="00EB64A2" w14:paraId="0F385CFB" w14:textId="77777777">
        <w:trPr>
          <w:jc w:val="center"/>
        </w:trPr>
        <w:tc>
          <w:tcPr>
            <w:tcW w:w="4848" w:type="dxa"/>
          </w:tcPr>
          <w:p w14:paraId="5ACE17B0" w14:textId="77777777" w:rsidR="008D2DDD" w:rsidRDefault="00000000">
            <w:r>
              <w:rPr>
                <w:sz w:val="14"/>
              </w:rPr>
              <w:t>B3</w:t>
            </w:r>
          </w:p>
        </w:tc>
        <w:tc>
          <w:tcPr>
            <w:tcW w:w="4848" w:type="dxa"/>
          </w:tcPr>
          <w:p w14:paraId="2F6FAF9A" w14:textId="77777777" w:rsidR="008D2DDD" w:rsidRPr="00EB64A2" w:rsidRDefault="00000000">
            <w:pPr>
              <w:rPr>
                <w:lang w:val="es-MX"/>
              </w:rPr>
            </w:pPr>
            <w:r w:rsidRPr="00EB64A2">
              <w:rPr>
                <w:sz w:val="14"/>
                <w:lang w:val="es-MX"/>
              </w:rPr>
              <w:t>Salida, receptor, dependencia, criterios, mecanismo, falla, aceptación sin mezclar feedback.</w:t>
            </w:r>
          </w:p>
        </w:tc>
        <w:tc>
          <w:tcPr>
            <w:tcW w:w="4848" w:type="dxa"/>
          </w:tcPr>
          <w:p w14:paraId="6AB079AA" w14:textId="77777777" w:rsidR="008D2DDD" w:rsidRPr="00EB64A2" w:rsidRDefault="00000000">
            <w:pPr>
              <w:rPr>
                <w:lang w:val="es-MX"/>
              </w:rPr>
            </w:pPr>
            <w:r w:rsidRPr="00EB64A2">
              <w:rPr>
                <w:sz w:val="14"/>
                <w:lang w:val="es-MX"/>
              </w:rPr>
              <w:t>No permitir handoff sin receptor ni cerrar feedback operativo desde satisfacción.</w:t>
            </w:r>
          </w:p>
        </w:tc>
      </w:tr>
      <w:tr w:rsidR="008D2DDD" w:rsidRPr="00EB64A2" w14:paraId="7502055C" w14:textId="77777777">
        <w:trPr>
          <w:jc w:val="center"/>
        </w:trPr>
        <w:tc>
          <w:tcPr>
            <w:tcW w:w="4848" w:type="dxa"/>
            <w:shd w:val="clear" w:color="auto" w:fill="F3F6FA"/>
          </w:tcPr>
          <w:p w14:paraId="0053C415" w14:textId="77777777" w:rsidR="008D2DDD" w:rsidRDefault="00000000">
            <w:r>
              <w:rPr>
                <w:sz w:val="14"/>
              </w:rPr>
              <w:t>B4</w:t>
            </w:r>
          </w:p>
        </w:tc>
        <w:tc>
          <w:tcPr>
            <w:tcW w:w="4848" w:type="dxa"/>
            <w:shd w:val="clear" w:color="auto" w:fill="F3F6FA"/>
          </w:tcPr>
          <w:p w14:paraId="28960444" w14:textId="77777777" w:rsidR="008D2DDD" w:rsidRPr="00EB64A2" w:rsidRDefault="00000000">
            <w:pPr>
              <w:rPr>
                <w:lang w:val="es-MX"/>
              </w:rPr>
            </w:pPr>
            <w:r w:rsidRPr="00EB64A2">
              <w:rPr>
                <w:sz w:val="14"/>
                <w:lang w:val="es-MX"/>
              </w:rPr>
              <w:t>Dependencias, espera, timer/evento de tiempo, bloqueo, iteración, alternativas, paralelismo, pasos no oficiales y secuencia real.</w:t>
            </w:r>
          </w:p>
        </w:tc>
        <w:tc>
          <w:tcPr>
            <w:tcW w:w="4848" w:type="dxa"/>
            <w:shd w:val="clear" w:color="auto" w:fill="F3F6FA"/>
          </w:tcPr>
          <w:p w14:paraId="1E2E65BF" w14:textId="77777777" w:rsidR="008D2DDD" w:rsidRPr="00EB64A2" w:rsidRDefault="00000000">
            <w:pPr>
              <w:rPr>
                <w:lang w:val="es-MX"/>
              </w:rPr>
            </w:pPr>
            <w:r w:rsidRPr="00EB64A2">
              <w:rPr>
                <w:sz w:val="14"/>
                <w:lang w:val="es-MX"/>
              </w:rPr>
              <w:t>PF incompleto si hay espera fuerte sin evento/timer/resolución.</w:t>
            </w:r>
          </w:p>
        </w:tc>
      </w:tr>
      <w:tr w:rsidR="008D2DDD" w:rsidRPr="00EB64A2" w14:paraId="79C50848" w14:textId="77777777">
        <w:trPr>
          <w:jc w:val="center"/>
        </w:trPr>
        <w:tc>
          <w:tcPr>
            <w:tcW w:w="4848" w:type="dxa"/>
          </w:tcPr>
          <w:p w14:paraId="6994845E" w14:textId="77777777" w:rsidR="008D2DDD" w:rsidRDefault="00000000">
            <w:r>
              <w:rPr>
                <w:sz w:val="14"/>
              </w:rPr>
              <w:t>B5</w:t>
            </w:r>
          </w:p>
        </w:tc>
        <w:tc>
          <w:tcPr>
            <w:tcW w:w="4848" w:type="dxa"/>
          </w:tcPr>
          <w:p w14:paraId="01A7045C" w14:textId="77777777" w:rsidR="008D2DDD" w:rsidRPr="00EB64A2" w:rsidRDefault="00000000">
            <w:pPr>
              <w:rPr>
                <w:lang w:val="es-MX"/>
              </w:rPr>
            </w:pPr>
            <w:r w:rsidRPr="00EB64A2">
              <w:rPr>
                <w:sz w:val="14"/>
                <w:lang w:val="es-MX"/>
              </w:rPr>
              <w:t>Métrica comparable, capacidad nominal/real, recursos, discrecionalidad, restricciones, variedad residual y sostenibilidad.</w:t>
            </w:r>
          </w:p>
        </w:tc>
        <w:tc>
          <w:tcPr>
            <w:tcW w:w="4848" w:type="dxa"/>
          </w:tcPr>
          <w:p w14:paraId="7F5EFAB6" w14:textId="77777777" w:rsidR="008D2DDD" w:rsidRPr="00EB64A2" w:rsidRDefault="00000000">
            <w:pPr>
              <w:rPr>
                <w:lang w:val="es-MX"/>
              </w:rPr>
            </w:pPr>
            <w:r w:rsidRPr="00EB64A2">
              <w:rPr>
                <w:sz w:val="14"/>
                <w:lang w:val="es-MX"/>
              </w:rPr>
              <w:t>No calcular brecha si métrica nominal/real no es comparable.</w:t>
            </w:r>
          </w:p>
        </w:tc>
      </w:tr>
      <w:tr w:rsidR="008D2DDD" w:rsidRPr="00EB64A2" w14:paraId="1D4D1800" w14:textId="77777777">
        <w:trPr>
          <w:jc w:val="center"/>
        </w:trPr>
        <w:tc>
          <w:tcPr>
            <w:tcW w:w="4848" w:type="dxa"/>
            <w:shd w:val="clear" w:color="auto" w:fill="F3F6FA"/>
          </w:tcPr>
          <w:p w14:paraId="16DBBAC1" w14:textId="77777777" w:rsidR="008D2DDD" w:rsidRDefault="00000000">
            <w:r>
              <w:rPr>
                <w:sz w:val="14"/>
              </w:rPr>
              <w:t>B6</w:t>
            </w:r>
          </w:p>
        </w:tc>
        <w:tc>
          <w:tcPr>
            <w:tcW w:w="4848" w:type="dxa"/>
            <w:shd w:val="clear" w:color="auto" w:fill="F3F6FA"/>
          </w:tcPr>
          <w:p w14:paraId="069836B0" w14:textId="77777777" w:rsidR="008D2DDD" w:rsidRPr="00EB64A2" w:rsidRDefault="00000000">
            <w:pPr>
              <w:rPr>
                <w:lang w:val="es-MX"/>
              </w:rPr>
            </w:pPr>
            <w:r w:rsidRPr="00EB64A2">
              <w:rPr>
                <w:sz w:val="14"/>
                <w:lang w:val="es-MX"/>
              </w:rPr>
              <w:t>Workaround, retrabajo, información faltante, regla informal, sacrificio, desgaste, patrón repetitivo y mecanismo de compensación.</w:t>
            </w:r>
          </w:p>
        </w:tc>
        <w:tc>
          <w:tcPr>
            <w:tcW w:w="4848" w:type="dxa"/>
            <w:shd w:val="clear" w:color="auto" w:fill="F3F6FA"/>
          </w:tcPr>
          <w:p w14:paraId="1876B6BC" w14:textId="77777777" w:rsidR="008D2DDD" w:rsidRPr="00EB64A2" w:rsidRDefault="00000000">
            <w:pPr>
              <w:rPr>
                <w:lang w:val="es-MX"/>
              </w:rPr>
            </w:pPr>
            <w:r w:rsidRPr="00EB64A2">
              <w:rPr>
                <w:sz w:val="14"/>
                <w:lang w:val="es-MX"/>
              </w:rPr>
              <w:t>AHE/VSM prep insuficiente si B6 queda superficial.</w:t>
            </w:r>
          </w:p>
        </w:tc>
      </w:tr>
      <w:tr w:rsidR="008D2DDD" w:rsidRPr="00EB64A2" w14:paraId="41F09A7F" w14:textId="77777777">
        <w:trPr>
          <w:jc w:val="center"/>
        </w:trPr>
        <w:tc>
          <w:tcPr>
            <w:tcW w:w="4848" w:type="dxa"/>
          </w:tcPr>
          <w:p w14:paraId="319E7957" w14:textId="77777777" w:rsidR="008D2DDD" w:rsidRDefault="00000000">
            <w:r>
              <w:rPr>
                <w:sz w:val="14"/>
              </w:rPr>
              <w:lastRenderedPageBreak/>
              <w:t>B7</w:t>
            </w:r>
          </w:p>
        </w:tc>
        <w:tc>
          <w:tcPr>
            <w:tcW w:w="4848" w:type="dxa"/>
          </w:tcPr>
          <w:p w14:paraId="27A1C112" w14:textId="77777777" w:rsidR="008D2DDD" w:rsidRPr="00EB64A2" w:rsidRDefault="00000000">
            <w:pPr>
              <w:rPr>
                <w:lang w:val="es-MX"/>
              </w:rPr>
            </w:pPr>
            <w:r w:rsidRPr="00EB64A2">
              <w:rPr>
                <w:sz w:val="14"/>
                <w:lang w:val="es-MX"/>
              </w:rPr>
              <w:t>Lectura interna, confidence, readiness, gaps, microconfirmación cuando aplique y frontera no diagnóstica.</w:t>
            </w:r>
          </w:p>
        </w:tc>
        <w:tc>
          <w:tcPr>
            <w:tcW w:w="4848" w:type="dxa"/>
          </w:tcPr>
          <w:p w14:paraId="03788771" w14:textId="77777777" w:rsidR="008D2DDD" w:rsidRPr="00EB64A2" w:rsidRDefault="00000000">
            <w:pPr>
              <w:rPr>
                <w:lang w:val="es-MX"/>
              </w:rPr>
            </w:pPr>
            <w:r w:rsidRPr="00EB64A2">
              <w:rPr>
                <w:sz w:val="14"/>
                <w:lang w:val="es-MX"/>
              </w:rPr>
              <w:t>No enviar a Capa 2 si B7 marca baja confianza sin resolución o manual review.</w:t>
            </w:r>
          </w:p>
        </w:tc>
      </w:tr>
    </w:tbl>
    <w:p w14:paraId="4663C690" w14:textId="77777777" w:rsidR="008D2DDD" w:rsidRPr="00EB64A2" w:rsidRDefault="008D2DDD">
      <w:pPr>
        <w:rPr>
          <w:lang w:val="es-MX"/>
        </w:rPr>
      </w:pPr>
    </w:p>
    <w:p w14:paraId="7CC566A3" w14:textId="77777777" w:rsidR="008D2DDD" w:rsidRPr="00EB64A2" w:rsidRDefault="00000000">
      <w:pPr>
        <w:pStyle w:val="Heading1"/>
        <w:rPr>
          <w:lang w:val="es-MX"/>
        </w:rPr>
      </w:pPr>
      <w:r w:rsidRPr="00EB64A2">
        <w:rPr>
          <w:rFonts w:ascii="Arial" w:hAnsi="Arial"/>
          <w:lang w:val="es-MX"/>
        </w:rPr>
        <w:t>8. Matriz de control por interacción base B0-Q01 a B7-Q40</w:t>
      </w:r>
    </w:p>
    <w:p w14:paraId="3BFF83BC" w14:textId="77777777" w:rsidR="008D2DDD" w:rsidRPr="00EB64A2" w:rsidRDefault="00000000">
      <w:pPr>
        <w:rPr>
          <w:lang w:val="es-MX"/>
        </w:rPr>
      </w:pPr>
      <w:r w:rsidRPr="00EB64A2">
        <w:rPr>
          <w:lang w:val="es-MX"/>
        </w:rPr>
        <w:t>Esta matriz debe aparecer en el panel por cada actividad primaria. Debe permitir filtrar por estado, bloque, protección MMABP, base faltante, reentry y bloqueo.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078"/>
        <w:gridCol w:w="2078"/>
        <w:gridCol w:w="2078"/>
        <w:gridCol w:w="2078"/>
        <w:gridCol w:w="2078"/>
        <w:gridCol w:w="2078"/>
        <w:gridCol w:w="2112"/>
      </w:tblGrid>
      <w:tr w:rsidR="008D2DDD" w14:paraId="2BBA122A" w14:textId="77777777">
        <w:trPr>
          <w:tblHeader/>
          <w:jc w:val="center"/>
        </w:trPr>
        <w:tc>
          <w:tcPr>
            <w:tcW w:w="2078" w:type="dxa"/>
            <w:shd w:val="clear" w:color="auto" w:fill="1F4E78"/>
          </w:tcPr>
          <w:p w14:paraId="546D9B56" w14:textId="77777777" w:rsidR="008D2DDD" w:rsidRDefault="00000000">
            <w:pPr>
              <w:jc w:val="center"/>
            </w:pPr>
            <w:r>
              <w:rPr>
                <w:b/>
                <w:color w:val="FFFFFF"/>
                <w:sz w:val="10"/>
              </w:rPr>
              <w:t>ID</w:t>
            </w:r>
          </w:p>
        </w:tc>
        <w:tc>
          <w:tcPr>
            <w:tcW w:w="2078" w:type="dxa"/>
            <w:shd w:val="clear" w:color="auto" w:fill="1F4E78"/>
          </w:tcPr>
          <w:p w14:paraId="0BED1C7E" w14:textId="77777777" w:rsidR="008D2DDD" w:rsidRDefault="00000000">
            <w:pPr>
              <w:jc w:val="center"/>
            </w:pPr>
            <w:r>
              <w:rPr>
                <w:b/>
                <w:color w:val="FFFFFF"/>
                <w:sz w:val="10"/>
              </w:rPr>
              <w:t>B</w:t>
            </w:r>
          </w:p>
        </w:tc>
        <w:tc>
          <w:tcPr>
            <w:tcW w:w="2078" w:type="dxa"/>
            <w:shd w:val="clear" w:color="auto" w:fill="1F4E78"/>
          </w:tcPr>
          <w:p w14:paraId="226AD6FB" w14:textId="77777777" w:rsidR="008D2DDD" w:rsidRDefault="00000000">
            <w:pPr>
              <w:jc w:val="center"/>
            </w:pPr>
            <w:r>
              <w:rPr>
                <w:b/>
                <w:color w:val="FFFFFF"/>
                <w:sz w:val="10"/>
              </w:rPr>
              <w:t>Función</w:t>
            </w:r>
          </w:p>
        </w:tc>
        <w:tc>
          <w:tcPr>
            <w:tcW w:w="2078" w:type="dxa"/>
            <w:shd w:val="clear" w:color="auto" w:fill="1F4E78"/>
          </w:tcPr>
          <w:p w14:paraId="77C6206A" w14:textId="77777777" w:rsidR="008D2DDD" w:rsidRDefault="00000000">
            <w:pPr>
              <w:jc w:val="center"/>
            </w:pPr>
            <w:r>
              <w:rPr>
                <w:b/>
                <w:color w:val="FFFFFF"/>
                <w:sz w:val="10"/>
              </w:rPr>
              <w:t>Nodos fuente</w:t>
            </w:r>
          </w:p>
        </w:tc>
        <w:tc>
          <w:tcPr>
            <w:tcW w:w="2078" w:type="dxa"/>
            <w:shd w:val="clear" w:color="auto" w:fill="1F4E78"/>
          </w:tcPr>
          <w:p w14:paraId="06D67C6C" w14:textId="77777777" w:rsidR="008D2DDD" w:rsidRDefault="00000000">
            <w:pPr>
              <w:jc w:val="center"/>
            </w:pPr>
            <w:r>
              <w:rPr>
                <w:b/>
                <w:color w:val="FFFFFF"/>
                <w:sz w:val="10"/>
              </w:rPr>
              <w:t>Protección</w:t>
            </w:r>
          </w:p>
        </w:tc>
        <w:tc>
          <w:tcPr>
            <w:tcW w:w="2078" w:type="dxa"/>
            <w:shd w:val="clear" w:color="auto" w:fill="1F4E78"/>
          </w:tcPr>
          <w:p w14:paraId="6D6FDCBA" w14:textId="77777777" w:rsidR="008D2DDD" w:rsidRDefault="00000000">
            <w:pPr>
              <w:jc w:val="center"/>
            </w:pPr>
            <w:r>
              <w:rPr>
                <w:b/>
                <w:color w:val="FFFFFF"/>
                <w:sz w:val="10"/>
              </w:rPr>
              <w:t>Cierre obligatorio</w:t>
            </w:r>
          </w:p>
        </w:tc>
        <w:tc>
          <w:tcPr>
            <w:tcW w:w="2078" w:type="dxa"/>
            <w:shd w:val="clear" w:color="auto" w:fill="1F4E78"/>
          </w:tcPr>
          <w:p w14:paraId="7773ACD3" w14:textId="77777777" w:rsidR="008D2DDD" w:rsidRDefault="00000000">
            <w:pPr>
              <w:jc w:val="center"/>
            </w:pPr>
            <w:r>
              <w:rPr>
                <w:b/>
                <w:color w:val="FFFFFF"/>
                <w:sz w:val="10"/>
              </w:rPr>
              <w:t>Bloqueo si falla</w:t>
            </w:r>
          </w:p>
        </w:tc>
      </w:tr>
      <w:tr w:rsidR="008D2DDD" w:rsidRPr="00EB64A2" w14:paraId="10D8FC88" w14:textId="77777777">
        <w:trPr>
          <w:jc w:val="center"/>
        </w:trPr>
        <w:tc>
          <w:tcPr>
            <w:tcW w:w="2078" w:type="dxa"/>
          </w:tcPr>
          <w:p w14:paraId="1C57A44F" w14:textId="77777777" w:rsidR="008D2DDD" w:rsidRDefault="00000000">
            <w:r>
              <w:rPr>
                <w:sz w:val="10"/>
              </w:rPr>
              <w:t>B0-Q01</w:t>
            </w:r>
          </w:p>
        </w:tc>
        <w:tc>
          <w:tcPr>
            <w:tcW w:w="2078" w:type="dxa"/>
          </w:tcPr>
          <w:p w14:paraId="69473660" w14:textId="77777777" w:rsidR="008D2DDD" w:rsidRDefault="00000000">
            <w:r>
              <w:rPr>
                <w:sz w:val="10"/>
              </w:rPr>
              <w:t>0</w:t>
            </w:r>
          </w:p>
        </w:tc>
        <w:tc>
          <w:tcPr>
            <w:tcW w:w="2078" w:type="dxa"/>
          </w:tcPr>
          <w:p w14:paraId="6BFDEC3F" w14:textId="77777777" w:rsidR="008D2DDD" w:rsidRDefault="00000000">
            <w:r>
              <w:rPr>
                <w:sz w:val="10"/>
              </w:rPr>
              <w:t>Confirmación/corrección de actividad</w:t>
            </w:r>
          </w:p>
        </w:tc>
        <w:tc>
          <w:tcPr>
            <w:tcW w:w="2078" w:type="dxa"/>
          </w:tcPr>
          <w:p w14:paraId="075D11E5" w14:textId="77777777" w:rsidR="008D2DDD" w:rsidRDefault="00000000">
            <w:r>
              <w:rPr>
                <w:sz w:val="10"/>
              </w:rPr>
              <w:t>0.0, 0.1, 0.1a, 0.D</w:t>
            </w:r>
          </w:p>
        </w:tc>
        <w:tc>
          <w:tcPr>
            <w:tcW w:w="2078" w:type="dxa"/>
          </w:tcPr>
          <w:p w14:paraId="18842BFA" w14:textId="77777777" w:rsidR="008D2DDD" w:rsidRDefault="00000000">
            <w:r>
              <w:rPr>
                <w:sz w:val="10"/>
              </w:rPr>
              <w:t>Governance/Readiness; PM/PF soporte</w:t>
            </w:r>
          </w:p>
        </w:tc>
        <w:tc>
          <w:tcPr>
            <w:tcW w:w="2078" w:type="dxa"/>
          </w:tcPr>
          <w:p w14:paraId="2197C8A0" w14:textId="77777777" w:rsidR="008D2DDD" w:rsidRDefault="00000000">
            <w:r>
              <w:rPr>
                <w:sz w:val="10"/>
              </w:rPr>
              <w:t>Debe cerrar activity_name_user_confirmed y semantic_confirmation_status. Prefill no confirmado queda ai_inferred_unconfirmed.</w:t>
            </w:r>
          </w:p>
        </w:tc>
        <w:tc>
          <w:tcPr>
            <w:tcW w:w="2078" w:type="dxa"/>
          </w:tcPr>
          <w:p w14:paraId="56F85B72" w14:textId="77777777" w:rsidR="008D2DDD" w:rsidRPr="00EB64A2" w:rsidRDefault="00000000">
            <w:pPr>
              <w:rPr>
                <w:lang w:val="es-MX"/>
              </w:rPr>
            </w:pPr>
            <w:r w:rsidRPr="00EB64A2">
              <w:rPr>
                <w:sz w:val="10"/>
                <w:lang w:val="es-MX"/>
              </w:rPr>
              <w:t>Si falta confirmación o corrección: blocked_by_missing_evidence o reentry a B0.</w:t>
            </w:r>
          </w:p>
        </w:tc>
      </w:tr>
      <w:tr w:rsidR="008D2DDD" w:rsidRPr="00EB64A2" w14:paraId="605051FE" w14:textId="77777777">
        <w:trPr>
          <w:jc w:val="center"/>
        </w:trPr>
        <w:tc>
          <w:tcPr>
            <w:tcW w:w="2078" w:type="dxa"/>
            <w:shd w:val="clear" w:color="auto" w:fill="F3F6FA"/>
          </w:tcPr>
          <w:p w14:paraId="6F5CB842" w14:textId="77777777" w:rsidR="008D2DDD" w:rsidRDefault="00000000">
            <w:r>
              <w:rPr>
                <w:sz w:val="10"/>
              </w:rPr>
              <w:t>B0-Q02</w:t>
            </w:r>
          </w:p>
        </w:tc>
        <w:tc>
          <w:tcPr>
            <w:tcW w:w="2078" w:type="dxa"/>
            <w:shd w:val="clear" w:color="auto" w:fill="F3F6FA"/>
          </w:tcPr>
          <w:p w14:paraId="5315A76C" w14:textId="77777777" w:rsidR="008D2DDD" w:rsidRDefault="00000000">
            <w:r>
              <w:rPr>
                <w:sz w:val="10"/>
              </w:rPr>
              <w:t>0</w:t>
            </w:r>
          </w:p>
        </w:tc>
        <w:tc>
          <w:tcPr>
            <w:tcW w:w="2078" w:type="dxa"/>
            <w:shd w:val="clear" w:color="auto" w:fill="F3F6FA"/>
          </w:tcPr>
          <w:p w14:paraId="00C4C65C" w14:textId="77777777" w:rsidR="008D2DDD" w:rsidRDefault="00000000">
            <w:r>
              <w:rPr>
                <w:sz w:val="10"/>
              </w:rPr>
              <w:t>Descripción operativa mínima</w:t>
            </w:r>
          </w:p>
        </w:tc>
        <w:tc>
          <w:tcPr>
            <w:tcW w:w="2078" w:type="dxa"/>
            <w:shd w:val="clear" w:color="auto" w:fill="F3F6FA"/>
          </w:tcPr>
          <w:p w14:paraId="17FA6F05" w14:textId="77777777" w:rsidR="008D2DDD" w:rsidRDefault="00000000">
            <w:r>
              <w:rPr>
                <w:sz w:val="10"/>
              </w:rPr>
              <w:t>0.2, 0.A, 0.C</w:t>
            </w:r>
          </w:p>
        </w:tc>
        <w:tc>
          <w:tcPr>
            <w:tcW w:w="2078" w:type="dxa"/>
            <w:shd w:val="clear" w:color="auto" w:fill="F3F6FA"/>
          </w:tcPr>
          <w:p w14:paraId="7D81E41D" w14:textId="77777777" w:rsidR="008D2DDD" w:rsidRDefault="00000000">
            <w:r>
              <w:rPr>
                <w:sz w:val="10"/>
              </w:rPr>
              <w:t>Governance/Readiness; PM/PF soporte</w:t>
            </w:r>
          </w:p>
        </w:tc>
        <w:tc>
          <w:tcPr>
            <w:tcW w:w="2078" w:type="dxa"/>
            <w:shd w:val="clear" w:color="auto" w:fill="F3F6FA"/>
          </w:tcPr>
          <w:p w14:paraId="7B1914F2" w14:textId="77777777" w:rsidR="008D2DDD" w:rsidRPr="00EB64A2" w:rsidRDefault="00000000">
            <w:pPr>
              <w:rPr>
                <w:lang w:val="es-MX"/>
              </w:rPr>
            </w:pPr>
            <w:r w:rsidRPr="00EB64A2">
              <w:rPr>
                <w:sz w:val="10"/>
                <w:lang w:val="es-MX"/>
              </w:rPr>
              <w:t>Debe capturar activity_summary_literal o reconstrucción guiada con proveniencia.</w:t>
            </w:r>
          </w:p>
        </w:tc>
        <w:tc>
          <w:tcPr>
            <w:tcW w:w="2078" w:type="dxa"/>
            <w:shd w:val="clear" w:color="auto" w:fill="F3F6FA"/>
          </w:tcPr>
          <w:p w14:paraId="0C45796F" w14:textId="77777777" w:rsidR="008D2DDD" w:rsidRPr="00EB64A2" w:rsidRDefault="00000000">
            <w:pPr>
              <w:rPr>
                <w:lang w:val="es-MX"/>
              </w:rPr>
            </w:pPr>
            <w:r w:rsidRPr="00EB64A2">
              <w:rPr>
                <w:sz w:val="10"/>
                <w:lang w:val="es-MX"/>
              </w:rPr>
              <w:t>Si queda genérica o fuera de escala: reentry/clarification B0.</w:t>
            </w:r>
          </w:p>
        </w:tc>
      </w:tr>
      <w:tr w:rsidR="008D2DDD" w:rsidRPr="00EB64A2" w14:paraId="3A0E4425" w14:textId="77777777">
        <w:trPr>
          <w:jc w:val="center"/>
        </w:trPr>
        <w:tc>
          <w:tcPr>
            <w:tcW w:w="2078" w:type="dxa"/>
          </w:tcPr>
          <w:p w14:paraId="04665FBC" w14:textId="77777777" w:rsidR="008D2DDD" w:rsidRDefault="00000000">
            <w:r>
              <w:rPr>
                <w:sz w:val="10"/>
              </w:rPr>
              <w:t>B0-Q03</w:t>
            </w:r>
          </w:p>
        </w:tc>
        <w:tc>
          <w:tcPr>
            <w:tcW w:w="2078" w:type="dxa"/>
          </w:tcPr>
          <w:p w14:paraId="66735655" w14:textId="77777777" w:rsidR="008D2DDD" w:rsidRDefault="00000000">
            <w:r>
              <w:rPr>
                <w:sz w:val="10"/>
              </w:rPr>
              <w:t>0</w:t>
            </w:r>
          </w:p>
        </w:tc>
        <w:tc>
          <w:tcPr>
            <w:tcW w:w="2078" w:type="dxa"/>
          </w:tcPr>
          <w:p w14:paraId="71C3ED11" w14:textId="77777777" w:rsidR="008D2DDD" w:rsidRPr="00EB64A2" w:rsidRDefault="00000000">
            <w:pPr>
              <w:rPr>
                <w:lang w:val="es-MX"/>
              </w:rPr>
            </w:pPr>
            <w:r w:rsidRPr="00EB64A2">
              <w:rPr>
                <w:sz w:val="10"/>
                <w:lang w:val="es-MX"/>
              </w:rPr>
              <w:t>Frecuencia, contexto y actor inmediato</w:t>
            </w:r>
          </w:p>
        </w:tc>
        <w:tc>
          <w:tcPr>
            <w:tcW w:w="2078" w:type="dxa"/>
          </w:tcPr>
          <w:p w14:paraId="046A9E7D" w14:textId="77777777" w:rsidR="008D2DDD" w:rsidRDefault="00000000">
            <w:r>
              <w:rPr>
                <w:sz w:val="10"/>
              </w:rPr>
              <w:t>0.3, 0.4, 0.5_actor_scope</w:t>
            </w:r>
          </w:p>
        </w:tc>
        <w:tc>
          <w:tcPr>
            <w:tcW w:w="2078" w:type="dxa"/>
          </w:tcPr>
          <w:p w14:paraId="094ED7E3" w14:textId="77777777" w:rsidR="008D2DDD" w:rsidRDefault="00000000">
            <w:r>
              <w:rPr>
                <w:sz w:val="10"/>
              </w:rPr>
              <w:t>Governance/Readiness; PM/PF soporte</w:t>
            </w:r>
          </w:p>
        </w:tc>
        <w:tc>
          <w:tcPr>
            <w:tcW w:w="2078" w:type="dxa"/>
          </w:tcPr>
          <w:p w14:paraId="30BCD4F7" w14:textId="77777777" w:rsidR="008D2DDD" w:rsidRPr="00EB64A2" w:rsidRDefault="00000000">
            <w:pPr>
              <w:rPr>
                <w:lang w:val="es-MX"/>
              </w:rPr>
            </w:pPr>
            <w:r w:rsidRPr="00EB64A2">
              <w:rPr>
                <w:sz w:val="10"/>
                <w:lang w:val="es-MX"/>
              </w:rPr>
              <w:t>Debe cerrar frecuencia, contexto típico y actor_scope; si hay variación activa C01.</w:t>
            </w:r>
          </w:p>
        </w:tc>
        <w:tc>
          <w:tcPr>
            <w:tcW w:w="2078" w:type="dxa"/>
          </w:tcPr>
          <w:p w14:paraId="5742D5BB" w14:textId="77777777" w:rsidR="008D2DDD" w:rsidRPr="00EB64A2" w:rsidRDefault="00000000">
            <w:pPr>
              <w:rPr>
                <w:lang w:val="es-MX"/>
              </w:rPr>
            </w:pPr>
            <w:r w:rsidRPr="00EB64A2">
              <w:rPr>
                <w:sz w:val="10"/>
                <w:lang w:val="es-MX"/>
              </w:rPr>
              <w:t>Si falta contexto/frecuencia/actor: activity_anchor_gap_flag.</w:t>
            </w:r>
          </w:p>
        </w:tc>
      </w:tr>
      <w:tr w:rsidR="008D2DDD" w:rsidRPr="00EB64A2" w14:paraId="2D195FE4" w14:textId="77777777">
        <w:trPr>
          <w:jc w:val="center"/>
        </w:trPr>
        <w:tc>
          <w:tcPr>
            <w:tcW w:w="2078" w:type="dxa"/>
            <w:shd w:val="clear" w:color="auto" w:fill="F3F6FA"/>
          </w:tcPr>
          <w:p w14:paraId="505917C8" w14:textId="77777777" w:rsidR="008D2DDD" w:rsidRDefault="00000000">
            <w:r>
              <w:rPr>
                <w:sz w:val="10"/>
              </w:rPr>
              <w:t>B0-Q04</w:t>
            </w:r>
          </w:p>
        </w:tc>
        <w:tc>
          <w:tcPr>
            <w:tcW w:w="2078" w:type="dxa"/>
            <w:shd w:val="clear" w:color="auto" w:fill="F3F6FA"/>
          </w:tcPr>
          <w:p w14:paraId="04F2336B" w14:textId="77777777" w:rsidR="008D2DDD" w:rsidRDefault="00000000">
            <w:r>
              <w:rPr>
                <w:sz w:val="10"/>
              </w:rPr>
              <w:t>0</w:t>
            </w:r>
          </w:p>
        </w:tc>
        <w:tc>
          <w:tcPr>
            <w:tcW w:w="2078" w:type="dxa"/>
            <w:shd w:val="clear" w:color="auto" w:fill="F3F6FA"/>
          </w:tcPr>
          <w:p w14:paraId="5AAB4897" w14:textId="77777777" w:rsidR="008D2DDD" w:rsidRPr="00EB64A2" w:rsidRDefault="00000000">
            <w:pPr>
              <w:rPr>
                <w:lang w:val="es-MX"/>
              </w:rPr>
            </w:pPr>
            <w:r w:rsidRPr="00EB64A2">
              <w:rPr>
                <w:sz w:val="10"/>
                <w:lang w:val="es-MX"/>
              </w:rPr>
              <w:t>Inicio y cierre de actividad</w:t>
            </w:r>
          </w:p>
        </w:tc>
        <w:tc>
          <w:tcPr>
            <w:tcW w:w="2078" w:type="dxa"/>
            <w:shd w:val="clear" w:color="auto" w:fill="F3F6FA"/>
          </w:tcPr>
          <w:p w14:paraId="780CB5F3" w14:textId="77777777" w:rsidR="008D2DDD" w:rsidRDefault="00000000">
            <w:r>
              <w:rPr>
                <w:sz w:val="10"/>
              </w:rPr>
              <w:t>0.6, 0.7, 0.B</w:t>
            </w:r>
          </w:p>
        </w:tc>
        <w:tc>
          <w:tcPr>
            <w:tcW w:w="2078" w:type="dxa"/>
            <w:shd w:val="clear" w:color="auto" w:fill="F3F6FA"/>
          </w:tcPr>
          <w:p w14:paraId="1AAD171A" w14:textId="77777777" w:rsidR="008D2DDD" w:rsidRDefault="00000000">
            <w:r>
              <w:rPr>
                <w:sz w:val="10"/>
              </w:rPr>
              <w:t>Governance/Readiness; PM/PF soporte</w:t>
            </w:r>
          </w:p>
        </w:tc>
        <w:tc>
          <w:tcPr>
            <w:tcW w:w="2078" w:type="dxa"/>
            <w:shd w:val="clear" w:color="auto" w:fill="F3F6FA"/>
          </w:tcPr>
          <w:p w14:paraId="7D5C029B" w14:textId="77777777" w:rsidR="008D2DDD" w:rsidRDefault="00000000">
            <w:r>
              <w:rPr>
                <w:sz w:val="10"/>
              </w:rPr>
              <w:t>Debe cerrar start_condition_hint y end_result_hint confirmados o corregidos.</w:t>
            </w:r>
          </w:p>
        </w:tc>
        <w:tc>
          <w:tcPr>
            <w:tcW w:w="2078" w:type="dxa"/>
            <w:shd w:val="clear" w:color="auto" w:fill="F3F6FA"/>
          </w:tcPr>
          <w:p w14:paraId="4DDCDD0F" w14:textId="77777777" w:rsidR="008D2DDD" w:rsidRPr="00EB64A2" w:rsidRDefault="00000000">
            <w:pPr>
              <w:rPr>
                <w:lang w:val="es-MX"/>
              </w:rPr>
            </w:pPr>
            <w:r w:rsidRPr="00EB64A2">
              <w:rPr>
                <w:sz w:val="10"/>
                <w:lang w:val="es-MX"/>
              </w:rPr>
              <w:t>No pasar a B0.5 si falta inicio, cierre o escala suficiente.</w:t>
            </w:r>
          </w:p>
        </w:tc>
      </w:tr>
      <w:tr w:rsidR="008D2DDD" w:rsidRPr="00EB64A2" w14:paraId="4C0D4B6F" w14:textId="77777777">
        <w:trPr>
          <w:jc w:val="center"/>
        </w:trPr>
        <w:tc>
          <w:tcPr>
            <w:tcW w:w="2078" w:type="dxa"/>
          </w:tcPr>
          <w:p w14:paraId="418086B1" w14:textId="77777777" w:rsidR="008D2DDD" w:rsidRDefault="00000000">
            <w:r>
              <w:rPr>
                <w:sz w:val="10"/>
              </w:rPr>
              <w:t>B05-Q05</w:t>
            </w:r>
          </w:p>
        </w:tc>
        <w:tc>
          <w:tcPr>
            <w:tcW w:w="2078" w:type="dxa"/>
          </w:tcPr>
          <w:p w14:paraId="7ABC1E79" w14:textId="77777777" w:rsidR="008D2DDD" w:rsidRDefault="00000000">
            <w:r>
              <w:rPr>
                <w:sz w:val="10"/>
              </w:rPr>
              <w:t>0.5</w:t>
            </w:r>
          </w:p>
        </w:tc>
        <w:tc>
          <w:tcPr>
            <w:tcW w:w="2078" w:type="dxa"/>
          </w:tcPr>
          <w:p w14:paraId="1DE9F08F" w14:textId="77777777" w:rsidR="008D2DDD" w:rsidRPr="00EB64A2" w:rsidRDefault="00000000">
            <w:pPr>
              <w:rPr>
                <w:lang w:val="es-MX"/>
              </w:rPr>
            </w:pPr>
            <w:r w:rsidRPr="00EB64A2">
              <w:rPr>
                <w:sz w:val="10"/>
                <w:lang w:val="es-MX"/>
              </w:rPr>
              <w:t>Beneficiario funcional y actor afectado</w:t>
            </w:r>
          </w:p>
        </w:tc>
        <w:tc>
          <w:tcPr>
            <w:tcW w:w="2078" w:type="dxa"/>
          </w:tcPr>
          <w:p w14:paraId="32BE674E" w14:textId="77777777" w:rsidR="008D2DDD" w:rsidRDefault="00000000">
            <w:r>
              <w:rPr>
                <w:sz w:val="10"/>
              </w:rPr>
              <w:t>0.5.1, 0.5.1a, 0.5.1_rel, 0.5.1c, 0.5.1d</w:t>
            </w:r>
          </w:p>
        </w:tc>
        <w:tc>
          <w:tcPr>
            <w:tcW w:w="2078" w:type="dxa"/>
          </w:tcPr>
          <w:p w14:paraId="4D8DEE81" w14:textId="77777777" w:rsidR="008D2DDD" w:rsidRDefault="00000000">
            <w:r>
              <w:rPr>
                <w:sz w:val="10"/>
              </w:rPr>
              <w:t>PM</w:t>
            </w:r>
          </w:p>
        </w:tc>
        <w:tc>
          <w:tcPr>
            <w:tcW w:w="2078" w:type="dxa"/>
          </w:tcPr>
          <w:p w14:paraId="5903BC87" w14:textId="77777777" w:rsidR="008D2DDD" w:rsidRDefault="00000000">
            <w:r w:rsidRPr="00EB64A2">
              <w:rPr>
                <w:sz w:val="10"/>
                <w:lang w:val="es-MX"/>
              </w:rPr>
              <w:t xml:space="preserve">Debe cerrar beneficiario, afectado, relación valor/daño y claridad. </w:t>
            </w:r>
            <w:r>
              <w:rPr>
                <w:sz w:val="10"/>
              </w:rPr>
              <w:t>Si hay asimetría/ambigüedad activa C02.</w:t>
            </w:r>
          </w:p>
        </w:tc>
        <w:tc>
          <w:tcPr>
            <w:tcW w:w="2078" w:type="dxa"/>
          </w:tcPr>
          <w:p w14:paraId="7F6475EF" w14:textId="77777777" w:rsidR="008D2DDD" w:rsidRPr="00EB64A2" w:rsidRDefault="00000000">
            <w:pPr>
              <w:rPr>
                <w:lang w:val="es-MX"/>
              </w:rPr>
            </w:pPr>
            <w:r w:rsidRPr="00EB64A2">
              <w:rPr>
                <w:sz w:val="10"/>
                <w:lang w:val="es-MX"/>
              </w:rPr>
              <w:t>Si falta: PM sin cliente/daño; scene_frame_readiness con flag o reentry.</w:t>
            </w:r>
          </w:p>
        </w:tc>
      </w:tr>
      <w:tr w:rsidR="008D2DDD" w:rsidRPr="00EB64A2" w14:paraId="4830F18A" w14:textId="77777777">
        <w:trPr>
          <w:jc w:val="center"/>
        </w:trPr>
        <w:tc>
          <w:tcPr>
            <w:tcW w:w="2078" w:type="dxa"/>
            <w:shd w:val="clear" w:color="auto" w:fill="F3F6FA"/>
          </w:tcPr>
          <w:p w14:paraId="3513B3AC" w14:textId="77777777" w:rsidR="008D2DDD" w:rsidRDefault="00000000">
            <w:r>
              <w:rPr>
                <w:sz w:val="10"/>
              </w:rPr>
              <w:t>B05-Q06</w:t>
            </w:r>
          </w:p>
        </w:tc>
        <w:tc>
          <w:tcPr>
            <w:tcW w:w="2078" w:type="dxa"/>
            <w:shd w:val="clear" w:color="auto" w:fill="F3F6FA"/>
          </w:tcPr>
          <w:p w14:paraId="4FE098DD" w14:textId="77777777" w:rsidR="008D2DDD" w:rsidRDefault="00000000">
            <w:r>
              <w:rPr>
                <w:sz w:val="10"/>
              </w:rPr>
              <w:t>0.5</w:t>
            </w:r>
          </w:p>
        </w:tc>
        <w:tc>
          <w:tcPr>
            <w:tcW w:w="2078" w:type="dxa"/>
            <w:shd w:val="clear" w:color="auto" w:fill="F3F6FA"/>
          </w:tcPr>
          <w:p w14:paraId="765525C8" w14:textId="77777777" w:rsidR="008D2DDD" w:rsidRDefault="00000000">
            <w:r>
              <w:rPr>
                <w:sz w:val="10"/>
              </w:rPr>
              <w:t>Proceso contenedor</w:t>
            </w:r>
          </w:p>
        </w:tc>
        <w:tc>
          <w:tcPr>
            <w:tcW w:w="2078" w:type="dxa"/>
            <w:shd w:val="clear" w:color="auto" w:fill="F3F6FA"/>
          </w:tcPr>
          <w:p w14:paraId="3B975F25" w14:textId="77777777" w:rsidR="008D2DDD" w:rsidRDefault="00000000">
            <w:r>
              <w:rPr>
                <w:sz w:val="10"/>
              </w:rPr>
              <w:t>0.5.2, 0.5.B</w:t>
            </w:r>
          </w:p>
        </w:tc>
        <w:tc>
          <w:tcPr>
            <w:tcW w:w="2078" w:type="dxa"/>
            <w:shd w:val="clear" w:color="auto" w:fill="F3F6FA"/>
          </w:tcPr>
          <w:p w14:paraId="3929E117" w14:textId="77777777" w:rsidR="008D2DDD" w:rsidRDefault="00000000">
            <w:r>
              <w:rPr>
                <w:sz w:val="10"/>
              </w:rPr>
              <w:t>PM</w:t>
            </w:r>
          </w:p>
        </w:tc>
        <w:tc>
          <w:tcPr>
            <w:tcW w:w="2078" w:type="dxa"/>
            <w:shd w:val="clear" w:color="auto" w:fill="F3F6FA"/>
          </w:tcPr>
          <w:p w14:paraId="16ACF03F" w14:textId="77777777" w:rsidR="008D2DDD" w:rsidRPr="00EB64A2" w:rsidRDefault="00000000">
            <w:pPr>
              <w:rPr>
                <w:lang w:val="es-MX"/>
              </w:rPr>
            </w:pPr>
            <w:r w:rsidRPr="00EB64A2">
              <w:rPr>
                <w:sz w:val="10"/>
                <w:lang w:val="es-MX"/>
              </w:rPr>
              <w:t>Debe cerrar scene_macro_process o marcar No estoy seguro con flag.</w:t>
            </w:r>
          </w:p>
        </w:tc>
        <w:tc>
          <w:tcPr>
            <w:tcW w:w="2078" w:type="dxa"/>
            <w:shd w:val="clear" w:color="auto" w:fill="F3F6FA"/>
          </w:tcPr>
          <w:p w14:paraId="03895FE8" w14:textId="77777777" w:rsidR="008D2DDD" w:rsidRPr="00EB64A2" w:rsidRDefault="00000000">
            <w:pPr>
              <w:rPr>
                <w:lang w:val="es-MX"/>
              </w:rPr>
            </w:pPr>
            <w:r w:rsidRPr="00EB64A2">
              <w:rPr>
                <w:sz w:val="10"/>
                <w:lang w:val="es-MX"/>
              </w:rPr>
              <w:t>Si falta proceso contenedor: escena flotante; reentry B0.5.</w:t>
            </w:r>
          </w:p>
        </w:tc>
      </w:tr>
      <w:tr w:rsidR="008D2DDD" w:rsidRPr="00EB64A2" w14:paraId="0D822931" w14:textId="77777777">
        <w:trPr>
          <w:jc w:val="center"/>
        </w:trPr>
        <w:tc>
          <w:tcPr>
            <w:tcW w:w="2078" w:type="dxa"/>
          </w:tcPr>
          <w:p w14:paraId="18AF260F" w14:textId="77777777" w:rsidR="008D2DDD" w:rsidRDefault="00000000">
            <w:r>
              <w:rPr>
                <w:sz w:val="10"/>
              </w:rPr>
              <w:t>B05-Q07</w:t>
            </w:r>
          </w:p>
        </w:tc>
        <w:tc>
          <w:tcPr>
            <w:tcW w:w="2078" w:type="dxa"/>
          </w:tcPr>
          <w:p w14:paraId="1253C8A5" w14:textId="77777777" w:rsidR="008D2DDD" w:rsidRDefault="00000000">
            <w:r>
              <w:rPr>
                <w:sz w:val="10"/>
              </w:rPr>
              <w:t>0.5</w:t>
            </w:r>
          </w:p>
        </w:tc>
        <w:tc>
          <w:tcPr>
            <w:tcW w:w="2078" w:type="dxa"/>
          </w:tcPr>
          <w:p w14:paraId="33452873" w14:textId="77777777" w:rsidR="008D2DDD" w:rsidRDefault="00000000">
            <w:r>
              <w:rPr>
                <w:sz w:val="10"/>
              </w:rPr>
              <w:t>Hito habilitado y prioridad</w:t>
            </w:r>
          </w:p>
        </w:tc>
        <w:tc>
          <w:tcPr>
            <w:tcW w:w="2078" w:type="dxa"/>
          </w:tcPr>
          <w:p w14:paraId="7F2D9AB1" w14:textId="77777777" w:rsidR="008D2DDD" w:rsidRDefault="00000000">
            <w:r>
              <w:rPr>
                <w:sz w:val="10"/>
              </w:rPr>
              <w:t>0.5.3, 0.5.4, 0.5.4a</w:t>
            </w:r>
          </w:p>
        </w:tc>
        <w:tc>
          <w:tcPr>
            <w:tcW w:w="2078" w:type="dxa"/>
          </w:tcPr>
          <w:p w14:paraId="13946D1E" w14:textId="77777777" w:rsidR="008D2DDD" w:rsidRDefault="00000000">
            <w:r>
              <w:rPr>
                <w:sz w:val="10"/>
              </w:rPr>
              <w:t>PM</w:t>
            </w:r>
          </w:p>
        </w:tc>
        <w:tc>
          <w:tcPr>
            <w:tcW w:w="2078" w:type="dxa"/>
          </w:tcPr>
          <w:p w14:paraId="402AD245" w14:textId="77777777" w:rsidR="008D2DDD" w:rsidRDefault="00000000">
            <w:r>
              <w:rPr>
                <w:sz w:val="10"/>
              </w:rPr>
              <w:t>Debe cerrar milestone y priority_source/displacement_source.</w:t>
            </w:r>
          </w:p>
        </w:tc>
        <w:tc>
          <w:tcPr>
            <w:tcW w:w="2078" w:type="dxa"/>
          </w:tcPr>
          <w:p w14:paraId="45D167A6" w14:textId="77777777" w:rsidR="008D2DDD" w:rsidRPr="00EB64A2" w:rsidRDefault="00000000">
            <w:pPr>
              <w:rPr>
                <w:lang w:val="es-MX"/>
              </w:rPr>
            </w:pPr>
            <w:r w:rsidRPr="00EB64A2">
              <w:rPr>
                <w:sz w:val="10"/>
                <w:lang w:val="es-MX"/>
              </w:rPr>
              <w:t>Si hito solo repite tarea local: 0.5.C o gap.</w:t>
            </w:r>
          </w:p>
        </w:tc>
      </w:tr>
      <w:tr w:rsidR="008D2DDD" w:rsidRPr="00EB64A2" w14:paraId="44B0D1ED" w14:textId="77777777">
        <w:trPr>
          <w:jc w:val="center"/>
        </w:trPr>
        <w:tc>
          <w:tcPr>
            <w:tcW w:w="2078" w:type="dxa"/>
            <w:shd w:val="clear" w:color="auto" w:fill="F3F6FA"/>
          </w:tcPr>
          <w:p w14:paraId="55730721" w14:textId="77777777" w:rsidR="008D2DDD" w:rsidRDefault="00000000">
            <w:r>
              <w:rPr>
                <w:sz w:val="10"/>
              </w:rPr>
              <w:t>B1-Q08</w:t>
            </w:r>
          </w:p>
        </w:tc>
        <w:tc>
          <w:tcPr>
            <w:tcW w:w="2078" w:type="dxa"/>
            <w:shd w:val="clear" w:color="auto" w:fill="F3F6FA"/>
          </w:tcPr>
          <w:p w14:paraId="38E55E05" w14:textId="77777777" w:rsidR="008D2DDD" w:rsidRDefault="00000000">
            <w:r>
              <w:rPr>
                <w:sz w:val="10"/>
              </w:rPr>
              <w:t>1</w:t>
            </w:r>
          </w:p>
        </w:tc>
        <w:tc>
          <w:tcPr>
            <w:tcW w:w="2078" w:type="dxa"/>
            <w:shd w:val="clear" w:color="auto" w:fill="F3F6FA"/>
          </w:tcPr>
          <w:p w14:paraId="5254C845" w14:textId="77777777" w:rsidR="008D2DDD" w:rsidRPr="00EB64A2" w:rsidRDefault="00000000">
            <w:pPr>
              <w:rPr>
                <w:lang w:val="es-MX"/>
              </w:rPr>
            </w:pPr>
            <w:r w:rsidRPr="00EB64A2">
              <w:rPr>
                <w:sz w:val="10"/>
                <w:lang w:val="es-MX"/>
              </w:rPr>
              <w:t>Fuente y canal del disparador</w:t>
            </w:r>
          </w:p>
        </w:tc>
        <w:tc>
          <w:tcPr>
            <w:tcW w:w="2078" w:type="dxa"/>
            <w:shd w:val="clear" w:color="auto" w:fill="F3F6FA"/>
          </w:tcPr>
          <w:p w14:paraId="1993F2D5" w14:textId="77777777" w:rsidR="008D2DDD" w:rsidRDefault="00000000">
            <w:r>
              <w:rPr>
                <w:sz w:val="10"/>
              </w:rPr>
              <w:t>1.1, 1.5</w:t>
            </w:r>
          </w:p>
        </w:tc>
        <w:tc>
          <w:tcPr>
            <w:tcW w:w="2078" w:type="dxa"/>
            <w:shd w:val="clear" w:color="auto" w:fill="F3F6FA"/>
          </w:tcPr>
          <w:p w14:paraId="5BD7A134" w14:textId="77777777" w:rsidR="008D2DDD" w:rsidRDefault="00000000">
            <w:r>
              <w:rPr>
                <w:sz w:val="10"/>
              </w:rPr>
              <w:t>PM/PF</w:t>
            </w:r>
          </w:p>
        </w:tc>
        <w:tc>
          <w:tcPr>
            <w:tcW w:w="2078" w:type="dxa"/>
            <w:shd w:val="clear" w:color="auto" w:fill="F3F6FA"/>
          </w:tcPr>
          <w:p w14:paraId="7A504132" w14:textId="77777777" w:rsidR="008D2DDD" w:rsidRPr="00EB64A2" w:rsidRDefault="00000000">
            <w:pPr>
              <w:rPr>
                <w:lang w:val="es-MX"/>
              </w:rPr>
            </w:pPr>
            <w:r w:rsidRPr="00EB64A2">
              <w:rPr>
                <w:sz w:val="10"/>
                <w:lang w:val="es-MX"/>
              </w:rPr>
              <w:t>Debe cerrar trigger_source y trigger_channel; si múltiples fuentes/canales puede activar C03/1.C.</w:t>
            </w:r>
          </w:p>
        </w:tc>
        <w:tc>
          <w:tcPr>
            <w:tcW w:w="2078" w:type="dxa"/>
            <w:shd w:val="clear" w:color="auto" w:fill="F3F6FA"/>
          </w:tcPr>
          <w:p w14:paraId="73E21E49" w14:textId="77777777" w:rsidR="008D2DDD" w:rsidRPr="00EB64A2" w:rsidRDefault="00000000">
            <w:pPr>
              <w:rPr>
                <w:lang w:val="es-MX"/>
              </w:rPr>
            </w:pPr>
            <w:r w:rsidRPr="00EB64A2">
              <w:rPr>
                <w:sz w:val="10"/>
                <w:lang w:val="es-MX"/>
              </w:rPr>
              <w:t>Si falta origen/canal: inicio sin interfaz explícita; reentry B1.</w:t>
            </w:r>
          </w:p>
        </w:tc>
      </w:tr>
      <w:tr w:rsidR="008D2DDD" w:rsidRPr="00EB64A2" w14:paraId="179520A3" w14:textId="77777777">
        <w:trPr>
          <w:jc w:val="center"/>
        </w:trPr>
        <w:tc>
          <w:tcPr>
            <w:tcW w:w="2078" w:type="dxa"/>
          </w:tcPr>
          <w:p w14:paraId="4E72513B" w14:textId="77777777" w:rsidR="008D2DDD" w:rsidRDefault="00000000">
            <w:r>
              <w:rPr>
                <w:sz w:val="10"/>
              </w:rPr>
              <w:t>B1-Q09</w:t>
            </w:r>
          </w:p>
        </w:tc>
        <w:tc>
          <w:tcPr>
            <w:tcW w:w="2078" w:type="dxa"/>
          </w:tcPr>
          <w:p w14:paraId="12A32000" w14:textId="77777777" w:rsidR="008D2DDD" w:rsidRDefault="00000000">
            <w:r>
              <w:rPr>
                <w:sz w:val="10"/>
              </w:rPr>
              <w:t>1</w:t>
            </w:r>
          </w:p>
        </w:tc>
        <w:tc>
          <w:tcPr>
            <w:tcW w:w="2078" w:type="dxa"/>
          </w:tcPr>
          <w:p w14:paraId="170F5221" w14:textId="77777777" w:rsidR="008D2DDD" w:rsidRPr="00EB64A2" w:rsidRDefault="00000000">
            <w:pPr>
              <w:rPr>
                <w:lang w:val="es-MX"/>
              </w:rPr>
            </w:pPr>
            <w:r w:rsidRPr="00EB64A2">
              <w:rPr>
                <w:sz w:val="10"/>
                <w:lang w:val="es-MX"/>
              </w:rPr>
              <w:t>Tipo y claridad del disparador</w:t>
            </w:r>
          </w:p>
        </w:tc>
        <w:tc>
          <w:tcPr>
            <w:tcW w:w="2078" w:type="dxa"/>
          </w:tcPr>
          <w:p w14:paraId="41CE8352" w14:textId="77777777" w:rsidR="008D2DDD" w:rsidRDefault="00000000">
            <w:r>
              <w:rPr>
                <w:sz w:val="10"/>
              </w:rPr>
              <w:t>1.2, 1.3</w:t>
            </w:r>
          </w:p>
        </w:tc>
        <w:tc>
          <w:tcPr>
            <w:tcW w:w="2078" w:type="dxa"/>
          </w:tcPr>
          <w:p w14:paraId="2A90B7A2" w14:textId="77777777" w:rsidR="008D2DDD" w:rsidRDefault="00000000">
            <w:r>
              <w:rPr>
                <w:sz w:val="10"/>
              </w:rPr>
              <w:t>PM/PF</w:t>
            </w:r>
          </w:p>
        </w:tc>
        <w:tc>
          <w:tcPr>
            <w:tcW w:w="2078" w:type="dxa"/>
          </w:tcPr>
          <w:p w14:paraId="0CE18956" w14:textId="77777777" w:rsidR="008D2DDD" w:rsidRDefault="00000000">
            <w:r>
              <w:rPr>
                <w:sz w:val="10"/>
              </w:rPr>
              <w:t>Debe cerrar trigger_type y trigger_clarity; ambigüedad activa C03/1.A.</w:t>
            </w:r>
          </w:p>
        </w:tc>
        <w:tc>
          <w:tcPr>
            <w:tcW w:w="2078" w:type="dxa"/>
          </w:tcPr>
          <w:p w14:paraId="435E66A8" w14:textId="77777777" w:rsidR="008D2DDD" w:rsidRPr="00EB64A2" w:rsidRDefault="00000000">
            <w:pPr>
              <w:rPr>
                <w:lang w:val="es-MX"/>
              </w:rPr>
            </w:pPr>
            <w:r w:rsidRPr="00EB64A2">
              <w:rPr>
                <w:sz w:val="10"/>
                <w:lang w:val="es-MX"/>
              </w:rPr>
              <w:t>Si falta: no distinguir régimen planificado/reactivo ni claridad de inicio.</w:t>
            </w:r>
          </w:p>
        </w:tc>
      </w:tr>
      <w:tr w:rsidR="008D2DDD" w:rsidRPr="00EB64A2" w14:paraId="49D62280" w14:textId="77777777">
        <w:trPr>
          <w:jc w:val="center"/>
        </w:trPr>
        <w:tc>
          <w:tcPr>
            <w:tcW w:w="2078" w:type="dxa"/>
            <w:shd w:val="clear" w:color="auto" w:fill="F3F6FA"/>
          </w:tcPr>
          <w:p w14:paraId="4F11CC61" w14:textId="77777777" w:rsidR="008D2DDD" w:rsidRDefault="00000000">
            <w:r>
              <w:rPr>
                <w:sz w:val="10"/>
              </w:rPr>
              <w:t>B1-Q10</w:t>
            </w:r>
          </w:p>
        </w:tc>
        <w:tc>
          <w:tcPr>
            <w:tcW w:w="2078" w:type="dxa"/>
            <w:shd w:val="clear" w:color="auto" w:fill="F3F6FA"/>
          </w:tcPr>
          <w:p w14:paraId="78DA83CB" w14:textId="77777777" w:rsidR="008D2DDD" w:rsidRDefault="00000000">
            <w:r>
              <w:rPr>
                <w:sz w:val="10"/>
              </w:rPr>
              <w:t>1</w:t>
            </w:r>
          </w:p>
        </w:tc>
        <w:tc>
          <w:tcPr>
            <w:tcW w:w="2078" w:type="dxa"/>
            <w:shd w:val="clear" w:color="auto" w:fill="F3F6FA"/>
          </w:tcPr>
          <w:p w14:paraId="71FF0BCA" w14:textId="77777777" w:rsidR="008D2DDD" w:rsidRPr="00EB64A2" w:rsidRDefault="00000000">
            <w:pPr>
              <w:rPr>
                <w:lang w:val="es-MX"/>
              </w:rPr>
            </w:pPr>
            <w:r w:rsidRPr="00EB64A2">
              <w:rPr>
                <w:sz w:val="10"/>
                <w:lang w:val="es-MX"/>
              </w:rPr>
              <w:t>Frecuencia y patrón del disparador</w:t>
            </w:r>
          </w:p>
        </w:tc>
        <w:tc>
          <w:tcPr>
            <w:tcW w:w="2078" w:type="dxa"/>
            <w:shd w:val="clear" w:color="auto" w:fill="F3F6FA"/>
          </w:tcPr>
          <w:p w14:paraId="607426C3" w14:textId="77777777" w:rsidR="008D2DDD" w:rsidRDefault="00000000">
            <w:r>
              <w:rPr>
                <w:sz w:val="10"/>
              </w:rPr>
              <w:t>1.4</w:t>
            </w:r>
          </w:p>
        </w:tc>
        <w:tc>
          <w:tcPr>
            <w:tcW w:w="2078" w:type="dxa"/>
            <w:shd w:val="clear" w:color="auto" w:fill="F3F6FA"/>
          </w:tcPr>
          <w:p w14:paraId="62FFF3B5" w14:textId="77777777" w:rsidR="008D2DDD" w:rsidRDefault="00000000">
            <w:r>
              <w:rPr>
                <w:sz w:val="10"/>
              </w:rPr>
              <w:t>PM/PF</w:t>
            </w:r>
          </w:p>
        </w:tc>
        <w:tc>
          <w:tcPr>
            <w:tcW w:w="2078" w:type="dxa"/>
            <w:shd w:val="clear" w:color="auto" w:fill="F3F6FA"/>
          </w:tcPr>
          <w:p w14:paraId="1035640A" w14:textId="77777777" w:rsidR="008D2DDD" w:rsidRDefault="00000000">
            <w:r>
              <w:rPr>
                <w:sz w:val="10"/>
              </w:rPr>
              <w:t>Debe cerrar trigger_frequency y trigger_pattern.</w:t>
            </w:r>
          </w:p>
        </w:tc>
        <w:tc>
          <w:tcPr>
            <w:tcW w:w="2078" w:type="dxa"/>
            <w:shd w:val="clear" w:color="auto" w:fill="F3F6FA"/>
          </w:tcPr>
          <w:p w14:paraId="6B4B7BB8" w14:textId="77777777" w:rsidR="008D2DDD" w:rsidRPr="00EB64A2" w:rsidRDefault="00000000">
            <w:pPr>
              <w:rPr>
                <w:lang w:val="es-MX"/>
              </w:rPr>
            </w:pPr>
            <w:r w:rsidRPr="00EB64A2">
              <w:rPr>
                <w:sz w:val="10"/>
                <w:lang w:val="es-MX"/>
              </w:rPr>
              <w:t>Si falta: no comparar previsibilidad con carga real.</w:t>
            </w:r>
          </w:p>
        </w:tc>
      </w:tr>
      <w:tr w:rsidR="008D2DDD" w:rsidRPr="00EB64A2" w14:paraId="150F9EC0" w14:textId="77777777">
        <w:trPr>
          <w:jc w:val="center"/>
        </w:trPr>
        <w:tc>
          <w:tcPr>
            <w:tcW w:w="2078" w:type="dxa"/>
          </w:tcPr>
          <w:p w14:paraId="36F66EA1" w14:textId="77777777" w:rsidR="008D2DDD" w:rsidRDefault="00000000">
            <w:r>
              <w:rPr>
                <w:sz w:val="10"/>
              </w:rPr>
              <w:t>B1-Q11</w:t>
            </w:r>
          </w:p>
        </w:tc>
        <w:tc>
          <w:tcPr>
            <w:tcW w:w="2078" w:type="dxa"/>
          </w:tcPr>
          <w:p w14:paraId="26FEE012" w14:textId="77777777" w:rsidR="008D2DDD" w:rsidRDefault="00000000">
            <w:r>
              <w:rPr>
                <w:sz w:val="10"/>
              </w:rPr>
              <w:t>1</w:t>
            </w:r>
          </w:p>
        </w:tc>
        <w:tc>
          <w:tcPr>
            <w:tcW w:w="2078" w:type="dxa"/>
          </w:tcPr>
          <w:p w14:paraId="1AE6D441" w14:textId="77777777" w:rsidR="008D2DDD" w:rsidRPr="00EB64A2" w:rsidRDefault="00000000">
            <w:pPr>
              <w:rPr>
                <w:lang w:val="es-MX"/>
              </w:rPr>
            </w:pPr>
            <w:r w:rsidRPr="00EB64A2">
              <w:rPr>
                <w:sz w:val="10"/>
                <w:lang w:val="es-MX"/>
              </w:rPr>
              <w:t>Precondiciones y excepción de inicio</w:t>
            </w:r>
          </w:p>
        </w:tc>
        <w:tc>
          <w:tcPr>
            <w:tcW w:w="2078" w:type="dxa"/>
          </w:tcPr>
          <w:p w14:paraId="2469808E" w14:textId="77777777" w:rsidR="008D2DDD" w:rsidRDefault="00000000">
            <w:r>
              <w:rPr>
                <w:sz w:val="10"/>
              </w:rPr>
              <w:t>1.6, 1.7</w:t>
            </w:r>
          </w:p>
        </w:tc>
        <w:tc>
          <w:tcPr>
            <w:tcW w:w="2078" w:type="dxa"/>
          </w:tcPr>
          <w:p w14:paraId="7E75913D" w14:textId="77777777" w:rsidR="008D2DDD" w:rsidRDefault="00000000">
            <w:r>
              <w:rPr>
                <w:sz w:val="10"/>
              </w:rPr>
              <w:t>PM/PF</w:t>
            </w:r>
          </w:p>
        </w:tc>
        <w:tc>
          <w:tcPr>
            <w:tcW w:w="2078" w:type="dxa"/>
          </w:tcPr>
          <w:p w14:paraId="7F51C033" w14:textId="77777777" w:rsidR="008D2DDD" w:rsidRPr="00EB64A2" w:rsidRDefault="00000000">
            <w:pPr>
              <w:rPr>
                <w:lang w:val="es-MX"/>
              </w:rPr>
            </w:pPr>
            <w:r>
              <w:rPr>
                <w:sz w:val="10"/>
              </w:rPr>
              <w:t xml:space="preserve">Debe cerrar trigger_preconditions y trigger_exception_exists. </w:t>
            </w:r>
            <w:r w:rsidRPr="00EB64A2">
              <w:rPr>
                <w:sz w:val="10"/>
                <w:lang w:val="es-MX"/>
              </w:rPr>
              <w:t>Si hay excepción activa C03/1.8.</w:t>
            </w:r>
          </w:p>
        </w:tc>
        <w:tc>
          <w:tcPr>
            <w:tcW w:w="2078" w:type="dxa"/>
          </w:tcPr>
          <w:p w14:paraId="7E476C38" w14:textId="77777777" w:rsidR="008D2DDD" w:rsidRPr="00EB64A2" w:rsidRDefault="00000000">
            <w:pPr>
              <w:rPr>
                <w:lang w:val="es-MX"/>
              </w:rPr>
            </w:pPr>
            <w:r w:rsidRPr="00EB64A2">
              <w:rPr>
                <w:sz w:val="10"/>
                <w:lang w:val="es-MX"/>
              </w:rPr>
              <w:t>Si falta: no separar inicio válido de inicio improvisado.</w:t>
            </w:r>
          </w:p>
        </w:tc>
      </w:tr>
      <w:tr w:rsidR="008D2DDD" w:rsidRPr="00EB64A2" w14:paraId="11A16824" w14:textId="77777777">
        <w:trPr>
          <w:jc w:val="center"/>
        </w:trPr>
        <w:tc>
          <w:tcPr>
            <w:tcW w:w="2078" w:type="dxa"/>
            <w:shd w:val="clear" w:color="auto" w:fill="F3F6FA"/>
          </w:tcPr>
          <w:p w14:paraId="1349EFB7" w14:textId="77777777" w:rsidR="008D2DDD" w:rsidRDefault="00000000">
            <w:r>
              <w:rPr>
                <w:sz w:val="10"/>
              </w:rPr>
              <w:t>B2-Q12</w:t>
            </w:r>
          </w:p>
        </w:tc>
        <w:tc>
          <w:tcPr>
            <w:tcW w:w="2078" w:type="dxa"/>
            <w:shd w:val="clear" w:color="auto" w:fill="F3F6FA"/>
          </w:tcPr>
          <w:p w14:paraId="167DE94B" w14:textId="77777777" w:rsidR="008D2DDD" w:rsidRDefault="00000000">
            <w:r>
              <w:rPr>
                <w:sz w:val="10"/>
              </w:rPr>
              <w:t>2</w:t>
            </w:r>
          </w:p>
        </w:tc>
        <w:tc>
          <w:tcPr>
            <w:tcW w:w="2078" w:type="dxa"/>
            <w:shd w:val="clear" w:color="auto" w:fill="F3F6FA"/>
          </w:tcPr>
          <w:p w14:paraId="776BA35B" w14:textId="77777777" w:rsidR="008D2DDD" w:rsidRPr="00EB64A2" w:rsidRDefault="00000000">
            <w:pPr>
              <w:rPr>
                <w:lang w:val="es-MX"/>
              </w:rPr>
            </w:pPr>
            <w:r w:rsidRPr="00EB64A2">
              <w:rPr>
                <w:sz w:val="10"/>
                <w:lang w:val="es-MX"/>
              </w:rPr>
              <w:t>Objeto, sujeto o acción principal</w:t>
            </w:r>
          </w:p>
        </w:tc>
        <w:tc>
          <w:tcPr>
            <w:tcW w:w="2078" w:type="dxa"/>
            <w:shd w:val="clear" w:color="auto" w:fill="F3F6FA"/>
          </w:tcPr>
          <w:p w14:paraId="7766D457" w14:textId="77777777" w:rsidR="008D2DDD" w:rsidRDefault="00000000">
            <w:r>
              <w:rPr>
                <w:sz w:val="10"/>
              </w:rPr>
              <w:t>2.1, 2.1a, 2.1b, 2.1c</w:t>
            </w:r>
          </w:p>
        </w:tc>
        <w:tc>
          <w:tcPr>
            <w:tcW w:w="2078" w:type="dxa"/>
            <w:shd w:val="clear" w:color="auto" w:fill="F3F6FA"/>
          </w:tcPr>
          <w:p w14:paraId="3EECF83B" w14:textId="77777777" w:rsidR="008D2DDD" w:rsidRDefault="00000000">
            <w:r>
              <w:rPr>
                <w:sz w:val="10"/>
              </w:rPr>
              <w:t>MoC</w:t>
            </w:r>
          </w:p>
        </w:tc>
        <w:tc>
          <w:tcPr>
            <w:tcW w:w="2078" w:type="dxa"/>
            <w:shd w:val="clear" w:color="auto" w:fill="F3F6FA"/>
          </w:tcPr>
          <w:p w14:paraId="23FBB532" w14:textId="77777777" w:rsidR="008D2DDD" w:rsidRDefault="00000000">
            <w:r w:rsidRPr="00EB64A2">
              <w:rPr>
                <w:sz w:val="10"/>
                <w:lang w:val="es-MX"/>
              </w:rPr>
              <w:t xml:space="preserve">Debe cerrar transformation_primary_dimensions y entidad concreta. </w:t>
            </w:r>
            <w:r>
              <w:rPr>
                <w:sz w:val="10"/>
              </w:rPr>
              <w:t>Si mezcla dimensiones activa C04.</w:t>
            </w:r>
          </w:p>
        </w:tc>
        <w:tc>
          <w:tcPr>
            <w:tcW w:w="2078" w:type="dxa"/>
            <w:shd w:val="clear" w:color="auto" w:fill="F3F6FA"/>
          </w:tcPr>
          <w:p w14:paraId="0A62F6C4" w14:textId="77777777" w:rsidR="008D2DDD" w:rsidRPr="00EB64A2" w:rsidRDefault="00000000">
            <w:pPr>
              <w:rPr>
                <w:lang w:val="es-MX"/>
              </w:rPr>
            </w:pPr>
            <w:r w:rsidRPr="00EB64A2">
              <w:rPr>
                <w:sz w:val="10"/>
                <w:lang w:val="es-MX"/>
              </w:rPr>
              <w:t>Si falta: transformación ontológicamente borrosa; no avanzar a B5.</w:t>
            </w:r>
          </w:p>
        </w:tc>
      </w:tr>
      <w:tr w:rsidR="008D2DDD" w:rsidRPr="00EB64A2" w14:paraId="692B5FE1" w14:textId="77777777">
        <w:trPr>
          <w:jc w:val="center"/>
        </w:trPr>
        <w:tc>
          <w:tcPr>
            <w:tcW w:w="2078" w:type="dxa"/>
          </w:tcPr>
          <w:p w14:paraId="7824E39F" w14:textId="77777777" w:rsidR="008D2DDD" w:rsidRDefault="00000000">
            <w:r>
              <w:rPr>
                <w:sz w:val="10"/>
              </w:rPr>
              <w:t>B2-Q13</w:t>
            </w:r>
          </w:p>
        </w:tc>
        <w:tc>
          <w:tcPr>
            <w:tcW w:w="2078" w:type="dxa"/>
          </w:tcPr>
          <w:p w14:paraId="3A3D53F5" w14:textId="77777777" w:rsidR="008D2DDD" w:rsidRDefault="00000000">
            <w:r>
              <w:rPr>
                <w:sz w:val="10"/>
              </w:rPr>
              <w:t>2</w:t>
            </w:r>
          </w:p>
        </w:tc>
        <w:tc>
          <w:tcPr>
            <w:tcW w:w="2078" w:type="dxa"/>
          </w:tcPr>
          <w:p w14:paraId="5DCAA7F5" w14:textId="77777777" w:rsidR="008D2DDD" w:rsidRDefault="00000000">
            <w:r>
              <w:rPr>
                <w:sz w:val="10"/>
              </w:rPr>
              <w:t>Propiedades que cambian</w:t>
            </w:r>
          </w:p>
        </w:tc>
        <w:tc>
          <w:tcPr>
            <w:tcW w:w="2078" w:type="dxa"/>
          </w:tcPr>
          <w:p w14:paraId="429A468F" w14:textId="77777777" w:rsidR="008D2DDD" w:rsidRDefault="00000000">
            <w:r>
              <w:rPr>
                <w:sz w:val="10"/>
              </w:rPr>
              <w:t>2.2_obj, 2.2_suj, 2.2_acc</w:t>
            </w:r>
          </w:p>
        </w:tc>
        <w:tc>
          <w:tcPr>
            <w:tcW w:w="2078" w:type="dxa"/>
          </w:tcPr>
          <w:p w14:paraId="3391ACA6" w14:textId="77777777" w:rsidR="008D2DDD" w:rsidRDefault="00000000">
            <w:r>
              <w:rPr>
                <w:sz w:val="10"/>
              </w:rPr>
              <w:t>MoC</w:t>
            </w:r>
          </w:p>
        </w:tc>
        <w:tc>
          <w:tcPr>
            <w:tcW w:w="2078" w:type="dxa"/>
          </w:tcPr>
          <w:p w14:paraId="769927D4" w14:textId="77777777" w:rsidR="008D2DDD" w:rsidRPr="00EB64A2" w:rsidRDefault="00000000">
            <w:pPr>
              <w:rPr>
                <w:lang w:val="es-MX"/>
              </w:rPr>
            </w:pPr>
            <w:r w:rsidRPr="00EB64A2">
              <w:rPr>
                <w:sz w:val="10"/>
                <w:lang w:val="es-MX"/>
              </w:rPr>
              <w:t>Debe cerrar atributos/cualidades que cambian según entidad seleccionada.</w:t>
            </w:r>
          </w:p>
        </w:tc>
        <w:tc>
          <w:tcPr>
            <w:tcW w:w="2078" w:type="dxa"/>
          </w:tcPr>
          <w:p w14:paraId="6C99F3D0" w14:textId="77777777" w:rsidR="008D2DDD" w:rsidRPr="00EB64A2" w:rsidRDefault="00000000">
            <w:pPr>
              <w:rPr>
                <w:lang w:val="es-MX"/>
              </w:rPr>
            </w:pPr>
            <w:r w:rsidRPr="00EB64A2">
              <w:rPr>
                <w:sz w:val="10"/>
                <w:lang w:val="es-MX"/>
              </w:rPr>
              <w:t>Si falta: no se identifica qué muta.</w:t>
            </w:r>
          </w:p>
        </w:tc>
      </w:tr>
      <w:tr w:rsidR="008D2DDD" w:rsidRPr="00EB64A2" w14:paraId="2CF4C990" w14:textId="77777777">
        <w:trPr>
          <w:jc w:val="center"/>
        </w:trPr>
        <w:tc>
          <w:tcPr>
            <w:tcW w:w="2078" w:type="dxa"/>
            <w:shd w:val="clear" w:color="auto" w:fill="F3F6FA"/>
          </w:tcPr>
          <w:p w14:paraId="400A3B8A" w14:textId="77777777" w:rsidR="008D2DDD" w:rsidRDefault="00000000">
            <w:r>
              <w:rPr>
                <w:sz w:val="10"/>
              </w:rPr>
              <w:lastRenderedPageBreak/>
              <w:t>B2-Q14</w:t>
            </w:r>
          </w:p>
        </w:tc>
        <w:tc>
          <w:tcPr>
            <w:tcW w:w="2078" w:type="dxa"/>
            <w:shd w:val="clear" w:color="auto" w:fill="F3F6FA"/>
          </w:tcPr>
          <w:p w14:paraId="639B0030" w14:textId="77777777" w:rsidR="008D2DDD" w:rsidRDefault="00000000">
            <w:r>
              <w:rPr>
                <w:sz w:val="10"/>
              </w:rPr>
              <w:t>2</w:t>
            </w:r>
          </w:p>
        </w:tc>
        <w:tc>
          <w:tcPr>
            <w:tcW w:w="2078" w:type="dxa"/>
            <w:shd w:val="clear" w:color="auto" w:fill="F3F6FA"/>
          </w:tcPr>
          <w:p w14:paraId="4C631039" w14:textId="77777777" w:rsidR="008D2DDD" w:rsidRPr="00EB64A2" w:rsidRDefault="00000000">
            <w:pPr>
              <w:rPr>
                <w:lang w:val="es-MX"/>
              </w:rPr>
            </w:pPr>
            <w:r w:rsidRPr="00EB64A2">
              <w:rPr>
                <w:sz w:val="10"/>
                <w:lang w:val="es-MX"/>
              </w:rPr>
              <w:t>Acción transformadora y causa inmediata</w:t>
            </w:r>
          </w:p>
        </w:tc>
        <w:tc>
          <w:tcPr>
            <w:tcW w:w="2078" w:type="dxa"/>
            <w:shd w:val="clear" w:color="auto" w:fill="F3F6FA"/>
          </w:tcPr>
          <w:p w14:paraId="0F722BEF" w14:textId="77777777" w:rsidR="008D2DDD" w:rsidRDefault="00000000">
            <w:r>
              <w:rPr>
                <w:sz w:val="10"/>
              </w:rPr>
              <w:t>2.4a, 2.4b</w:t>
            </w:r>
          </w:p>
        </w:tc>
        <w:tc>
          <w:tcPr>
            <w:tcW w:w="2078" w:type="dxa"/>
            <w:shd w:val="clear" w:color="auto" w:fill="F3F6FA"/>
          </w:tcPr>
          <w:p w14:paraId="2A0C1F68" w14:textId="77777777" w:rsidR="008D2DDD" w:rsidRDefault="00000000">
            <w:r>
              <w:rPr>
                <w:sz w:val="10"/>
              </w:rPr>
              <w:t>MoC/PF</w:t>
            </w:r>
          </w:p>
        </w:tc>
        <w:tc>
          <w:tcPr>
            <w:tcW w:w="2078" w:type="dxa"/>
            <w:shd w:val="clear" w:color="auto" w:fill="F3F6FA"/>
          </w:tcPr>
          <w:p w14:paraId="2E1D995F" w14:textId="77777777" w:rsidR="008D2DDD" w:rsidRDefault="00000000">
            <w:r>
              <w:rPr>
                <w:sz w:val="10"/>
              </w:rPr>
              <w:t>Debe cerrar transformation_causality_action y transformation_causality_trigger.</w:t>
            </w:r>
          </w:p>
        </w:tc>
        <w:tc>
          <w:tcPr>
            <w:tcW w:w="2078" w:type="dxa"/>
            <w:shd w:val="clear" w:color="auto" w:fill="F3F6FA"/>
          </w:tcPr>
          <w:p w14:paraId="40919B04" w14:textId="77777777" w:rsidR="008D2DDD" w:rsidRPr="00EB64A2" w:rsidRDefault="00000000">
            <w:pPr>
              <w:rPr>
                <w:lang w:val="es-MX"/>
              </w:rPr>
            </w:pPr>
            <w:r w:rsidRPr="00EB64A2">
              <w:rPr>
                <w:sz w:val="10"/>
                <w:lang w:val="es-MX"/>
              </w:rPr>
              <w:t>Si falta: no hay causalidad directa de cambio.</w:t>
            </w:r>
          </w:p>
        </w:tc>
      </w:tr>
      <w:tr w:rsidR="008D2DDD" w:rsidRPr="00EB64A2" w14:paraId="142E4FFC" w14:textId="77777777">
        <w:trPr>
          <w:jc w:val="center"/>
        </w:trPr>
        <w:tc>
          <w:tcPr>
            <w:tcW w:w="2078" w:type="dxa"/>
          </w:tcPr>
          <w:p w14:paraId="45E55C60" w14:textId="77777777" w:rsidR="008D2DDD" w:rsidRDefault="00000000">
            <w:r>
              <w:rPr>
                <w:sz w:val="10"/>
              </w:rPr>
              <w:t>B2-Q15</w:t>
            </w:r>
          </w:p>
        </w:tc>
        <w:tc>
          <w:tcPr>
            <w:tcW w:w="2078" w:type="dxa"/>
          </w:tcPr>
          <w:p w14:paraId="0B159829" w14:textId="77777777" w:rsidR="008D2DDD" w:rsidRDefault="00000000">
            <w:r>
              <w:rPr>
                <w:sz w:val="10"/>
              </w:rPr>
              <w:t>2</w:t>
            </w:r>
          </w:p>
        </w:tc>
        <w:tc>
          <w:tcPr>
            <w:tcW w:w="2078" w:type="dxa"/>
          </w:tcPr>
          <w:p w14:paraId="567B02BB" w14:textId="77777777" w:rsidR="008D2DDD" w:rsidRPr="00EB64A2" w:rsidRDefault="00000000">
            <w:pPr>
              <w:rPr>
                <w:lang w:val="es-MX"/>
              </w:rPr>
            </w:pPr>
            <w:r w:rsidRPr="00EB64A2">
              <w:rPr>
                <w:sz w:val="10"/>
                <w:lang w:val="es-MX"/>
              </w:rPr>
              <w:t>Estado inicial y estado final</w:t>
            </w:r>
          </w:p>
        </w:tc>
        <w:tc>
          <w:tcPr>
            <w:tcW w:w="2078" w:type="dxa"/>
          </w:tcPr>
          <w:p w14:paraId="4824B5B8" w14:textId="77777777" w:rsidR="008D2DDD" w:rsidRDefault="00000000">
            <w:r>
              <w:rPr>
                <w:sz w:val="10"/>
              </w:rPr>
              <w:t>2.5, 2.6</w:t>
            </w:r>
          </w:p>
        </w:tc>
        <w:tc>
          <w:tcPr>
            <w:tcW w:w="2078" w:type="dxa"/>
          </w:tcPr>
          <w:p w14:paraId="435C425D" w14:textId="77777777" w:rsidR="008D2DDD" w:rsidRDefault="00000000">
            <w:r>
              <w:rPr>
                <w:sz w:val="10"/>
              </w:rPr>
              <w:t>MoC/OLC</w:t>
            </w:r>
          </w:p>
        </w:tc>
        <w:tc>
          <w:tcPr>
            <w:tcW w:w="2078" w:type="dxa"/>
          </w:tcPr>
          <w:p w14:paraId="456AC08D" w14:textId="77777777" w:rsidR="008D2DDD" w:rsidRDefault="00000000">
            <w:r>
              <w:rPr>
                <w:sz w:val="10"/>
              </w:rPr>
              <w:t>Debe cerrar transformation_state_initial y transformation_state_final.</w:t>
            </w:r>
          </w:p>
        </w:tc>
        <w:tc>
          <w:tcPr>
            <w:tcW w:w="2078" w:type="dxa"/>
          </w:tcPr>
          <w:p w14:paraId="2B69C81A" w14:textId="77777777" w:rsidR="008D2DDD" w:rsidRPr="00EB64A2" w:rsidRDefault="00000000">
            <w:pPr>
              <w:rPr>
                <w:lang w:val="es-MX"/>
              </w:rPr>
            </w:pPr>
            <w:r w:rsidRPr="00EB64A2">
              <w:rPr>
                <w:sz w:val="10"/>
                <w:lang w:val="es-MX"/>
              </w:rPr>
              <w:t>Si falta: no hay base para OLC ni PF→OLC.</w:t>
            </w:r>
          </w:p>
        </w:tc>
      </w:tr>
      <w:tr w:rsidR="008D2DDD" w:rsidRPr="00EB64A2" w14:paraId="7385FD93" w14:textId="77777777">
        <w:trPr>
          <w:jc w:val="center"/>
        </w:trPr>
        <w:tc>
          <w:tcPr>
            <w:tcW w:w="2078" w:type="dxa"/>
            <w:shd w:val="clear" w:color="auto" w:fill="F3F6FA"/>
          </w:tcPr>
          <w:p w14:paraId="4FBF3569" w14:textId="77777777" w:rsidR="008D2DDD" w:rsidRDefault="00000000">
            <w:r>
              <w:rPr>
                <w:sz w:val="10"/>
              </w:rPr>
              <w:t>B2-Q16</w:t>
            </w:r>
          </w:p>
        </w:tc>
        <w:tc>
          <w:tcPr>
            <w:tcW w:w="2078" w:type="dxa"/>
            <w:shd w:val="clear" w:color="auto" w:fill="F3F6FA"/>
          </w:tcPr>
          <w:p w14:paraId="7570E631" w14:textId="77777777" w:rsidR="008D2DDD" w:rsidRDefault="00000000">
            <w:r>
              <w:rPr>
                <w:sz w:val="10"/>
              </w:rPr>
              <w:t>2</w:t>
            </w:r>
          </w:p>
        </w:tc>
        <w:tc>
          <w:tcPr>
            <w:tcW w:w="2078" w:type="dxa"/>
            <w:shd w:val="clear" w:color="auto" w:fill="F3F6FA"/>
          </w:tcPr>
          <w:p w14:paraId="073BD8F8" w14:textId="77777777" w:rsidR="008D2DDD" w:rsidRPr="00EB64A2" w:rsidRDefault="00000000">
            <w:pPr>
              <w:rPr>
                <w:lang w:val="es-MX"/>
              </w:rPr>
            </w:pPr>
            <w:r w:rsidRPr="00EB64A2">
              <w:rPr>
                <w:sz w:val="10"/>
                <w:lang w:val="es-MX"/>
              </w:rPr>
              <w:t>Magnitud e iteración de transformación</w:t>
            </w:r>
          </w:p>
        </w:tc>
        <w:tc>
          <w:tcPr>
            <w:tcW w:w="2078" w:type="dxa"/>
            <w:shd w:val="clear" w:color="auto" w:fill="F3F6FA"/>
          </w:tcPr>
          <w:p w14:paraId="1DFF5C9D" w14:textId="77777777" w:rsidR="008D2DDD" w:rsidRDefault="00000000">
            <w:r>
              <w:rPr>
                <w:sz w:val="10"/>
              </w:rPr>
              <w:t>2.3, 2.7</w:t>
            </w:r>
          </w:p>
        </w:tc>
        <w:tc>
          <w:tcPr>
            <w:tcW w:w="2078" w:type="dxa"/>
            <w:shd w:val="clear" w:color="auto" w:fill="F3F6FA"/>
          </w:tcPr>
          <w:p w14:paraId="6890C78D" w14:textId="77777777" w:rsidR="008D2DDD" w:rsidRDefault="00000000">
            <w:r>
              <w:rPr>
                <w:sz w:val="10"/>
              </w:rPr>
              <w:t>MoC/OLC/PF</w:t>
            </w:r>
          </w:p>
        </w:tc>
        <w:tc>
          <w:tcPr>
            <w:tcW w:w="2078" w:type="dxa"/>
            <w:shd w:val="clear" w:color="auto" w:fill="F3F6FA"/>
          </w:tcPr>
          <w:p w14:paraId="1544683B" w14:textId="77777777" w:rsidR="008D2DDD" w:rsidRDefault="00000000">
            <w:r w:rsidRPr="00EB64A2">
              <w:rPr>
                <w:sz w:val="10"/>
                <w:lang w:val="es-MX"/>
              </w:rPr>
              <w:t xml:space="preserve">Debe cerrar magnitude e iteration regime. </w:t>
            </w:r>
            <w:r>
              <w:rPr>
                <w:sz w:val="10"/>
              </w:rPr>
              <w:t>Múltiples ciclos activan C07.</w:t>
            </w:r>
          </w:p>
        </w:tc>
        <w:tc>
          <w:tcPr>
            <w:tcW w:w="2078" w:type="dxa"/>
            <w:shd w:val="clear" w:color="auto" w:fill="F3F6FA"/>
          </w:tcPr>
          <w:p w14:paraId="7C5F6A82" w14:textId="77777777" w:rsidR="008D2DDD" w:rsidRPr="00EB64A2" w:rsidRDefault="00000000">
            <w:pPr>
              <w:rPr>
                <w:lang w:val="es-MX"/>
              </w:rPr>
            </w:pPr>
            <w:r w:rsidRPr="00EB64A2">
              <w:rPr>
                <w:sz w:val="10"/>
                <w:lang w:val="es-MX"/>
              </w:rPr>
              <w:t>Si falta: se subcaptura complejidad y capacidad.</w:t>
            </w:r>
          </w:p>
        </w:tc>
      </w:tr>
      <w:tr w:rsidR="008D2DDD" w14:paraId="4FAC3200" w14:textId="77777777">
        <w:trPr>
          <w:jc w:val="center"/>
        </w:trPr>
        <w:tc>
          <w:tcPr>
            <w:tcW w:w="2078" w:type="dxa"/>
          </w:tcPr>
          <w:p w14:paraId="765DF672" w14:textId="77777777" w:rsidR="008D2DDD" w:rsidRDefault="00000000">
            <w:r>
              <w:rPr>
                <w:sz w:val="10"/>
              </w:rPr>
              <w:t>B2-Q17</w:t>
            </w:r>
          </w:p>
        </w:tc>
        <w:tc>
          <w:tcPr>
            <w:tcW w:w="2078" w:type="dxa"/>
          </w:tcPr>
          <w:p w14:paraId="0DC471F9" w14:textId="77777777" w:rsidR="008D2DDD" w:rsidRDefault="00000000">
            <w:r>
              <w:rPr>
                <w:sz w:val="10"/>
              </w:rPr>
              <w:t>2</w:t>
            </w:r>
          </w:p>
        </w:tc>
        <w:tc>
          <w:tcPr>
            <w:tcW w:w="2078" w:type="dxa"/>
          </w:tcPr>
          <w:p w14:paraId="445508FE" w14:textId="77777777" w:rsidR="008D2DDD" w:rsidRPr="00EB64A2" w:rsidRDefault="00000000">
            <w:pPr>
              <w:rPr>
                <w:lang w:val="es-MX"/>
              </w:rPr>
            </w:pPr>
            <w:r w:rsidRPr="00EB64A2">
              <w:rPr>
                <w:sz w:val="10"/>
                <w:lang w:val="es-MX"/>
              </w:rPr>
              <w:t>Excepción y cambio oculto de transformación</w:t>
            </w:r>
          </w:p>
        </w:tc>
        <w:tc>
          <w:tcPr>
            <w:tcW w:w="2078" w:type="dxa"/>
          </w:tcPr>
          <w:p w14:paraId="0D46C035" w14:textId="77777777" w:rsidR="008D2DDD" w:rsidRDefault="00000000">
            <w:r>
              <w:rPr>
                <w:sz w:val="10"/>
              </w:rPr>
              <w:t>2.9, 2.11</w:t>
            </w:r>
          </w:p>
        </w:tc>
        <w:tc>
          <w:tcPr>
            <w:tcW w:w="2078" w:type="dxa"/>
          </w:tcPr>
          <w:p w14:paraId="6E48731D" w14:textId="77777777" w:rsidR="008D2DDD" w:rsidRDefault="00000000">
            <w:r>
              <w:rPr>
                <w:sz w:val="10"/>
              </w:rPr>
              <w:t>PF/MoC/OLC</w:t>
            </w:r>
          </w:p>
        </w:tc>
        <w:tc>
          <w:tcPr>
            <w:tcW w:w="2078" w:type="dxa"/>
          </w:tcPr>
          <w:p w14:paraId="6C7512C6" w14:textId="77777777" w:rsidR="008D2DDD" w:rsidRPr="00EB64A2" w:rsidRDefault="00000000">
            <w:pPr>
              <w:rPr>
                <w:lang w:val="es-MX"/>
              </w:rPr>
            </w:pPr>
            <w:r w:rsidRPr="00EB64A2">
              <w:rPr>
                <w:sz w:val="10"/>
                <w:lang w:val="es-MX"/>
              </w:rPr>
              <w:t>Debe cerrar transformation_exception_exists e hidden_changes. Falla activa C05; cambio oculto activa C06.</w:t>
            </w:r>
          </w:p>
        </w:tc>
        <w:tc>
          <w:tcPr>
            <w:tcW w:w="2078" w:type="dxa"/>
          </w:tcPr>
          <w:p w14:paraId="625E1DDA" w14:textId="77777777" w:rsidR="008D2DDD" w:rsidRDefault="00000000">
            <w:r>
              <w:rPr>
                <w:sz w:val="10"/>
              </w:rPr>
              <w:t>Si evidencia textual no cierra ruta 2.9/2.10: blocked_by_missing_canonical_route.</w:t>
            </w:r>
          </w:p>
        </w:tc>
      </w:tr>
      <w:tr w:rsidR="008D2DDD" w:rsidRPr="00EB64A2" w14:paraId="4CF9C949" w14:textId="77777777">
        <w:trPr>
          <w:jc w:val="center"/>
        </w:trPr>
        <w:tc>
          <w:tcPr>
            <w:tcW w:w="2078" w:type="dxa"/>
            <w:shd w:val="clear" w:color="auto" w:fill="F3F6FA"/>
          </w:tcPr>
          <w:p w14:paraId="1C0702DE" w14:textId="77777777" w:rsidR="008D2DDD" w:rsidRDefault="00000000">
            <w:r>
              <w:rPr>
                <w:sz w:val="10"/>
              </w:rPr>
              <w:t>B3-Q18</w:t>
            </w:r>
          </w:p>
        </w:tc>
        <w:tc>
          <w:tcPr>
            <w:tcW w:w="2078" w:type="dxa"/>
            <w:shd w:val="clear" w:color="auto" w:fill="F3F6FA"/>
          </w:tcPr>
          <w:p w14:paraId="5405C275" w14:textId="77777777" w:rsidR="008D2DDD" w:rsidRDefault="00000000">
            <w:r>
              <w:rPr>
                <w:sz w:val="10"/>
              </w:rPr>
              <w:t>3</w:t>
            </w:r>
          </w:p>
        </w:tc>
        <w:tc>
          <w:tcPr>
            <w:tcW w:w="2078" w:type="dxa"/>
            <w:shd w:val="clear" w:color="auto" w:fill="F3F6FA"/>
          </w:tcPr>
          <w:p w14:paraId="7C01EB1A" w14:textId="77777777" w:rsidR="008D2DDD" w:rsidRDefault="00000000">
            <w:r>
              <w:rPr>
                <w:sz w:val="10"/>
              </w:rPr>
              <w:t>Salida y receptor directo</w:t>
            </w:r>
          </w:p>
        </w:tc>
        <w:tc>
          <w:tcPr>
            <w:tcW w:w="2078" w:type="dxa"/>
            <w:shd w:val="clear" w:color="auto" w:fill="F3F6FA"/>
          </w:tcPr>
          <w:p w14:paraId="70A53429" w14:textId="77777777" w:rsidR="008D2DDD" w:rsidRDefault="00000000">
            <w:r>
              <w:rPr>
                <w:sz w:val="10"/>
              </w:rPr>
              <w:t>3.1, 3.2, 3.A</w:t>
            </w:r>
          </w:p>
        </w:tc>
        <w:tc>
          <w:tcPr>
            <w:tcW w:w="2078" w:type="dxa"/>
            <w:shd w:val="clear" w:color="auto" w:fill="F3F6FA"/>
          </w:tcPr>
          <w:p w14:paraId="0CCF0282" w14:textId="77777777" w:rsidR="008D2DDD" w:rsidRDefault="00000000">
            <w:r>
              <w:rPr>
                <w:sz w:val="10"/>
              </w:rPr>
              <w:t>PF</w:t>
            </w:r>
          </w:p>
        </w:tc>
        <w:tc>
          <w:tcPr>
            <w:tcW w:w="2078" w:type="dxa"/>
            <w:shd w:val="clear" w:color="auto" w:fill="F3F6FA"/>
          </w:tcPr>
          <w:p w14:paraId="7C9FE135" w14:textId="77777777" w:rsidR="008D2DDD" w:rsidRDefault="00000000">
            <w:r>
              <w:rPr>
                <w:sz w:val="10"/>
              </w:rPr>
              <w:t>Debe cerrar output_object y primary_receiver.</w:t>
            </w:r>
          </w:p>
        </w:tc>
        <w:tc>
          <w:tcPr>
            <w:tcW w:w="2078" w:type="dxa"/>
            <w:shd w:val="clear" w:color="auto" w:fill="F3F6FA"/>
          </w:tcPr>
          <w:p w14:paraId="1C8F9FFF" w14:textId="77777777" w:rsidR="008D2DDD" w:rsidRPr="00EB64A2" w:rsidRDefault="00000000">
            <w:pPr>
              <w:rPr>
                <w:lang w:val="es-MX"/>
              </w:rPr>
            </w:pPr>
            <w:r w:rsidRPr="00EB64A2">
              <w:rPr>
                <w:sz w:val="10"/>
                <w:lang w:val="es-MX"/>
              </w:rPr>
              <w:t>Si falta: handoff sin destinatario.</w:t>
            </w:r>
          </w:p>
        </w:tc>
      </w:tr>
      <w:tr w:rsidR="008D2DDD" w:rsidRPr="00EB64A2" w14:paraId="7BA79FA5" w14:textId="77777777">
        <w:trPr>
          <w:jc w:val="center"/>
        </w:trPr>
        <w:tc>
          <w:tcPr>
            <w:tcW w:w="2078" w:type="dxa"/>
          </w:tcPr>
          <w:p w14:paraId="25ABD295" w14:textId="77777777" w:rsidR="008D2DDD" w:rsidRDefault="00000000">
            <w:r>
              <w:rPr>
                <w:sz w:val="10"/>
              </w:rPr>
              <w:t>B3-Q19</w:t>
            </w:r>
          </w:p>
        </w:tc>
        <w:tc>
          <w:tcPr>
            <w:tcW w:w="2078" w:type="dxa"/>
          </w:tcPr>
          <w:p w14:paraId="4BBA6888" w14:textId="77777777" w:rsidR="008D2DDD" w:rsidRDefault="00000000">
            <w:r>
              <w:rPr>
                <w:sz w:val="10"/>
              </w:rPr>
              <w:t>3</w:t>
            </w:r>
          </w:p>
        </w:tc>
        <w:tc>
          <w:tcPr>
            <w:tcW w:w="2078" w:type="dxa"/>
          </w:tcPr>
          <w:p w14:paraId="49491168" w14:textId="77777777" w:rsidR="008D2DDD" w:rsidRPr="00EB64A2" w:rsidRDefault="00000000">
            <w:pPr>
              <w:rPr>
                <w:lang w:val="es-MX"/>
              </w:rPr>
            </w:pPr>
            <w:r w:rsidRPr="00EB64A2">
              <w:rPr>
                <w:sz w:val="10"/>
                <w:lang w:val="es-MX"/>
              </w:rPr>
              <w:t>Naturaleza, dependencia e impacto del receptor</w:t>
            </w:r>
          </w:p>
        </w:tc>
        <w:tc>
          <w:tcPr>
            <w:tcW w:w="2078" w:type="dxa"/>
          </w:tcPr>
          <w:p w14:paraId="132DA11E" w14:textId="77777777" w:rsidR="008D2DDD" w:rsidRDefault="00000000">
            <w:r>
              <w:rPr>
                <w:sz w:val="10"/>
              </w:rPr>
              <w:t>3.3, 3.4, 3.5</w:t>
            </w:r>
          </w:p>
        </w:tc>
        <w:tc>
          <w:tcPr>
            <w:tcW w:w="2078" w:type="dxa"/>
          </w:tcPr>
          <w:p w14:paraId="588AC9AC" w14:textId="77777777" w:rsidR="008D2DDD" w:rsidRDefault="00000000">
            <w:r>
              <w:rPr>
                <w:sz w:val="10"/>
              </w:rPr>
              <w:t>PF/PM/MoC</w:t>
            </w:r>
          </w:p>
        </w:tc>
        <w:tc>
          <w:tcPr>
            <w:tcW w:w="2078" w:type="dxa"/>
          </w:tcPr>
          <w:p w14:paraId="5F67BA27" w14:textId="77777777" w:rsidR="008D2DDD" w:rsidRDefault="00000000">
            <w:r>
              <w:rPr>
                <w:sz w:val="10"/>
              </w:rPr>
              <w:t>Debe cerrar receiver_type, dependency e impact/next step.</w:t>
            </w:r>
          </w:p>
        </w:tc>
        <w:tc>
          <w:tcPr>
            <w:tcW w:w="2078" w:type="dxa"/>
          </w:tcPr>
          <w:p w14:paraId="295D4EE0" w14:textId="77777777" w:rsidR="008D2DDD" w:rsidRPr="00EB64A2" w:rsidRDefault="00000000">
            <w:pPr>
              <w:rPr>
                <w:lang w:val="es-MX"/>
              </w:rPr>
            </w:pPr>
            <w:r w:rsidRPr="00EB64A2">
              <w:rPr>
                <w:sz w:val="10"/>
                <w:lang w:val="es-MX"/>
              </w:rPr>
              <w:t>Si falta: no se sabe qué se rompe aguas abajo.</w:t>
            </w:r>
          </w:p>
        </w:tc>
      </w:tr>
      <w:tr w:rsidR="008D2DDD" w:rsidRPr="00EB64A2" w14:paraId="66480AE5" w14:textId="77777777">
        <w:trPr>
          <w:jc w:val="center"/>
        </w:trPr>
        <w:tc>
          <w:tcPr>
            <w:tcW w:w="2078" w:type="dxa"/>
            <w:shd w:val="clear" w:color="auto" w:fill="F3F6FA"/>
          </w:tcPr>
          <w:p w14:paraId="68A46697" w14:textId="77777777" w:rsidR="008D2DDD" w:rsidRDefault="00000000">
            <w:r>
              <w:rPr>
                <w:sz w:val="10"/>
              </w:rPr>
              <w:t>B3-Q20</w:t>
            </w:r>
          </w:p>
        </w:tc>
        <w:tc>
          <w:tcPr>
            <w:tcW w:w="2078" w:type="dxa"/>
            <w:shd w:val="clear" w:color="auto" w:fill="F3F6FA"/>
          </w:tcPr>
          <w:p w14:paraId="06008D32" w14:textId="77777777" w:rsidR="008D2DDD" w:rsidRDefault="00000000">
            <w:r>
              <w:rPr>
                <w:sz w:val="10"/>
              </w:rPr>
              <w:t>3</w:t>
            </w:r>
          </w:p>
        </w:tc>
        <w:tc>
          <w:tcPr>
            <w:tcW w:w="2078" w:type="dxa"/>
            <w:shd w:val="clear" w:color="auto" w:fill="F3F6FA"/>
          </w:tcPr>
          <w:p w14:paraId="5E355E93" w14:textId="77777777" w:rsidR="008D2DDD" w:rsidRPr="00EB64A2" w:rsidRDefault="00000000">
            <w:pPr>
              <w:rPr>
                <w:lang w:val="es-MX"/>
              </w:rPr>
            </w:pPr>
            <w:r w:rsidRPr="00EB64A2">
              <w:rPr>
                <w:sz w:val="10"/>
                <w:lang w:val="es-MX"/>
              </w:rPr>
              <w:t>Criterios y mecanismo de entrega</w:t>
            </w:r>
          </w:p>
        </w:tc>
        <w:tc>
          <w:tcPr>
            <w:tcW w:w="2078" w:type="dxa"/>
            <w:shd w:val="clear" w:color="auto" w:fill="F3F6FA"/>
          </w:tcPr>
          <w:p w14:paraId="407A1C12" w14:textId="77777777" w:rsidR="008D2DDD" w:rsidRDefault="00000000">
            <w:r>
              <w:rPr>
                <w:sz w:val="10"/>
              </w:rPr>
              <w:t>3.7, 3.8, 3.9, 3.B</w:t>
            </w:r>
          </w:p>
        </w:tc>
        <w:tc>
          <w:tcPr>
            <w:tcW w:w="2078" w:type="dxa"/>
            <w:shd w:val="clear" w:color="auto" w:fill="F3F6FA"/>
          </w:tcPr>
          <w:p w14:paraId="2793C33F" w14:textId="77777777" w:rsidR="008D2DDD" w:rsidRDefault="00000000">
            <w:r>
              <w:rPr>
                <w:sz w:val="10"/>
              </w:rPr>
              <w:t>PF</w:t>
            </w:r>
          </w:p>
        </w:tc>
        <w:tc>
          <w:tcPr>
            <w:tcW w:w="2078" w:type="dxa"/>
            <w:shd w:val="clear" w:color="auto" w:fill="F3F6FA"/>
          </w:tcPr>
          <w:p w14:paraId="6AB60028" w14:textId="77777777" w:rsidR="008D2DDD" w:rsidRDefault="00000000">
            <w:r>
              <w:rPr>
                <w:sz w:val="10"/>
              </w:rPr>
              <w:t>Debe cerrar quality_criteria, delivery_mechanism y frequency.</w:t>
            </w:r>
          </w:p>
        </w:tc>
        <w:tc>
          <w:tcPr>
            <w:tcW w:w="2078" w:type="dxa"/>
            <w:shd w:val="clear" w:color="auto" w:fill="F3F6FA"/>
          </w:tcPr>
          <w:p w14:paraId="6330E82E" w14:textId="77777777" w:rsidR="008D2DDD" w:rsidRPr="00EB64A2" w:rsidRDefault="00000000">
            <w:pPr>
              <w:rPr>
                <w:lang w:val="es-MX"/>
              </w:rPr>
            </w:pPr>
            <w:r w:rsidRPr="00EB64A2">
              <w:rPr>
                <w:sz w:val="10"/>
                <w:lang w:val="es-MX"/>
              </w:rPr>
              <w:t>Si falta: handoff sin estándar verificable.</w:t>
            </w:r>
          </w:p>
        </w:tc>
      </w:tr>
      <w:tr w:rsidR="008D2DDD" w:rsidRPr="00EB64A2" w14:paraId="1182D96F" w14:textId="77777777">
        <w:trPr>
          <w:jc w:val="center"/>
        </w:trPr>
        <w:tc>
          <w:tcPr>
            <w:tcW w:w="2078" w:type="dxa"/>
          </w:tcPr>
          <w:p w14:paraId="74D6D964" w14:textId="77777777" w:rsidR="008D2DDD" w:rsidRDefault="00000000">
            <w:r>
              <w:rPr>
                <w:sz w:val="10"/>
              </w:rPr>
              <w:t>B3-Q21</w:t>
            </w:r>
          </w:p>
        </w:tc>
        <w:tc>
          <w:tcPr>
            <w:tcW w:w="2078" w:type="dxa"/>
          </w:tcPr>
          <w:p w14:paraId="715EC83D" w14:textId="77777777" w:rsidR="008D2DDD" w:rsidRDefault="00000000">
            <w:r>
              <w:rPr>
                <w:sz w:val="10"/>
              </w:rPr>
              <w:t>3</w:t>
            </w:r>
          </w:p>
        </w:tc>
        <w:tc>
          <w:tcPr>
            <w:tcW w:w="2078" w:type="dxa"/>
          </w:tcPr>
          <w:p w14:paraId="5C34B030" w14:textId="77777777" w:rsidR="008D2DDD" w:rsidRDefault="00000000">
            <w:r>
              <w:rPr>
                <w:sz w:val="10"/>
              </w:rPr>
              <w:t>Falla de entrega</w:t>
            </w:r>
          </w:p>
        </w:tc>
        <w:tc>
          <w:tcPr>
            <w:tcW w:w="2078" w:type="dxa"/>
          </w:tcPr>
          <w:p w14:paraId="6C580E28" w14:textId="77777777" w:rsidR="008D2DDD" w:rsidRDefault="00000000">
            <w:r>
              <w:rPr>
                <w:sz w:val="10"/>
              </w:rPr>
              <w:t>3.10</w:t>
            </w:r>
          </w:p>
        </w:tc>
        <w:tc>
          <w:tcPr>
            <w:tcW w:w="2078" w:type="dxa"/>
          </w:tcPr>
          <w:p w14:paraId="092403E1" w14:textId="77777777" w:rsidR="008D2DDD" w:rsidRDefault="00000000">
            <w:r>
              <w:rPr>
                <w:sz w:val="10"/>
              </w:rPr>
              <w:t>PF</w:t>
            </w:r>
          </w:p>
        </w:tc>
        <w:tc>
          <w:tcPr>
            <w:tcW w:w="2078" w:type="dxa"/>
          </w:tcPr>
          <w:p w14:paraId="45B57F38" w14:textId="77777777" w:rsidR="008D2DDD" w:rsidRPr="00EB64A2" w:rsidRDefault="00000000">
            <w:pPr>
              <w:rPr>
                <w:lang w:val="es-MX"/>
              </w:rPr>
            </w:pPr>
            <w:r w:rsidRPr="00EB64A2">
              <w:rPr>
                <w:sz w:val="10"/>
                <w:lang w:val="es-MX"/>
              </w:rPr>
              <w:t>Debe cerrar delivery_exception_exists. Si sí, activa C08 y puede activar C09.</w:t>
            </w:r>
          </w:p>
        </w:tc>
        <w:tc>
          <w:tcPr>
            <w:tcW w:w="2078" w:type="dxa"/>
          </w:tcPr>
          <w:p w14:paraId="5EDE4ED3" w14:textId="77777777" w:rsidR="008D2DDD" w:rsidRPr="00EB64A2" w:rsidRDefault="00000000">
            <w:pPr>
              <w:rPr>
                <w:lang w:val="es-MX"/>
              </w:rPr>
            </w:pPr>
            <w:r w:rsidRPr="00EB64A2">
              <w:rPr>
                <w:sz w:val="10"/>
                <w:lang w:val="es-MX"/>
              </w:rPr>
              <w:t>Si falta: no se detecta handoff defectuoso.</w:t>
            </w:r>
          </w:p>
        </w:tc>
      </w:tr>
      <w:tr w:rsidR="008D2DDD" w14:paraId="40520026" w14:textId="77777777">
        <w:trPr>
          <w:jc w:val="center"/>
        </w:trPr>
        <w:tc>
          <w:tcPr>
            <w:tcW w:w="2078" w:type="dxa"/>
            <w:shd w:val="clear" w:color="auto" w:fill="F3F6FA"/>
          </w:tcPr>
          <w:p w14:paraId="63DC3690" w14:textId="77777777" w:rsidR="008D2DDD" w:rsidRDefault="00000000">
            <w:r>
              <w:rPr>
                <w:sz w:val="10"/>
              </w:rPr>
              <w:t>B3-Q22</w:t>
            </w:r>
          </w:p>
        </w:tc>
        <w:tc>
          <w:tcPr>
            <w:tcW w:w="2078" w:type="dxa"/>
            <w:shd w:val="clear" w:color="auto" w:fill="F3F6FA"/>
          </w:tcPr>
          <w:p w14:paraId="122617D8" w14:textId="77777777" w:rsidR="008D2DDD" w:rsidRDefault="00000000">
            <w:r>
              <w:rPr>
                <w:sz w:val="10"/>
              </w:rPr>
              <w:t>3</w:t>
            </w:r>
          </w:p>
        </w:tc>
        <w:tc>
          <w:tcPr>
            <w:tcW w:w="2078" w:type="dxa"/>
            <w:shd w:val="clear" w:color="auto" w:fill="F3F6FA"/>
          </w:tcPr>
          <w:p w14:paraId="5A6D71AA" w14:textId="77777777" w:rsidR="008D2DDD" w:rsidRPr="00EB64A2" w:rsidRDefault="00000000">
            <w:pPr>
              <w:rPr>
                <w:lang w:val="es-MX"/>
              </w:rPr>
            </w:pPr>
            <w:r w:rsidRPr="00EB64A2">
              <w:rPr>
                <w:sz w:val="10"/>
                <w:lang w:val="es-MX"/>
              </w:rPr>
              <w:t>Aceptación del receptor y cambios recientes</w:t>
            </w:r>
          </w:p>
        </w:tc>
        <w:tc>
          <w:tcPr>
            <w:tcW w:w="2078" w:type="dxa"/>
            <w:shd w:val="clear" w:color="auto" w:fill="F3F6FA"/>
          </w:tcPr>
          <w:p w14:paraId="33AE6970" w14:textId="77777777" w:rsidR="008D2DDD" w:rsidRDefault="00000000">
            <w:r>
              <w:rPr>
                <w:sz w:val="10"/>
              </w:rPr>
              <w:t>3.13, 3.14</w:t>
            </w:r>
          </w:p>
        </w:tc>
        <w:tc>
          <w:tcPr>
            <w:tcW w:w="2078" w:type="dxa"/>
            <w:shd w:val="clear" w:color="auto" w:fill="F3F6FA"/>
          </w:tcPr>
          <w:p w14:paraId="450FCFFE" w14:textId="77777777" w:rsidR="008D2DDD" w:rsidRDefault="00000000">
            <w:r>
              <w:rPr>
                <w:sz w:val="10"/>
              </w:rPr>
              <w:t>PF</w:t>
            </w:r>
          </w:p>
        </w:tc>
        <w:tc>
          <w:tcPr>
            <w:tcW w:w="2078" w:type="dxa"/>
            <w:shd w:val="clear" w:color="auto" w:fill="F3F6FA"/>
          </w:tcPr>
          <w:p w14:paraId="0AAB291B" w14:textId="77777777" w:rsidR="008D2DDD" w:rsidRDefault="00000000">
            <w:r>
              <w:rPr>
                <w:sz w:val="10"/>
              </w:rPr>
              <w:t>Debe cerrar receiver_satisfaction y recent_delivery_changes sin absorber feedback operativo. Si hay rechazo/corrección operativa, activa C09.</w:t>
            </w:r>
          </w:p>
        </w:tc>
        <w:tc>
          <w:tcPr>
            <w:tcW w:w="2078" w:type="dxa"/>
            <w:shd w:val="clear" w:color="auto" w:fill="F3F6FA"/>
          </w:tcPr>
          <w:p w14:paraId="63549E83" w14:textId="77777777" w:rsidR="008D2DDD" w:rsidRDefault="00000000">
            <w:r>
              <w:rPr>
                <w:sz w:val="10"/>
              </w:rPr>
              <w:t>Si mezcla satisfacción con feedback: receiver_feedback_route_missing.</w:t>
            </w:r>
          </w:p>
        </w:tc>
      </w:tr>
      <w:tr w:rsidR="008D2DDD" w:rsidRPr="00EB64A2" w14:paraId="2DC463B7" w14:textId="77777777">
        <w:trPr>
          <w:jc w:val="center"/>
        </w:trPr>
        <w:tc>
          <w:tcPr>
            <w:tcW w:w="2078" w:type="dxa"/>
          </w:tcPr>
          <w:p w14:paraId="24DC959C" w14:textId="77777777" w:rsidR="008D2DDD" w:rsidRDefault="00000000">
            <w:r>
              <w:rPr>
                <w:sz w:val="10"/>
              </w:rPr>
              <w:t>B4-Q23</w:t>
            </w:r>
          </w:p>
        </w:tc>
        <w:tc>
          <w:tcPr>
            <w:tcW w:w="2078" w:type="dxa"/>
          </w:tcPr>
          <w:p w14:paraId="3D64596A" w14:textId="77777777" w:rsidR="008D2DDD" w:rsidRDefault="00000000">
            <w:r>
              <w:rPr>
                <w:sz w:val="10"/>
              </w:rPr>
              <w:t>4</w:t>
            </w:r>
          </w:p>
        </w:tc>
        <w:tc>
          <w:tcPr>
            <w:tcW w:w="2078" w:type="dxa"/>
          </w:tcPr>
          <w:p w14:paraId="4DC705E2" w14:textId="77777777" w:rsidR="008D2DDD" w:rsidRDefault="00000000">
            <w:r>
              <w:rPr>
                <w:sz w:val="10"/>
              </w:rPr>
              <w:t>Dependencias anterior y posterior</w:t>
            </w:r>
          </w:p>
        </w:tc>
        <w:tc>
          <w:tcPr>
            <w:tcW w:w="2078" w:type="dxa"/>
          </w:tcPr>
          <w:p w14:paraId="673988CA" w14:textId="77777777" w:rsidR="008D2DDD" w:rsidRDefault="00000000">
            <w:r>
              <w:rPr>
                <w:sz w:val="10"/>
              </w:rPr>
              <w:t>4.1, 4.2, 4.A</w:t>
            </w:r>
          </w:p>
        </w:tc>
        <w:tc>
          <w:tcPr>
            <w:tcW w:w="2078" w:type="dxa"/>
          </w:tcPr>
          <w:p w14:paraId="2541977C" w14:textId="77777777" w:rsidR="008D2DDD" w:rsidRDefault="00000000">
            <w:r>
              <w:rPr>
                <w:sz w:val="10"/>
              </w:rPr>
              <w:t>PF/PM</w:t>
            </w:r>
          </w:p>
        </w:tc>
        <w:tc>
          <w:tcPr>
            <w:tcW w:w="2078" w:type="dxa"/>
          </w:tcPr>
          <w:p w14:paraId="605D2B50" w14:textId="77777777" w:rsidR="008D2DDD" w:rsidRDefault="00000000">
            <w:r>
              <w:rPr>
                <w:sz w:val="10"/>
              </w:rPr>
              <w:t>Debe cerrar dependency_previous y dependency_next.</w:t>
            </w:r>
          </w:p>
        </w:tc>
        <w:tc>
          <w:tcPr>
            <w:tcW w:w="2078" w:type="dxa"/>
          </w:tcPr>
          <w:p w14:paraId="71538FE6" w14:textId="77777777" w:rsidR="008D2DDD" w:rsidRPr="00EB64A2" w:rsidRDefault="00000000">
            <w:pPr>
              <w:rPr>
                <w:lang w:val="es-MX"/>
              </w:rPr>
            </w:pPr>
            <w:r w:rsidRPr="00EB64A2">
              <w:rPr>
                <w:sz w:val="10"/>
                <w:lang w:val="es-MX"/>
              </w:rPr>
              <w:t>Si falta: flujo sin dirección causal.</w:t>
            </w:r>
          </w:p>
        </w:tc>
      </w:tr>
      <w:tr w:rsidR="008D2DDD" w14:paraId="6F15FD0F" w14:textId="77777777">
        <w:trPr>
          <w:jc w:val="center"/>
        </w:trPr>
        <w:tc>
          <w:tcPr>
            <w:tcW w:w="2078" w:type="dxa"/>
            <w:shd w:val="clear" w:color="auto" w:fill="F3F6FA"/>
          </w:tcPr>
          <w:p w14:paraId="62323261" w14:textId="77777777" w:rsidR="008D2DDD" w:rsidRDefault="00000000">
            <w:r>
              <w:rPr>
                <w:sz w:val="10"/>
              </w:rPr>
              <w:t>B4-Q24</w:t>
            </w:r>
          </w:p>
        </w:tc>
        <w:tc>
          <w:tcPr>
            <w:tcW w:w="2078" w:type="dxa"/>
            <w:shd w:val="clear" w:color="auto" w:fill="F3F6FA"/>
          </w:tcPr>
          <w:p w14:paraId="3AC39758" w14:textId="77777777" w:rsidR="008D2DDD" w:rsidRDefault="00000000">
            <w:r>
              <w:rPr>
                <w:sz w:val="10"/>
              </w:rPr>
              <w:t>4</w:t>
            </w:r>
          </w:p>
        </w:tc>
        <w:tc>
          <w:tcPr>
            <w:tcW w:w="2078" w:type="dxa"/>
            <w:shd w:val="clear" w:color="auto" w:fill="F3F6FA"/>
          </w:tcPr>
          <w:p w14:paraId="7C91D837" w14:textId="77777777" w:rsidR="008D2DDD" w:rsidRDefault="00000000">
            <w:r>
              <w:rPr>
                <w:sz w:val="10"/>
              </w:rPr>
              <w:t>Espera, tiempo y bloqueo</w:t>
            </w:r>
          </w:p>
        </w:tc>
        <w:tc>
          <w:tcPr>
            <w:tcW w:w="2078" w:type="dxa"/>
            <w:shd w:val="clear" w:color="auto" w:fill="F3F6FA"/>
          </w:tcPr>
          <w:p w14:paraId="0220C09A" w14:textId="77777777" w:rsidR="008D2DDD" w:rsidRDefault="00000000">
            <w:r>
              <w:rPr>
                <w:sz w:val="10"/>
              </w:rPr>
              <w:t>4.3, 4.4, 4.5</w:t>
            </w:r>
          </w:p>
        </w:tc>
        <w:tc>
          <w:tcPr>
            <w:tcW w:w="2078" w:type="dxa"/>
            <w:shd w:val="clear" w:color="auto" w:fill="F3F6FA"/>
          </w:tcPr>
          <w:p w14:paraId="3D8988EC" w14:textId="77777777" w:rsidR="008D2DDD" w:rsidRDefault="00000000">
            <w:r>
              <w:rPr>
                <w:sz w:val="10"/>
              </w:rPr>
              <w:t>PF/OLC</w:t>
            </w:r>
          </w:p>
        </w:tc>
        <w:tc>
          <w:tcPr>
            <w:tcW w:w="2078" w:type="dxa"/>
            <w:shd w:val="clear" w:color="auto" w:fill="F3F6FA"/>
          </w:tcPr>
          <w:p w14:paraId="60568952" w14:textId="77777777" w:rsidR="008D2DDD" w:rsidRPr="00EB64A2" w:rsidRDefault="00000000">
            <w:pPr>
              <w:rPr>
                <w:lang w:val="es-MX"/>
              </w:rPr>
            </w:pPr>
            <w:r>
              <w:rPr>
                <w:sz w:val="10"/>
              </w:rPr>
              <w:t xml:space="preserve">Debe cerrar wait_time, time_event y deadlock_risk. </w:t>
            </w:r>
            <w:r w:rsidRPr="00EB64A2">
              <w:rPr>
                <w:sz w:val="10"/>
                <w:lang w:val="es-MX"/>
              </w:rPr>
              <w:t>Bloqueo/espera fuerte activa C11 y Process State/Timer Gate.</w:t>
            </w:r>
          </w:p>
        </w:tc>
        <w:tc>
          <w:tcPr>
            <w:tcW w:w="2078" w:type="dxa"/>
            <w:shd w:val="clear" w:color="auto" w:fill="F3F6FA"/>
          </w:tcPr>
          <w:p w14:paraId="72DEF97C" w14:textId="77777777" w:rsidR="008D2DDD" w:rsidRDefault="00000000">
            <w:r>
              <w:rPr>
                <w:sz w:val="10"/>
              </w:rPr>
              <w:t>Sin event/timer/resolution: PF incompleto y deadlock_risk.</w:t>
            </w:r>
          </w:p>
        </w:tc>
      </w:tr>
      <w:tr w:rsidR="008D2DDD" w:rsidRPr="00EB64A2" w14:paraId="3A13A77C" w14:textId="77777777">
        <w:trPr>
          <w:jc w:val="center"/>
        </w:trPr>
        <w:tc>
          <w:tcPr>
            <w:tcW w:w="2078" w:type="dxa"/>
          </w:tcPr>
          <w:p w14:paraId="399A21C2" w14:textId="77777777" w:rsidR="008D2DDD" w:rsidRDefault="00000000">
            <w:r>
              <w:rPr>
                <w:sz w:val="10"/>
              </w:rPr>
              <w:t>B4-Q25</w:t>
            </w:r>
          </w:p>
        </w:tc>
        <w:tc>
          <w:tcPr>
            <w:tcW w:w="2078" w:type="dxa"/>
          </w:tcPr>
          <w:p w14:paraId="690DEC4F" w14:textId="77777777" w:rsidR="008D2DDD" w:rsidRDefault="00000000">
            <w:r>
              <w:rPr>
                <w:sz w:val="10"/>
              </w:rPr>
              <w:t>4</w:t>
            </w:r>
          </w:p>
        </w:tc>
        <w:tc>
          <w:tcPr>
            <w:tcW w:w="2078" w:type="dxa"/>
          </w:tcPr>
          <w:p w14:paraId="562F94EC" w14:textId="77777777" w:rsidR="008D2DDD" w:rsidRDefault="00000000">
            <w:r>
              <w:rPr>
                <w:sz w:val="10"/>
              </w:rPr>
              <w:t>Iteración del flujo</w:t>
            </w:r>
          </w:p>
        </w:tc>
        <w:tc>
          <w:tcPr>
            <w:tcW w:w="2078" w:type="dxa"/>
          </w:tcPr>
          <w:p w14:paraId="7A711618" w14:textId="77777777" w:rsidR="008D2DDD" w:rsidRDefault="00000000">
            <w:r>
              <w:rPr>
                <w:sz w:val="10"/>
              </w:rPr>
              <w:t>4.6</w:t>
            </w:r>
          </w:p>
        </w:tc>
        <w:tc>
          <w:tcPr>
            <w:tcW w:w="2078" w:type="dxa"/>
          </w:tcPr>
          <w:p w14:paraId="5F699A4B" w14:textId="77777777" w:rsidR="008D2DDD" w:rsidRDefault="00000000">
            <w:r>
              <w:rPr>
                <w:sz w:val="10"/>
              </w:rPr>
              <w:t>PF/OLC</w:t>
            </w:r>
          </w:p>
        </w:tc>
        <w:tc>
          <w:tcPr>
            <w:tcW w:w="2078" w:type="dxa"/>
          </w:tcPr>
          <w:p w14:paraId="71510795" w14:textId="77777777" w:rsidR="008D2DDD" w:rsidRPr="00EB64A2" w:rsidRDefault="00000000">
            <w:pPr>
              <w:rPr>
                <w:lang w:val="es-MX"/>
              </w:rPr>
            </w:pPr>
            <w:r w:rsidRPr="00EB64A2">
              <w:rPr>
                <w:sz w:val="10"/>
                <w:lang w:val="es-MX"/>
              </w:rPr>
              <w:t>Debe cerrar iteration_pattern. Repetición activa C12.</w:t>
            </w:r>
          </w:p>
        </w:tc>
        <w:tc>
          <w:tcPr>
            <w:tcW w:w="2078" w:type="dxa"/>
          </w:tcPr>
          <w:p w14:paraId="4C9CE540" w14:textId="77777777" w:rsidR="008D2DDD" w:rsidRPr="00EB64A2" w:rsidRDefault="00000000">
            <w:pPr>
              <w:rPr>
                <w:lang w:val="es-MX"/>
              </w:rPr>
            </w:pPr>
            <w:r w:rsidRPr="00EB64A2">
              <w:rPr>
                <w:sz w:val="10"/>
                <w:lang w:val="es-MX"/>
              </w:rPr>
              <w:t>Si falta: no distinguir flujo lineal de recurrente.</w:t>
            </w:r>
          </w:p>
        </w:tc>
      </w:tr>
      <w:tr w:rsidR="008D2DDD" w:rsidRPr="00EB64A2" w14:paraId="02499E48" w14:textId="77777777">
        <w:trPr>
          <w:jc w:val="center"/>
        </w:trPr>
        <w:tc>
          <w:tcPr>
            <w:tcW w:w="2078" w:type="dxa"/>
            <w:shd w:val="clear" w:color="auto" w:fill="F3F6FA"/>
          </w:tcPr>
          <w:p w14:paraId="1F0D14B8" w14:textId="77777777" w:rsidR="008D2DDD" w:rsidRDefault="00000000">
            <w:r>
              <w:rPr>
                <w:sz w:val="10"/>
              </w:rPr>
              <w:t>B4-Q26</w:t>
            </w:r>
          </w:p>
        </w:tc>
        <w:tc>
          <w:tcPr>
            <w:tcW w:w="2078" w:type="dxa"/>
            <w:shd w:val="clear" w:color="auto" w:fill="F3F6FA"/>
          </w:tcPr>
          <w:p w14:paraId="53E0940F" w14:textId="77777777" w:rsidR="008D2DDD" w:rsidRDefault="00000000">
            <w:r>
              <w:rPr>
                <w:sz w:val="10"/>
              </w:rPr>
              <w:t>4</w:t>
            </w:r>
          </w:p>
        </w:tc>
        <w:tc>
          <w:tcPr>
            <w:tcW w:w="2078" w:type="dxa"/>
            <w:shd w:val="clear" w:color="auto" w:fill="F3F6FA"/>
          </w:tcPr>
          <w:p w14:paraId="699CECA5" w14:textId="77777777" w:rsidR="008D2DDD" w:rsidRDefault="00000000">
            <w:r>
              <w:rPr>
                <w:sz w:val="10"/>
              </w:rPr>
              <w:t>Caminos alternativos</w:t>
            </w:r>
          </w:p>
        </w:tc>
        <w:tc>
          <w:tcPr>
            <w:tcW w:w="2078" w:type="dxa"/>
            <w:shd w:val="clear" w:color="auto" w:fill="F3F6FA"/>
          </w:tcPr>
          <w:p w14:paraId="442F770B" w14:textId="77777777" w:rsidR="008D2DDD" w:rsidRDefault="00000000">
            <w:r>
              <w:rPr>
                <w:sz w:val="10"/>
              </w:rPr>
              <w:t>4.7</w:t>
            </w:r>
          </w:p>
        </w:tc>
        <w:tc>
          <w:tcPr>
            <w:tcW w:w="2078" w:type="dxa"/>
            <w:shd w:val="clear" w:color="auto" w:fill="F3F6FA"/>
          </w:tcPr>
          <w:p w14:paraId="6BF6B98F" w14:textId="77777777" w:rsidR="008D2DDD" w:rsidRDefault="00000000">
            <w:r>
              <w:rPr>
                <w:sz w:val="10"/>
              </w:rPr>
              <w:t>PF/OLC</w:t>
            </w:r>
          </w:p>
        </w:tc>
        <w:tc>
          <w:tcPr>
            <w:tcW w:w="2078" w:type="dxa"/>
            <w:shd w:val="clear" w:color="auto" w:fill="F3F6FA"/>
          </w:tcPr>
          <w:p w14:paraId="7339979C" w14:textId="77777777" w:rsidR="008D2DDD" w:rsidRPr="00EB64A2" w:rsidRDefault="00000000">
            <w:pPr>
              <w:rPr>
                <w:lang w:val="es-MX"/>
              </w:rPr>
            </w:pPr>
            <w:r w:rsidRPr="00EB64A2">
              <w:rPr>
                <w:sz w:val="10"/>
                <w:lang w:val="es-MX"/>
              </w:rPr>
              <w:t>Debe cerrar route_alternatives. Si sí, activa C13.</w:t>
            </w:r>
          </w:p>
        </w:tc>
        <w:tc>
          <w:tcPr>
            <w:tcW w:w="2078" w:type="dxa"/>
            <w:shd w:val="clear" w:color="auto" w:fill="F3F6FA"/>
          </w:tcPr>
          <w:p w14:paraId="037A34D6" w14:textId="77777777" w:rsidR="008D2DDD" w:rsidRPr="00EB64A2" w:rsidRDefault="00000000">
            <w:pPr>
              <w:rPr>
                <w:lang w:val="es-MX"/>
              </w:rPr>
            </w:pPr>
            <w:r w:rsidRPr="00EB64A2">
              <w:rPr>
                <w:sz w:val="10"/>
                <w:lang w:val="es-MX"/>
              </w:rPr>
              <w:t>Si falta: alternativas sin condición causal.</w:t>
            </w:r>
          </w:p>
        </w:tc>
      </w:tr>
      <w:tr w:rsidR="008D2DDD" w:rsidRPr="00EB64A2" w14:paraId="15E575F6" w14:textId="77777777">
        <w:trPr>
          <w:jc w:val="center"/>
        </w:trPr>
        <w:tc>
          <w:tcPr>
            <w:tcW w:w="2078" w:type="dxa"/>
          </w:tcPr>
          <w:p w14:paraId="5D49EDE5" w14:textId="77777777" w:rsidR="008D2DDD" w:rsidRDefault="00000000">
            <w:r>
              <w:rPr>
                <w:sz w:val="10"/>
              </w:rPr>
              <w:t>B4-Q27</w:t>
            </w:r>
          </w:p>
        </w:tc>
        <w:tc>
          <w:tcPr>
            <w:tcW w:w="2078" w:type="dxa"/>
          </w:tcPr>
          <w:p w14:paraId="78385DCE" w14:textId="77777777" w:rsidR="008D2DDD" w:rsidRDefault="00000000">
            <w:r>
              <w:rPr>
                <w:sz w:val="10"/>
              </w:rPr>
              <w:t>4</w:t>
            </w:r>
          </w:p>
        </w:tc>
        <w:tc>
          <w:tcPr>
            <w:tcW w:w="2078" w:type="dxa"/>
          </w:tcPr>
          <w:p w14:paraId="2573A318" w14:textId="77777777" w:rsidR="008D2DDD" w:rsidRPr="00EB64A2" w:rsidRDefault="00000000">
            <w:pPr>
              <w:rPr>
                <w:lang w:val="es-MX"/>
              </w:rPr>
            </w:pPr>
            <w:r w:rsidRPr="00EB64A2">
              <w:rPr>
                <w:sz w:val="10"/>
                <w:lang w:val="es-MX"/>
              </w:rPr>
              <w:t>Paralelismo y pasos no oficiales</w:t>
            </w:r>
          </w:p>
        </w:tc>
        <w:tc>
          <w:tcPr>
            <w:tcW w:w="2078" w:type="dxa"/>
          </w:tcPr>
          <w:p w14:paraId="6044A1EA" w14:textId="77777777" w:rsidR="008D2DDD" w:rsidRDefault="00000000">
            <w:r>
              <w:rPr>
                <w:sz w:val="10"/>
              </w:rPr>
              <w:t>4.8, 4.9</w:t>
            </w:r>
          </w:p>
        </w:tc>
        <w:tc>
          <w:tcPr>
            <w:tcW w:w="2078" w:type="dxa"/>
          </w:tcPr>
          <w:p w14:paraId="440471D0" w14:textId="77777777" w:rsidR="008D2DDD" w:rsidRDefault="00000000">
            <w:r>
              <w:rPr>
                <w:sz w:val="10"/>
              </w:rPr>
              <w:t>PF</w:t>
            </w:r>
          </w:p>
        </w:tc>
        <w:tc>
          <w:tcPr>
            <w:tcW w:w="2078" w:type="dxa"/>
          </w:tcPr>
          <w:p w14:paraId="798F104D" w14:textId="77777777" w:rsidR="008D2DDD" w:rsidRPr="00EB64A2" w:rsidRDefault="00000000">
            <w:pPr>
              <w:rPr>
                <w:lang w:val="es-MX"/>
              </w:rPr>
            </w:pPr>
            <w:r w:rsidRPr="00EB64A2">
              <w:rPr>
                <w:sz w:val="10"/>
                <w:lang w:val="es-MX"/>
              </w:rPr>
              <w:t>Debe cerrar parallelism_type y hidden_subprocess. Pasos ocultos activan C14.</w:t>
            </w:r>
          </w:p>
        </w:tc>
        <w:tc>
          <w:tcPr>
            <w:tcW w:w="2078" w:type="dxa"/>
          </w:tcPr>
          <w:p w14:paraId="00714EB7" w14:textId="77777777" w:rsidR="008D2DDD" w:rsidRPr="00EB64A2" w:rsidRDefault="00000000">
            <w:pPr>
              <w:rPr>
                <w:lang w:val="es-MX"/>
              </w:rPr>
            </w:pPr>
            <w:r w:rsidRPr="00EB64A2">
              <w:rPr>
                <w:sz w:val="10"/>
                <w:lang w:val="es-MX"/>
              </w:rPr>
              <w:t>Si falta: proceso real queda oficialista.</w:t>
            </w:r>
          </w:p>
        </w:tc>
      </w:tr>
      <w:tr w:rsidR="008D2DDD" w:rsidRPr="00EB64A2" w14:paraId="45AE7788" w14:textId="77777777">
        <w:trPr>
          <w:jc w:val="center"/>
        </w:trPr>
        <w:tc>
          <w:tcPr>
            <w:tcW w:w="2078" w:type="dxa"/>
            <w:shd w:val="clear" w:color="auto" w:fill="F3F6FA"/>
          </w:tcPr>
          <w:p w14:paraId="1EEB09AE" w14:textId="77777777" w:rsidR="008D2DDD" w:rsidRDefault="00000000">
            <w:r>
              <w:rPr>
                <w:sz w:val="10"/>
              </w:rPr>
              <w:t>B4-Q28</w:t>
            </w:r>
          </w:p>
        </w:tc>
        <w:tc>
          <w:tcPr>
            <w:tcW w:w="2078" w:type="dxa"/>
            <w:shd w:val="clear" w:color="auto" w:fill="F3F6FA"/>
          </w:tcPr>
          <w:p w14:paraId="39DF16BD" w14:textId="77777777" w:rsidR="008D2DDD" w:rsidRDefault="00000000">
            <w:r>
              <w:rPr>
                <w:sz w:val="10"/>
              </w:rPr>
              <w:t>4</w:t>
            </w:r>
          </w:p>
        </w:tc>
        <w:tc>
          <w:tcPr>
            <w:tcW w:w="2078" w:type="dxa"/>
            <w:shd w:val="clear" w:color="auto" w:fill="F3F6FA"/>
          </w:tcPr>
          <w:p w14:paraId="3E782D89" w14:textId="77777777" w:rsidR="008D2DDD" w:rsidRPr="00EB64A2" w:rsidRDefault="00000000">
            <w:pPr>
              <w:rPr>
                <w:lang w:val="es-MX"/>
              </w:rPr>
            </w:pPr>
            <w:r w:rsidRPr="00EB64A2">
              <w:rPr>
                <w:sz w:val="10"/>
                <w:lang w:val="es-MX"/>
              </w:rPr>
              <w:t>Secuencia real, impacto y atasco</w:t>
            </w:r>
          </w:p>
        </w:tc>
        <w:tc>
          <w:tcPr>
            <w:tcW w:w="2078" w:type="dxa"/>
            <w:shd w:val="clear" w:color="auto" w:fill="F3F6FA"/>
          </w:tcPr>
          <w:p w14:paraId="2377ACE6" w14:textId="77777777" w:rsidR="008D2DDD" w:rsidRDefault="00000000">
            <w:r>
              <w:rPr>
                <w:sz w:val="10"/>
              </w:rPr>
              <w:t>4.10, 4.11, 4.12, 4.13</w:t>
            </w:r>
          </w:p>
        </w:tc>
        <w:tc>
          <w:tcPr>
            <w:tcW w:w="2078" w:type="dxa"/>
            <w:shd w:val="clear" w:color="auto" w:fill="F3F6FA"/>
          </w:tcPr>
          <w:p w14:paraId="4130BC03" w14:textId="77777777" w:rsidR="008D2DDD" w:rsidRDefault="00000000">
            <w:r>
              <w:rPr>
                <w:sz w:val="10"/>
              </w:rPr>
              <w:t>PF/OLC</w:t>
            </w:r>
          </w:p>
        </w:tc>
        <w:tc>
          <w:tcPr>
            <w:tcW w:w="2078" w:type="dxa"/>
            <w:shd w:val="clear" w:color="auto" w:fill="F3F6FA"/>
          </w:tcPr>
          <w:p w14:paraId="05A98B5F" w14:textId="77777777" w:rsidR="008D2DDD" w:rsidRDefault="00000000">
            <w:r>
              <w:rPr>
                <w:sz w:val="10"/>
              </w:rPr>
              <w:t>Debe cerrar real_vs_official_sequence, blockage_impact, bottleneck y deviation_frequency. Secuencia alterada activa C14.</w:t>
            </w:r>
          </w:p>
        </w:tc>
        <w:tc>
          <w:tcPr>
            <w:tcW w:w="2078" w:type="dxa"/>
            <w:shd w:val="clear" w:color="auto" w:fill="F3F6FA"/>
          </w:tcPr>
          <w:p w14:paraId="54546B8A" w14:textId="77777777" w:rsidR="008D2DDD" w:rsidRPr="00EB64A2" w:rsidRDefault="00000000">
            <w:pPr>
              <w:rPr>
                <w:lang w:val="es-MX"/>
              </w:rPr>
            </w:pPr>
            <w:r w:rsidRPr="00EB64A2">
              <w:rPr>
                <w:sz w:val="10"/>
                <w:lang w:val="es-MX"/>
              </w:rPr>
              <w:t>Si falta: no se ubica el punto de fricción real.</w:t>
            </w:r>
          </w:p>
        </w:tc>
      </w:tr>
      <w:tr w:rsidR="008D2DDD" w14:paraId="635F0057" w14:textId="77777777">
        <w:trPr>
          <w:jc w:val="center"/>
        </w:trPr>
        <w:tc>
          <w:tcPr>
            <w:tcW w:w="2078" w:type="dxa"/>
          </w:tcPr>
          <w:p w14:paraId="512C738C" w14:textId="77777777" w:rsidR="008D2DDD" w:rsidRDefault="00000000">
            <w:r>
              <w:rPr>
                <w:sz w:val="10"/>
              </w:rPr>
              <w:t>B5-Q29</w:t>
            </w:r>
          </w:p>
        </w:tc>
        <w:tc>
          <w:tcPr>
            <w:tcW w:w="2078" w:type="dxa"/>
          </w:tcPr>
          <w:p w14:paraId="3159A537" w14:textId="77777777" w:rsidR="008D2DDD" w:rsidRDefault="00000000">
            <w:r>
              <w:rPr>
                <w:sz w:val="10"/>
              </w:rPr>
              <w:t>5</w:t>
            </w:r>
          </w:p>
        </w:tc>
        <w:tc>
          <w:tcPr>
            <w:tcW w:w="2078" w:type="dxa"/>
          </w:tcPr>
          <w:p w14:paraId="57240346" w14:textId="77777777" w:rsidR="008D2DDD" w:rsidRPr="00EB64A2" w:rsidRDefault="00000000">
            <w:pPr>
              <w:rPr>
                <w:lang w:val="es-MX"/>
              </w:rPr>
            </w:pPr>
            <w:r w:rsidRPr="00EB64A2">
              <w:rPr>
                <w:sz w:val="10"/>
                <w:lang w:val="es-MX"/>
              </w:rPr>
              <w:t>Métrica de capacidad y brecha</w:t>
            </w:r>
          </w:p>
        </w:tc>
        <w:tc>
          <w:tcPr>
            <w:tcW w:w="2078" w:type="dxa"/>
          </w:tcPr>
          <w:p w14:paraId="1B9E7B89" w14:textId="77777777" w:rsidR="008D2DDD" w:rsidRDefault="00000000">
            <w:r>
              <w:rPr>
                <w:sz w:val="10"/>
              </w:rPr>
              <w:t>5.0, 5.0_auto, 5.1, 5.2, 5.3</w:t>
            </w:r>
          </w:p>
        </w:tc>
        <w:tc>
          <w:tcPr>
            <w:tcW w:w="2078" w:type="dxa"/>
          </w:tcPr>
          <w:p w14:paraId="29F5E7D9" w14:textId="77777777" w:rsidR="008D2DDD" w:rsidRDefault="00000000">
            <w:r>
              <w:rPr>
                <w:sz w:val="10"/>
              </w:rPr>
              <w:t>PF/PM</w:t>
            </w:r>
          </w:p>
        </w:tc>
        <w:tc>
          <w:tcPr>
            <w:tcW w:w="2078" w:type="dxa"/>
          </w:tcPr>
          <w:p w14:paraId="59CC48B2" w14:textId="77777777" w:rsidR="008D2DDD" w:rsidRPr="00EB64A2" w:rsidRDefault="00000000">
            <w:pPr>
              <w:rPr>
                <w:lang w:val="es-MX"/>
              </w:rPr>
            </w:pPr>
            <w:r w:rsidRPr="00EB64A2">
              <w:rPr>
                <w:sz w:val="10"/>
                <w:lang w:val="es-MX"/>
              </w:rPr>
              <w:t>Debe cerrar capacidad nominal/real en misma métrica y calcular brecha.</w:t>
            </w:r>
          </w:p>
        </w:tc>
        <w:tc>
          <w:tcPr>
            <w:tcW w:w="2078" w:type="dxa"/>
          </w:tcPr>
          <w:p w14:paraId="0D0DBED7" w14:textId="77777777" w:rsidR="008D2DDD" w:rsidRDefault="00000000">
            <w:r>
              <w:rPr>
                <w:sz w:val="10"/>
              </w:rPr>
              <w:t>Si no hay comparabilidad: blocked_by_metric_incomparability/reentry B2.</w:t>
            </w:r>
          </w:p>
        </w:tc>
      </w:tr>
      <w:tr w:rsidR="008D2DDD" w:rsidRPr="00EB64A2" w14:paraId="59F390F8" w14:textId="77777777">
        <w:trPr>
          <w:jc w:val="center"/>
        </w:trPr>
        <w:tc>
          <w:tcPr>
            <w:tcW w:w="2078" w:type="dxa"/>
            <w:shd w:val="clear" w:color="auto" w:fill="F3F6FA"/>
          </w:tcPr>
          <w:p w14:paraId="4E9CF953" w14:textId="77777777" w:rsidR="008D2DDD" w:rsidRDefault="00000000">
            <w:r>
              <w:rPr>
                <w:sz w:val="10"/>
              </w:rPr>
              <w:t>B5-Q30</w:t>
            </w:r>
          </w:p>
        </w:tc>
        <w:tc>
          <w:tcPr>
            <w:tcW w:w="2078" w:type="dxa"/>
            <w:shd w:val="clear" w:color="auto" w:fill="F3F6FA"/>
          </w:tcPr>
          <w:p w14:paraId="7715B852" w14:textId="77777777" w:rsidR="008D2DDD" w:rsidRDefault="00000000">
            <w:r>
              <w:rPr>
                <w:sz w:val="10"/>
              </w:rPr>
              <w:t>5</w:t>
            </w:r>
          </w:p>
        </w:tc>
        <w:tc>
          <w:tcPr>
            <w:tcW w:w="2078" w:type="dxa"/>
            <w:shd w:val="clear" w:color="auto" w:fill="F3F6FA"/>
          </w:tcPr>
          <w:p w14:paraId="174D1375" w14:textId="77777777" w:rsidR="008D2DDD" w:rsidRDefault="00000000">
            <w:r>
              <w:rPr>
                <w:sz w:val="10"/>
              </w:rPr>
              <w:t>Recursos disponibles</w:t>
            </w:r>
          </w:p>
        </w:tc>
        <w:tc>
          <w:tcPr>
            <w:tcW w:w="2078" w:type="dxa"/>
            <w:shd w:val="clear" w:color="auto" w:fill="F3F6FA"/>
          </w:tcPr>
          <w:p w14:paraId="02F0381D" w14:textId="77777777" w:rsidR="008D2DDD" w:rsidRDefault="00000000">
            <w:r>
              <w:rPr>
                <w:sz w:val="10"/>
              </w:rPr>
              <w:t>5.4, 5.5, 5.6</w:t>
            </w:r>
          </w:p>
        </w:tc>
        <w:tc>
          <w:tcPr>
            <w:tcW w:w="2078" w:type="dxa"/>
            <w:shd w:val="clear" w:color="auto" w:fill="F3F6FA"/>
          </w:tcPr>
          <w:p w14:paraId="54A56462" w14:textId="77777777" w:rsidR="008D2DDD" w:rsidRDefault="00000000">
            <w:r>
              <w:rPr>
                <w:sz w:val="10"/>
              </w:rPr>
              <w:t>PF/PM</w:t>
            </w:r>
          </w:p>
        </w:tc>
        <w:tc>
          <w:tcPr>
            <w:tcW w:w="2078" w:type="dxa"/>
            <w:shd w:val="clear" w:color="auto" w:fill="F3F6FA"/>
          </w:tcPr>
          <w:p w14:paraId="6808F81E" w14:textId="77777777" w:rsidR="008D2DDD" w:rsidRPr="00EB64A2" w:rsidRDefault="00000000">
            <w:pPr>
              <w:rPr>
                <w:lang w:val="es-MX"/>
              </w:rPr>
            </w:pPr>
            <w:r w:rsidRPr="00EB64A2">
              <w:rPr>
                <w:sz w:val="10"/>
                <w:lang w:val="es-MX"/>
              </w:rPr>
              <w:t>Debe cerrar personas, sistemas/herramientas y tiempo oficial.</w:t>
            </w:r>
          </w:p>
        </w:tc>
        <w:tc>
          <w:tcPr>
            <w:tcW w:w="2078" w:type="dxa"/>
            <w:shd w:val="clear" w:color="auto" w:fill="F3F6FA"/>
          </w:tcPr>
          <w:p w14:paraId="3B2372B0" w14:textId="77777777" w:rsidR="008D2DDD" w:rsidRPr="00EB64A2" w:rsidRDefault="00000000">
            <w:pPr>
              <w:rPr>
                <w:lang w:val="es-MX"/>
              </w:rPr>
            </w:pPr>
            <w:r w:rsidRPr="00EB64A2">
              <w:rPr>
                <w:sz w:val="10"/>
                <w:lang w:val="es-MX"/>
              </w:rPr>
              <w:t>Si falta: no hay contexto de capacidad real.</w:t>
            </w:r>
          </w:p>
        </w:tc>
      </w:tr>
      <w:tr w:rsidR="008D2DDD" w:rsidRPr="00EB64A2" w14:paraId="495AE336" w14:textId="77777777">
        <w:trPr>
          <w:jc w:val="center"/>
        </w:trPr>
        <w:tc>
          <w:tcPr>
            <w:tcW w:w="2078" w:type="dxa"/>
          </w:tcPr>
          <w:p w14:paraId="700D5B6C" w14:textId="77777777" w:rsidR="008D2DDD" w:rsidRDefault="00000000">
            <w:r>
              <w:rPr>
                <w:sz w:val="10"/>
              </w:rPr>
              <w:t>B5-Q31</w:t>
            </w:r>
          </w:p>
        </w:tc>
        <w:tc>
          <w:tcPr>
            <w:tcW w:w="2078" w:type="dxa"/>
          </w:tcPr>
          <w:p w14:paraId="4B793C90" w14:textId="77777777" w:rsidR="008D2DDD" w:rsidRDefault="00000000">
            <w:r>
              <w:rPr>
                <w:sz w:val="10"/>
              </w:rPr>
              <w:t>5</w:t>
            </w:r>
          </w:p>
        </w:tc>
        <w:tc>
          <w:tcPr>
            <w:tcW w:w="2078" w:type="dxa"/>
          </w:tcPr>
          <w:p w14:paraId="051543BF" w14:textId="77777777" w:rsidR="008D2DDD" w:rsidRDefault="00000000">
            <w:r>
              <w:rPr>
                <w:sz w:val="10"/>
              </w:rPr>
              <w:t>Recursos requeridos</w:t>
            </w:r>
          </w:p>
        </w:tc>
        <w:tc>
          <w:tcPr>
            <w:tcW w:w="2078" w:type="dxa"/>
          </w:tcPr>
          <w:p w14:paraId="1BD4AB4A" w14:textId="77777777" w:rsidR="008D2DDD" w:rsidRDefault="00000000">
            <w:r>
              <w:rPr>
                <w:sz w:val="10"/>
              </w:rPr>
              <w:t>5.7, 5.8</w:t>
            </w:r>
          </w:p>
        </w:tc>
        <w:tc>
          <w:tcPr>
            <w:tcW w:w="2078" w:type="dxa"/>
          </w:tcPr>
          <w:p w14:paraId="48BBF280" w14:textId="77777777" w:rsidR="008D2DDD" w:rsidRDefault="00000000">
            <w:r>
              <w:rPr>
                <w:sz w:val="10"/>
              </w:rPr>
              <w:t>PF/PM</w:t>
            </w:r>
          </w:p>
        </w:tc>
        <w:tc>
          <w:tcPr>
            <w:tcW w:w="2078" w:type="dxa"/>
          </w:tcPr>
          <w:p w14:paraId="6D52F050" w14:textId="77777777" w:rsidR="008D2DDD" w:rsidRPr="00EB64A2" w:rsidRDefault="00000000">
            <w:pPr>
              <w:rPr>
                <w:lang w:val="es-MX"/>
              </w:rPr>
            </w:pPr>
            <w:r w:rsidRPr="00EB64A2">
              <w:rPr>
                <w:sz w:val="10"/>
                <w:lang w:val="es-MX"/>
              </w:rPr>
              <w:t>Debe cerrar personas/tiempo requeridos para operar sin sacrificio recurrente.</w:t>
            </w:r>
          </w:p>
        </w:tc>
        <w:tc>
          <w:tcPr>
            <w:tcW w:w="2078" w:type="dxa"/>
          </w:tcPr>
          <w:p w14:paraId="21DA28C5" w14:textId="77777777" w:rsidR="008D2DDD" w:rsidRPr="00EB64A2" w:rsidRDefault="00000000">
            <w:pPr>
              <w:rPr>
                <w:lang w:val="es-MX"/>
              </w:rPr>
            </w:pPr>
            <w:r w:rsidRPr="00EB64A2">
              <w:rPr>
                <w:sz w:val="10"/>
                <w:lang w:val="es-MX"/>
              </w:rPr>
              <w:t>Si falta: no se puede leer déficit de bargain.</w:t>
            </w:r>
          </w:p>
        </w:tc>
      </w:tr>
      <w:tr w:rsidR="008D2DDD" w:rsidRPr="00EB64A2" w14:paraId="7A4BC826" w14:textId="77777777">
        <w:trPr>
          <w:jc w:val="center"/>
        </w:trPr>
        <w:tc>
          <w:tcPr>
            <w:tcW w:w="2078" w:type="dxa"/>
            <w:shd w:val="clear" w:color="auto" w:fill="F3F6FA"/>
          </w:tcPr>
          <w:p w14:paraId="3ECB59B2" w14:textId="77777777" w:rsidR="008D2DDD" w:rsidRDefault="00000000">
            <w:r>
              <w:rPr>
                <w:sz w:val="10"/>
              </w:rPr>
              <w:lastRenderedPageBreak/>
              <w:t>B5-Q32</w:t>
            </w:r>
          </w:p>
        </w:tc>
        <w:tc>
          <w:tcPr>
            <w:tcW w:w="2078" w:type="dxa"/>
            <w:shd w:val="clear" w:color="auto" w:fill="F3F6FA"/>
          </w:tcPr>
          <w:p w14:paraId="1A3CDBA8" w14:textId="77777777" w:rsidR="008D2DDD" w:rsidRDefault="00000000">
            <w:r>
              <w:rPr>
                <w:sz w:val="10"/>
              </w:rPr>
              <w:t>5</w:t>
            </w:r>
          </w:p>
        </w:tc>
        <w:tc>
          <w:tcPr>
            <w:tcW w:w="2078" w:type="dxa"/>
            <w:shd w:val="clear" w:color="auto" w:fill="F3F6FA"/>
          </w:tcPr>
          <w:p w14:paraId="2BC37547" w14:textId="77777777" w:rsidR="008D2DDD" w:rsidRDefault="00000000">
            <w:r>
              <w:rPr>
                <w:sz w:val="10"/>
              </w:rPr>
              <w:t>Discrecionalidad y restricciones</w:t>
            </w:r>
          </w:p>
        </w:tc>
        <w:tc>
          <w:tcPr>
            <w:tcW w:w="2078" w:type="dxa"/>
            <w:shd w:val="clear" w:color="auto" w:fill="F3F6FA"/>
          </w:tcPr>
          <w:p w14:paraId="0476F5F2" w14:textId="77777777" w:rsidR="008D2DDD" w:rsidRDefault="00000000">
            <w:r>
              <w:rPr>
                <w:sz w:val="10"/>
              </w:rPr>
              <w:t>5.9, 5.10</w:t>
            </w:r>
          </w:p>
        </w:tc>
        <w:tc>
          <w:tcPr>
            <w:tcW w:w="2078" w:type="dxa"/>
            <w:shd w:val="clear" w:color="auto" w:fill="F3F6FA"/>
          </w:tcPr>
          <w:p w14:paraId="62C5ED86" w14:textId="77777777" w:rsidR="008D2DDD" w:rsidRDefault="00000000">
            <w:r>
              <w:rPr>
                <w:sz w:val="10"/>
              </w:rPr>
              <w:t>PF/PM</w:t>
            </w:r>
          </w:p>
        </w:tc>
        <w:tc>
          <w:tcPr>
            <w:tcW w:w="2078" w:type="dxa"/>
            <w:shd w:val="clear" w:color="auto" w:fill="F3F6FA"/>
          </w:tcPr>
          <w:p w14:paraId="5E3618C0" w14:textId="77777777" w:rsidR="008D2DDD" w:rsidRPr="00EB64A2" w:rsidRDefault="00000000">
            <w:pPr>
              <w:rPr>
                <w:lang w:val="es-MX"/>
              </w:rPr>
            </w:pPr>
            <w:r w:rsidRPr="00EB64A2">
              <w:rPr>
                <w:sz w:val="10"/>
                <w:lang w:val="es-MX"/>
              </w:rPr>
              <w:t>Debe cerrar libertad de decisión y límites duros.</w:t>
            </w:r>
          </w:p>
        </w:tc>
        <w:tc>
          <w:tcPr>
            <w:tcW w:w="2078" w:type="dxa"/>
            <w:shd w:val="clear" w:color="auto" w:fill="F3F6FA"/>
          </w:tcPr>
          <w:p w14:paraId="5C606D3E" w14:textId="77777777" w:rsidR="008D2DDD" w:rsidRPr="00EB64A2" w:rsidRDefault="00000000">
            <w:pPr>
              <w:rPr>
                <w:lang w:val="es-MX"/>
              </w:rPr>
            </w:pPr>
            <w:r w:rsidRPr="00EB64A2">
              <w:rPr>
                <w:sz w:val="10"/>
                <w:lang w:val="es-MX"/>
              </w:rPr>
              <w:t>Si falta: no se evalúa subsidiariedad/discrecionalidad.</w:t>
            </w:r>
          </w:p>
        </w:tc>
      </w:tr>
      <w:tr w:rsidR="008D2DDD" w:rsidRPr="00EB64A2" w14:paraId="02331743" w14:textId="77777777">
        <w:trPr>
          <w:jc w:val="center"/>
        </w:trPr>
        <w:tc>
          <w:tcPr>
            <w:tcW w:w="2078" w:type="dxa"/>
          </w:tcPr>
          <w:p w14:paraId="484A57D5" w14:textId="77777777" w:rsidR="008D2DDD" w:rsidRDefault="00000000">
            <w:r>
              <w:rPr>
                <w:sz w:val="10"/>
              </w:rPr>
              <w:t>B5-Q33</w:t>
            </w:r>
          </w:p>
        </w:tc>
        <w:tc>
          <w:tcPr>
            <w:tcW w:w="2078" w:type="dxa"/>
          </w:tcPr>
          <w:p w14:paraId="6718744C" w14:textId="77777777" w:rsidR="008D2DDD" w:rsidRDefault="00000000">
            <w:r>
              <w:rPr>
                <w:sz w:val="10"/>
              </w:rPr>
              <w:t>5</w:t>
            </w:r>
          </w:p>
        </w:tc>
        <w:tc>
          <w:tcPr>
            <w:tcW w:w="2078" w:type="dxa"/>
          </w:tcPr>
          <w:p w14:paraId="3032735C" w14:textId="77777777" w:rsidR="008D2DDD" w:rsidRPr="00EB64A2" w:rsidRDefault="00000000">
            <w:pPr>
              <w:rPr>
                <w:lang w:val="es-MX"/>
              </w:rPr>
            </w:pPr>
            <w:r w:rsidRPr="00EB64A2">
              <w:rPr>
                <w:sz w:val="10"/>
                <w:lang w:val="es-MX"/>
              </w:rPr>
              <w:t>Sacrificio, variedad residual y sostenibilidad</w:t>
            </w:r>
          </w:p>
        </w:tc>
        <w:tc>
          <w:tcPr>
            <w:tcW w:w="2078" w:type="dxa"/>
          </w:tcPr>
          <w:p w14:paraId="1A804B8B" w14:textId="77777777" w:rsidR="008D2DDD" w:rsidRDefault="00000000">
            <w:r>
              <w:rPr>
                <w:sz w:val="10"/>
              </w:rPr>
              <w:t>5.11, 5.12, 5.14</w:t>
            </w:r>
          </w:p>
        </w:tc>
        <w:tc>
          <w:tcPr>
            <w:tcW w:w="2078" w:type="dxa"/>
          </w:tcPr>
          <w:p w14:paraId="46DED309" w14:textId="77777777" w:rsidR="008D2DDD" w:rsidRDefault="00000000">
            <w:r>
              <w:rPr>
                <w:sz w:val="10"/>
              </w:rPr>
              <w:t>PF/PM; VSM prep</w:t>
            </w:r>
          </w:p>
        </w:tc>
        <w:tc>
          <w:tcPr>
            <w:tcW w:w="2078" w:type="dxa"/>
          </w:tcPr>
          <w:p w14:paraId="6D52DB4E" w14:textId="77777777" w:rsidR="008D2DDD" w:rsidRDefault="00000000">
            <w:r w:rsidRPr="00EB64A2">
              <w:rPr>
                <w:sz w:val="10"/>
                <w:lang w:val="es-MX"/>
              </w:rPr>
              <w:t xml:space="preserve">Debe cerrar compensación estructural, residual variety y resource_bargain. </w:t>
            </w:r>
            <w:r>
              <w:rPr>
                <w:sz w:val="10"/>
              </w:rPr>
              <w:t>Si escape/tensión activa C15.</w:t>
            </w:r>
          </w:p>
        </w:tc>
        <w:tc>
          <w:tcPr>
            <w:tcW w:w="2078" w:type="dxa"/>
          </w:tcPr>
          <w:p w14:paraId="1EB433C7" w14:textId="77777777" w:rsidR="008D2DDD" w:rsidRPr="00EB64A2" w:rsidRDefault="00000000">
            <w:pPr>
              <w:rPr>
                <w:lang w:val="es-MX"/>
              </w:rPr>
            </w:pPr>
            <w:r w:rsidRPr="00EB64A2">
              <w:rPr>
                <w:sz w:val="10"/>
                <w:lang w:val="es-MX"/>
              </w:rPr>
              <w:t>Si falta: VSM/resource bargain queda débil.</w:t>
            </w:r>
          </w:p>
        </w:tc>
      </w:tr>
      <w:tr w:rsidR="008D2DDD" w:rsidRPr="00EB64A2" w14:paraId="5A7CA388" w14:textId="77777777">
        <w:trPr>
          <w:jc w:val="center"/>
        </w:trPr>
        <w:tc>
          <w:tcPr>
            <w:tcW w:w="2078" w:type="dxa"/>
            <w:shd w:val="clear" w:color="auto" w:fill="F3F6FA"/>
          </w:tcPr>
          <w:p w14:paraId="7D102121" w14:textId="77777777" w:rsidR="008D2DDD" w:rsidRDefault="00000000">
            <w:r>
              <w:rPr>
                <w:sz w:val="10"/>
              </w:rPr>
              <w:t>B6-Q34</w:t>
            </w:r>
          </w:p>
        </w:tc>
        <w:tc>
          <w:tcPr>
            <w:tcW w:w="2078" w:type="dxa"/>
            <w:shd w:val="clear" w:color="auto" w:fill="F3F6FA"/>
          </w:tcPr>
          <w:p w14:paraId="6ED3ED3E" w14:textId="77777777" w:rsidR="008D2DDD" w:rsidRDefault="00000000">
            <w:r>
              <w:rPr>
                <w:sz w:val="10"/>
              </w:rPr>
              <w:t>6</w:t>
            </w:r>
          </w:p>
        </w:tc>
        <w:tc>
          <w:tcPr>
            <w:tcW w:w="2078" w:type="dxa"/>
            <w:shd w:val="clear" w:color="auto" w:fill="F3F6FA"/>
          </w:tcPr>
          <w:p w14:paraId="534156D6" w14:textId="77777777" w:rsidR="008D2DDD" w:rsidRDefault="00000000">
            <w:r>
              <w:rPr>
                <w:sz w:val="10"/>
              </w:rPr>
              <w:t>Workaround principal</w:t>
            </w:r>
          </w:p>
        </w:tc>
        <w:tc>
          <w:tcPr>
            <w:tcW w:w="2078" w:type="dxa"/>
            <w:shd w:val="clear" w:color="auto" w:fill="F3F6FA"/>
          </w:tcPr>
          <w:p w14:paraId="0CAD3E91" w14:textId="77777777" w:rsidR="008D2DDD" w:rsidRDefault="00000000">
            <w:r>
              <w:rPr>
                <w:sz w:val="10"/>
              </w:rPr>
              <w:t>6.1</w:t>
            </w:r>
          </w:p>
        </w:tc>
        <w:tc>
          <w:tcPr>
            <w:tcW w:w="2078" w:type="dxa"/>
            <w:shd w:val="clear" w:color="auto" w:fill="F3F6FA"/>
          </w:tcPr>
          <w:p w14:paraId="6D45E696" w14:textId="77777777" w:rsidR="008D2DDD" w:rsidRDefault="00000000">
            <w:r>
              <w:rPr>
                <w:sz w:val="10"/>
              </w:rPr>
              <w:t>PF/AHE prep</w:t>
            </w:r>
          </w:p>
        </w:tc>
        <w:tc>
          <w:tcPr>
            <w:tcW w:w="2078" w:type="dxa"/>
            <w:shd w:val="clear" w:color="auto" w:fill="F3F6FA"/>
          </w:tcPr>
          <w:p w14:paraId="2DAC0540" w14:textId="77777777" w:rsidR="008D2DDD" w:rsidRDefault="00000000">
            <w:r>
              <w:rPr>
                <w:sz w:val="10"/>
              </w:rPr>
              <w:t>Debe cerrar workaround_used y workaround_types.</w:t>
            </w:r>
          </w:p>
        </w:tc>
        <w:tc>
          <w:tcPr>
            <w:tcW w:w="2078" w:type="dxa"/>
            <w:shd w:val="clear" w:color="auto" w:fill="F3F6FA"/>
          </w:tcPr>
          <w:p w14:paraId="3B522C5C" w14:textId="77777777" w:rsidR="008D2DDD" w:rsidRPr="00EB64A2" w:rsidRDefault="00000000">
            <w:pPr>
              <w:rPr>
                <w:lang w:val="es-MX"/>
              </w:rPr>
            </w:pPr>
            <w:r w:rsidRPr="00EB64A2">
              <w:rPr>
                <w:sz w:val="10"/>
                <w:lang w:val="es-MX"/>
              </w:rPr>
              <w:t>Si falta: se pierde parche local que sostiene la escena.</w:t>
            </w:r>
          </w:p>
        </w:tc>
      </w:tr>
      <w:tr w:rsidR="008D2DDD" w:rsidRPr="00EB64A2" w14:paraId="63D88FBD" w14:textId="77777777">
        <w:trPr>
          <w:jc w:val="center"/>
        </w:trPr>
        <w:tc>
          <w:tcPr>
            <w:tcW w:w="2078" w:type="dxa"/>
          </w:tcPr>
          <w:p w14:paraId="7A9A77A3" w14:textId="77777777" w:rsidR="008D2DDD" w:rsidRDefault="00000000">
            <w:r>
              <w:rPr>
                <w:sz w:val="10"/>
              </w:rPr>
              <w:t>B6-Q35</w:t>
            </w:r>
          </w:p>
        </w:tc>
        <w:tc>
          <w:tcPr>
            <w:tcW w:w="2078" w:type="dxa"/>
          </w:tcPr>
          <w:p w14:paraId="12ECA340" w14:textId="77777777" w:rsidR="008D2DDD" w:rsidRDefault="00000000">
            <w:r>
              <w:rPr>
                <w:sz w:val="10"/>
              </w:rPr>
              <w:t>6</w:t>
            </w:r>
          </w:p>
        </w:tc>
        <w:tc>
          <w:tcPr>
            <w:tcW w:w="2078" w:type="dxa"/>
          </w:tcPr>
          <w:p w14:paraId="1B3F8B9E" w14:textId="77777777" w:rsidR="008D2DDD" w:rsidRDefault="00000000">
            <w:r>
              <w:rPr>
                <w:sz w:val="10"/>
              </w:rPr>
              <w:t>Retrabajo</w:t>
            </w:r>
          </w:p>
        </w:tc>
        <w:tc>
          <w:tcPr>
            <w:tcW w:w="2078" w:type="dxa"/>
          </w:tcPr>
          <w:p w14:paraId="6FDBFD2B" w14:textId="77777777" w:rsidR="008D2DDD" w:rsidRDefault="00000000">
            <w:r>
              <w:rPr>
                <w:sz w:val="10"/>
              </w:rPr>
              <w:t>6.2</w:t>
            </w:r>
          </w:p>
        </w:tc>
        <w:tc>
          <w:tcPr>
            <w:tcW w:w="2078" w:type="dxa"/>
          </w:tcPr>
          <w:p w14:paraId="658C537A" w14:textId="77777777" w:rsidR="008D2DDD" w:rsidRDefault="00000000">
            <w:r>
              <w:rPr>
                <w:sz w:val="10"/>
              </w:rPr>
              <w:t>PF/OLC/AHE prep</w:t>
            </w:r>
          </w:p>
        </w:tc>
        <w:tc>
          <w:tcPr>
            <w:tcW w:w="2078" w:type="dxa"/>
          </w:tcPr>
          <w:p w14:paraId="536B6F12" w14:textId="77777777" w:rsidR="008D2DDD" w:rsidRPr="00EB64A2" w:rsidRDefault="00000000">
            <w:pPr>
              <w:rPr>
                <w:lang w:val="es-MX"/>
              </w:rPr>
            </w:pPr>
            <w:r w:rsidRPr="00EB64A2">
              <w:rPr>
                <w:sz w:val="10"/>
                <w:lang w:val="es-MX"/>
              </w:rPr>
              <w:t>Debe cerrar rework_present. Si sí, activa C16.</w:t>
            </w:r>
          </w:p>
        </w:tc>
        <w:tc>
          <w:tcPr>
            <w:tcW w:w="2078" w:type="dxa"/>
          </w:tcPr>
          <w:p w14:paraId="5B90FA20" w14:textId="77777777" w:rsidR="008D2DDD" w:rsidRPr="00EB64A2" w:rsidRDefault="00000000">
            <w:pPr>
              <w:rPr>
                <w:lang w:val="es-MX"/>
              </w:rPr>
            </w:pPr>
            <w:r w:rsidRPr="00EB64A2">
              <w:rPr>
                <w:sz w:val="10"/>
                <w:lang w:val="es-MX"/>
              </w:rPr>
              <w:t>Si falta: loops/rebotes ocultos no quedan trazados.</w:t>
            </w:r>
          </w:p>
        </w:tc>
      </w:tr>
      <w:tr w:rsidR="008D2DDD" w:rsidRPr="00EB64A2" w14:paraId="0178F8B2" w14:textId="77777777">
        <w:trPr>
          <w:jc w:val="center"/>
        </w:trPr>
        <w:tc>
          <w:tcPr>
            <w:tcW w:w="2078" w:type="dxa"/>
            <w:shd w:val="clear" w:color="auto" w:fill="F3F6FA"/>
          </w:tcPr>
          <w:p w14:paraId="060F3801" w14:textId="77777777" w:rsidR="008D2DDD" w:rsidRDefault="00000000">
            <w:r>
              <w:rPr>
                <w:sz w:val="10"/>
              </w:rPr>
              <w:t>B6-Q36</w:t>
            </w:r>
          </w:p>
        </w:tc>
        <w:tc>
          <w:tcPr>
            <w:tcW w:w="2078" w:type="dxa"/>
            <w:shd w:val="clear" w:color="auto" w:fill="F3F6FA"/>
          </w:tcPr>
          <w:p w14:paraId="10E438E3" w14:textId="77777777" w:rsidR="008D2DDD" w:rsidRDefault="00000000">
            <w:r>
              <w:rPr>
                <w:sz w:val="10"/>
              </w:rPr>
              <w:t>6</w:t>
            </w:r>
          </w:p>
        </w:tc>
        <w:tc>
          <w:tcPr>
            <w:tcW w:w="2078" w:type="dxa"/>
            <w:shd w:val="clear" w:color="auto" w:fill="F3F6FA"/>
          </w:tcPr>
          <w:p w14:paraId="1E670AA0" w14:textId="77777777" w:rsidR="008D2DDD" w:rsidRPr="00EB64A2" w:rsidRDefault="00000000">
            <w:pPr>
              <w:rPr>
                <w:lang w:val="es-MX"/>
              </w:rPr>
            </w:pPr>
            <w:r w:rsidRPr="00EB64A2">
              <w:rPr>
                <w:sz w:val="10"/>
                <w:lang w:val="es-MX"/>
              </w:rPr>
              <w:t>Información faltante y regla informal</w:t>
            </w:r>
          </w:p>
        </w:tc>
        <w:tc>
          <w:tcPr>
            <w:tcW w:w="2078" w:type="dxa"/>
            <w:shd w:val="clear" w:color="auto" w:fill="F3F6FA"/>
          </w:tcPr>
          <w:p w14:paraId="720F4B67" w14:textId="77777777" w:rsidR="008D2DDD" w:rsidRDefault="00000000">
            <w:r>
              <w:rPr>
                <w:sz w:val="10"/>
              </w:rPr>
              <w:t>6.3, 6.4</w:t>
            </w:r>
          </w:p>
        </w:tc>
        <w:tc>
          <w:tcPr>
            <w:tcW w:w="2078" w:type="dxa"/>
            <w:shd w:val="clear" w:color="auto" w:fill="F3F6FA"/>
          </w:tcPr>
          <w:p w14:paraId="4FCC9FDC" w14:textId="77777777" w:rsidR="008D2DDD" w:rsidRDefault="00000000">
            <w:r>
              <w:rPr>
                <w:sz w:val="10"/>
              </w:rPr>
              <w:t>PF/VSM/AHE prep</w:t>
            </w:r>
          </w:p>
        </w:tc>
        <w:tc>
          <w:tcPr>
            <w:tcW w:w="2078" w:type="dxa"/>
            <w:shd w:val="clear" w:color="auto" w:fill="F3F6FA"/>
          </w:tcPr>
          <w:p w14:paraId="781D950F" w14:textId="77777777" w:rsidR="008D2DDD" w:rsidRPr="00EB64A2" w:rsidRDefault="00000000">
            <w:pPr>
              <w:rPr>
                <w:lang w:val="es-MX"/>
              </w:rPr>
            </w:pPr>
            <w:r w:rsidRPr="00EB64A2">
              <w:rPr>
                <w:sz w:val="10"/>
                <w:lang w:val="es-MX"/>
              </w:rPr>
              <w:t>Debe cerrar missing_information e informal_rule_present. Si hay carencia/regla activa C17.</w:t>
            </w:r>
          </w:p>
        </w:tc>
        <w:tc>
          <w:tcPr>
            <w:tcW w:w="2078" w:type="dxa"/>
            <w:shd w:val="clear" w:color="auto" w:fill="F3F6FA"/>
          </w:tcPr>
          <w:p w14:paraId="21EC4DFF" w14:textId="77777777" w:rsidR="008D2DDD" w:rsidRPr="00EB64A2" w:rsidRDefault="00000000">
            <w:pPr>
              <w:rPr>
                <w:lang w:val="es-MX"/>
              </w:rPr>
            </w:pPr>
            <w:r w:rsidRPr="00EB64A2">
              <w:rPr>
                <w:sz w:val="10"/>
                <w:lang w:val="es-MX"/>
              </w:rPr>
              <w:t>Si falta: se pierde falla de coordinación/regla real.</w:t>
            </w:r>
          </w:p>
        </w:tc>
      </w:tr>
      <w:tr w:rsidR="008D2DDD" w:rsidRPr="00EB64A2" w14:paraId="214A49E5" w14:textId="77777777">
        <w:trPr>
          <w:jc w:val="center"/>
        </w:trPr>
        <w:tc>
          <w:tcPr>
            <w:tcW w:w="2078" w:type="dxa"/>
          </w:tcPr>
          <w:p w14:paraId="18E97BF7" w14:textId="77777777" w:rsidR="008D2DDD" w:rsidRDefault="00000000">
            <w:r>
              <w:rPr>
                <w:sz w:val="10"/>
              </w:rPr>
              <w:t>B6-Q37</w:t>
            </w:r>
          </w:p>
        </w:tc>
        <w:tc>
          <w:tcPr>
            <w:tcW w:w="2078" w:type="dxa"/>
          </w:tcPr>
          <w:p w14:paraId="50456828" w14:textId="77777777" w:rsidR="008D2DDD" w:rsidRDefault="00000000">
            <w:r>
              <w:rPr>
                <w:sz w:val="10"/>
              </w:rPr>
              <w:t>6</w:t>
            </w:r>
          </w:p>
        </w:tc>
        <w:tc>
          <w:tcPr>
            <w:tcW w:w="2078" w:type="dxa"/>
          </w:tcPr>
          <w:p w14:paraId="11B99911" w14:textId="77777777" w:rsidR="008D2DDD" w:rsidRPr="00EB64A2" w:rsidRDefault="00000000">
            <w:pPr>
              <w:rPr>
                <w:lang w:val="es-MX"/>
              </w:rPr>
            </w:pPr>
            <w:r w:rsidRPr="00EB64A2">
              <w:rPr>
                <w:sz w:val="10"/>
                <w:lang w:val="es-MX"/>
              </w:rPr>
              <w:t>Sacrificio, desgaste y costo de esfuerzo</w:t>
            </w:r>
          </w:p>
        </w:tc>
        <w:tc>
          <w:tcPr>
            <w:tcW w:w="2078" w:type="dxa"/>
          </w:tcPr>
          <w:p w14:paraId="1831EAC2" w14:textId="77777777" w:rsidR="008D2DDD" w:rsidRDefault="00000000">
            <w:r>
              <w:rPr>
                <w:sz w:val="10"/>
              </w:rPr>
              <w:t>6.5, 6.6, 6.7</w:t>
            </w:r>
          </w:p>
        </w:tc>
        <w:tc>
          <w:tcPr>
            <w:tcW w:w="2078" w:type="dxa"/>
          </w:tcPr>
          <w:p w14:paraId="4E07D630" w14:textId="77777777" w:rsidR="008D2DDD" w:rsidRDefault="00000000">
            <w:r>
              <w:rPr>
                <w:sz w:val="10"/>
              </w:rPr>
              <w:t>PF/AHE prep</w:t>
            </w:r>
          </w:p>
        </w:tc>
        <w:tc>
          <w:tcPr>
            <w:tcW w:w="2078" w:type="dxa"/>
          </w:tcPr>
          <w:p w14:paraId="1DB0D4BE" w14:textId="77777777" w:rsidR="008D2DDD" w:rsidRPr="00EB64A2" w:rsidRDefault="00000000">
            <w:pPr>
              <w:rPr>
                <w:lang w:val="es-MX"/>
              </w:rPr>
            </w:pPr>
            <w:r>
              <w:rPr>
                <w:sz w:val="10"/>
              </w:rPr>
              <w:t xml:space="preserve">Debe cerrar human_sacrifice, wear_accumulated y effort_cost. </w:t>
            </w:r>
            <w:r w:rsidRPr="00EB64A2">
              <w:rPr>
                <w:sz w:val="10"/>
                <w:lang w:val="es-MX"/>
              </w:rPr>
              <w:t>Si negativo/alto activa C18.</w:t>
            </w:r>
          </w:p>
        </w:tc>
        <w:tc>
          <w:tcPr>
            <w:tcW w:w="2078" w:type="dxa"/>
          </w:tcPr>
          <w:p w14:paraId="23DE46AE" w14:textId="77777777" w:rsidR="008D2DDD" w:rsidRPr="00EB64A2" w:rsidRDefault="00000000">
            <w:pPr>
              <w:rPr>
                <w:lang w:val="es-MX"/>
              </w:rPr>
            </w:pPr>
            <w:r w:rsidRPr="00EB64A2">
              <w:rPr>
                <w:sz w:val="10"/>
                <w:lang w:val="es-MX"/>
              </w:rPr>
              <w:t>Si falta: AHE prep pierde costo humano.</w:t>
            </w:r>
          </w:p>
        </w:tc>
      </w:tr>
      <w:tr w:rsidR="008D2DDD" w:rsidRPr="00EB64A2" w14:paraId="7852D9C9" w14:textId="77777777">
        <w:trPr>
          <w:jc w:val="center"/>
        </w:trPr>
        <w:tc>
          <w:tcPr>
            <w:tcW w:w="2078" w:type="dxa"/>
            <w:shd w:val="clear" w:color="auto" w:fill="F3F6FA"/>
          </w:tcPr>
          <w:p w14:paraId="3A019103" w14:textId="77777777" w:rsidR="008D2DDD" w:rsidRDefault="00000000">
            <w:r>
              <w:rPr>
                <w:sz w:val="10"/>
              </w:rPr>
              <w:t>B6-Q38</w:t>
            </w:r>
          </w:p>
        </w:tc>
        <w:tc>
          <w:tcPr>
            <w:tcW w:w="2078" w:type="dxa"/>
            <w:shd w:val="clear" w:color="auto" w:fill="F3F6FA"/>
          </w:tcPr>
          <w:p w14:paraId="6924EA1E" w14:textId="77777777" w:rsidR="008D2DDD" w:rsidRDefault="00000000">
            <w:r>
              <w:rPr>
                <w:sz w:val="10"/>
              </w:rPr>
              <w:t>6</w:t>
            </w:r>
          </w:p>
        </w:tc>
        <w:tc>
          <w:tcPr>
            <w:tcW w:w="2078" w:type="dxa"/>
            <w:shd w:val="clear" w:color="auto" w:fill="F3F6FA"/>
          </w:tcPr>
          <w:p w14:paraId="48366C6C" w14:textId="77777777" w:rsidR="008D2DDD" w:rsidRPr="00EB64A2" w:rsidRDefault="00000000">
            <w:pPr>
              <w:rPr>
                <w:lang w:val="es-MX"/>
              </w:rPr>
            </w:pPr>
            <w:r w:rsidRPr="00EB64A2">
              <w:rPr>
                <w:sz w:val="10"/>
                <w:lang w:val="es-MX"/>
              </w:rPr>
              <w:t>Patrón repetitivo y mecanismo de compensación</w:t>
            </w:r>
          </w:p>
        </w:tc>
        <w:tc>
          <w:tcPr>
            <w:tcW w:w="2078" w:type="dxa"/>
            <w:shd w:val="clear" w:color="auto" w:fill="F3F6FA"/>
          </w:tcPr>
          <w:p w14:paraId="6AEA37CF" w14:textId="77777777" w:rsidR="008D2DDD" w:rsidRDefault="00000000">
            <w:r>
              <w:rPr>
                <w:sz w:val="10"/>
              </w:rPr>
              <w:t>6.9, 6.10, 6.11</w:t>
            </w:r>
          </w:p>
        </w:tc>
        <w:tc>
          <w:tcPr>
            <w:tcW w:w="2078" w:type="dxa"/>
            <w:shd w:val="clear" w:color="auto" w:fill="F3F6FA"/>
          </w:tcPr>
          <w:p w14:paraId="366BF277" w14:textId="77777777" w:rsidR="008D2DDD" w:rsidRDefault="00000000">
            <w:r>
              <w:rPr>
                <w:sz w:val="10"/>
              </w:rPr>
              <w:t>PF/OLC/AHE prep</w:t>
            </w:r>
          </w:p>
        </w:tc>
        <w:tc>
          <w:tcPr>
            <w:tcW w:w="2078" w:type="dxa"/>
            <w:shd w:val="clear" w:color="auto" w:fill="F3F6FA"/>
          </w:tcPr>
          <w:p w14:paraId="66419938" w14:textId="77777777" w:rsidR="008D2DDD" w:rsidRDefault="00000000">
            <w:r>
              <w:rPr>
                <w:sz w:val="10"/>
              </w:rPr>
              <w:t>Debe cerrar repetitive_failure_pattern, residual_variety_absorption y compensation_primary_mechanism. Si hay patrón activa C19.</w:t>
            </w:r>
          </w:p>
        </w:tc>
        <w:tc>
          <w:tcPr>
            <w:tcW w:w="2078" w:type="dxa"/>
            <w:shd w:val="clear" w:color="auto" w:fill="F3F6FA"/>
          </w:tcPr>
          <w:p w14:paraId="7D9FD8F3" w14:textId="77777777" w:rsidR="008D2DDD" w:rsidRPr="00EB64A2" w:rsidRDefault="00000000">
            <w:pPr>
              <w:rPr>
                <w:lang w:val="es-MX"/>
              </w:rPr>
            </w:pPr>
            <w:r w:rsidRPr="00EB64A2">
              <w:rPr>
                <w:sz w:val="10"/>
                <w:lang w:val="es-MX"/>
              </w:rPr>
              <w:t>Si falta: no hay mecanismo de compensación consolidado.</w:t>
            </w:r>
          </w:p>
        </w:tc>
      </w:tr>
      <w:tr w:rsidR="008D2DDD" w:rsidRPr="00EB64A2" w14:paraId="67124875" w14:textId="77777777">
        <w:trPr>
          <w:jc w:val="center"/>
        </w:trPr>
        <w:tc>
          <w:tcPr>
            <w:tcW w:w="2078" w:type="dxa"/>
          </w:tcPr>
          <w:p w14:paraId="1D79E96F" w14:textId="77777777" w:rsidR="008D2DDD" w:rsidRDefault="00000000">
            <w:r>
              <w:rPr>
                <w:sz w:val="10"/>
              </w:rPr>
              <w:t>B7-Q39</w:t>
            </w:r>
          </w:p>
        </w:tc>
        <w:tc>
          <w:tcPr>
            <w:tcW w:w="2078" w:type="dxa"/>
          </w:tcPr>
          <w:p w14:paraId="68FD1313" w14:textId="77777777" w:rsidR="008D2DDD" w:rsidRDefault="00000000">
            <w:r>
              <w:rPr>
                <w:sz w:val="10"/>
              </w:rPr>
              <w:t>7</w:t>
            </w:r>
          </w:p>
        </w:tc>
        <w:tc>
          <w:tcPr>
            <w:tcW w:w="2078" w:type="dxa"/>
          </w:tcPr>
          <w:p w14:paraId="4FD1B23E" w14:textId="77777777" w:rsidR="008D2DDD" w:rsidRDefault="00000000">
            <w:r>
              <w:rPr>
                <w:sz w:val="10"/>
              </w:rPr>
              <w:t>Confirmación de lectura preliminar</w:t>
            </w:r>
          </w:p>
        </w:tc>
        <w:tc>
          <w:tcPr>
            <w:tcW w:w="2078" w:type="dxa"/>
          </w:tcPr>
          <w:p w14:paraId="3AAFD568" w14:textId="77777777" w:rsidR="008D2DDD" w:rsidRDefault="00000000">
            <w:r>
              <w:rPr>
                <w:sz w:val="10"/>
              </w:rPr>
              <w:t>7.0, 7.1, 7.4</w:t>
            </w:r>
          </w:p>
        </w:tc>
        <w:tc>
          <w:tcPr>
            <w:tcW w:w="2078" w:type="dxa"/>
          </w:tcPr>
          <w:p w14:paraId="069ACB4E" w14:textId="77777777" w:rsidR="008D2DDD" w:rsidRDefault="00000000">
            <w:r>
              <w:rPr>
                <w:sz w:val="10"/>
              </w:rPr>
              <w:t>Governance/Readiness</w:t>
            </w:r>
          </w:p>
        </w:tc>
        <w:tc>
          <w:tcPr>
            <w:tcW w:w="2078" w:type="dxa"/>
          </w:tcPr>
          <w:p w14:paraId="7B761E9D" w14:textId="77777777" w:rsidR="008D2DDD" w:rsidRPr="00EB64A2" w:rsidRDefault="00000000">
            <w:pPr>
              <w:rPr>
                <w:lang w:val="es-MX"/>
              </w:rPr>
            </w:pPr>
            <w:r w:rsidRPr="00EB64A2">
              <w:rPr>
                <w:sz w:val="10"/>
                <w:lang w:val="es-MX"/>
              </w:rPr>
              <w:t>Debe consolidar preclassification/readiness sin generar diagnóstico, IR, registry o export directo.</w:t>
            </w:r>
          </w:p>
        </w:tc>
        <w:tc>
          <w:tcPr>
            <w:tcW w:w="2078" w:type="dxa"/>
          </w:tcPr>
          <w:p w14:paraId="7D815E79" w14:textId="77777777" w:rsidR="008D2DDD" w:rsidRPr="00EB64A2" w:rsidRDefault="00000000">
            <w:pPr>
              <w:rPr>
                <w:lang w:val="es-MX"/>
              </w:rPr>
            </w:pPr>
            <w:r w:rsidRPr="00EB64A2">
              <w:rPr>
                <w:sz w:val="10"/>
                <w:lang w:val="es-MX"/>
              </w:rPr>
              <w:t>Si confianza media/baja sin microconfirmación: needs_microconfirmation/manual_review.</w:t>
            </w:r>
          </w:p>
        </w:tc>
      </w:tr>
      <w:tr w:rsidR="008D2DDD" w:rsidRPr="00EB64A2" w14:paraId="25A1FEC2" w14:textId="77777777">
        <w:trPr>
          <w:jc w:val="center"/>
        </w:trPr>
        <w:tc>
          <w:tcPr>
            <w:tcW w:w="2078" w:type="dxa"/>
            <w:shd w:val="clear" w:color="auto" w:fill="F3F6FA"/>
          </w:tcPr>
          <w:p w14:paraId="43729E20" w14:textId="77777777" w:rsidR="008D2DDD" w:rsidRDefault="00000000">
            <w:r>
              <w:rPr>
                <w:sz w:val="10"/>
              </w:rPr>
              <w:t>B7-Q40</w:t>
            </w:r>
          </w:p>
        </w:tc>
        <w:tc>
          <w:tcPr>
            <w:tcW w:w="2078" w:type="dxa"/>
            <w:shd w:val="clear" w:color="auto" w:fill="F3F6FA"/>
          </w:tcPr>
          <w:p w14:paraId="1F290180" w14:textId="77777777" w:rsidR="008D2DDD" w:rsidRDefault="00000000">
            <w:r>
              <w:rPr>
                <w:sz w:val="10"/>
              </w:rPr>
              <w:t>7</w:t>
            </w:r>
          </w:p>
        </w:tc>
        <w:tc>
          <w:tcPr>
            <w:tcW w:w="2078" w:type="dxa"/>
            <w:shd w:val="clear" w:color="auto" w:fill="F3F6FA"/>
          </w:tcPr>
          <w:p w14:paraId="032B571B" w14:textId="77777777" w:rsidR="008D2DDD" w:rsidRPr="00EB64A2" w:rsidRDefault="00000000">
            <w:pPr>
              <w:rPr>
                <w:lang w:val="es-MX"/>
              </w:rPr>
            </w:pPr>
            <w:r w:rsidRPr="00EB64A2">
              <w:rPr>
                <w:sz w:val="10"/>
                <w:lang w:val="es-MX"/>
              </w:rPr>
              <w:t>Microconfirmación de posición o tensión cruzada</w:t>
            </w:r>
          </w:p>
        </w:tc>
        <w:tc>
          <w:tcPr>
            <w:tcW w:w="2078" w:type="dxa"/>
            <w:shd w:val="clear" w:color="auto" w:fill="F3F6FA"/>
          </w:tcPr>
          <w:p w14:paraId="30B964DA" w14:textId="77777777" w:rsidR="008D2DDD" w:rsidRDefault="00000000">
            <w:r>
              <w:rPr>
                <w:sz w:val="10"/>
              </w:rPr>
              <w:t>7.0a, 7.2, 7.3, 7.3a</w:t>
            </w:r>
          </w:p>
        </w:tc>
        <w:tc>
          <w:tcPr>
            <w:tcW w:w="2078" w:type="dxa"/>
            <w:shd w:val="clear" w:color="auto" w:fill="F3F6FA"/>
          </w:tcPr>
          <w:p w14:paraId="535EC1F5" w14:textId="77777777" w:rsidR="008D2DDD" w:rsidRDefault="00000000">
            <w:r>
              <w:rPr>
                <w:sz w:val="10"/>
              </w:rPr>
              <w:t>Governance/Readiness</w:t>
            </w:r>
          </w:p>
        </w:tc>
        <w:tc>
          <w:tcPr>
            <w:tcW w:w="2078" w:type="dxa"/>
            <w:shd w:val="clear" w:color="auto" w:fill="F3F6FA"/>
          </w:tcPr>
          <w:p w14:paraId="7543BEC6" w14:textId="77777777" w:rsidR="008D2DDD" w:rsidRDefault="00000000">
            <w:r w:rsidRPr="00EB64A2">
              <w:rPr>
                <w:sz w:val="10"/>
                <w:lang w:val="es-MX"/>
              </w:rPr>
              <w:t xml:space="preserve">Debe cerrar chain_position/tensión cruzada solo como señal preclasificatoria no diagnóstica. </w:t>
            </w:r>
            <w:r>
              <w:rPr>
                <w:sz w:val="10"/>
              </w:rPr>
              <w:t>Puede activar C20 si baja confianza.</w:t>
            </w:r>
          </w:p>
        </w:tc>
        <w:tc>
          <w:tcPr>
            <w:tcW w:w="2078" w:type="dxa"/>
            <w:shd w:val="clear" w:color="auto" w:fill="F3F6FA"/>
          </w:tcPr>
          <w:p w14:paraId="42FAABEA" w14:textId="77777777" w:rsidR="008D2DDD" w:rsidRPr="00EB64A2" w:rsidRDefault="00000000">
            <w:pPr>
              <w:rPr>
                <w:lang w:val="es-MX"/>
              </w:rPr>
            </w:pPr>
            <w:r w:rsidRPr="00EB64A2">
              <w:rPr>
                <w:sz w:val="10"/>
                <w:lang w:val="es-MX"/>
              </w:rPr>
              <w:t>Si señales cruzadas quedan abiertas: needs_manual_review/reentry.</w:t>
            </w:r>
          </w:p>
        </w:tc>
      </w:tr>
    </w:tbl>
    <w:p w14:paraId="52B72EA5" w14:textId="77777777" w:rsidR="008D2DDD" w:rsidRPr="00EB64A2" w:rsidRDefault="008D2DDD">
      <w:pPr>
        <w:rPr>
          <w:lang w:val="es-MX"/>
        </w:rPr>
      </w:pPr>
    </w:p>
    <w:p w14:paraId="5885456F" w14:textId="77777777" w:rsidR="008D2DDD" w:rsidRPr="00EB64A2" w:rsidRDefault="00000000">
      <w:pPr>
        <w:pStyle w:val="Heading1"/>
        <w:rPr>
          <w:lang w:val="es-MX"/>
        </w:rPr>
      </w:pPr>
      <w:r w:rsidRPr="00EB64A2">
        <w:rPr>
          <w:rFonts w:ascii="Arial" w:hAnsi="Arial"/>
          <w:lang w:val="es-MX"/>
        </w:rPr>
        <w:t>9. Causal Closure Gate — 20 causales</w:t>
      </w:r>
    </w:p>
    <w:p w14:paraId="0BC596D5" w14:textId="77777777" w:rsidR="008D2DDD" w:rsidRPr="00EB64A2" w:rsidRDefault="00000000">
      <w:pPr>
        <w:rPr>
          <w:lang w:val="es-MX"/>
        </w:rPr>
      </w:pPr>
      <w:r w:rsidRPr="00EB64A2">
        <w:rPr>
          <w:lang w:val="es-MX"/>
        </w:rPr>
        <w:t>Las causales C01–C20 no son opcionales. El panel debe evaluarlas siempre por actividad primaria. Si la causal no se activa, debe quedar cerrada con evidencia de no activación. Si se activa, debe resolverse, enviarse a reentry, quedar como gap o manual review. Una causal activada y abierta impide ready pleno según su prioridad.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39B4FA97" w14:textId="77777777">
        <w:trPr>
          <w:tblHeader/>
          <w:jc w:val="center"/>
        </w:trPr>
        <w:tc>
          <w:tcPr>
            <w:tcW w:w="4848" w:type="dxa"/>
            <w:shd w:val="clear" w:color="auto" w:fill="1F4E78"/>
          </w:tcPr>
          <w:p w14:paraId="3638253F" w14:textId="77777777" w:rsidR="008D2DDD" w:rsidRDefault="00000000">
            <w:pPr>
              <w:jc w:val="center"/>
            </w:pPr>
            <w:r>
              <w:rPr>
                <w:b/>
                <w:color w:val="FFFFFF"/>
                <w:sz w:val="12"/>
              </w:rPr>
              <w:t>Estado</w:t>
            </w:r>
          </w:p>
        </w:tc>
        <w:tc>
          <w:tcPr>
            <w:tcW w:w="4848" w:type="dxa"/>
            <w:shd w:val="clear" w:color="auto" w:fill="1F4E78"/>
          </w:tcPr>
          <w:p w14:paraId="22F9C0BF" w14:textId="77777777" w:rsidR="008D2DDD" w:rsidRDefault="00000000">
            <w:pPr>
              <w:jc w:val="center"/>
            </w:pPr>
            <w:r>
              <w:rPr>
                <w:b/>
                <w:color w:val="FFFFFF"/>
                <w:sz w:val="12"/>
              </w:rPr>
              <w:t>Definición</w:t>
            </w:r>
          </w:p>
        </w:tc>
        <w:tc>
          <w:tcPr>
            <w:tcW w:w="4848" w:type="dxa"/>
            <w:shd w:val="clear" w:color="auto" w:fill="1F4E78"/>
          </w:tcPr>
          <w:p w14:paraId="62643793" w14:textId="77777777" w:rsidR="008D2DDD" w:rsidRDefault="00000000">
            <w:pPr>
              <w:jc w:val="center"/>
            </w:pPr>
            <w:r>
              <w:rPr>
                <w:b/>
                <w:color w:val="FFFFFF"/>
                <w:sz w:val="12"/>
              </w:rPr>
              <w:t>Permite ready pleno</w:t>
            </w:r>
          </w:p>
        </w:tc>
      </w:tr>
      <w:tr w:rsidR="008D2DDD" w14:paraId="74D3877F" w14:textId="77777777">
        <w:trPr>
          <w:jc w:val="center"/>
        </w:trPr>
        <w:tc>
          <w:tcPr>
            <w:tcW w:w="4848" w:type="dxa"/>
          </w:tcPr>
          <w:p w14:paraId="6EFE33D1" w14:textId="77777777" w:rsidR="008D2DDD" w:rsidRDefault="00000000">
            <w:r>
              <w:rPr>
                <w:sz w:val="12"/>
              </w:rPr>
              <w:t>not_triggered_with_evidence</w:t>
            </w:r>
          </w:p>
        </w:tc>
        <w:tc>
          <w:tcPr>
            <w:tcW w:w="4848" w:type="dxa"/>
          </w:tcPr>
          <w:p w14:paraId="2916C546" w14:textId="77777777" w:rsidR="008D2DDD" w:rsidRPr="00EB64A2" w:rsidRDefault="00000000">
            <w:pPr>
              <w:rPr>
                <w:lang w:val="es-MX"/>
              </w:rPr>
            </w:pPr>
            <w:r w:rsidRPr="00EB64A2">
              <w:rPr>
                <w:sz w:val="12"/>
                <w:lang w:val="es-MX"/>
              </w:rPr>
              <w:t>La condición de apertura fue evaluada y existe evidencia de que no aplica.</w:t>
            </w:r>
          </w:p>
        </w:tc>
        <w:tc>
          <w:tcPr>
            <w:tcW w:w="4848" w:type="dxa"/>
          </w:tcPr>
          <w:p w14:paraId="699ADB14" w14:textId="77777777" w:rsidR="008D2DDD" w:rsidRDefault="00000000">
            <w:r>
              <w:rPr>
                <w:sz w:val="12"/>
              </w:rPr>
              <w:t>Sí</w:t>
            </w:r>
          </w:p>
        </w:tc>
      </w:tr>
      <w:tr w:rsidR="008D2DDD" w14:paraId="7038F31C" w14:textId="77777777">
        <w:trPr>
          <w:jc w:val="center"/>
        </w:trPr>
        <w:tc>
          <w:tcPr>
            <w:tcW w:w="4848" w:type="dxa"/>
            <w:shd w:val="clear" w:color="auto" w:fill="F3F6FA"/>
          </w:tcPr>
          <w:p w14:paraId="72020F4A" w14:textId="77777777" w:rsidR="008D2DDD" w:rsidRDefault="00000000">
            <w:r>
              <w:rPr>
                <w:sz w:val="12"/>
              </w:rPr>
              <w:t>triggered_required</w:t>
            </w:r>
          </w:p>
        </w:tc>
        <w:tc>
          <w:tcPr>
            <w:tcW w:w="4848" w:type="dxa"/>
            <w:shd w:val="clear" w:color="auto" w:fill="F3F6FA"/>
          </w:tcPr>
          <w:p w14:paraId="54118956" w14:textId="77777777" w:rsidR="008D2DDD" w:rsidRPr="00EB64A2" w:rsidRDefault="00000000">
            <w:pPr>
              <w:rPr>
                <w:lang w:val="es-MX"/>
              </w:rPr>
            </w:pPr>
            <w:r w:rsidRPr="00EB64A2">
              <w:rPr>
                <w:sz w:val="12"/>
                <w:lang w:val="es-MX"/>
              </w:rPr>
              <w:t>La condición de apertura se activó; la causal debe desplegarse o resolverse por ruta canónica.</w:t>
            </w:r>
          </w:p>
        </w:tc>
        <w:tc>
          <w:tcPr>
            <w:tcW w:w="4848" w:type="dxa"/>
            <w:shd w:val="clear" w:color="auto" w:fill="F3F6FA"/>
          </w:tcPr>
          <w:p w14:paraId="3FCE8108" w14:textId="77777777" w:rsidR="008D2DDD" w:rsidRDefault="00000000">
            <w:r>
              <w:rPr>
                <w:sz w:val="12"/>
              </w:rPr>
              <w:t>No hasta cerrar</w:t>
            </w:r>
          </w:p>
        </w:tc>
      </w:tr>
      <w:tr w:rsidR="008D2DDD" w14:paraId="4F068FCC" w14:textId="77777777">
        <w:trPr>
          <w:jc w:val="center"/>
        </w:trPr>
        <w:tc>
          <w:tcPr>
            <w:tcW w:w="4848" w:type="dxa"/>
          </w:tcPr>
          <w:p w14:paraId="53D365E4" w14:textId="77777777" w:rsidR="008D2DDD" w:rsidRDefault="00000000">
            <w:r>
              <w:rPr>
                <w:sz w:val="12"/>
              </w:rPr>
              <w:t>answered_closed</w:t>
            </w:r>
          </w:p>
        </w:tc>
        <w:tc>
          <w:tcPr>
            <w:tcW w:w="4848" w:type="dxa"/>
          </w:tcPr>
          <w:p w14:paraId="6FF8CB3E" w14:textId="77777777" w:rsidR="008D2DDD" w:rsidRPr="00EB64A2" w:rsidRDefault="00000000">
            <w:pPr>
              <w:rPr>
                <w:lang w:val="es-MX"/>
              </w:rPr>
            </w:pPr>
            <w:r w:rsidRPr="00EB64A2">
              <w:rPr>
                <w:sz w:val="12"/>
                <w:lang w:val="es-MX"/>
              </w:rPr>
              <w:t>La causal activada fue respondida y cerró sus variables canónicas.</w:t>
            </w:r>
          </w:p>
        </w:tc>
        <w:tc>
          <w:tcPr>
            <w:tcW w:w="4848" w:type="dxa"/>
          </w:tcPr>
          <w:p w14:paraId="369A0D8C" w14:textId="77777777" w:rsidR="008D2DDD" w:rsidRDefault="00000000">
            <w:r>
              <w:rPr>
                <w:sz w:val="12"/>
              </w:rPr>
              <w:t>Sí</w:t>
            </w:r>
          </w:p>
        </w:tc>
      </w:tr>
      <w:tr w:rsidR="008D2DDD" w14:paraId="5928912A" w14:textId="77777777">
        <w:trPr>
          <w:jc w:val="center"/>
        </w:trPr>
        <w:tc>
          <w:tcPr>
            <w:tcW w:w="4848" w:type="dxa"/>
            <w:shd w:val="clear" w:color="auto" w:fill="F3F6FA"/>
          </w:tcPr>
          <w:p w14:paraId="49C75A14" w14:textId="77777777" w:rsidR="008D2DDD" w:rsidRDefault="00000000">
            <w:r>
              <w:rPr>
                <w:sz w:val="12"/>
              </w:rPr>
              <w:t>closed_by_confirmed_negative</w:t>
            </w:r>
          </w:p>
        </w:tc>
        <w:tc>
          <w:tcPr>
            <w:tcW w:w="4848" w:type="dxa"/>
            <w:shd w:val="clear" w:color="auto" w:fill="F3F6FA"/>
          </w:tcPr>
          <w:p w14:paraId="7FD78A5A" w14:textId="77777777" w:rsidR="008D2DDD" w:rsidRPr="00EB64A2" w:rsidRDefault="00000000">
            <w:pPr>
              <w:rPr>
                <w:lang w:val="es-MX"/>
              </w:rPr>
            </w:pPr>
            <w:r w:rsidRPr="00EB64A2">
              <w:rPr>
                <w:sz w:val="12"/>
                <w:lang w:val="es-MX"/>
              </w:rPr>
              <w:t>La causal se activó como duda, pero el usuario o ruta canónica confirma que no existe el fenómeno.</w:t>
            </w:r>
          </w:p>
        </w:tc>
        <w:tc>
          <w:tcPr>
            <w:tcW w:w="4848" w:type="dxa"/>
            <w:shd w:val="clear" w:color="auto" w:fill="F3F6FA"/>
          </w:tcPr>
          <w:p w14:paraId="0AE39DC7" w14:textId="77777777" w:rsidR="008D2DDD" w:rsidRDefault="00000000">
            <w:r>
              <w:rPr>
                <w:sz w:val="12"/>
              </w:rPr>
              <w:t>Sí</w:t>
            </w:r>
          </w:p>
        </w:tc>
      </w:tr>
      <w:tr w:rsidR="008D2DDD" w14:paraId="431D0C56" w14:textId="77777777">
        <w:trPr>
          <w:jc w:val="center"/>
        </w:trPr>
        <w:tc>
          <w:tcPr>
            <w:tcW w:w="4848" w:type="dxa"/>
          </w:tcPr>
          <w:p w14:paraId="0455E91B" w14:textId="77777777" w:rsidR="008D2DDD" w:rsidRDefault="00000000">
            <w:r>
              <w:rPr>
                <w:sz w:val="12"/>
              </w:rPr>
              <w:t>closed_not_applicable</w:t>
            </w:r>
          </w:p>
        </w:tc>
        <w:tc>
          <w:tcPr>
            <w:tcW w:w="4848" w:type="dxa"/>
          </w:tcPr>
          <w:p w14:paraId="6EDC530C" w14:textId="77777777" w:rsidR="008D2DDD" w:rsidRPr="00EB64A2" w:rsidRDefault="00000000">
            <w:pPr>
              <w:rPr>
                <w:lang w:val="es-MX"/>
              </w:rPr>
            </w:pPr>
            <w:r w:rsidRPr="00EB64A2">
              <w:rPr>
                <w:sz w:val="12"/>
                <w:lang w:val="es-MX"/>
              </w:rPr>
              <w:t>La causal no aplica por condición documentada del bloque.</w:t>
            </w:r>
          </w:p>
        </w:tc>
        <w:tc>
          <w:tcPr>
            <w:tcW w:w="4848" w:type="dxa"/>
          </w:tcPr>
          <w:p w14:paraId="156AF3F0" w14:textId="77777777" w:rsidR="008D2DDD" w:rsidRDefault="00000000">
            <w:r>
              <w:rPr>
                <w:sz w:val="12"/>
              </w:rPr>
              <w:t>Sí</w:t>
            </w:r>
          </w:p>
        </w:tc>
      </w:tr>
      <w:tr w:rsidR="008D2DDD" w14:paraId="421C7FD9" w14:textId="77777777">
        <w:trPr>
          <w:jc w:val="center"/>
        </w:trPr>
        <w:tc>
          <w:tcPr>
            <w:tcW w:w="4848" w:type="dxa"/>
            <w:shd w:val="clear" w:color="auto" w:fill="F3F6FA"/>
          </w:tcPr>
          <w:p w14:paraId="4C6F2A64" w14:textId="77777777" w:rsidR="008D2DDD" w:rsidRDefault="00000000">
            <w:r>
              <w:rPr>
                <w:sz w:val="12"/>
              </w:rPr>
              <w:t>activation_unknown</w:t>
            </w:r>
          </w:p>
        </w:tc>
        <w:tc>
          <w:tcPr>
            <w:tcW w:w="4848" w:type="dxa"/>
            <w:shd w:val="clear" w:color="auto" w:fill="F3F6FA"/>
          </w:tcPr>
          <w:p w14:paraId="5FBA0E6D" w14:textId="77777777" w:rsidR="008D2DDD" w:rsidRPr="00EB64A2" w:rsidRDefault="00000000">
            <w:pPr>
              <w:rPr>
                <w:lang w:val="es-MX"/>
              </w:rPr>
            </w:pPr>
            <w:r w:rsidRPr="00EB64A2">
              <w:rPr>
                <w:sz w:val="12"/>
                <w:lang w:val="es-MX"/>
              </w:rPr>
              <w:t>No hay evidencia suficiente para saber si aplica.</w:t>
            </w:r>
          </w:p>
        </w:tc>
        <w:tc>
          <w:tcPr>
            <w:tcW w:w="4848" w:type="dxa"/>
            <w:shd w:val="clear" w:color="auto" w:fill="F3F6FA"/>
          </w:tcPr>
          <w:p w14:paraId="7FC84C1A" w14:textId="77777777" w:rsidR="008D2DDD" w:rsidRDefault="00000000">
            <w:r>
              <w:rPr>
                <w:sz w:val="12"/>
              </w:rPr>
              <w:t>No</w:t>
            </w:r>
          </w:p>
        </w:tc>
      </w:tr>
      <w:tr w:rsidR="008D2DDD" w14:paraId="0DBC10A5" w14:textId="77777777">
        <w:trPr>
          <w:jc w:val="center"/>
        </w:trPr>
        <w:tc>
          <w:tcPr>
            <w:tcW w:w="4848" w:type="dxa"/>
          </w:tcPr>
          <w:p w14:paraId="5A619227" w14:textId="77777777" w:rsidR="008D2DDD" w:rsidRDefault="00000000">
            <w:r>
              <w:rPr>
                <w:sz w:val="12"/>
              </w:rPr>
              <w:lastRenderedPageBreak/>
              <w:t>triggered_unanswered</w:t>
            </w:r>
          </w:p>
        </w:tc>
        <w:tc>
          <w:tcPr>
            <w:tcW w:w="4848" w:type="dxa"/>
          </w:tcPr>
          <w:p w14:paraId="6C30D8B4" w14:textId="77777777" w:rsidR="008D2DDD" w:rsidRPr="00EB64A2" w:rsidRDefault="00000000">
            <w:pPr>
              <w:rPr>
                <w:lang w:val="es-MX"/>
              </w:rPr>
            </w:pPr>
            <w:r w:rsidRPr="00EB64A2">
              <w:rPr>
                <w:sz w:val="12"/>
                <w:lang w:val="es-MX"/>
              </w:rPr>
              <w:t>Se activó, pero no fue preguntada ni resuelta.</w:t>
            </w:r>
          </w:p>
        </w:tc>
        <w:tc>
          <w:tcPr>
            <w:tcW w:w="4848" w:type="dxa"/>
          </w:tcPr>
          <w:p w14:paraId="28F658DE" w14:textId="77777777" w:rsidR="008D2DDD" w:rsidRDefault="00000000">
            <w:r>
              <w:rPr>
                <w:sz w:val="12"/>
              </w:rPr>
              <w:t>No</w:t>
            </w:r>
          </w:p>
        </w:tc>
      </w:tr>
      <w:tr w:rsidR="008D2DDD" w14:paraId="450D6DF8" w14:textId="77777777">
        <w:trPr>
          <w:jc w:val="center"/>
        </w:trPr>
        <w:tc>
          <w:tcPr>
            <w:tcW w:w="4848" w:type="dxa"/>
            <w:shd w:val="clear" w:color="auto" w:fill="F3F6FA"/>
          </w:tcPr>
          <w:p w14:paraId="02D7552C" w14:textId="77777777" w:rsidR="008D2DDD" w:rsidRDefault="00000000">
            <w:r>
              <w:rPr>
                <w:sz w:val="12"/>
              </w:rPr>
              <w:t>route_missing</w:t>
            </w:r>
          </w:p>
        </w:tc>
        <w:tc>
          <w:tcPr>
            <w:tcW w:w="4848" w:type="dxa"/>
            <w:shd w:val="clear" w:color="auto" w:fill="F3F6FA"/>
          </w:tcPr>
          <w:p w14:paraId="19EB3A8D" w14:textId="77777777" w:rsidR="008D2DDD" w:rsidRPr="00EB64A2" w:rsidRDefault="00000000">
            <w:pPr>
              <w:rPr>
                <w:lang w:val="es-MX"/>
              </w:rPr>
            </w:pPr>
            <w:r w:rsidRPr="00EB64A2">
              <w:rPr>
                <w:sz w:val="12"/>
                <w:lang w:val="es-MX"/>
              </w:rPr>
              <w:t>Hay evidencia textual, pero no cerró por ruta canónica.</w:t>
            </w:r>
          </w:p>
        </w:tc>
        <w:tc>
          <w:tcPr>
            <w:tcW w:w="4848" w:type="dxa"/>
            <w:shd w:val="clear" w:color="auto" w:fill="F3F6FA"/>
          </w:tcPr>
          <w:p w14:paraId="7031E43A" w14:textId="77777777" w:rsidR="008D2DDD" w:rsidRDefault="00000000">
            <w:r>
              <w:rPr>
                <w:sz w:val="12"/>
              </w:rPr>
              <w:t>No</w:t>
            </w:r>
          </w:p>
        </w:tc>
      </w:tr>
      <w:tr w:rsidR="008D2DDD" w14:paraId="3F57A317" w14:textId="77777777">
        <w:trPr>
          <w:jc w:val="center"/>
        </w:trPr>
        <w:tc>
          <w:tcPr>
            <w:tcW w:w="4848" w:type="dxa"/>
          </w:tcPr>
          <w:p w14:paraId="2F40A853" w14:textId="77777777" w:rsidR="008D2DDD" w:rsidRDefault="00000000">
            <w:r>
              <w:rPr>
                <w:sz w:val="12"/>
              </w:rPr>
              <w:t>contradiction_flag</w:t>
            </w:r>
          </w:p>
        </w:tc>
        <w:tc>
          <w:tcPr>
            <w:tcW w:w="4848" w:type="dxa"/>
          </w:tcPr>
          <w:p w14:paraId="5E863AD6" w14:textId="77777777" w:rsidR="008D2DDD" w:rsidRPr="00EB64A2" w:rsidRDefault="00000000">
            <w:pPr>
              <w:rPr>
                <w:lang w:val="es-MX"/>
              </w:rPr>
            </w:pPr>
            <w:r w:rsidRPr="00EB64A2">
              <w:rPr>
                <w:sz w:val="12"/>
                <w:lang w:val="es-MX"/>
              </w:rPr>
              <w:t>La causal contradice otra evidencia y requiere reentry o manual review.</w:t>
            </w:r>
          </w:p>
        </w:tc>
        <w:tc>
          <w:tcPr>
            <w:tcW w:w="4848" w:type="dxa"/>
          </w:tcPr>
          <w:p w14:paraId="5E8C16E8" w14:textId="77777777" w:rsidR="008D2DDD" w:rsidRDefault="00000000">
            <w:r>
              <w:rPr>
                <w:sz w:val="12"/>
              </w:rPr>
              <w:t>No</w:t>
            </w:r>
          </w:p>
        </w:tc>
      </w:tr>
      <w:tr w:rsidR="008D2DDD" w14:paraId="7A797A52" w14:textId="77777777">
        <w:trPr>
          <w:jc w:val="center"/>
        </w:trPr>
        <w:tc>
          <w:tcPr>
            <w:tcW w:w="4848" w:type="dxa"/>
            <w:shd w:val="clear" w:color="auto" w:fill="F3F6FA"/>
          </w:tcPr>
          <w:p w14:paraId="201876E9" w14:textId="77777777" w:rsidR="008D2DDD" w:rsidRDefault="00000000">
            <w:r>
              <w:rPr>
                <w:sz w:val="12"/>
              </w:rPr>
              <w:t>manual_review_required</w:t>
            </w:r>
          </w:p>
        </w:tc>
        <w:tc>
          <w:tcPr>
            <w:tcW w:w="4848" w:type="dxa"/>
            <w:shd w:val="clear" w:color="auto" w:fill="F3F6FA"/>
          </w:tcPr>
          <w:p w14:paraId="65967C0B" w14:textId="77777777" w:rsidR="008D2DDD" w:rsidRPr="00EB64A2" w:rsidRDefault="00000000">
            <w:pPr>
              <w:rPr>
                <w:lang w:val="es-MX"/>
              </w:rPr>
            </w:pPr>
            <w:r w:rsidRPr="00EB64A2">
              <w:rPr>
                <w:sz w:val="12"/>
                <w:lang w:val="es-MX"/>
              </w:rPr>
              <w:t>Ambigüedad no resoluble por runtime.</w:t>
            </w:r>
          </w:p>
        </w:tc>
        <w:tc>
          <w:tcPr>
            <w:tcW w:w="4848" w:type="dxa"/>
            <w:shd w:val="clear" w:color="auto" w:fill="F3F6FA"/>
          </w:tcPr>
          <w:p w14:paraId="5921A310" w14:textId="77777777" w:rsidR="008D2DDD" w:rsidRDefault="00000000">
            <w:r>
              <w:rPr>
                <w:sz w:val="12"/>
              </w:rPr>
              <w:t>No como ready pleno</w:t>
            </w:r>
          </w:p>
        </w:tc>
      </w:tr>
      <w:tr w:rsidR="008D2DDD" w14:paraId="7FAB0101" w14:textId="77777777">
        <w:trPr>
          <w:jc w:val="center"/>
        </w:trPr>
        <w:tc>
          <w:tcPr>
            <w:tcW w:w="4848" w:type="dxa"/>
          </w:tcPr>
          <w:p w14:paraId="21569001" w14:textId="77777777" w:rsidR="008D2DDD" w:rsidRDefault="00000000">
            <w:r>
              <w:rPr>
                <w:sz w:val="12"/>
              </w:rPr>
              <w:t>reentry_required</w:t>
            </w:r>
          </w:p>
        </w:tc>
        <w:tc>
          <w:tcPr>
            <w:tcW w:w="4848" w:type="dxa"/>
          </w:tcPr>
          <w:p w14:paraId="10DF45B7" w14:textId="77777777" w:rsidR="008D2DDD" w:rsidRPr="00EB64A2" w:rsidRDefault="00000000">
            <w:pPr>
              <w:rPr>
                <w:lang w:val="es-MX"/>
              </w:rPr>
            </w:pPr>
            <w:r w:rsidRPr="00EB64A2">
              <w:rPr>
                <w:sz w:val="12"/>
                <w:lang w:val="es-MX"/>
              </w:rPr>
              <w:t>Debe volver al bloque fuente.</w:t>
            </w:r>
          </w:p>
        </w:tc>
        <w:tc>
          <w:tcPr>
            <w:tcW w:w="4848" w:type="dxa"/>
          </w:tcPr>
          <w:p w14:paraId="60823EAB" w14:textId="77777777" w:rsidR="008D2DDD" w:rsidRDefault="00000000">
            <w:r>
              <w:rPr>
                <w:sz w:val="12"/>
              </w:rPr>
              <w:t>No</w:t>
            </w:r>
          </w:p>
        </w:tc>
      </w:tr>
    </w:tbl>
    <w:p w14:paraId="5E52903A" w14:textId="77777777" w:rsidR="008D2DDD" w:rsidRDefault="008D2DDD"/>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076F3C71" w14:textId="77777777">
        <w:trPr>
          <w:tblHeader/>
          <w:jc w:val="center"/>
        </w:trPr>
        <w:tc>
          <w:tcPr>
            <w:tcW w:w="4848" w:type="dxa"/>
            <w:shd w:val="clear" w:color="auto" w:fill="1F4E78"/>
          </w:tcPr>
          <w:p w14:paraId="2073ED7E" w14:textId="77777777" w:rsidR="008D2DDD" w:rsidRDefault="00000000">
            <w:pPr>
              <w:jc w:val="center"/>
            </w:pPr>
            <w:r>
              <w:rPr>
                <w:b/>
                <w:color w:val="FFFFFF"/>
                <w:sz w:val="14"/>
              </w:rPr>
              <w:t>Prioridad</w:t>
            </w:r>
          </w:p>
        </w:tc>
        <w:tc>
          <w:tcPr>
            <w:tcW w:w="4848" w:type="dxa"/>
            <w:shd w:val="clear" w:color="auto" w:fill="1F4E78"/>
          </w:tcPr>
          <w:p w14:paraId="1A6ACE3F" w14:textId="77777777" w:rsidR="008D2DDD" w:rsidRDefault="00000000">
            <w:pPr>
              <w:jc w:val="center"/>
            </w:pPr>
            <w:r>
              <w:rPr>
                <w:b/>
                <w:color w:val="FFFFFF"/>
                <w:sz w:val="14"/>
              </w:rPr>
              <w:t>Causales</w:t>
            </w:r>
          </w:p>
        </w:tc>
        <w:tc>
          <w:tcPr>
            <w:tcW w:w="4848" w:type="dxa"/>
            <w:shd w:val="clear" w:color="auto" w:fill="1F4E78"/>
          </w:tcPr>
          <w:p w14:paraId="0E7707B4" w14:textId="77777777" w:rsidR="008D2DDD" w:rsidRDefault="00000000">
            <w:pPr>
              <w:jc w:val="center"/>
            </w:pPr>
            <w:r>
              <w:rPr>
                <w:b/>
                <w:color w:val="FFFFFF"/>
                <w:sz w:val="14"/>
              </w:rPr>
              <w:t>Regla de cierre</w:t>
            </w:r>
          </w:p>
        </w:tc>
      </w:tr>
      <w:tr w:rsidR="008D2DDD" w14:paraId="40AE8E73" w14:textId="77777777">
        <w:trPr>
          <w:jc w:val="center"/>
        </w:trPr>
        <w:tc>
          <w:tcPr>
            <w:tcW w:w="4848" w:type="dxa"/>
          </w:tcPr>
          <w:p w14:paraId="516E696E" w14:textId="77777777" w:rsidR="008D2DDD" w:rsidRDefault="00000000">
            <w:r>
              <w:rPr>
                <w:sz w:val="14"/>
              </w:rPr>
              <w:t>P0</w:t>
            </w:r>
          </w:p>
        </w:tc>
        <w:tc>
          <w:tcPr>
            <w:tcW w:w="4848" w:type="dxa"/>
          </w:tcPr>
          <w:p w14:paraId="13CF8B83" w14:textId="77777777" w:rsidR="008D2DDD" w:rsidRDefault="00000000">
            <w:r>
              <w:rPr>
                <w:sz w:val="14"/>
              </w:rPr>
              <w:t>C05, C09, C11, C20</w:t>
            </w:r>
          </w:p>
        </w:tc>
        <w:tc>
          <w:tcPr>
            <w:tcW w:w="4848" w:type="dxa"/>
          </w:tcPr>
          <w:p w14:paraId="1C27DF4F" w14:textId="77777777" w:rsidR="008D2DDD" w:rsidRDefault="00000000">
            <w:r w:rsidRPr="00EB64A2">
              <w:rPr>
                <w:sz w:val="14"/>
                <w:lang w:val="es-MX"/>
              </w:rPr>
              <w:t xml:space="preserve">Si se activan y no cierran, bloquear ready pleno. </w:t>
            </w:r>
            <w:r>
              <w:rPr>
                <w:sz w:val="14"/>
              </w:rPr>
              <w:t>Solo permitir reentry, manual_review o blocked_by_missing_canonical_route.</w:t>
            </w:r>
          </w:p>
        </w:tc>
      </w:tr>
      <w:tr w:rsidR="008D2DDD" w:rsidRPr="00EB64A2" w14:paraId="0E70F8B6" w14:textId="77777777">
        <w:trPr>
          <w:jc w:val="center"/>
        </w:trPr>
        <w:tc>
          <w:tcPr>
            <w:tcW w:w="4848" w:type="dxa"/>
            <w:shd w:val="clear" w:color="auto" w:fill="F3F6FA"/>
          </w:tcPr>
          <w:p w14:paraId="039BA6D3" w14:textId="77777777" w:rsidR="008D2DDD" w:rsidRDefault="00000000">
            <w:r>
              <w:rPr>
                <w:sz w:val="14"/>
              </w:rPr>
              <w:t>P1</w:t>
            </w:r>
          </w:p>
        </w:tc>
        <w:tc>
          <w:tcPr>
            <w:tcW w:w="4848" w:type="dxa"/>
            <w:shd w:val="clear" w:color="auto" w:fill="F3F6FA"/>
          </w:tcPr>
          <w:p w14:paraId="055BA65A" w14:textId="77777777" w:rsidR="008D2DDD" w:rsidRDefault="00000000">
            <w:r>
              <w:rPr>
                <w:sz w:val="14"/>
              </w:rPr>
              <w:t>C02, C03, C04, C08, C13, C14, C15</w:t>
            </w:r>
          </w:p>
        </w:tc>
        <w:tc>
          <w:tcPr>
            <w:tcW w:w="4848" w:type="dxa"/>
            <w:shd w:val="clear" w:color="auto" w:fill="F3F6FA"/>
          </w:tcPr>
          <w:p w14:paraId="280978EE" w14:textId="77777777" w:rsidR="008D2DDD" w:rsidRPr="00EB64A2" w:rsidRDefault="00000000">
            <w:pPr>
              <w:rPr>
                <w:lang w:val="es-MX"/>
              </w:rPr>
            </w:pPr>
            <w:r w:rsidRPr="00EB64A2">
              <w:rPr>
                <w:sz w:val="14"/>
                <w:lang w:val="es-MX"/>
              </w:rPr>
              <w:t>Si se activan y no cierran, no producir ready pleno. Puede quedar ready_with_flags solo si el gap es explícito y downstream no inventa.</w:t>
            </w:r>
          </w:p>
        </w:tc>
      </w:tr>
      <w:tr w:rsidR="008D2DDD" w:rsidRPr="00EB64A2" w14:paraId="08BFC84B" w14:textId="77777777">
        <w:trPr>
          <w:jc w:val="center"/>
        </w:trPr>
        <w:tc>
          <w:tcPr>
            <w:tcW w:w="4848" w:type="dxa"/>
          </w:tcPr>
          <w:p w14:paraId="1F022514" w14:textId="77777777" w:rsidR="008D2DDD" w:rsidRDefault="00000000">
            <w:r>
              <w:rPr>
                <w:sz w:val="14"/>
              </w:rPr>
              <w:t>P2</w:t>
            </w:r>
          </w:p>
        </w:tc>
        <w:tc>
          <w:tcPr>
            <w:tcW w:w="4848" w:type="dxa"/>
          </w:tcPr>
          <w:p w14:paraId="30552444" w14:textId="77777777" w:rsidR="008D2DDD" w:rsidRDefault="00000000">
            <w:r>
              <w:rPr>
                <w:sz w:val="14"/>
              </w:rPr>
              <w:t>C16, C17, C18, C19</w:t>
            </w:r>
          </w:p>
        </w:tc>
        <w:tc>
          <w:tcPr>
            <w:tcW w:w="4848" w:type="dxa"/>
          </w:tcPr>
          <w:p w14:paraId="4D5D20CA" w14:textId="77777777" w:rsidR="008D2DDD" w:rsidRPr="00EB64A2" w:rsidRDefault="00000000">
            <w:pPr>
              <w:rPr>
                <w:lang w:val="es-MX"/>
              </w:rPr>
            </w:pPr>
            <w:r w:rsidRPr="00EB64A2">
              <w:rPr>
                <w:sz w:val="14"/>
                <w:lang w:val="es-MX"/>
              </w:rPr>
              <w:t>Si se activan y no cierran, no declarar AHE prep suficiente. Capa 2/AHE debe recibir gap visible.</w:t>
            </w:r>
          </w:p>
        </w:tc>
      </w:tr>
      <w:tr w:rsidR="008D2DDD" w:rsidRPr="00EB64A2" w14:paraId="687526E1" w14:textId="77777777">
        <w:trPr>
          <w:jc w:val="center"/>
        </w:trPr>
        <w:tc>
          <w:tcPr>
            <w:tcW w:w="4848" w:type="dxa"/>
            <w:shd w:val="clear" w:color="auto" w:fill="F3F6FA"/>
          </w:tcPr>
          <w:p w14:paraId="40738FBB" w14:textId="77777777" w:rsidR="008D2DDD" w:rsidRDefault="00000000">
            <w:r>
              <w:rPr>
                <w:sz w:val="14"/>
              </w:rPr>
              <w:t>P3</w:t>
            </w:r>
          </w:p>
        </w:tc>
        <w:tc>
          <w:tcPr>
            <w:tcW w:w="4848" w:type="dxa"/>
            <w:shd w:val="clear" w:color="auto" w:fill="F3F6FA"/>
          </w:tcPr>
          <w:p w14:paraId="2C5DD266" w14:textId="77777777" w:rsidR="008D2DDD" w:rsidRDefault="00000000">
            <w:r>
              <w:rPr>
                <w:sz w:val="14"/>
              </w:rPr>
              <w:t>C01, C06, C07, C10, C12</w:t>
            </w:r>
          </w:p>
        </w:tc>
        <w:tc>
          <w:tcPr>
            <w:tcW w:w="4848" w:type="dxa"/>
            <w:shd w:val="clear" w:color="auto" w:fill="F3F6FA"/>
          </w:tcPr>
          <w:p w14:paraId="265D6840" w14:textId="77777777" w:rsidR="008D2DDD" w:rsidRPr="00EB64A2" w:rsidRDefault="00000000">
            <w:pPr>
              <w:rPr>
                <w:lang w:val="es-MX"/>
              </w:rPr>
            </w:pPr>
            <w:r w:rsidRPr="00EB64A2">
              <w:rPr>
                <w:sz w:val="14"/>
                <w:lang w:val="es-MX"/>
              </w:rPr>
              <w:t>Si se activan y no cierran, no omitir; cerrar con gap/reentry o bloquear el submodelo afectado.</w:t>
            </w:r>
          </w:p>
        </w:tc>
      </w:tr>
    </w:tbl>
    <w:p w14:paraId="71617873" w14:textId="77777777" w:rsidR="008D2DDD" w:rsidRPr="00EB64A2" w:rsidRDefault="008D2DDD">
      <w:pPr>
        <w:rPr>
          <w:lang w:val="es-MX"/>
        </w:rPr>
      </w:pPr>
    </w:p>
    <w:p w14:paraId="4356D780" w14:textId="77777777" w:rsidR="008D2DDD" w:rsidRPr="00EB64A2" w:rsidRDefault="00000000">
      <w:pPr>
        <w:pStyle w:val="Heading1"/>
        <w:rPr>
          <w:lang w:val="es-MX"/>
        </w:rPr>
      </w:pPr>
      <w:r w:rsidRPr="00EB64A2">
        <w:rPr>
          <w:rFonts w:ascii="Arial" w:hAnsi="Arial"/>
          <w:lang w:val="es-MX"/>
        </w:rPr>
        <w:t>10. Matriz estricta C01–C20 en pantalla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24"/>
        <w:gridCol w:w="2424"/>
        <w:gridCol w:w="2424"/>
        <w:gridCol w:w="2424"/>
        <w:gridCol w:w="2424"/>
        <w:gridCol w:w="2424"/>
      </w:tblGrid>
      <w:tr w:rsidR="008D2DDD" w14:paraId="03D2C85D" w14:textId="77777777">
        <w:trPr>
          <w:tblHeader/>
          <w:jc w:val="center"/>
        </w:trPr>
        <w:tc>
          <w:tcPr>
            <w:tcW w:w="2424" w:type="dxa"/>
            <w:shd w:val="clear" w:color="auto" w:fill="1F4E78"/>
          </w:tcPr>
          <w:p w14:paraId="75962FED" w14:textId="77777777" w:rsidR="008D2DDD" w:rsidRDefault="00000000">
            <w:pPr>
              <w:jc w:val="center"/>
            </w:pPr>
            <w:r>
              <w:rPr>
                <w:b/>
                <w:color w:val="FFFFFF"/>
                <w:sz w:val="10"/>
              </w:rPr>
              <w:t>ID</w:t>
            </w:r>
          </w:p>
        </w:tc>
        <w:tc>
          <w:tcPr>
            <w:tcW w:w="2424" w:type="dxa"/>
            <w:shd w:val="clear" w:color="auto" w:fill="1F4E78"/>
          </w:tcPr>
          <w:p w14:paraId="1DB97C8E" w14:textId="77777777" w:rsidR="008D2DDD" w:rsidRDefault="00000000">
            <w:pPr>
              <w:jc w:val="center"/>
            </w:pPr>
            <w:r>
              <w:rPr>
                <w:b/>
                <w:color w:val="FFFFFF"/>
                <w:sz w:val="10"/>
              </w:rPr>
              <w:t>Prioridad/clase</w:t>
            </w:r>
          </w:p>
        </w:tc>
        <w:tc>
          <w:tcPr>
            <w:tcW w:w="2424" w:type="dxa"/>
            <w:shd w:val="clear" w:color="auto" w:fill="1F4E78"/>
          </w:tcPr>
          <w:p w14:paraId="6FEC04F6" w14:textId="77777777" w:rsidR="008D2DDD" w:rsidRDefault="00000000">
            <w:pPr>
              <w:jc w:val="center"/>
            </w:pPr>
            <w:r>
              <w:rPr>
                <w:b/>
                <w:color w:val="FFFFFF"/>
                <w:sz w:val="10"/>
              </w:rPr>
              <w:t>Activación documental</w:t>
            </w:r>
          </w:p>
        </w:tc>
        <w:tc>
          <w:tcPr>
            <w:tcW w:w="2424" w:type="dxa"/>
            <w:shd w:val="clear" w:color="auto" w:fill="1F4E78"/>
          </w:tcPr>
          <w:p w14:paraId="4C87461B" w14:textId="77777777" w:rsidR="008D2DDD" w:rsidRDefault="00000000">
            <w:pPr>
              <w:jc w:val="center"/>
            </w:pPr>
            <w:r>
              <w:rPr>
                <w:b/>
                <w:color w:val="FFFFFF"/>
                <w:sz w:val="10"/>
              </w:rPr>
              <w:t>Cierre obligatorio</w:t>
            </w:r>
          </w:p>
        </w:tc>
        <w:tc>
          <w:tcPr>
            <w:tcW w:w="2424" w:type="dxa"/>
            <w:shd w:val="clear" w:color="auto" w:fill="1F4E78"/>
          </w:tcPr>
          <w:p w14:paraId="7C9953A5" w14:textId="77777777" w:rsidR="008D2DDD" w:rsidRDefault="00000000">
            <w:pPr>
              <w:jc w:val="center"/>
            </w:pPr>
            <w:r>
              <w:rPr>
                <w:b/>
                <w:color w:val="FFFFFF"/>
                <w:sz w:val="10"/>
              </w:rPr>
              <w:t>Bloqueo si falla</w:t>
            </w:r>
          </w:p>
        </w:tc>
        <w:tc>
          <w:tcPr>
            <w:tcW w:w="2424" w:type="dxa"/>
            <w:shd w:val="clear" w:color="auto" w:fill="1F4E78"/>
          </w:tcPr>
          <w:p w14:paraId="212AD8FB" w14:textId="77777777" w:rsidR="008D2DDD" w:rsidRDefault="00000000">
            <w:pPr>
              <w:jc w:val="center"/>
            </w:pPr>
            <w:r>
              <w:rPr>
                <w:b/>
                <w:color w:val="FFFFFF"/>
                <w:sz w:val="10"/>
              </w:rPr>
              <w:t>Bloquea ready pleno</w:t>
            </w:r>
          </w:p>
        </w:tc>
      </w:tr>
      <w:tr w:rsidR="008D2DDD" w14:paraId="6F681693" w14:textId="77777777">
        <w:trPr>
          <w:jc w:val="center"/>
        </w:trPr>
        <w:tc>
          <w:tcPr>
            <w:tcW w:w="2424" w:type="dxa"/>
          </w:tcPr>
          <w:p w14:paraId="485D4D95" w14:textId="77777777" w:rsidR="008D2DDD" w:rsidRDefault="00000000">
            <w:r>
              <w:rPr>
                <w:sz w:val="10"/>
              </w:rPr>
              <w:t>C01</w:t>
            </w:r>
          </w:p>
        </w:tc>
        <w:tc>
          <w:tcPr>
            <w:tcW w:w="2424" w:type="dxa"/>
          </w:tcPr>
          <w:p w14:paraId="3E763701" w14:textId="77777777" w:rsidR="008D2DDD" w:rsidRDefault="00000000">
            <w:r>
              <w:rPr>
                <w:sz w:val="10"/>
              </w:rPr>
              <w:t>P3 anclaje</w:t>
            </w:r>
          </w:p>
        </w:tc>
        <w:tc>
          <w:tcPr>
            <w:tcW w:w="2424" w:type="dxa"/>
          </w:tcPr>
          <w:p w14:paraId="5828EE17" w14:textId="77777777" w:rsidR="008D2DDD" w:rsidRPr="00EB64A2" w:rsidRDefault="00000000">
            <w:pPr>
              <w:rPr>
                <w:lang w:val="es-MX"/>
              </w:rPr>
            </w:pPr>
            <w:r w:rsidRPr="00EB64A2">
              <w:rPr>
                <w:sz w:val="10"/>
                <w:lang w:val="es-MX"/>
              </w:rPr>
              <w:t>B0-Q03 variable o B0-Q02/B0-Q04 actividad no estable.</w:t>
            </w:r>
          </w:p>
        </w:tc>
        <w:tc>
          <w:tcPr>
            <w:tcW w:w="2424" w:type="dxa"/>
          </w:tcPr>
          <w:p w14:paraId="3542C232" w14:textId="77777777" w:rsidR="008D2DDD" w:rsidRPr="00EB64A2" w:rsidRDefault="00000000">
            <w:pPr>
              <w:rPr>
                <w:lang w:val="es-MX"/>
              </w:rPr>
            </w:pPr>
            <w:r w:rsidRPr="00EB64A2">
              <w:rPr>
                <w:sz w:val="10"/>
                <w:lang w:val="es-MX"/>
              </w:rPr>
              <w:t>causa de variación y caso especial</w:t>
            </w:r>
          </w:p>
        </w:tc>
        <w:tc>
          <w:tcPr>
            <w:tcW w:w="2424" w:type="dxa"/>
          </w:tcPr>
          <w:p w14:paraId="5D20C9D6" w14:textId="77777777" w:rsidR="008D2DDD" w:rsidRDefault="00000000">
            <w:r>
              <w:rPr>
                <w:sz w:val="10"/>
              </w:rPr>
              <w:t>activity_variation_gap / reentry B0</w:t>
            </w:r>
          </w:p>
        </w:tc>
        <w:tc>
          <w:tcPr>
            <w:tcW w:w="2424" w:type="dxa"/>
          </w:tcPr>
          <w:p w14:paraId="4DEBF022" w14:textId="77777777" w:rsidR="008D2DDD" w:rsidRDefault="00000000">
            <w:r>
              <w:rPr>
                <w:sz w:val="10"/>
              </w:rPr>
              <w:t>No</w:t>
            </w:r>
          </w:p>
        </w:tc>
      </w:tr>
      <w:tr w:rsidR="008D2DDD" w14:paraId="6770AA40" w14:textId="77777777">
        <w:trPr>
          <w:jc w:val="center"/>
        </w:trPr>
        <w:tc>
          <w:tcPr>
            <w:tcW w:w="2424" w:type="dxa"/>
            <w:shd w:val="clear" w:color="auto" w:fill="F3F6FA"/>
          </w:tcPr>
          <w:p w14:paraId="0736F786" w14:textId="77777777" w:rsidR="008D2DDD" w:rsidRDefault="00000000">
            <w:r>
              <w:rPr>
                <w:sz w:val="10"/>
              </w:rPr>
              <w:t>C02</w:t>
            </w:r>
          </w:p>
        </w:tc>
        <w:tc>
          <w:tcPr>
            <w:tcW w:w="2424" w:type="dxa"/>
            <w:shd w:val="clear" w:color="auto" w:fill="F3F6FA"/>
          </w:tcPr>
          <w:p w14:paraId="62C2755E" w14:textId="77777777" w:rsidR="008D2DDD" w:rsidRDefault="00000000">
            <w:r>
              <w:rPr>
                <w:sz w:val="10"/>
              </w:rPr>
              <w:t>P1 encuadre PM</w:t>
            </w:r>
          </w:p>
        </w:tc>
        <w:tc>
          <w:tcPr>
            <w:tcW w:w="2424" w:type="dxa"/>
            <w:shd w:val="clear" w:color="auto" w:fill="F3F6FA"/>
          </w:tcPr>
          <w:p w14:paraId="591D7EFF" w14:textId="77777777" w:rsidR="008D2DDD" w:rsidRPr="00EB64A2" w:rsidRDefault="00000000">
            <w:pPr>
              <w:rPr>
                <w:lang w:val="es-MX"/>
              </w:rPr>
            </w:pPr>
            <w:r w:rsidRPr="00EB64A2">
              <w:rPr>
                <w:sz w:val="10"/>
                <w:lang w:val="es-MX"/>
              </w:rPr>
              <w:t>Beneficio/daño/hito ambiguo o asimétrico.</w:t>
            </w:r>
          </w:p>
        </w:tc>
        <w:tc>
          <w:tcPr>
            <w:tcW w:w="2424" w:type="dxa"/>
            <w:shd w:val="clear" w:color="auto" w:fill="F3F6FA"/>
          </w:tcPr>
          <w:p w14:paraId="5B9DF366" w14:textId="77777777" w:rsidR="008D2DDD" w:rsidRPr="00EB64A2" w:rsidRDefault="00000000">
            <w:pPr>
              <w:rPr>
                <w:lang w:val="es-MX"/>
              </w:rPr>
            </w:pPr>
            <w:r w:rsidRPr="00EB64A2">
              <w:rPr>
                <w:sz w:val="10"/>
                <w:lang w:val="es-MX"/>
              </w:rPr>
              <w:t>distribución valor/daño e hito real</w:t>
            </w:r>
          </w:p>
        </w:tc>
        <w:tc>
          <w:tcPr>
            <w:tcW w:w="2424" w:type="dxa"/>
            <w:shd w:val="clear" w:color="auto" w:fill="F3F6FA"/>
          </w:tcPr>
          <w:p w14:paraId="558F6612" w14:textId="77777777" w:rsidR="008D2DDD" w:rsidRDefault="00000000">
            <w:r>
              <w:rPr>
                <w:sz w:val="10"/>
              </w:rPr>
              <w:t>scene_frame_readiness flag / reentry B0.5</w:t>
            </w:r>
          </w:p>
        </w:tc>
        <w:tc>
          <w:tcPr>
            <w:tcW w:w="2424" w:type="dxa"/>
            <w:shd w:val="clear" w:color="auto" w:fill="F3F6FA"/>
          </w:tcPr>
          <w:p w14:paraId="794BAE75" w14:textId="77777777" w:rsidR="008D2DDD" w:rsidRDefault="00000000">
            <w:r>
              <w:rPr>
                <w:sz w:val="10"/>
              </w:rPr>
              <w:t>No</w:t>
            </w:r>
          </w:p>
        </w:tc>
      </w:tr>
      <w:tr w:rsidR="008D2DDD" w14:paraId="0FB32BE2" w14:textId="77777777">
        <w:trPr>
          <w:jc w:val="center"/>
        </w:trPr>
        <w:tc>
          <w:tcPr>
            <w:tcW w:w="2424" w:type="dxa"/>
          </w:tcPr>
          <w:p w14:paraId="68403AE1" w14:textId="77777777" w:rsidR="008D2DDD" w:rsidRDefault="00000000">
            <w:r>
              <w:rPr>
                <w:sz w:val="10"/>
              </w:rPr>
              <w:t>C03</w:t>
            </w:r>
          </w:p>
        </w:tc>
        <w:tc>
          <w:tcPr>
            <w:tcW w:w="2424" w:type="dxa"/>
          </w:tcPr>
          <w:p w14:paraId="031FBD95" w14:textId="77777777" w:rsidR="008D2DDD" w:rsidRDefault="00000000">
            <w:r>
              <w:rPr>
                <w:sz w:val="10"/>
              </w:rPr>
              <w:t>P1 disparador PM/PF</w:t>
            </w:r>
          </w:p>
        </w:tc>
        <w:tc>
          <w:tcPr>
            <w:tcW w:w="2424" w:type="dxa"/>
          </w:tcPr>
          <w:p w14:paraId="73B8A98F" w14:textId="77777777" w:rsidR="008D2DDD" w:rsidRPr="00EB64A2" w:rsidRDefault="00000000">
            <w:pPr>
              <w:rPr>
                <w:lang w:val="es-MX"/>
              </w:rPr>
            </w:pPr>
            <w:r w:rsidRPr="00EB64A2">
              <w:rPr>
                <w:sz w:val="10"/>
                <w:lang w:val="es-MX"/>
              </w:rPr>
              <w:t>B1-Q09 ambigüedad o B1-Q11 excepción de inicio.</w:t>
            </w:r>
          </w:p>
        </w:tc>
        <w:tc>
          <w:tcPr>
            <w:tcW w:w="2424" w:type="dxa"/>
          </w:tcPr>
          <w:p w14:paraId="0E4DC825" w14:textId="77777777" w:rsidR="008D2DDD" w:rsidRPr="00EB64A2" w:rsidRDefault="00000000">
            <w:pPr>
              <w:rPr>
                <w:lang w:val="es-MX"/>
              </w:rPr>
            </w:pPr>
            <w:r w:rsidRPr="00EB64A2">
              <w:rPr>
                <w:sz w:val="10"/>
                <w:lang w:val="es-MX"/>
              </w:rPr>
              <w:t>señal dominante, excepción y primer síntoma</w:t>
            </w:r>
          </w:p>
        </w:tc>
        <w:tc>
          <w:tcPr>
            <w:tcW w:w="2424" w:type="dxa"/>
          </w:tcPr>
          <w:p w14:paraId="5903DAED" w14:textId="77777777" w:rsidR="008D2DDD" w:rsidRDefault="00000000">
            <w:r>
              <w:rPr>
                <w:sz w:val="10"/>
              </w:rPr>
              <w:t>trigger_silence_risk / reentry B1</w:t>
            </w:r>
          </w:p>
        </w:tc>
        <w:tc>
          <w:tcPr>
            <w:tcW w:w="2424" w:type="dxa"/>
          </w:tcPr>
          <w:p w14:paraId="03F2ABBD" w14:textId="77777777" w:rsidR="008D2DDD" w:rsidRDefault="00000000">
            <w:r>
              <w:rPr>
                <w:sz w:val="10"/>
              </w:rPr>
              <w:t>No</w:t>
            </w:r>
          </w:p>
        </w:tc>
      </w:tr>
      <w:tr w:rsidR="008D2DDD" w14:paraId="7F8D49A6" w14:textId="77777777">
        <w:trPr>
          <w:jc w:val="center"/>
        </w:trPr>
        <w:tc>
          <w:tcPr>
            <w:tcW w:w="2424" w:type="dxa"/>
            <w:shd w:val="clear" w:color="auto" w:fill="F3F6FA"/>
          </w:tcPr>
          <w:p w14:paraId="67A735BF" w14:textId="77777777" w:rsidR="008D2DDD" w:rsidRDefault="00000000">
            <w:r>
              <w:rPr>
                <w:sz w:val="10"/>
              </w:rPr>
              <w:t>C04</w:t>
            </w:r>
          </w:p>
        </w:tc>
        <w:tc>
          <w:tcPr>
            <w:tcW w:w="2424" w:type="dxa"/>
            <w:shd w:val="clear" w:color="auto" w:fill="F3F6FA"/>
          </w:tcPr>
          <w:p w14:paraId="14C5C684" w14:textId="77777777" w:rsidR="008D2DDD" w:rsidRDefault="00000000">
            <w:r>
              <w:rPr>
                <w:sz w:val="10"/>
              </w:rPr>
              <w:t>P1 MoC/OLC→B5</w:t>
            </w:r>
          </w:p>
        </w:tc>
        <w:tc>
          <w:tcPr>
            <w:tcW w:w="2424" w:type="dxa"/>
            <w:shd w:val="clear" w:color="auto" w:fill="F3F6FA"/>
          </w:tcPr>
          <w:p w14:paraId="025D7F89" w14:textId="77777777" w:rsidR="008D2DDD" w:rsidRPr="00EB64A2" w:rsidRDefault="00000000">
            <w:pPr>
              <w:rPr>
                <w:lang w:val="es-MX"/>
              </w:rPr>
            </w:pPr>
            <w:r w:rsidRPr="00EB64A2">
              <w:rPr>
                <w:sz w:val="10"/>
                <w:lang w:val="es-MX"/>
              </w:rPr>
              <w:t>B2-Q12 mezcla dimensiones o B5 no puede medir capacidad.</w:t>
            </w:r>
          </w:p>
        </w:tc>
        <w:tc>
          <w:tcPr>
            <w:tcW w:w="2424" w:type="dxa"/>
            <w:shd w:val="clear" w:color="auto" w:fill="F3F6FA"/>
          </w:tcPr>
          <w:p w14:paraId="57F26C7B" w14:textId="77777777" w:rsidR="008D2DDD" w:rsidRPr="00EB64A2" w:rsidRDefault="00000000">
            <w:pPr>
              <w:rPr>
                <w:lang w:val="es-MX"/>
              </w:rPr>
            </w:pPr>
            <w:r w:rsidRPr="00EB64A2">
              <w:rPr>
                <w:sz w:val="10"/>
                <w:lang w:val="es-MX"/>
              </w:rPr>
              <w:t>dimensión dominante y ranking si triple dimensión</w:t>
            </w:r>
          </w:p>
        </w:tc>
        <w:tc>
          <w:tcPr>
            <w:tcW w:w="2424" w:type="dxa"/>
            <w:shd w:val="clear" w:color="auto" w:fill="F3F6FA"/>
          </w:tcPr>
          <w:p w14:paraId="0A388FFE" w14:textId="77777777" w:rsidR="008D2DDD" w:rsidRDefault="00000000">
            <w:r>
              <w:rPr>
                <w:sz w:val="10"/>
              </w:rPr>
              <w:t>needs_reentry_to_block_2 / no medir B5</w:t>
            </w:r>
          </w:p>
        </w:tc>
        <w:tc>
          <w:tcPr>
            <w:tcW w:w="2424" w:type="dxa"/>
            <w:shd w:val="clear" w:color="auto" w:fill="F3F6FA"/>
          </w:tcPr>
          <w:p w14:paraId="36F8BD92" w14:textId="77777777" w:rsidR="008D2DDD" w:rsidRDefault="00000000">
            <w:r>
              <w:rPr>
                <w:sz w:val="10"/>
              </w:rPr>
              <w:t>No</w:t>
            </w:r>
          </w:p>
        </w:tc>
      </w:tr>
      <w:tr w:rsidR="008D2DDD" w14:paraId="4C6D62C7" w14:textId="77777777">
        <w:trPr>
          <w:jc w:val="center"/>
        </w:trPr>
        <w:tc>
          <w:tcPr>
            <w:tcW w:w="2424" w:type="dxa"/>
          </w:tcPr>
          <w:p w14:paraId="6A4F6DAC" w14:textId="77777777" w:rsidR="008D2DDD" w:rsidRDefault="00000000">
            <w:r>
              <w:rPr>
                <w:sz w:val="10"/>
              </w:rPr>
              <w:t>C05</w:t>
            </w:r>
          </w:p>
        </w:tc>
        <w:tc>
          <w:tcPr>
            <w:tcW w:w="2424" w:type="dxa"/>
          </w:tcPr>
          <w:p w14:paraId="042F4FCE" w14:textId="77777777" w:rsidR="008D2DDD" w:rsidRPr="00EB64A2" w:rsidRDefault="00000000">
            <w:pPr>
              <w:rPr>
                <w:lang w:val="es-MX"/>
              </w:rPr>
            </w:pPr>
            <w:r w:rsidRPr="00EB64A2">
              <w:rPr>
                <w:sz w:val="10"/>
                <w:lang w:val="es-MX"/>
              </w:rPr>
              <w:t>P0 ruta crítica CR-B2</w:t>
            </w:r>
          </w:p>
        </w:tc>
        <w:tc>
          <w:tcPr>
            <w:tcW w:w="2424" w:type="dxa"/>
          </w:tcPr>
          <w:p w14:paraId="26155007" w14:textId="77777777" w:rsidR="008D2DDD" w:rsidRDefault="00000000">
            <w:r>
              <w:rPr>
                <w:sz w:val="10"/>
              </w:rPr>
              <w:t>B2-Q17 activa transformation_exception_exists.</w:t>
            </w:r>
          </w:p>
        </w:tc>
        <w:tc>
          <w:tcPr>
            <w:tcW w:w="2424" w:type="dxa"/>
          </w:tcPr>
          <w:p w14:paraId="1AABED3E" w14:textId="77777777" w:rsidR="008D2DDD" w:rsidRDefault="00000000">
            <w:r>
              <w:rPr>
                <w:sz w:val="10"/>
              </w:rPr>
              <w:t>transformation_exception_type + description</w:t>
            </w:r>
          </w:p>
        </w:tc>
        <w:tc>
          <w:tcPr>
            <w:tcW w:w="2424" w:type="dxa"/>
          </w:tcPr>
          <w:p w14:paraId="50B92F0D" w14:textId="77777777" w:rsidR="008D2DDD" w:rsidRDefault="00000000">
            <w:r>
              <w:rPr>
                <w:sz w:val="10"/>
              </w:rPr>
              <w:t>transformation_exception_route_unresolved / blocked_by_missing_canonical_route</w:t>
            </w:r>
          </w:p>
        </w:tc>
        <w:tc>
          <w:tcPr>
            <w:tcW w:w="2424" w:type="dxa"/>
          </w:tcPr>
          <w:p w14:paraId="6B4EE328" w14:textId="77777777" w:rsidR="008D2DDD" w:rsidRDefault="00000000">
            <w:r>
              <w:rPr>
                <w:sz w:val="10"/>
              </w:rPr>
              <w:t>Sí</w:t>
            </w:r>
          </w:p>
        </w:tc>
      </w:tr>
      <w:tr w:rsidR="008D2DDD" w14:paraId="27EB7498" w14:textId="77777777">
        <w:trPr>
          <w:jc w:val="center"/>
        </w:trPr>
        <w:tc>
          <w:tcPr>
            <w:tcW w:w="2424" w:type="dxa"/>
            <w:shd w:val="clear" w:color="auto" w:fill="F3F6FA"/>
          </w:tcPr>
          <w:p w14:paraId="1B733FD7" w14:textId="77777777" w:rsidR="008D2DDD" w:rsidRDefault="00000000">
            <w:r>
              <w:rPr>
                <w:sz w:val="10"/>
              </w:rPr>
              <w:t>C06</w:t>
            </w:r>
          </w:p>
        </w:tc>
        <w:tc>
          <w:tcPr>
            <w:tcW w:w="2424" w:type="dxa"/>
            <w:shd w:val="clear" w:color="auto" w:fill="F3F6FA"/>
          </w:tcPr>
          <w:p w14:paraId="2F64E2E3" w14:textId="77777777" w:rsidR="008D2DDD" w:rsidRDefault="00000000">
            <w:r>
              <w:rPr>
                <w:sz w:val="10"/>
              </w:rPr>
              <w:t>P3 MoC/OLC/PF</w:t>
            </w:r>
          </w:p>
        </w:tc>
        <w:tc>
          <w:tcPr>
            <w:tcW w:w="2424" w:type="dxa"/>
            <w:shd w:val="clear" w:color="auto" w:fill="F3F6FA"/>
          </w:tcPr>
          <w:p w14:paraId="4C60F8C1" w14:textId="77777777" w:rsidR="008D2DDD" w:rsidRDefault="00000000">
            <w:r>
              <w:rPr>
                <w:sz w:val="10"/>
              </w:rPr>
              <w:t>B2-Q17 detecta hidden_changes.</w:t>
            </w:r>
          </w:p>
        </w:tc>
        <w:tc>
          <w:tcPr>
            <w:tcW w:w="2424" w:type="dxa"/>
            <w:shd w:val="clear" w:color="auto" w:fill="F3F6FA"/>
          </w:tcPr>
          <w:p w14:paraId="3F33D93B" w14:textId="77777777" w:rsidR="008D2DDD" w:rsidRPr="00EB64A2" w:rsidRDefault="00000000">
            <w:pPr>
              <w:rPr>
                <w:lang w:val="es-MX"/>
              </w:rPr>
            </w:pPr>
            <w:r w:rsidRPr="00EB64A2">
              <w:rPr>
                <w:sz w:val="10"/>
                <w:lang w:val="es-MX"/>
              </w:rPr>
              <w:t>cambios ocultos, quién los hace y dónde</w:t>
            </w:r>
          </w:p>
        </w:tc>
        <w:tc>
          <w:tcPr>
            <w:tcW w:w="2424" w:type="dxa"/>
            <w:shd w:val="clear" w:color="auto" w:fill="F3F6FA"/>
          </w:tcPr>
          <w:p w14:paraId="43219376" w14:textId="77777777" w:rsidR="008D2DDD" w:rsidRDefault="00000000">
            <w:r>
              <w:rPr>
                <w:sz w:val="10"/>
              </w:rPr>
              <w:t>hidden_change_gap / reentry B2</w:t>
            </w:r>
          </w:p>
        </w:tc>
        <w:tc>
          <w:tcPr>
            <w:tcW w:w="2424" w:type="dxa"/>
            <w:shd w:val="clear" w:color="auto" w:fill="F3F6FA"/>
          </w:tcPr>
          <w:p w14:paraId="7A22E656" w14:textId="77777777" w:rsidR="008D2DDD" w:rsidRDefault="00000000">
            <w:r>
              <w:rPr>
                <w:sz w:val="10"/>
              </w:rPr>
              <w:t>No</w:t>
            </w:r>
          </w:p>
        </w:tc>
      </w:tr>
      <w:tr w:rsidR="008D2DDD" w14:paraId="123618E3" w14:textId="77777777">
        <w:trPr>
          <w:jc w:val="center"/>
        </w:trPr>
        <w:tc>
          <w:tcPr>
            <w:tcW w:w="2424" w:type="dxa"/>
          </w:tcPr>
          <w:p w14:paraId="0EE4AEBC" w14:textId="77777777" w:rsidR="008D2DDD" w:rsidRDefault="00000000">
            <w:r>
              <w:rPr>
                <w:sz w:val="10"/>
              </w:rPr>
              <w:t>C07</w:t>
            </w:r>
          </w:p>
        </w:tc>
        <w:tc>
          <w:tcPr>
            <w:tcW w:w="2424" w:type="dxa"/>
          </w:tcPr>
          <w:p w14:paraId="761008A8" w14:textId="77777777" w:rsidR="008D2DDD" w:rsidRDefault="00000000">
            <w:r>
              <w:rPr>
                <w:sz w:val="10"/>
              </w:rPr>
              <w:t>P3 OLC/PF</w:t>
            </w:r>
          </w:p>
        </w:tc>
        <w:tc>
          <w:tcPr>
            <w:tcW w:w="2424" w:type="dxa"/>
          </w:tcPr>
          <w:p w14:paraId="6029153B" w14:textId="77777777" w:rsidR="008D2DDD" w:rsidRDefault="00000000">
            <w:r>
              <w:rPr>
                <w:sz w:val="10"/>
              </w:rPr>
              <w:t>B2-Q16 múltiples ciclos.</w:t>
            </w:r>
          </w:p>
        </w:tc>
        <w:tc>
          <w:tcPr>
            <w:tcW w:w="2424" w:type="dxa"/>
          </w:tcPr>
          <w:p w14:paraId="2320708C" w14:textId="77777777" w:rsidR="008D2DDD" w:rsidRPr="00EB64A2" w:rsidRDefault="00000000">
            <w:pPr>
              <w:rPr>
                <w:lang w:val="es-MX"/>
              </w:rPr>
            </w:pPr>
            <w:r w:rsidRPr="00EB64A2">
              <w:rPr>
                <w:sz w:val="10"/>
                <w:lang w:val="es-MX"/>
              </w:rPr>
              <w:t>conteo/régimen típico de ciclos</w:t>
            </w:r>
          </w:p>
        </w:tc>
        <w:tc>
          <w:tcPr>
            <w:tcW w:w="2424" w:type="dxa"/>
          </w:tcPr>
          <w:p w14:paraId="2E8A64DB" w14:textId="77777777" w:rsidR="008D2DDD" w:rsidRDefault="00000000">
            <w:r>
              <w:rPr>
                <w:sz w:val="10"/>
              </w:rPr>
              <w:t>transformation_iteration_gap</w:t>
            </w:r>
          </w:p>
        </w:tc>
        <w:tc>
          <w:tcPr>
            <w:tcW w:w="2424" w:type="dxa"/>
          </w:tcPr>
          <w:p w14:paraId="0E4BEFAB" w14:textId="77777777" w:rsidR="008D2DDD" w:rsidRDefault="00000000">
            <w:r>
              <w:rPr>
                <w:sz w:val="10"/>
              </w:rPr>
              <w:t>No</w:t>
            </w:r>
          </w:p>
        </w:tc>
      </w:tr>
      <w:tr w:rsidR="008D2DDD" w14:paraId="33960908" w14:textId="77777777">
        <w:trPr>
          <w:jc w:val="center"/>
        </w:trPr>
        <w:tc>
          <w:tcPr>
            <w:tcW w:w="2424" w:type="dxa"/>
            <w:shd w:val="clear" w:color="auto" w:fill="F3F6FA"/>
          </w:tcPr>
          <w:p w14:paraId="406584EC" w14:textId="77777777" w:rsidR="008D2DDD" w:rsidRDefault="00000000">
            <w:r>
              <w:rPr>
                <w:sz w:val="10"/>
              </w:rPr>
              <w:t>C08</w:t>
            </w:r>
          </w:p>
        </w:tc>
        <w:tc>
          <w:tcPr>
            <w:tcW w:w="2424" w:type="dxa"/>
            <w:shd w:val="clear" w:color="auto" w:fill="F3F6FA"/>
          </w:tcPr>
          <w:p w14:paraId="11A91E04" w14:textId="77777777" w:rsidR="008D2DDD" w:rsidRDefault="00000000">
            <w:r>
              <w:rPr>
                <w:sz w:val="10"/>
              </w:rPr>
              <w:t>P1 handoff PF</w:t>
            </w:r>
          </w:p>
        </w:tc>
        <w:tc>
          <w:tcPr>
            <w:tcW w:w="2424" w:type="dxa"/>
            <w:shd w:val="clear" w:color="auto" w:fill="F3F6FA"/>
          </w:tcPr>
          <w:p w14:paraId="1FF12F7C" w14:textId="77777777" w:rsidR="008D2DDD" w:rsidRPr="00EB64A2" w:rsidRDefault="00000000">
            <w:pPr>
              <w:rPr>
                <w:lang w:val="es-MX"/>
              </w:rPr>
            </w:pPr>
            <w:r w:rsidRPr="00EB64A2">
              <w:rPr>
                <w:sz w:val="10"/>
                <w:lang w:val="es-MX"/>
              </w:rPr>
              <w:t>B3-Q21 sí o B3-Q22 correcciones/rechazos.</w:t>
            </w:r>
          </w:p>
        </w:tc>
        <w:tc>
          <w:tcPr>
            <w:tcW w:w="2424" w:type="dxa"/>
            <w:shd w:val="clear" w:color="auto" w:fill="F3F6FA"/>
          </w:tcPr>
          <w:p w14:paraId="02B76C16" w14:textId="77777777" w:rsidR="008D2DDD" w:rsidRDefault="00000000">
            <w:r>
              <w:rPr>
                <w:sz w:val="10"/>
              </w:rPr>
              <w:t>delivery_exception_type + impact</w:t>
            </w:r>
          </w:p>
        </w:tc>
        <w:tc>
          <w:tcPr>
            <w:tcW w:w="2424" w:type="dxa"/>
            <w:shd w:val="clear" w:color="auto" w:fill="F3F6FA"/>
          </w:tcPr>
          <w:p w14:paraId="51BA38C5" w14:textId="77777777" w:rsidR="008D2DDD" w:rsidRDefault="00000000">
            <w:r>
              <w:rPr>
                <w:sz w:val="10"/>
              </w:rPr>
              <w:t>delivery_exception_gap / reentry B3</w:t>
            </w:r>
          </w:p>
        </w:tc>
        <w:tc>
          <w:tcPr>
            <w:tcW w:w="2424" w:type="dxa"/>
            <w:shd w:val="clear" w:color="auto" w:fill="F3F6FA"/>
          </w:tcPr>
          <w:p w14:paraId="7020C0EC" w14:textId="77777777" w:rsidR="008D2DDD" w:rsidRDefault="00000000">
            <w:r>
              <w:rPr>
                <w:sz w:val="10"/>
              </w:rPr>
              <w:t>No</w:t>
            </w:r>
          </w:p>
        </w:tc>
      </w:tr>
      <w:tr w:rsidR="008D2DDD" w14:paraId="2F1FA2E0" w14:textId="77777777">
        <w:trPr>
          <w:jc w:val="center"/>
        </w:trPr>
        <w:tc>
          <w:tcPr>
            <w:tcW w:w="2424" w:type="dxa"/>
          </w:tcPr>
          <w:p w14:paraId="1DE555F2" w14:textId="77777777" w:rsidR="008D2DDD" w:rsidRDefault="00000000">
            <w:r>
              <w:rPr>
                <w:sz w:val="10"/>
              </w:rPr>
              <w:t>C09</w:t>
            </w:r>
          </w:p>
        </w:tc>
        <w:tc>
          <w:tcPr>
            <w:tcW w:w="2424" w:type="dxa"/>
          </w:tcPr>
          <w:p w14:paraId="021ED6D2" w14:textId="77777777" w:rsidR="008D2DDD" w:rsidRPr="00EB64A2" w:rsidRDefault="00000000">
            <w:pPr>
              <w:rPr>
                <w:lang w:val="es-MX"/>
              </w:rPr>
            </w:pPr>
            <w:r w:rsidRPr="00EB64A2">
              <w:rPr>
                <w:sz w:val="10"/>
                <w:lang w:val="es-MX"/>
              </w:rPr>
              <w:t>P0 ruta crítica CR-B3</w:t>
            </w:r>
          </w:p>
        </w:tc>
        <w:tc>
          <w:tcPr>
            <w:tcW w:w="2424" w:type="dxa"/>
          </w:tcPr>
          <w:p w14:paraId="7423E8B7" w14:textId="77777777" w:rsidR="008D2DDD" w:rsidRPr="00EB64A2" w:rsidRDefault="00000000">
            <w:pPr>
              <w:rPr>
                <w:lang w:val="es-MX"/>
              </w:rPr>
            </w:pPr>
            <w:r w:rsidRPr="00EB64A2">
              <w:rPr>
                <w:sz w:val="10"/>
                <w:lang w:val="es-MX"/>
              </w:rPr>
              <w:t xml:space="preserve">B3-Q21/B3-Q22 indican falla, ajuste o señal </w:t>
            </w:r>
            <w:r w:rsidRPr="00EB64A2">
              <w:rPr>
                <w:sz w:val="10"/>
                <w:lang w:val="es-MX"/>
              </w:rPr>
              <w:lastRenderedPageBreak/>
              <w:t>operativa.</w:t>
            </w:r>
          </w:p>
        </w:tc>
        <w:tc>
          <w:tcPr>
            <w:tcW w:w="2424" w:type="dxa"/>
          </w:tcPr>
          <w:p w14:paraId="20A397B1" w14:textId="77777777" w:rsidR="008D2DDD" w:rsidRDefault="00000000">
            <w:r>
              <w:rPr>
                <w:sz w:val="10"/>
              </w:rPr>
              <w:lastRenderedPageBreak/>
              <w:t xml:space="preserve">receiver_feedback_exists + receiver_feedback + </w:t>
            </w:r>
            <w:r>
              <w:rPr>
                <w:sz w:val="10"/>
              </w:rPr>
              <w:lastRenderedPageBreak/>
              <w:t>gap flags</w:t>
            </w:r>
          </w:p>
        </w:tc>
        <w:tc>
          <w:tcPr>
            <w:tcW w:w="2424" w:type="dxa"/>
          </w:tcPr>
          <w:p w14:paraId="3EFF1860" w14:textId="77777777" w:rsidR="008D2DDD" w:rsidRDefault="00000000">
            <w:r>
              <w:rPr>
                <w:sz w:val="10"/>
              </w:rPr>
              <w:lastRenderedPageBreak/>
              <w:t xml:space="preserve">receiver_feedback_route_missing / </w:t>
            </w:r>
            <w:r>
              <w:rPr>
                <w:sz w:val="10"/>
              </w:rPr>
              <w:lastRenderedPageBreak/>
              <w:t>blocked_by_missing_canonical_route</w:t>
            </w:r>
          </w:p>
        </w:tc>
        <w:tc>
          <w:tcPr>
            <w:tcW w:w="2424" w:type="dxa"/>
          </w:tcPr>
          <w:p w14:paraId="5B56E1C1" w14:textId="77777777" w:rsidR="008D2DDD" w:rsidRDefault="00000000">
            <w:r>
              <w:rPr>
                <w:sz w:val="10"/>
              </w:rPr>
              <w:lastRenderedPageBreak/>
              <w:t>Sí</w:t>
            </w:r>
          </w:p>
        </w:tc>
      </w:tr>
      <w:tr w:rsidR="008D2DDD" w14:paraId="6DA5D008" w14:textId="77777777">
        <w:trPr>
          <w:jc w:val="center"/>
        </w:trPr>
        <w:tc>
          <w:tcPr>
            <w:tcW w:w="2424" w:type="dxa"/>
            <w:shd w:val="clear" w:color="auto" w:fill="F3F6FA"/>
          </w:tcPr>
          <w:p w14:paraId="6BB82538" w14:textId="77777777" w:rsidR="008D2DDD" w:rsidRDefault="00000000">
            <w:r>
              <w:rPr>
                <w:sz w:val="10"/>
              </w:rPr>
              <w:t>C10</w:t>
            </w:r>
          </w:p>
        </w:tc>
        <w:tc>
          <w:tcPr>
            <w:tcW w:w="2424" w:type="dxa"/>
            <w:shd w:val="clear" w:color="auto" w:fill="F3F6FA"/>
          </w:tcPr>
          <w:p w14:paraId="1278B7E1" w14:textId="77777777" w:rsidR="008D2DDD" w:rsidRDefault="00000000">
            <w:r>
              <w:rPr>
                <w:sz w:val="10"/>
              </w:rPr>
              <w:t>P3 handoff/MoC</w:t>
            </w:r>
          </w:p>
        </w:tc>
        <w:tc>
          <w:tcPr>
            <w:tcW w:w="2424" w:type="dxa"/>
            <w:shd w:val="clear" w:color="auto" w:fill="F3F6FA"/>
          </w:tcPr>
          <w:p w14:paraId="3C32E0D2" w14:textId="77777777" w:rsidR="008D2DDD" w:rsidRPr="00EB64A2" w:rsidRDefault="00000000">
            <w:pPr>
              <w:rPr>
                <w:lang w:val="es-MX"/>
              </w:rPr>
            </w:pPr>
            <w:r w:rsidRPr="00EB64A2">
              <w:rPr>
                <w:sz w:val="10"/>
                <w:lang w:val="es-MX"/>
              </w:rPr>
              <w:t>B3-Q18/B3-Q19 múltiples usuarios/accesos/impactos.</w:t>
            </w:r>
          </w:p>
        </w:tc>
        <w:tc>
          <w:tcPr>
            <w:tcW w:w="2424" w:type="dxa"/>
            <w:shd w:val="clear" w:color="auto" w:fill="F3F6FA"/>
          </w:tcPr>
          <w:p w14:paraId="06E7A6F8" w14:textId="77777777" w:rsidR="008D2DDD" w:rsidRPr="00EB64A2" w:rsidRDefault="00000000">
            <w:pPr>
              <w:rPr>
                <w:lang w:val="es-MX"/>
              </w:rPr>
            </w:pPr>
            <w:r w:rsidRPr="00EB64A2">
              <w:rPr>
                <w:sz w:val="10"/>
                <w:lang w:val="es-MX"/>
              </w:rPr>
              <w:t>receptores secundarios o descarte de multiplicidad</w:t>
            </w:r>
          </w:p>
        </w:tc>
        <w:tc>
          <w:tcPr>
            <w:tcW w:w="2424" w:type="dxa"/>
            <w:shd w:val="clear" w:color="auto" w:fill="F3F6FA"/>
          </w:tcPr>
          <w:p w14:paraId="7FFD20ED" w14:textId="77777777" w:rsidR="008D2DDD" w:rsidRDefault="00000000">
            <w:r>
              <w:rPr>
                <w:sz w:val="10"/>
              </w:rPr>
              <w:t>secondary_receiver_gap</w:t>
            </w:r>
          </w:p>
        </w:tc>
        <w:tc>
          <w:tcPr>
            <w:tcW w:w="2424" w:type="dxa"/>
            <w:shd w:val="clear" w:color="auto" w:fill="F3F6FA"/>
          </w:tcPr>
          <w:p w14:paraId="2CE52414" w14:textId="77777777" w:rsidR="008D2DDD" w:rsidRDefault="00000000">
            <w:r>
              <w:rPr>
                <w:sz w:val="10"/>
              </w:rPr>
              <w:t>No</w:t>
            </w:r>
          </w:p>
        </w:tc>
      </w:tr>
      <w:tr w:rsidR="008D2DDD" w14:paraId="3A426545" w14:textId="77777777">
        <w:trPr>
          <w:jc w:val="center"/>
        </w:trPr>
        <w:tc>
          <w:tcPr>
            <w:tcW w:w="2424" w:type="dxa"/>
          </w:tcPr>
          <w:p w14:paraId="0D2AA8AA" w14:textId="77777777" w:rsidR="008D2DDD" w:rsidRDefault="00000000">
            <w:r>
              <w:rPr>
                <w:sz w:val="10"/>
              </w:rPr>
              <w:t>C11</w:t>
            </w:r>
          </w:p>
        </w:tc>
        <w:tc>
          <w:tcPr>
            <w:tcW w:w="2424" w:type="dxa"/>
          </w:tcPr>
          <w:p w14:paraId="389528A5" w14:textId="77777777" w:rsidR="008D2DDD" w:rsidRDefault="00000000">
            <w:r>
              <w:rPr>
                <w:sz w:val="10"/>
              </w:rPr>
              <w:t>P0 Process State/Timer</w:t>
            </w:r>
          </w:p>
        </w:tc>
        <w:tc>
          <w:tcPr>
            <w:tcW w:w="2424" w:type="dxa"/>
          </w:tcPr>
          <w:p w14:paraId="4D452632" w14:textId="77777777" w:rsidR="008D2DDD" w:rsidRPr="00EB64A2" w:rsidRDefault="00000000">
            <w:pPr>
              <w:rPr>
                <w:lang w:val="es-MX"/>
              </w:rPr>
            </w:pPr>
            <w:r w:rsidRPr="00EB64A2">
              <w:rPr>
                <w:sz w:val="10"/>
                <w:lang w:val="es-MX"/>
              </w:rPr>
              <w:t>B4-Q24 bloqueo, espera sin evento o deadlock.</w:t>
            </w:r>
          </w:p>
        </w:tc>
        <w:tc>
          <w:tcPr>
            <w:tcW w:w="2424" w:type="dxa"/>
          </w:tcPr>
          <w:p w14:paraId="70D72759" w14:textId="77777777" w:rsidR="008D2DDD" w:rsidRDefault="00000000">
            <w:r>
              <w:rPr>
                <w:sz w:val="10"/>
              </w:rPr>
              <w:t>deadlock_resolution + awaited_event + release_condition + timer/timeout + resolver + exit_path</w:t>
            </w:r>
          </w:p>
        </w:tc>
        <w:tc>
          <w:tcPr>
            <w:tcW w:w="2424" w:type="dxa"/>
          </w:tcPr>
          <w:p w14:paraId="090D83B6" w14:textId="77777777" w:rsidR="008D2DDD" w:rsidRDefault="00000000">
            <w:r>
              <w:rPr>
                <w:sz w:val="10"/>
              </w:rPr>
              <w:t>deadlock_risk / Process State bloqueado / reentry B4</w:t>
            </w:r>
          </w:p>
        </w:tc>
        <w:tc>
          <w:tcPr>
            <w:tcW w:w="2424" w:type="dxa"/>
          </w:tcPr>
          <w:p w14:paraId="668292B0" w14:textId="77777777" w:rsidR="008D2DDD" w:rsidRDefault="00000000">
            <w:r>
              <w:rPr>
                <w:sz w:val="10"/>
              </w:rPr>
              <w:t>Sí</w:t>
            </w:r>
          </w:p>
        </w:tc>
      </w:tr>
      <w:tr w:rsidR="008D2DDD" w14:paraId="0665E475" w14:textId="77777777">
        <w:trPr>
          <w:jc w:val="center"/>
        </w:trPr>
        <w:tc>
          <w:tcPr>
            <w:tcW w:w="2424" w:type="dxa"/>
            <w:shd w:val="clear" w:color="auto" w:fill="F3F6FA"/>
          </w:tcPr>
          <w:p w14:paraId="2033E129" w14:textId="77777777" w:rsidR="008D2DDD" w:rsidRDefault="00000000">
            <w:r>
              <w:rPr>
                <w:sz w:val="10"/>
              </w:rPr>
              <w:t>C12</w:t>
            </w:r>
          </w:p>
        </w:tc>
        <w:tc>
          <w:tcPr>
            <w:tcW w:w="2424" w:type="dxa"/>
            <w:shd w:val="clear" w:color="auto" w:fill="F3F6FA"/>
          </w:tcPr>
          <w:p w14:paraId="01519440" w14:textId="77777777" w:rsidR="008D2DDD" w:rsidRDefault="00000000">
            <w:r>
              <w:rPr>
                <w:sz w:val="10"/>
              </w:rPr>
              <w:t>P3 flujo PF</w:t>
            </w:r>
          </w:p>
        </w:tc>
        <w:tc>
          <w:tcPr>
            <w:tcW w:w="2424" w:type="dxa"/>
            <w:shd w:val="clear" w:color="auto" w:fill="F3F6FA"/>
          </w:tcPr>
          <w:p w14:paraId="31B11120" w14:textId="77777777" w:rsidR="008D2DDD" w:rsidRDefault="00000000">
            <w:r>
              <w:rPr>
                <w:sz w:val="10"/>
              </w:rPr>
              <w:t>B4-Q25 repetición.</w:t>
            </w:r>
          </w:p>
        </w:tc>
        <w:tc>
          <w:tcPr>
            <w:tcW w:w="2424" w:type="dxa"/>
            <w:shd w:val="clear" w:color="auto" w:fill="F3F6FA"/>
          </w:tcPr>
          <w:p w14:paraId="70EAC31A" w14:textId="77777777" w:rsidR="008D2DDD" w:rsidRDefault="00000000">
            <w:r>
              <w:rPr>
                <w:sz w:val="10"/>
              </w:rPr>
              <w:t>iteration_batching_mode</w:t>
            </w:r>
          </w:p>
        </w:tc>
        <w:tc>
          <w:tcPr>
            <w:tcW w:w="2424" w:type="dxa"/>
            <w:shd w:val="clear" w:color="auto" w:fill="F3F6FA"/>
          </w:tcPr>
          <w:p w14:paraId="794BB6EA" w14:textId="77777777" w:rsidR="008D2DDD" w:rsidRDefault="00000000">
            <w:r>
              <w:rPr>
                <w:sz w:val="10"/>
              </w:rPr>
              <w:t>iteration_mode_gap</w:t>
            </w:r>
          </w:p>
        </w:tc>
        <w:tc>
          <w:tcPr>
            <w:tcW w:w="2424" w:type="dxa"/>
            <w:shd w:val="clear" w:color="auto" w:fill="F3F6FA"/>
          </w:tcPr>
          <w:p w14:paraId="68B517FB" w14:textId="77777777" w:rsidR="008D2DDD" w:rsidRDefault="00000000">
            <w:r>
              <w:rPr>
                <w:sz w:val="10"/>
              </w:rPr>
              <w:t>No</w:t>
            </w:r>
          </w:p>
        </w:tc>
      </w:tr>
      <w:tr w:rsidR="008D2DDD" w14:paraId="662A83FB" w14:textId="77777777">
        <w:trPr>
          <w:jc w:val="center"/>
        </w:trPr>
        <w:tc>
          <w:tcPr>
            <w:tcW w:w="2424" w:type="dxa"/>
          </w:tcPr>
          <w:p w14:paraId="0DFA220A" w14:textId="77777777" w:rsidR="008D2DDD" w:rsidRDefault="00000000">
            <w:r>
              <w:rPr>
                <w:sz w:val="10"/>
              </w:rPr>
              <w:t>C13</w:t>
            </w:r>
          </w:p>
        </w:tc>
        <w:tc>
          <w:tcPr>
            <w:tcW w:w="2424" w:type="dxa"/>
          </w:tcPr>
          <w:p w14:paraId="4FF8A2B0" w14:textId="77777777" w:rsidR="008D2DDD" w:rsidRDefault="00000000">
            <w:r>
              <w:rPr>
                <w:sz w:val="10"/>
              </w:rPr>
              <w:t>P1 estructural PF/OLC</w:t>
            </w:r>
          </w:p>
        </w:tc>
        <w:tc>
          <w:tcPr>
            <w:tcW w:w="2424" w:type="dxa"/>
          </w:tcPr>
          <w:p w14:paraId="1086179A" w14:textId="77777777" w:rsidR="008D2DDD" w:rsidRDefault="00000000">
            <w:r>
              <w:rPr>
                <w:sz w:val="10"/>
              </w:rPr>
              <w:t>B4-Q26 rutas alternativas.</w:t>
            </w:r>
          </w:p>
        </w:tc>
        <w:tc>
          <w:tcPr>
            <w:tcW w:w="2424" w:type="dxa"/>
          </w:tcPr>
          <w:p w14:paraId="03442460" w14:textId="77777777" w:rsidR="008D2DDD" w:rsidRPr="00EB64A2" w:rsidRDefault="00000000">
            <w:pPr>
              <w:rPr>
                <w:lang w:val="es-MX"/>
              </w:rPr>
            </w:pPr>
            <w:r w:rsidRPr="00EB64A2">
              <w:rPr>
                <w:sz w:val="10"/>
                <w:lang w:val="es-MX"/>
              </w:rPr>
              <w:t>cantidad de caminos y condición de cada ruta</w:t>
            </w:r>
          </w:p>
        </w:tc>
        <w:tc>
          <w:tcPr>
            <w:tcW w:w="2424" w:type="dxa"/>
          </w:tcPr>
          <w:p w14:paraId="6834178B" w14:textId="77777777" w:rsidR="008D2DDD" w:rsidRDefault="00000000">
            <w:r>
              <w:rPr>
                <w:sz w:val="10"/>
              </w:rPr>
              <w:t>route_alternative_gap / no modelar gateway sin condición</w:t>
            </w:r>
          </w:p>
        </w:tc>
        <w:tc>
          <w:tcPr>
            <w:tcW w:w="2424" w:type="dxa"/>
          </w:tcPr>
          <w:p w14:paraId="317810D5" w14:textId="77777777" w:rsidR="008D2DDD" w:rsidRDefault="00000000">
            <w:r>
              <w:rPr>
                <w:sz w:val="10"/>
              </w:rPr>
              <w:t>No</w:t>
            </w:r>
          </w:p>
        </w:tc>
      </w:tr>
      <w:tr w:rsidR="008D2DDD" w14:paraId="036556B1" w14:textId="77777777">
        <w:trPr>
          <w:jc w:val="center"/>
        </w:trPr>
        <w:tc>
          <w:tcPr>
            <w:tcW w:w="2424" w:type="dxa"/>
            <w:shd w:val="clear" w:color="auto" w:fill="F3F6FA"/>
          </w:tcPr>
          <w:p w14:paraId="081634C4" w14:textId="77777777" w:rsidR="008D2DDD" w:rsidRDefault="00000000">
            <w:r>
              <w:rPr>
                <w:sz w:val="10"/>
              </w:rPr>
              <w:t>C14</w:t>
            </w:r>
          </w:p>
        </w:tc>
        <w:tc>
          <w:tcPr>
            <w:tcW w:w="2424" w:type="dxa"/>
            <w:shd w:val="clear" w:color="auto" w:fill="F3F6FA"/>
          </w:tcPr>
          <w:p w14:paraId="56F2EAFD" w14:textId="77777777" w:rsidR="008D2DDD" w:rsidRDefault="00000000">
            <w:r>
              <w:rPr>
                <w:sz w:val="10"/>
              </w:rPr>
              <w:t>P1 flujo real PF</w:t>
            </w:r>
          </w:p>
        </w:tc>
        <w:tc>
          <w:tcPr>
            <w:tcW w:w="2424" w:type="dxa"/>
            <w:shd w:val="clear" w:color="auto" w:fill="F3F6FA"/>
          </w:tcPr>
          <w:p w14:paraId="402DD70F" w14:textId="77777777" w:rsidR="008D2DDD" w:rsidRPr="00EB64A2" w:rsidRDefault="00000000">
            <w:pPr>
              <w:rPr>
                <w:lang w:val="es-MX"/>
              </w:rPr>
            </w:pPr>
            <w:r w:rsidRPr="00EB64A2">
              <w:rPr>
                <w:sz w:val="10"/>
                <w:lang w:val="es-MX"/>
              </w:rPr>
              <w:t>B4-Q27/B4-Q28 hidden_subprocess o cambio de secuencia.</w:t>
            </w:r>
          </w:p>
        </w:tc>
        <w:tc>
          <w:tcPr>
            <w:tcW w:w="2424" w:type="dxa"/>
            <w:shd w:val="clear" w:color="auto" w:fill="F3F6FA"/>
          </w:tcPr>
          <w:p w14:paraId="39A02A8C" w14:textId="77777777" w:rsidR="008D2DDD" w:rsidRPr="00EB64A2" w:rsidRDefault="00000000">
            <w:pPr>
              <w:rPr>
                <w:lang w:val="es-MX"/>
              </w:rPr>
            </w:pPr>
            <w:r w:rsidRPr="00EB64A2">
              <w:rPr>
                <w:sz w:val="10"/>
                <w:lang w:val="es-MX"/>
              </w:rPr>
              <w:t>razón de pasos extra/cambio de orden y caso común</w:t>
            </w:r>
          </w:p>
        </w:tc>
        <w:tc>
          <w:tcPr>
            <w:tcW w:w="2424" w:type="dxa"/>
            <w:shd w:val="clear" w:color="auto" w:fill="F3F6FA"/>
          </w:tcPr>
          <w:p w14:paraId="508D1D5E" w14:textId="77777777" w:rsidR="008D2DDD" w:rsidRDefault="00000000">
            <w:r>
              <w:rPr>
                <w:sz w:val="10"/>
              </w:rPr>
              <w:t>real_vs_official_sequence_gap / reentry B4</w:t>
            </w:r>
          </w:p>
        </w:tc>
        <w:tc>
          <w:tcPr>
            <w:tcW w:w="2424" w:type="dxa"/>
            <w:shd w:val="clear" w:color="auto" w:fill="F3F6FA"/>
          </w:tcPr>
          <w:p w14:paraId="50AC7730" w14:textId="77777777" w:rsidR="008D2DDD" w:rsidRDefault="00000000">
            <w:r>
              <w:rPr>
                <w:sz w:val="10"/>
              </w:rPr>
              <w:t>No</w:t>
            </w:r>
          </w:p>
        </w:tc>
      </w:tr>
      <w:tr w:rsidR="008D2DDD" w14:paraId="1E241898" w14:textId="77777777">
        <w:trPr>
          <w:jc w:val="center"/>
        </w:trPr>
        <w:tc>
          <w:tcPr>
            <w:tcW w:w="2424" w:type="dxa"/>
          </w:tcPr>
          <w:p w14:paraId="61BB6724" w14:textId="77777777" w:rsidR="008D2DDD" w:rsidRDefault="00000000">
            <w:r>
              <w:rPr>
                <w:sz w:val="10"/>
              </w:rPr>
              <w:t>C15</w:t>
            </w:r>
          </w:p>
        </w:tc>
        <w:tc>
          <w:tcPr>
            <w:tcW w:w="2424" w:type="dxa"/>
          </w:tcPr>
          <w:p w14:paraId="6D70BBAC" w14:textId="77777777" w:rsidR="008D2DDD" w:rsidRDefault="00000000">
            <w:r>
              <w:rPr>
                <w:sz w:val="10"/>
              </w:rPr>
              <w:t>P1 VSM/resource bargain</w:t>
            </w:r>
          </w:p>
        </w:tc>
        <w:tc>
          <w:tcPr>
            <w:tcW w:w="2424" w:type="dxa"/>
          </w:tcPr>
          <w:p w14:paraId="18DCAF65" w14:textId="77777777" w:rsidR="008D2DDD" w:rsidRPr="00EB64A2" w:rsidRDefault="00000000">
            <w:pPr>
              <w:rPr>
                <w:lang w:val="es-MX"/>
              </w:rPr>
            </w:pPr>
            <w:r w:rsidRPr="00EB64A2">
              <w:rPr>
                <w:sz w:val="10"/>
                <w:lang w:val="es-MX"/>
              </w:rPr>
              <w:t>B5-Q29 brecha o B5-Q33 no absorción/bargain bajo.</w:t>
            </w:r>
          </w:p>
        </w:tc>
        <w:tc>
          <w:tcPr>
            <w:tcW w:w="2424" w:type="dxa"/>
          </w:tcPr>
          <w:p w14:paraId="65417D8C" w14:textId="77777777" w:rsidR="008D2DDD" w:rsidRPr="00EB64A2" w:rsidRDefault="00000000">
            <w:pPr>
              <w:rPr>
                <w:lang w:val="es-MX"/>
              </w:rPr>
            </w:pPr>
            <w:r w:rsidRPr="00EB64A2">
              <w:rPr>
                <w:sz w:val="10"/>
                <w:lang w:val="es-MX"/>
              </w:rPr>
              <w:t>destino de variedad residual y cambio requerido</w:t>
            </w:r>
          </w:p>
        </w:tc>
        <w:tc>
          <w:tcPr>
            <w:tcW w:w="2424" w:type="dxa"/>
          </w:tcPr>
          <w:p w14:paraId="1C7A451E" w14:textId="77777777" w:rsidR="008D2DDD" w:rsidRDefault="00000000">
            <w:r>
              <w:rPr>
                <w:sz w:val="10"/>
              </w:rPr>
              <w:t>residual_variety_gap / ready_with_flags o reentry B5</w:t>
            </w:r>
          </w:p>
        </w:tc>
        <w:tc>
          <w:tcPr>
            <w:tcW w:w="2424" w:type="dxa"/>
          </w:tcPr>
          <w:p w14:paraId="19BA60E6" w14:textId="77777777" w:rsidR="008D2DDD" w:rsidRDefault="00000000">
            <w:r>
              <w:rPr>
                <w:sz w:val="10"/>
              </w:rPr>
              <w:t>No</w:t>
            </w:r>
          </w:p>
        </w:tc>
      </w:tr>
      <w:tr w:rsidR="008D2DDD" w14:paraId="53AE206C" w14:textId="77777777">
        <w:trPr>
          <w:jc w:val="center"/>
        </w:trPr>
        <w:tc>
          <w:tcPr>
            <w:tcW w:w="2424" w:type="dxa"/>
            <w:shd w:val="clear" w:color="auto" w:fill="F3F6FA"/>
          </w:tcPr>
          <w:p w14:paraId="69D04C2B" w14:textId="77777777" w:rsidR="008D2DDD" w:rsidRDefault="00000000">
            <w:r>
              <w:rPr>
                <w:sz w:val="10"/>
              </w:rPr>
              <w:t>C16</w:t>
            </w:r>
          </w:p>
        </w:tc>
        <w:tc>
          <w:tcPr>
            <w:tcW w:w="2424" w:type="dxa"/>
            <w:shd w:val="clear" w:color="auto" w:fill="F3F6FA"/>
          </w:tcPr>
          <w:p w14:paraId="7706FC5D" w14:textId="77777777" w:rsidR="008D2DDD" w:rsidRDefault="00000000">
            <w:r>
              <w:rPr>
                <w:sz w:val="10"/>
              </w:rPr>
              <w:t>P2 PF/OLC/AHE prep</w:t>
            </w:r>
          </w:p>
        </w:tc>
        <w:tc>
          <w:tcPr>
            <w:tcW w:w="2424" w:type="dxa"/>
            <w:shd w:val="clear" w:color="auto" w:fill="F3F6FA"/>
          </w:tcPr>
          <w:p w14:paraId="620C6775" w14:textId="77777777" w:rsidR="008D2DDD" w:rsidRDefault="00000000">
            <w:r>
              <w:rPr>
                <w:sz w:val="10"/>
              </w:rPr>
              <w:t>B6-Q35 = sí.</w:t>
            </w:r>
          </w:p>
        </w:tc>
        <w:tc>
          <w:tcPr>
            <w:tcW w:w="2424" w:type="dxa"/>
            <w:shd w:val="clear" w:color="auto" w:fill="F3F6FA"/>
          </w:tcPr>
          <w:p w14:paraId="10E9CE18" w14:textId="77777777" w:rsidR="008D2DDD" w:rsidRPr="00EB64A2" w:rsidRDefault="00000000">
            <w:pPr>
              <w:rPr>
                <w:lang w:val="es-MX"/>
              </w:rPr>
            </w:pPr>
            <w:r w:rsidRPr="00EB64A2">
              <w:rPr>
                <w:sz w:val="10"/>
                <w:lang w:val="es-MX"/>
              </w:rPr>
              <w:t>qué regresa, cuándo ocurre y quién debía hacerlo bien</w:t>
            </w:r>
          </w:p>
        </w:tc>
        <w:tc>
          <w:tcPr>
            <w:tcW w:w="2424" w:type="dxa"/>
            <w:shd w:val="clear" w:color="auto" w:fill="F3F6FA"/>
          </w:tcPr>
          <w:p w14:paraId="74943958" w14:textId="77777777" w:rsidR="008D2DDD" w:rsidRDefault="00000000">
            <w:r>
              <w:rPr>
                <w:sz w:val="10"/>
              </w:rPr>
              <w:t>rework_evidence_gap / AHE-PF débil</w:t>
            </w:r>
          </w:p>
        </w:tc>
        <w:tc>
          <w:tcPr>
            <w:tcW w:w="2424" w:type="dxa"/>
            <w:shd w:val="clear" w:color="auto" w:fill="F3F6FA"/>
          </w:tcPr>
          <w:p w14:paraId="7568E1DF" w14:textId="77777777" w:rsidR="008D2DDD" w:rsidRDefault="00000000">
            <w:r>
              <w:rPr>
                <w:sz w:val="10"/>
              </w:rPr>
              <w:t>No</w:t>
            </w:r>
          </w:p>
        </w:tc>
      </w:tr>
      <w:tr w:rsidR="008D2DDD" w14:paraId="5CD8F311" w14:textId="77777777">
        <w:trPr>
          <w:jc w:val="center"/>
        </w:trPr>
        <w:tc>
          <w:tcPr>
            <w:tcW w:w="2424" w:type="dxa"/>
          </w:tcPr>
          <w:p w14:paraId="5A1EA52D" w14:textId="77777777" w:rsidR="008D2DDD" w:rsidRDefault="00000000">
            <w:r>
              <w:rPr>
                <w:sz w:val="10"/>
              </w:rPr>
              <w:t>C17</w:t>
            </w:r>
          </w:p>
        </w:tc>
        <w:tc>
          <w:tcPr>
            <w:tcW w:w="2424" w:type="dxa"/>
          </w:tcPr>
          <w:p w14:paraId="64B3964C" w14:textId="77777777" w:rsidR="008D2DDD" w:rsidRDefault="00000000">
            <w:r>
              <w:rPr>
                <w:sz w:val="10"/>
              </w:rPr>
              <w:t>P2 VSM/AHE prep</w:t>
            </w:r>
          </w:p>
        </w:tc>
        <w:tc>
          <w:tcPr>
            <w:tcW w:w="2424" w:type="dxa"/>
          </w:tcPr>
          <w:p w14:paraId="5899D17A" w14:textId="77777777" w:rsidR="008D2DDD" w:rsidRPr="00EB64A2" w:rsidRDefault="00000000">
            <w:pPr>
              <w:rPr>
                <w:lang w:val="es-MX"/>
              </w:rPr>
            </w:pPr>
            <w:r w:rsidRPr="00EB64A2">
              <w:rPr>
                <w:sz w:val="10"/>
                <w:lang w:val="es-MX"/>
              </w:rPr>
              <w:t>B6-Q36 falta información o regla informal.</w:t>
            </w:r>
          </w:p>
        </w:tc>
        <w:tc>
          <w:tcPr>
            <w:tcW w:w="2424" w:type="dxa"/>
          </w:tcPr>
          <w:p w14:paraId="2006166E" w14:textId="77777777" w:rsidR="008D2DDD" w:rsidRPr="00EB64A2" w:rsidRDefault="00000000">
            <w:pPr>
              <w:rPr>
                <w:lang w:val="es-MX"/>
              </w:rPr>
            </w:pPr>
            <w:r w:rsidRPr="00EB64A2">
              <w:rPr>
                <w:sz w:val="10"/>
                <w:lang w:val="es-MX"/>
              </w:rPr>
              <w:t>respuesta ante carencia y autoridad/regla informal</w:t>
            </w:r>
          </w:p>
        </w:tc>
        <w:tc>
          <w:tcPr>
            <w:tcW w:w="2424" w:type="dxa"/>
          </w:tcPr>
          <w:p w14:paraId="24973D06" w14:textId="77777777" w:rsidR="008D2DDD" w:rsidRDefault="00000000">
            <w:r>
              <w:rPr>
                <w:sz w:val="10"/>
              </w:rPr>
              <w:t>missing_information_gap / informal_rule_gap</w:t>
            </w:r>
          </w:p>
        </w:tc>
        <w:tc>
          <w:tcPr>
            <w:tcW w:w="2424" w:type="dxa"/>
          </w:tcPr>
          <w:p w14:paraId="590CD875" w14:textId="77777777" w:rsidR="008D2DDD" w:rsidRDefault="00000000">
            <w:r>
              <w:rPr>
                <w:sz w:val="10"/>
              </w:rPr>
              <w:t>No</w:t>
            </w:r>
          </w:p>
        </w:tc>
      </w:tr>
      <w:tr w:rsidR="008D2DDD" w14:paraId="6950273F" w14:textId="77777777">
        <w:trPr>
          <w:jc w:val="center"/>
        </w:trPr>
        <w:tc>
          <w:tcPr>
            <w:tcW w:w="2424" w:type="dxa"/>
            <w:shd w:val="clear" w:color="auto" w:fill="F3F6FA"/>
          </w:tcPr>
          <w:p w14:paraId="09F1C8F7" w14:textId="77777777" w:rsidR="008D2DDD" w:rsidRDefault="00000000">
            <w:r>
              <w:rPr>
                <w:sz w:val="10"/>
              </w:rPr>
              <w:t>C18</w:t>
            </w:r>
          </w:p>
        </w:tc>
        <w:tc>
          <w:tcPr>
            <w:tcW w:w="2424" w:type="dxa"/>
            <w:shd w:val="clear" w:color="auto" w:fill="F3F6FA"/>
          </w:tcPr>
          <w:p w14:paraId="1BB773E4" w14:textId="77777777" w:rsidR="008D2DDD" w:rsidRDefault="00000000">
            <w:r>
              <w:rPr>
                <w:sz w:val="10"/>
              </w:rPr>
              <w:t>P2 AHE prep</w:t>
            </w:r>
          </w:p>
        </w:tc>
        <w:tc>
          <w:tcPr>
            <w:tcW w:w="2424" w:type="dxa"/>
            <w:shd w:val="clear" w:color="auto" w:fill="F3F6FA"/>
          </w:tcPr>
          <w:p w14:paraId="67E5A23B" w14:textId="77777777" w:rsidR="008D2DDD" w:rsidRPr="00EB64A2" w:rsidRDefault="00000000">
            <w:pPr>
              <w:rPr>
                <w:lang w:val="es-MX"/>
              </w:rPr>
            </w:pPr>
            <w:r w:rsidRPr="00EB64A2">
              <w:rPr>
                <w:sz w:val="10"/>
                <w:lang w:val="es-MX"/>
              </w:rPr>
              <w:t>B6-Q37 sacrificio, desgaste o costo alto.</w:t>
            </w:r>
          </w:p>
        </w:tc>
        <w:tc>
          <w:tcPr>
            <w:tcW w:w="2424" w:type="dxa"/>
            <w:shd w:val="clear" w:color="auto" w:fill="F3F6FA"/>
          </w:tcPr>
          <w:p w14:paraId="6F8D984F" w14:textId="77777777" w:rsidR="008D2DDD" w:rsidRPr="00EB64A2" w:rsidRDefault="00000000">
            <w:pPr>
              <w:rPr>
                <w:lang w:val="es-MX"/>
              </w:rPr>
            </w:pPr>
            <w:r w:rsidRPr="00EB64A2">
              <w:rPr>
                <w:sz w:val="10"/>
                <w:lang w:val="es-MX"/>
              </w:rPr>
              <w:t>duración, conocimiento organizacional y reconocimiento</w:t>
            </w:r>
          </w:p>
        </w:tc>
        <w:tc>
          <w:tcPr>
            <w:tcW w:w="2424" w:type="dxa"/>
            <w:shd w:val="clear" w:color="auto" w:fill="F3F6FA"/>
          </w:tcPr>
          <w:p w14:paraId="2618F79A" w14:textId="77777777" w:rsidR="008D2DDD" w:rsidRDefault="00000000">
            <w:r>
              <w:rPr>
                <w:sz w:val="10"/>
              </w:rPr>
              <w:t>human_sacrifice/wear_gap / AHE insuficiente</w:t>
            </w:r>
          </w:p>
        </w:tc>
        <w:tc>
          <w:tcPr>
            <w:tcW w:w="2424" w:type="dxa"/>
            <w:shd w:val="clear" w:color="auto" w:fill="F3F6FA"/>
          </w:tcPr>
          <w:p w14:paraId="26DF8DD0" w14:textId="77777777" w:rsidR="008D2DDD" w:rsidRDefault="00000000">
            <w:r>
              <w:rPr>
                <w:sz w:val="10"/>
              </w:rPr>
              <w:t>No</w:t>
            </w:r>
          </w:p>
        </w:tc>
      </w:tr>
      <w:tr w:rsidR="008D2DDD" w14:paraId="595B5B9D" w14:textId="77777777">
        <w:trPr>
          <w:jc w:val="center"/>
        </w:trPr>
        <w:tc>
          <w:tcPr>
            <w:tcW w:w="2424" w:type="dxa"/>
          </w:tcPr>
          <w:p w14:paraId="42FE8F0D" w14:textId="77777777" w:rsidR="008D2DDD" w:rsidRDefault="00000000">
            <w:r>
              <w:rPr>
                <w:sz w:val="10"/>
              </w:rPr>
              <w:t>C19</w:t>
            </w:r>
          </w:p>
        </w:tc>
        <w:tc>
          <w:tcPr>
            <w:tcW w:w="2424" w:type="dxa"/>
          </w:tcPr>
          <w:p w14:paraId="3AC2C688" w14:textId="77777777" w:rsidR="008D2DDD" w:rsidRDefault="00000000">
            <w:r>
              <w:rPr>
                <w:sz w:val="10"/>
              </w:rPr>
              <w:t>P2 AHE/VSM prep</w:t>
            </w:r>
          </w:p>
        </w:tc>
        <w:tc>
          <w:tcPr>
            <w:tcW w:w="2424" w:type="dxa"/>
          </w:tcPr>
          <w:p w14:paraId="5D471CF5" w14:textId="77777777" w:rsidR="008D2DDD" w:rsidRPr="00EB64A2" w:rsidRDefault="00000000">
            <w:pPr>
              <w:rPr>
                <w:lang w:val="es-MX"/>
              </w:rPr>
            </w:pPr>
            <w:r w:rsidRPr="00EB64A2">
              <w:rPr>
                <w:sz w:val="10"/>
                <w:lang w:val="es-MX"/>
              </w:rPr>
              <w:t>B6-Q38 patrón repetitivo, variedad residual o compensación interpersonal.</w:t>
            </w:r>
          </w:p>
        </w:tc>
        <w:tc>
          <w:tcPr>
            <w:tcW w:w="2424" w:type="dxa"/>
          </w:tcPr>
          <w:p w14:paraId="0C2EBCC6" w14:textId="77777777" w:rsidR="008D2DDD" w:rsidRPr="00EB64A2" w:rsidRDefault="00000000">
            <w:pPr>
              <w:rPr>
                <w:lang w:val="es-MX"/>
              </w:rPr>
            </w:pPr>
            <w:r w:rsidRPr="00EB64A2">
              <w:rPr>
                <w:sz w:val="10"/>
                <w:lang w:val="es-MX"/>
              </w:rPr>
              <w:t>circunstancias, recurrencia, intentos, dueño esperado y efecto interpersonal</w:t>
            </w:r>
          </w:p>
        </w:tc>
        <w:tc>
          <w:tcPr>
            <w:tcW w:w="2424" w:type="dxa"/>
          </w:tcPr>
          <w:p w14:paraId="780C9C44" w14:textId="77777777" w:rsidR="008D2DDD" w:rsidRDefault="00000000">
            <w:r>
              <w:rPr>
                <w:sz w:val="10"/>
              </w:rPr>
              <w:t>repetitive_failure_gap / interpersonal_compensation_gap</w:t>
            </w:r>
          </w:p>
        </w:tc>
        <w:tc>
          <w:tcPr>
            <w:tcW w:w="2424" w:type="dxa"/>
          </w:tcPr>
          <w:p w14:paraId="16D3E094" w14:textId="77777777" w:rsidR="008D2DDD" w:rsidRDefault="00000000">
            <w:r>
              <w:rPr>
                <w:sz w:val="10"/>
              </w:rPr>
              <w:t>No</w:t>
            </w:r>
          </w:p>
        </w:tc>
      </w:tr>
      <w:tr w:rsidR="008D2DDD" w14:paraId="1A222E2B" w14:textId="77777777">
        <w:trPr>
          <w:jc w:val="center"/>
        </w:trPr>
        <w:tc>
          <w:tcPr>
            <w:tcW w:w="2424" w:type="dxa"/>
            <w:shd w:val="clear" w:color="auto" w:fill="F3F6FA"/>
          </w:tcPr>
          <w:p w14:paraId="20D68BAD" w14:textId="77777777" w:rsidR="008D2DDD" w:rsidRDefault="00000000">
            <w:r>
              <w:rPr>
                <w:sz w:val="10"/>
              </w:rPr>
              <w:t>C20</w:t>
            </w:r>
          </w:p>
        </w:tc>
        <w:tc>
          <w:tcPr>
            <w:tcW w:w="2424" w:type="dxa"/>
            <w:shd w:val="clear" w:color="auto" w:fill="F3F6FA"/>
          </w:tcPr>
          <w:p w14:paraId="61B92611" w14:textId="77777777" w:rsidR="008D2DDD" w:rsidRDefault="00000000">
            <w:r>
              <w:rPr>
                <w:sz w:val="10"/>
              </w:rPr>
              <w:t>P0 frontera CR-B7</w:t>
            </w:r>
          </w:p>
        </w:tc>
        <w:tc>
          <w:tcPr>
            <w:tcW w:w="2424" w:type="dxa"/>
            <w:shd w:val="clear" w:color="auto" w:fill="F3F6FA"/>
          </w:tcPr>
          <w:p w14:paraId="16F63930" w14:textId="77777777" w:rsidR="008D2DDD" w:rsidRPr="00EB64A2" w:rsidRDefault="00000000">
            <w:pPr>
              <w:rPr>
                <w:lang w:val="es-MX"/>
              </w:rPr>
            </w:pPr>
            <w:r w:rsidRPr="00EB64A2">
              <w:rPr>
                <w:sz w:val="10"/>
                <w:lang w:val="es-MX"/>
              </w:rPr>
              <w:t>Baja confianza, señales cruzadas o necesidad de corrección.</w:t>
            </w:r>
          </w:p>
        </w:tc>
        <w:tc>
          <w:tcPr>
            <w:tcW w:w="2424" w:type="dxa"/>
            <w:shd w:val="clear" w:color="auto" w:fill="F3F6FA"/>
          </w:tcPr>
          <w:p w14:paraId="7EFCA633" w14:textId="77777777" w:rsidR="008D2DDD" w:rsidRPr="00EB64A2" w:rsidRDefault="00000000">
            <w:pPr>
              <w:rPr>
                <w:lang w:val="es-MX"/>
              </w:rPr>
            </w:pPr>
            <w:r w:rsidRPr="00EB64A2">
              <w:rPr>
                <w:sz w:val="10"/>
                <w:lang w:val="es-MX"/>
              </w:rPr>
              <w:t>corrección o manual_review/reentry sin diagnóstico</w:t>
            </w:r>
          </w:p>
        </w:tc>
        <w:tc>
          <w:tcPr>
            <w:tcW w:w="2424" w:type="dxa"/>
            <w:shd w:val="clear" w:color="auto" w:fill="F3F6FA"/>
          </w:tcPr>
          <w:p w14:paraId="3D80E278" w14:textId="77777777" w:rsidR="008D2DDD" w:rsidRDefault="00000000">
            <w:r>
              <w:rPr>
                <w:sz w:val="10"/>
              </w:rPr>
              <w:t>needs_manual_review / blocked_by_insufficient_evidence</w:t>
            </w:r>
          </w:p>
        </w:tc>
        <w:tc>
          <w:tcPr>
            <w:tcW w:w="2424" w:type="dxa"/>
            <w:shd w:val="clear" w:color="auto" w:fill="F3F6FA"/>
          </w:tcPr>
          <w:p w14:paraId="147CFDD2" w14:textId="77777777" w:rsidR="008D2DDD" w:rsidRDefault="00000000">
            <w:r>
              <w:rPr>
                <w:sz w:val="10"/>
              </w:rPr>
              <w:t>Sí</w:t>
            </w:r>
          </w:p>
        </w:tc>
      </w:tr>
    </w:tbl>
    <w:p w14:paraId="2C51E909" w14:textId="77777777" w:rsidR="008D2DDD" w:rsidRDefault="008D2DDD"/>
    <w:p w14:paraId="5D65C7B3" w14:textId="77777777" w:rsidR="008D2DDD" w:rsidRPr="00EB64A2" w:rsidRDefault="00000000">
      <w:pPr>
        <w:pStyle w:val="Heading1"/>
        <w:rPr>
          <w:lang w:val="es-MX"/>
        </w:rPr>
      </w:pPr>
      <w:r w:rsidRPr="00EB64A2">
        <w:rPr>
          <w:rFonts w:ascii="Arial" w:hAnsi="Arial"/>
          <w:lang w:val="es-MX"/>
        </w:rPr>
        <w:t>11. Estados de objetos y OLC que debe monitorear el panel</w:t>
      </w:r>
    </w:p>
    <w:p w14:paraId="24AAF82B" w14:textId="77777777" w:rsidR="008D2DDD" w:rsidRPr="00EB64A2" w:rsidRDefault="00000000">
      <w:pPr>
        <w:rPr>
          <w:lang w:val="es-MX"/>
        </w:rPr>
      </w:pPr>
      <w:r w:rsidRPr="00EB64A2">
        <w:rPr>
          <w:lang w:val="es-MX"/>
        </w:rPr>
        <w:t>La pantalla debe operar sobre objetos del MoC y estados autorizados por OLC. El panel debe mostrar estado actual, transición anterior, evento disparador, timer, proceso responsable y siguiente evento permitido.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636"/>
        <w:gridCol w:w="3636"/>
        <w:gridCol w:w="3636"/>
        <w:gridCol w:w="3636"/>
      </w:tblGrid>
      <w:tr w:rsidR="008D2DDD" w14:paraId="56278127" w14:textId="77777777">
        <w:trPr>
          <w:tblHeader/>
          <w:jc w:val="center"/>
        </w:trPr>
        <w:tc>
          <w:tcPr>
            <w:tcW w:w="3636" w:type="dxa"/>
            <w:shd w:val="clear" w:color="auto" w:fill="1F4E78"/>
          </w:tcPr>
          <w:p w14:paraId="4DFF50CD" w14:textId="77777777" w:rsidR="008D2DDD" w:rsidRDefault="00000000">
            <w:pPr>
              <w:jc w:val="center"/>
            </w:pPr>
            <w:r>
              <w:rPr>
                <w:b/>
                <w:color w:val="FFFFFF"/>
                <w:sz w:val="10"/>
              </w:rPr>
              <w:t>Objeto MoC/OLC</w:t>
            </w:r>
          </w:p>
        </w:tc>
        <w:tc>
          <w:tcPr>
            <w:tcW w:w="3636" w:type="dxa"/>
            <w:shd w:val="clear" w:color="auto" w:fill="1F4E78"/>
          </w:tcPr>
          <w:p w14:paraId="56CBB7BD" w14:textId="77777777" w:rsidR="008D2DDD" w:rsidRDefault="00000000">
            <w:pPr>
              <w:jc w:val="center"/>
            </w:pPr>
            <w:r>
              <w:rPr>
                <w:b/>
                <w:color w:val="FFFFFF"/>
                <w:sz w:val="10"/>
              </w:rPr>
              <w:t>Estados a monitorear</w:t>
            </w:r>
          </w:p>
        </w:tc>
        <w:tc>
          <w:tcPr>
            <w:tcW w:w="3636" w:type="dxa"/>
            <w:shd w:val="clear" w:color="auto" w:fill="1F4E78"/>
          </w:tcPr>
          <w:p w14:paraId="6054C3BF" w14:textId="77777777" w:rsidR="008D2DDD" w:rsidRDefault="00000000">
            <w:pPr>
              <w:jc w:val="center"/>
            </w:pPr>
            <w:r>
              <w:rPr>
                <w:b/>
                <w:color w:val="FFFFFF"/>
                <w:sz w:val="10"/>
              </w:rPr>
              <w:t>Proceso responsable</w:t>
            </w:r>
          </w:p>
        </w:tc>
        <w:tc>
          <w:tcPr>
            <w:tcW w:w="3636" w:type="dxa"/>
            <w:shd w:val="clear" w:color="auto" w:fill="1F4E78"/>
          </w:tcPr>
          <w:p w14:paraId="2EE65A6B" w14:textId="77777777" w:rsidR="008D2DDD" w:rsidRDefault="00000000">
            <w:pPr>
              <w:jc w:val="center"/>
            </w:pPr>
            <w:r>
              <w:rPr>
                <w:b/>
                <w:color w:val="FFFFFF"/>
                <w:sz w:val="10"/>
              </w:rPr>
              <w:t>Regla de bloqueo</w:t>
            </w:r>
          </w:p>
        </w:tc>
      </w:tr>
      <w:tr w:rsidR="008D2DDD" w:rsidRPr="00EB64A2" w14:paraId="2AA812EB" w14:textId="77777777">
        <w:trPr>
          <w:jc w:val="center"/>
        </w:trPr>
        <w:tc>
          <w:tcPr>
            <w:tcW w:w="3636" w:type="dxa"/>
          </w:tcPr>
          <w:p w14:paraId="44929D8B" w14:textId="77777777" w:rsidR="008D2DDD" w:rsidRDefault="00000000">
            <w:r>
              <w:rPr>
                <w:sz w:val="10"/>
              </w:rPr>
              <w:t>CasoDiagnosticoEVE</w:t>
            </w:r>
          </w:p>
        </w:tc>
        <w:tc>
          <w:tcPr>
            <w:tcW w:w="3636" w:type="dxa"/>
          </w:tcPr>
          <w:p w14:paraId="47B2B84F" w14:textId="77777777" w:rsidR="008D2DDD" w:rsidRDefault="00000000">
            <w:r>
              <w:rPr>
                <w:sz w:val="10"/>
              </w:rPr>
              <w:t>[Requested], [InDiagnosticProduction], [WithSceneCanonicalRecord], [ReadyForTransduction], [WithValidatedEvidentialScenes], [WithAggregatedCausalMovie], [WithDeliveredExpertDiagnosis], [Delivered], [ClosedWithoutSufficiency], [Cancelled]</w:t>
            </w:r>
          </w:p>
        </w:tc>
        <w:tc>
          <w:tcPr>
            <w:tcW w:w="3636" w:type="dxa"/>
          </w:tcPr>
          <w:p w14:paraId="2E558E3C" w14:textId="77777777" w:rsidR="008D2DDD" w:rsidRDefault="00000000">
            <w:r>
              <w:rPr>
                <w:sz w:val="10"/>
              </w:rPr>
              <w:t>PF-CORE-01</w:t>
            </w:r>
          </w:p>
        </w:tc>
        <w:tc>
          <w:tcPr>
            <w:tcW w:w="3636" w:type="dxa"/>
          </w:tcPr>
          <w:p w14:paraId="233E5DFA" w14:textId="77777777" w:rsidR="008D2DDD" w:rsidRPr="00EB64A2" w:rsidRDefault="00000000">
            <w:pPr>
              <w:rPr>
                <w:lang w:val="es-MX"/>
              </w:rPr>
            </w:pPr>
            <w:r w:rsidRPr="00EB64A2">
              <w:rPr>
                <w:sz w:val="10"/>
                <w:lang w:val="es-MX"/>
              </w:rPr>
              <w:t>No cerrar desde DiagnosticoExpertoFinal; requiere confirmación de entrega/cierre.</w:t>
            </w:r>
          </w:p>
        </w:tc>
      </w:tr>
      <w:tr w:rsidR="008D2DDD" w:rsidRPr="00EB64A2" w14:paraId="33BE4CE2" w14:textId="77777777">
        <w:trPr>
          <w:jc w:val="center"/>
        </w:trPr>
        <w:tc>
          <w:tcPr>
            <w:tcW w:w="3636" w:type="dxa"/>
            <w:shd w:val="clear" w:color="auto" w:fill="F3F6FA"/>
          </w:tcPr>
          <w:p w14:paraId="0CEA85B6" w14:textId="77777777" w:rsidR="008D2DDD" w:rsidRDefault="00000000">
            <w:r>
              <w:rPr>
                <w:sz w:val="10"/>
              </w:rPr>
              <w:t>SceneCanonicalRecord</w:t>
            </w:r>
          </w:p>
        </w:tc>
        <w:tc>
          <w:tcPr>
            <w:tcW w:w="3636" w:type="dxa"/>
            <w:shd w:val="clear" w:color="auto" w:fill="F3F6FA"/>
          </w:tcPr>
          <w:p w14:paraId="1C183D68" w14:textId="77777777" w:rsidR="008D2DDD" w:rsidRDefault="00000000">
            <w:r>
              <w:rPr>
                <w:sz w:val="10"/>
              </w:rPr>
              <w:t>[UnderConsolidation], [WithOriginalEvidence], [WithCanonicalDerivations], [WithVisibleGapsAndFlags], [ConformanceChecked], [Consolidated], [BlockedByInsufficientEvidence], [WithB3B7Alignment]</w:t>
            </w:r>
          </w:p>
        </w:tc>
        <w:tc>
          <w:tcPr>
            <w:tcW w:w="3636" w:type="dxa"/>
            <w:shd w:val="clear" w:color="auto" w:fill="F3F6FA"/>
          </w:tcPr>
          <w:p w14:paraId="68F891A6" w14:textId="77777777" w:rsidR="008D2DDD" w:rsidRDefault="00000000">
            <w:r>
              <w:rPr>
                <w:sz w:val="10"/>
              </w:rPr>
              <w:t>P-SUP-01</w:t>
            </w:r>
          </w:p>
        </w:tc>
        <w:tc>
          <w:tcPr>
            <w:tcW w:w="3636" w:type="dxa"/>
            <w:shd w:val="clear" w:color="auto" w:fill="F3F6FA"/>
          </w:tcPr>
          <w:p w14:paraId="22F88977" w14:textId="77777777" w:rsidR="008D2DDD" w:rsidRPr="00EB64A2" w:rsidRDefault="00000000">
            <w:pPr>
              <w:rPr>
                <w:lang w:val="es-MX"/>
              </w:rPr>
            </w:pPr>
            <w:r w:rsidRPr="00EB64A2">
              <w:rPr>
                <w:sz w:val="10"/>
                <w:lang w:val="es-MX"/>
              </w:rPr>
              <w:t>No consolidar sin evidencia original, proveniencia, gaps visibles y conformance.</w:t>
            </w:r>
          </w:p>
        </w:tc>
      </w:tr>
      <w:tr w:rsidR="008D2DDD" w:rsidRPr="00EB64A2" w14:paraId="2F3BF19A" w14:textId="77777777">
        <w:trPr>
          <w:jc w:val="center"/>
        </w:trPr>
        <w:tc>
          <w:tcPr>
            <w:tcW w:w="3636" w:type="dxa"/>
          </w:tcPr>
          <w:p w14:paraId="26984BDA" w14:textId="77777777" w:rsidR="008D2DDD" w:rsidRDefault="00000000">
            <w:r>
              <w:rPr>
                <w:sz w:val="10"/>
              </w:rPr>
              <w:t>EvidenceBundle</w:t>
            </w:r>
          </w:p>
        </w:tc>
        <w:tc>
          <w:tcPr>
            <w:tcW w:w="3636" w:type="dxa"/>
          </w:tcPr>
          <w:p w14:paraId="3BA2A431" w14:textId="77777777" w:rsidR="008D2DDD" w:rsidRDefault="00000000">
            <w:r>
              <w:rPr>
                <w:sz w:val="10"/>
              </w:rPr>
              <w:t>[Assembling], [WithSceneCanonicalRecord], [TraceabilityChecked], [ReadinessAssessmentPending], [ReadyForTransduction], [Blocked], [WithB3B7Alignment]</w:t>
            </w:r>
          </w:p>
        </w:tc>
        <w:tc>
          <w:tcPr>
            <w:tcW w:w="3636" w:type="dxa"/>
          </w:tcPr>
          <w:p w14:paraId="6981B5E7" w14:textId="77777777" w:rsidR="008D2DDD" w:rsidRDefault="00000000">
            <w:r>
              <w:rPr>
                <w:sz w:val="10"/>
              </w:rPr>
              <w:t>P-SUP-02</w:t>
            </w:r>
          </w:p>
        </w:tc>
        <w:tc>
          <w:tcPr>
            <w:tcW w:w="3636" w:type="dxa"/>
          </w:tcPr>
          <w:p w14:paraId="302C5169" w14:textId="77777777" w:rsidR="008D2DDD" w:rsidRPr="00EB64A2" w:rsidRDefault="00000000">
            <w:pPr>
              <w:rPr>
                <w:lang w:val="es-MX"/>
              </w:rPr>
            </w:pPr>
            <w:r w:rsidRPr="00EB64A2">
              <w:rPr>
                <w:sz w:val="10"/>
                <w:lang w:val="es-MX"/>
              </w:rPr>
              <w:t>No listo sin SCR consolidado, trazabilidad y readiness satisfecho.</w:t>
            </w:r>
          </w:p>
        </w:tc>
      </w:tr>
      <w:tr w:rsidR="008D2DDD" w:rsidRPr="00EB64A2" w14:paraId="10B72616" w14:textId="77777777">
        <w:trPr>
          <w:jc w:val="center"/>
        </w:trPr>
        <w:tc>
          <w:tcPr>
            <w:tcW w:w="3636" w:type="dxa"/>
            <w:shd w:val="clear" w:color="auto" w:fill="F3F6FA"/>
          </w:tcPr>
          <w:p w14:paraId="29B06D39" w14:textId="77777777" w:rsidR="008D2DDD" w:rsidRDefault="00000000">
            <w:r>
              <w:rPr>
                <w:sz w:val="10"/>
              </w:rPr>
              <w:t>EscenaEvidencial</w:t>
            </w:r>
          </w:p>
        </w:tc>
        <w:tc>
          <w:tcPr>
            <w:tcW w:w="3636" w:type="dxa"/>
            <w:shd w:val="clear" w:color="auto" w:fill="F3F6FA"/>
          </w:tcPr>
          <w:p w14:paraId="705AFA19" w14:textId="77777777" w:rsidR="008D2DDD" w:rsidRDefault="00000000">
            <w:r>
              <w:rPr>
                <w:sz w:val="10"/>
              </w:rPr>
              <w:t xml:space="preserve">[Constructing], [WithMMABPElements], [WithVSMHypothesis], [WithMMABPInconsistency], [WithEVEManifestation], [AHESituated], </w:t>
            </w:r>
            <w:r>
              <w:rPr>
                <w:sz w:val="10"/>
              </w:rPr>
              <w:lastRenderedPageBreak/>
              <w:t>[Validated], [BlockedByInsufficientCausality]</w:t>
            </w:r>
          </w:p>
        </w:tc>
        <w:tc>
          <w:tcPr>
            <w:tcW w:w="3636" w:type="dxa"/>
            <w:shd w:val="clear" w:color="auto" w:fill="F3F6FA"/>
          </w:tcPr>
          <w:p w14:paraId="6D397B7A" w14:textId="77777777" w:rsidR="008D2DDD" w:rsidRDefault="00000000">
            <w:r>
              <w:rPr>
                <w:sz w:val="10"/>
              </w:rPr>
              <w:lastRenderedPageBreak/>
              <w:t>P-SUP-03</w:t>
            </w:r>
          </w:p>
        </w:tc>
        <w:tc>
          <w:tcPr>
            <w:tcW w:w="3636" w:type="dxa"/>
            <w:shd w:val="clear" w:color="auto" w:fill="F3F6FA"/>
          </w:tcPr>
          <w:p w14:paraId="5142F4D3" w14:textId="77777777" w:rsidR="008D2DDD" w:rsidRPr="00EB64A2" w:rsidRDefault="00000000">
            <w:pPr>
              <w:rPr>
                <w:lang w:val="es-MX"/>
              </w:rPr>
            </w:pPr>
            <w:r w:rsidRPr="00EB64A2">
              <w:rPr>
                <w:sz w:val="10"/>
                <w:lang w:val="es-MX"/>
              </w:rPr>
              <w:t xml:space="preserve">No validar sin MMABP + VSM + inconsistencia + actor funcional + AHE </w:t>
            </w:r>
            <w:r w:rsidRPr="00EB64A2">
              <w:rPr>
                <w:sz w:val="10"/>
                <w:lang w:val="es-MX"/>
              </w:rPr>
              <w:lastRenderedPageBreak/>
              <w:t>situada.</w:t>
            </w:r>
          </w:p>
        </w:tc>
      </w:tr>
      <w:tr w:rsidR="008D2DDD" w:rsidRPr="00EB64A2" w14:paraId="5E935D24" w14:textId="77777777">
        <w:trPr>
          <w:jc w:val="center"/>
        </w:trPr>
        <w:tc>
          <w:tcPr>
            <w:tcW w:w="3636" w:type="dxa"/>
          </w:tcPr>
          <w:p w14:paraId="5D3CCEE4" w14:textId="77777777" w:rsidR="008D2DDD" w:rsidRDefault="00000000">
            <w:r>
              <w:rPr>
                <w:sz w:val="10"/>
              </w:rPr>
              <w:lastRenderedPageBreak/>
              <w:t>PeliculaCausalAgregada</w:t>
            </w:r>
          </w:p>
        </w:tc>
        <w:tc>
          <w:tcPr>
            <w:tcW w:w="3636" w:type="dxa"/>
          </w:tcPr>
          <w:p w14:paraId="00D9E3D0" w14:textId="77777777" w:rsidR="008D2DDD" w:rsidRDefault="00000000">
            <w:r>
              <w:rPr>
                <w:sz w:val="10"/>
              </w:rPr>
              <w:t>[ScenesReceived], [AggregationEligible], [IndexBuilt], [PatternIdentified], [LossEstimated], [Composed], [Aggregated], [BlockedByInsufficientScenes]</w:t>
            </w:r>
          </w:p>
        </w:tc>
        <w:tc>
          <w:tcPr>
            <w:tcW w:w="3636" w:type="dxa"/>
          </w:tcPr>
          <w:p w14:paraId="42055404" w14:textId="77777777" w:rsidR="008D2DDD" w:rsidRDefault="00000000">
            <w:r>
              <w:rPr>
                <w:sz w:val="10"/>
              </w:rPr>
              <w:t>P-SUP-04</w:t>
            </w:r>
          </w:p>
        </w:tc>
        <w:tc>
          <w:tcPr>
            <w:tcW w:w="3636" w:type="dxa"/>
          </w:tcPr>
          <w:p w14:paraId="6174F2CC" w14:textId="77777777" w:rsidR="008D2DDD" w:rsidRPr="00EB64A2" w:rsidRDefault="00000000">
            <w:pPr>
              <w:rPr>
                <w:lang w:val="es-MX"/>
              </w:rPr>
            </w:pPr>
            <w:r w:rsidRPr="00EB64A2">
              <w:rPr>
                <w:sz w:val="10"/>
                <w:lang w:val="es-MX"/>
              </w:rPr>
              <w:t>No agregar con menos de 2 escenas validadas.</w:t>
            </w:r>
          </w:p>
        </w:tc>
      </w:tr>
      <w:tr w:rsidR="008D2DDD" w:rsidRPr="00EB64A2" w14:paraId="636411FC" w14:textId="77777777">
        <w:trPr>
          <w:jc w:val="center"/>
        </w:trPr>
        <w:tc>
          <w:tcPr>
            <w:tcW w:w="3636" w:type="dxa"/>
            <w:shd w:val="clear" w:color="auto" w:fill="F3F6FA"/>
          </w:tcPr>
          <w:p w14:paraId="56691088" w14:textId="77777777" w:rsidR="008D2DDD" w:rsidRDefault="00000000">
            <w:r>
              <w:rPr>
                <w:sz w:val="10"/>
              </w:rPr>
              <w:t>PaqueteProduccionParalelaMMABP</w:t>
            </w:r>
          </w:p>
        </w:tc>
        <w:tc>
          <w:tcPr>
            <w:tcW w:w="3636" w:type="dxa"/>
            <w:shd w:val="clear" w:color="auto" w:fill="F3F6FA"/>
          </w:tcPr>
          <w:p w14:paraId="17AC252C" w14:textId="77777777" w:rsidR="008D2DDD" w:rsidRDefault="00000000">
            <w:r>
              <w:rPr>
                <w:sz w:val="10"/>
              </w:rPr>
              <w:t>[SourceReceived], [SourceValidated], [CandidatesExtracted], [FactsConsolidated], [SemanticResolved], [RegistriesBuilt], [IRProjected], [InventoryResolved], [ReworkInProgress], [ExportBlocked], [WithB3B7AlignmentDelta]</w:t>
            </w:r>
          </w:p>
        </w:tc>
        <w:tc>
          <w:tcPr>
            <w:tcW w:w="3636" w:type="dxa"/>
            <w:shd w:val="clear" w:color="auto" w:fill="F3F6FA"/>
          </w:tcPr>
          <w:p w14:paraId="421AD4D0" w14:textId="77777777" w:rsidR="008D2DDD" w:rsidRDefault="00000000">
            <w:r>
              <w:rPr>
                <w:sz w:val="10"/>
              </w:rPr>
              <w:t>P-SUP-06</w:t>
            </w:r>
          </w:p>
        </w:tc>
        <w:tc>
          <w:tcPr>
            <w:tcW w:w="3636" w:type="dxa"/>
            <w:shd w:val="clear" w:color="auto" w:fill="F3F6FA"/>
          </w:tcPr>
          <w:p w14:paraId="1A630283" w14:textId="77777777" w:rsidR="008D2DDD" w:rsidRPr="00EB64A2" w:rsidRDefault="00000000">
            <w:pPr>
              <w:rPr>
                <w:lang w:val="es-MX"/>
              </w:rPr>
            </w:pPr>
            <w:r w:rsidRPr="00EB64A2">
              <w:rPr>
                <w:sz w:val="10"/>
                <w:lang w:val="es-MX"/>
              </w:rPr>
              <w:t>No exportar si hay gap no recuperable, route exception o boundary violation.</w:t>
            </w:r>
          </w:p>
        </w:tc>
      </w:tr>
      <w:tr w:rsidR="008D2DDD" w:rsidRPr="00EB64A2" w14:paraId="72309517" w14:textId="77777777">
        <w:trPr>
          <w:jc w:val="center"/>
        </w:trPr>
        <w:tc>
          <w:tcPr>
            <w:tcW w:w="3636" w:type="dxa"/>
          </w:tcPr>
          <w:p w14:paraId="1112EBCF" w14:textId="77777777" w:rsidR="008D2DDD" w:rsidRDefault="00000000">
            <w:r>
              <w:rPr>
                <w:sz w:val="10"/>
              </w:rPr>
              <w:t>ArchitectureConsistencyAssessment</w:t>
            </w:r>
          </w:p>
        </w:tc>
        <w:tc>
          <w:tcPr>
            <w:tcW w:w="3636" w:type="dxa"/>
          </w:tcPr>
          <w:p w14:paraId="1DED0FF6" w14:textId="77777777" w:rsidR="008D2DDD" w:rsidRDefault="00000000">
            <w:r>
              <w:rPr>
                <w:sz w:val="10"/>
              </w:rPr>
              <w:t>[ConformanceEvaluating], [ConsistencyEvaluating], [CompositeEvaluating], [WithFindings], [Satisfied], [Blocked], [B3RouteChecked], [B7BoundaryChecked]</w:t>
            </w:r>
          </w:p>
        </w:tc>
        <w:tc>
          <w:tcPr>
            <w:tcW w:w="3636" w:type="dxa"/>
          </w:tcPr>
          <w:p w14:paraId="2A8A06D7" w14:textId="77777777" w:rsidR="008D2DDD" w:rsidRDefault="00000000">
            <w:r>
              <w:rPr>
                <w:sz w:val="10"/>
              </w:rPr>
              <w:t>P-SUP-07/08</w:t>
            </w:r>
          </w:p>
        </w:tc>
        <w:tc>
          <w:tcPr>
            <w:tcW w:w="3636" w:type="dxa"/>
          </w:tcPr>
          <w:p w14:paraId="0C3541F9" w14:textId="77777777" w:rsidR="008D2DDD" w:rsidRPr="00EB64A2" w:rsidRDefault="00000000">
            <w:pPr>
              <w:rPr>
                <w:lang w:val="es-MX"/>
              </w:rPr>
            </w:pPr>
            <w:r w:rsidRPr="00EB64A2">
              <w:rPr>
                <w:sz w:val="10"/>
                <w:lang w:val="es-MX"/>
              </w:rPr>
              <w:t>Conformance antes que consistency; Satisfied habilita export.</w:t>
            </w:r>
          </w:p>
        </w:tc>
      </w:tr>
      <w:tr w:rsidR="008D2DDD" w14:paraId="2CE52B0D" w14:textId="77777777">
        <w:trPr>
          <w:jc w:val="center"/>
        </w:trPr>
        <w:tc>
          <w:tcPr>
            <w:tcW w:w="3636" w:type="dxa"/>
            <w:shd w:val="clear" w:color="auto" w:fill="F3F6FA"/>
          </w:tcPr>
          <w:p w14:paraId="4CD496EE" w14:textId="77777777" w:rsidR="008D2DDD" w:rsidRDefault="00000000">
            <w:r>
              <w:rPr>
                <w:sz w:val="10"/>
              </w:rPr>
              <w:t>ExportCodePackage</w:t>
            </w:r>
          </w:p>
        </w:tc>
        <w:tc>
          <w:tcPr>
            <w:tcW w:w="3636" w:type="dxa"/>
            <w:shd w:val="clear" w:color="auto" w:fill="F3F6FA"/>
          </w:tcPr>
          <w:p w14:paraId="12AF00CE" w14:textId="77777777" w:rsidR="008D2DDD" w:rsidRDefault="00000000">
            <w:r>
              <w:rPr>
                <w:sz w:val="10"/>
              </w:rPr>
              <w:t>[Requested], [GeneratingBPMN], [GeneratingPlantUML], [SyntaxValidating], [Generated], [Blocked]</w:t>
            </w:r>
          </w:p>
        </w:tc>
        <w:tc>
          <w:tcPr>
            <w:tcW w:w="3636" w:type="dxa"/>
            <w:shd w:val="clear" w:color="auto" w:fill="F3F6FA"/>
          </w:tcPr>
          <w:p w14:paraId="5EBE983B" w14:textId="77777777" w:rsidR="008D2DDD" w:rsidRDefault="00000000">
            <w:r>
              <w:rPr>
                <w:sz w:val="10"/>
              </w:rPr>
              <w:t>P-SUP-09</w:t>
            </w:r>
          </w:p>
        </w:tc>
        <w:tc>
          <w:tcPr>
            <w:tcW w:w="3636" w:type="dxa"/>
            <w:shd w:val="clear" w:color="auto" w:fill="F3F6FA"/>
          </w:tcPr>
          <w:p w14:paraId="50E2EE84" w14:textId="77777777" w:rsidR="008D2DDD" w:rsidRDefault="00000000">
            <w:r>
              <w:rPr>
                <w:sz w:val="10"/>
              </w:rPr>
              <w:t>Solo desde ACA [Satisfied].</w:t>
            </w:r>
          </w:p>
        </w:tc>
      </w:tr>
      <w:tr w:rsidR="008D2DDD" w:rsidRPr="00EB64A2" w14:paraId="6D1C0EAC" w14:textId="77777777">
        <w:trPr>
          <w:jc w:val="center"/>
        </w:trPr>
        <w:tc>
          <w:tcPr>
            <w:tcW w:w="3636" w:type="dxa"/>
          </w:tcPr>
          <w:p w14:paraId="6EB1572E" w14:textId="77777777" w:rsidR="008D2DDD" w:rsidRDefault="00000000">
            <w:r>
              <w:rPr>
                <w:sz w:val="10"/>
              </w:rPr>
              <w:t>ReceiverFeedbackObject</w:t>
            </w:r>
          </w:p>
        </w:tc>
        <w:tc>
          <w:tcPr>
            <w:tcW w:w="3636" w:type="dxa"/>
          </w:tcPr>
          <w:p w14:paraId="246A682A" w14:textId="77777777" w:rsidR="008D2DDD" w:rsidRDefault="00000000">
            <w:r>
              <w:rPr>
                <w:sz w:val="10"/>
              </w:rPr>
              <w:t>[Captured], [Classified], [RouteValidated], [LinkedToHandoff], [Accepted], [NeedsReview], [Blocked]</w:t>
            </w:r>
          </w:p>
        </w:tc>
        <w:tc>
          <w:tcPr>
            <w:tcW w:w="3636" w:type="dxa"/>
          </w:tcPr>
          <w:p w14:paraId="212ACED4" w14:textId="77777777" w:rsidR="008D2DDD" w:rsidRDefault="00000000">
            <w:r>
              <w:rPr>
                <w:sz w:val="10"/>
              </w:rPr>
              <w:t>B3/R9</w:t>
            </w:r>
          </w:p>
        </w:tc>
        <w:tc>
          <w:tcPr>
            <w:tcW w:w="3636" w:type="dxa"/>
          </w:tcPr>
          <w:p w14:paraId="024D5E01" w14:textId="77777777" w:rsidR="008D2DDD" w:rsidRPr="00EB64A2" w:rsidRDefault="00000000">
            <w:pPr>
              <w:rPr>
                <w:lang w:val="es-MX"/>
              </w:rPr>
            </w:pPr>
            <w:r w:rsidRPr="00EB64A2">
              <w:rPr>
                <w:sz w:val="10"/>
                <w:lang w:val="es-MX"/>
              </w:rPr>
              <w:t>No deriva de satisfacción; requiere 3.13a/OEE/MDSB con route_ref.</w:t>
            </w:r>
          </w:p>
        </w:tc>
      </w:tr>
      <w:tr w:rsidR="008D2DDD" w:rsidRPr="00EB64A2" w14:paraId="6233F0F9" w14:textId="77777777">
        <w:trPr>
          <w:jc w:val="center"/>
        </w:trPr>
        <w:tc>
          <w:tcPr>
            <w:tcW w:w="3636" w:type="dxa"/>
            <w:shd w:val="clear" w:color="auto" w:fill="F3F6FA"/>
          </w:tcPr>
          <w:p w14:paraId="686BD32C" w14:textId="77777777" w:rsidR="008D2DDD" w:rsidRDefault="00000000">
            <w:r>
              <w:rPr>
                <w:sz w:val="10"/>
              </w:rPr>
              <w:t>PreclassificationRecord</w:t>
            </w:r>
          </w:p>
        </w:tc>
        <w:tc>
          <w:tcPr>
            <w:tcW w:w="3636" w:type="dxa"/>
            <w:shd w:val="clear" w:color="auto" w:fill="F3F6FA"/>
          </w:tcPr>
          <w:p w14:paraId="0B91251D" w14:textId="77777777" w:rsidR="008D2DDD" w:rsidRDefault="00000000">
            <w:r>
              <w:rPr>
                <w:sz w:val="10"/>
              </w:rPr>
              <w:t>[Derived], [Microconfirmed], [BoundaryChecked], [TransportedAsNonDiagnosticSignal], [ManualReviewRequired], [Archived]</w:t>
            </w:r>
          </w:p>
        </w:tc>
        <w:tc>
          <w:tcPr>
            <w:tcW w:w="3636" w:type="dxa"/>
            <w:shd w:val="clear" w:color="auto" w:fill="F3F6FA"/>
          </w:tcPr>
          <w:p w14:paraId="5A49931D" w14:textId="77777777" w:rsidR="008D2DDD" w:rsidRDefault="00000000">
            <w:r>
              <w:rPr>
                <w:sz w:val="10"/>
              </w:rPr>
              <w:t>B7</w:t>
            </w:r>
          </w:p>
        </w:tc>
        <w:tc>
          <w:tcPr>
            <w:tcW w:w="3636" w:type="dxa"/>
            <w:shd w:val="clear" w:color="auto" w:fill="F3F6FA"/>
          </w:tcPr>
          <w:p w14:paraId="539DA79C" w14:textId="77777777" w:rsidR="008D2DDD" w:rsidRPr="00EB64A2" w:rsidRDefault="00000000">
            <w:pPr>
              <w:rPr>
                <w:lang w:val="es-MX"/>
              </w:rPr>
            </w:pPr>
            <w:r w:rsidRPr="00EB64A2">
              <w:rPr>
                <w:sz w:val="10"/>
                <w:lang w:val="es-MX"/>
              </w:rPr>
              <w:t>Solo metadata no diagnóstica; no structural fact, IR, export ni nodo cerrado.</w:t>
            </w:r>
          </w:p>
        </w:tc>
      </w:tr>
      <w:tr w:rsidR="008D2DDD" w:rsidRPr="00EB64A2" w14:paraId="47AB539F" w14:textId="77777777">
        <w:trPr>
          <w:jc w:val="center"/>
        </w:trPr>
        <w:tc>
          <w:tcPr>
            <w:tcW w:w="3636" w:type="dxa"/>
          </w:tcPr>
          <w:p w14:paraId="7DB07079" w14:textId="77777777" w:rsidR="008D2DDD" w:rsidRDefault="00000000">
            <w:r>
              <w:rPr>
                <w:sz w:val="10"/>
              </w:rPr>
              <w:t>B3B7AlignmentDelta</w:t>
            </w:r>
          </w:p>
        </w:tc>
        <w:tc>
          <w:tcPr>
            <w:tcW w:w="3636" w:type="dxa"/>
          </w:tcPr>
          <w:p w14:paraId="74D7C0FF" w14:textId="77777777" w:rsidR="008D2DDD" w:rsidRDefault="00000000">
            <w:r>
              <w:rPr>
                <w:sz w:val="10"/>
              </w:rPr>
              <w:t>[Assembled], [B3Checked], [B7Checked], [FindingsIssued], [Resolved], [ResolvedWithFlags], [Blocked]</w:t>
            </w:r>
          </w:p>
        </w:tc>
        <w:tc>
          <w:tcPr>
            <w:tcW w:w="3636" w:type="dxa"/>
          </w:tcPr>
          <w:p w14:paraId="1413FE56" w14:textId="77777777" w:rsidR="008D2DDD" w:rsidRDefault="00000000">
            <w:r>
              <w:rPr>
                <w:sz w:val="10"/>
              </w:rPr>
              <w:t>P-SUP-06 / P-SUP-07/08</w:t>
            </w:r>
          </w:p>
        </w:tc>
        <w:tc>
          <w:tcPr>
            <w:tcW w:w="3636" w:type="dxa"/>
          </w:tcPr>
          <w:p w14:paraId="5E10DAEB" w14:textId="77777777" w:rsidR="008D2DDD" w:rsidRPr="00EB64A2" w:rsidRDefault="00000000">
            <w:pPr>
              <w:rPr>
                <w:lang w:val="es-MX"/>
              </w:rPr>
            </w:pPr>
            <w:r w:rsidRPr="00EB64A2">
              <w:rPr>
                <w:sz w:val="10"/>
                <w:lang w:val="es-MX"/>
              </w:rPr>
              <w:t>Control de ruta/frontera para consumidores downstream.</w:t>
            </w:r>
          </w:p>
        </w:tc>
      </w:tr>
    </w:tbl>
    <w:p w14:paraId="12B3C3F8" w14:textId="77777777" w:rsidR="008D2DDD" w:rsidRPr="00EB64A2" w:rsidRDefault="008D2DDD">
      <w:pPr>
        <w:rPr>
          <w:lang w:val="es-MX"/>
        </w:rPr>
      </w:pPr>
    </w:p>
    <w:p w14:paraId="1571C655" w14:textId="77777777" w:rsidR="008D2DDD" w:rsidRPr="00EB64A2" w:rsidRDefault="00000000">
      <w:pPr>
        <w:pStyle w:val="Heading1"/>
        <w:rPr>
          <w:lang w:val="es-MX"/>
        </w:rPr>
      </w:pPr>
      <w:r w:rsidRPr="00EB64A2">
        <w:rPr>
          <w:rFonts w:ascii="Arial" w:hAnsi="Arial"/>
          <w:lang w:val="es-MX"/>
        </w:rPr>
        <w:t>12. Producción Paralela y descargas</w:t>
      </w:r>
    </w:p>
    <w:p w14:paraId="48D2580F" w14:textId="77777777" w:rsidR="008D2DDD" w:rsidRPr="00EB64A2" w:rsidRDefault="00000000">
      <w:pPr>
        <w:rPr>
          <w:lang w:val="es-MX"/>
        </w:rPr>
      </w:pPr>
      <w:r w:rsidRPr="00EB64A2">
        <w:rPr>
          <w:lang w:val="es-MX"/>
        </w:rPr>
        <w:t>El panel debe permitir descargar productos de Producción Paralela solo cuando su objeto fuente esté en estado autorizado. Las descargas no deben ocultar gaps ni flags. Si un paquete está bloqueado, la descarga permitida es de auditoría o de rework, no de entrega final.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0C234900" w14:textId="77777777">
        <w:trPr>
          <w:tblHeader/>
          <w:jc w:val="center"/>
        </w:trPr>
        <w:tc>
          <w:tcPr>
            <w:tcW w:w="4848" w:type="dxa"/>
            <w:shd w:val="clear" w:color="auto" w:fill="1F4E78"/>
          </w:tcPr>
          <w:p w14:paraId="48892598" w14:textId="77777777" w:rsidR="008D2DDD" w:rsidRDefault="00000000">
            <w:pPr>
              <w:jc w:val="center"/>
            </w:pPr>
            <w:r>
              <w:rPr>
                <w:b/>
                <w:color w:val="FFFFFF"/>
                <w:sz w:val="14"/>
              </w:rPr>
              <w:t>Descarga</w:t>
            </w:r>
          </w:p>
        </w:tc>
        <w:tc>
          <w:tcPr>
            <w:tcW w:w="4848" w:type="dxa"/>
            <w:shd w:val="clear" w:color="auto" w:fill="1F4E78"/>
          </w:tcPr>
          <w:p w14:paraId="50741282" w14:textId="77777777" w:rsidR="008D2DDD" w:rsidRDefault="00000000">
            <w:pPr>
              <w:jc w:val="center"/>
            </w:pPr>
            <w:r>
              <w:rPr>
                <w:b/>
                <w:color w:val="FFFFFF"/>
                <w:sz w:val="14"/>
              </w:rPr>
              <w:t>Condición de habilitación</w:t>
            </w:r>
          </w:p>
        </w:tc>
        <w:tc>
          <w:tcPr>
            <w:tcW w:w="4848" w:type="dxa"/>
            <w:shd w:val="clear" w:color="auto" w:fill="1F4E78"/>
          </w:tcPr>
          <w:p w14:paraId="0FF6DA59" w14:textId="77777777" w:rsidR="008D2DDD" w:rsidRDefault="00000000">
            <w:pPr>
              <w:jc w:val="center"/>
            </w:pPr>
            <w:r>
              <w:rPr>
                <w:b/>
                <w:color w:val="FFFFFF"/>
                <w:sz w:val="14"/>
              </w:rPr>
              <w:t>Restricción</w:t>
            </w:r>
          </w:p>
        </w:tc>
      </w:tr>
      <w:tr w:rsidR="008D2DDD" w:rsidRPr="00EB64A2" w14:paraId="0E1C7CA4" w14:textId="77777777">
        <w:trPr>
          <w:jc w:val="center"/>
        </w:trPr>
        <w:tc>
          <w:tcPr>
            <w:tcW w:w="4848" w:type="dxa"/>
          </w:tcPr>
          <w:p w14:paraId="40B42F1C" w14:textId="77777777" w:rsidR="008D2DDD" w:rsidRDefault="00000000">
            <w:r>
              <w:rPr>
                <w:sz w:val="14"/>
              </w:rPr>
              <w:t>Trace/Audit runtime</w:t>
            </w:r>
          </w:p>
        </w:tc>
        <w:tc>
          <w:tcPr>
            <w:tcW w:w="4848" w:type="dxa"/>
          </w:tcPr>
          <w:p w14:paraId="5B802228" w14:textId="77777777" w:rsidR="008D2DDD" w:rsidRPr="00EB64A2" w:rsidRDefault="00000000">
            <w:pPr>
              <w:rPr>
                <w:lang w:val="es-MX"/>
              </w:rPr>
            </w:pPr>
            <w:r w:rsidRPr="00EB64A2">
              <w:rPr>
                <w:sz w:val="14"/>
                <w:lang w:val="es-MX"/>
              </w:rPr>
              <w:t>Siempre disponible para soporte interno</w:t>
            </w:r>
          </w:p>
        </w:tc>
        <w:tc>
          <w:tcPr>
            <w:tcW w:w="4848" w:type="dxa"/>
          </w:tcPr>
          <w:p w14:paraId="5DAB4254" w14:textId="77777777" w:rsidR="008D2DDD" w:rsidRPr="00EB64A2" w:rsidRDefault="00000000">
            <w:pPr>
              <w:rPr>
                <w:lang w:val="es-MX"/>
              </w:rPr>
            </w:pPr>
            <w:r w:rsidRPr="00EB64A2">
              <w:rPr>
                <w:sz w:val="14"/>
                <w:lang w:val="es-MX"/>
              </w:rPr>
              <w:t>No es evidence final; incluye estados, gaps, actions y timestamps.</w:t>
            </w:r>
          </w:p>
        </w:tc>
      </w:tr>
      <w:tr w:rsidR="008D2DDD" w14:paraId="6681E5E5" w14:textId="77777777">
        <w:trPr>
          <w:jc w:val="center"/>
        </w:trPr>
        <w:tc>
          <w:tcPr>
            <w:tcW w:w="4848" w:type="dxa"/>
            <w:shd w:val="clear" w:color="auto" w:fill="F3F6FA"/>
          </w:tcPr>
          <w:p w14:paraId="75E6572C" w14:textId="77777777" w:rsidR="008D2DDD" w:rsidRDefault="00000000">
            <w:r>
              <w:rPr>
                <w:sz w:val="14"/>
              </w:rPr>
              <w:t>SceneCanonicalRecord</w:t>
            </w:r>
          </w:p>
        </w:tc>
        <w:tc>
          <w:tcPr>
            <w:tcW w:w="4848" w:type="dxa"/>
            <w:shd w:val="clear" w:color="auto" w:fill="F3F6FA"/>
          </w:tcPr>
          <w:p w14:paraId="20AB2AA6" w14:textId="77777777" w:rsidR="008D2DDD" w:rsidRDefault="00000000">
            <w:r>
              <w:rPr>
                <w:sz w:val="14"/>
              </w:rPr>
              <w:t>SceneCanonicalRecord [Consolidated] o [Blocked] para auditoría</w:t>
            </w:r>
          </w:p>
        </w:tc>
        <w:tc>
          <w:tcPr>
            <w:tcW w:w="4848" w:type="dxa"/>
            <w:shd w:val="clear" w:color="auto" w:fill="F3F6FA"/>
          </w:tcPr>
          <w:p w14:paraId="618FD8ED" w14:textId="77777777" w:rsidR="008D2DDD" w:rsidRDefault="00000000">
            <w:r>
              <w:rPr>
                <w:sz w:val="14"/>
              </w:rPr>
              <w:t>Si [Blocked], descargar con reason y reentry target.</w:t>
            </w:r>
          </w:p>
        </w:tc>
      </w:tr>
      <w:tr w:rsidR="008D2DDD" w:rsidRPr="00EB64A2" w14:paraId="473AB93B" w14:textId="77777777">
        <w:trPr>
          <w:jc w:val="center"/>
        </w:trPr>
        <w:tc>
          <w:tcPr>
            <w:tcW w:w="4848" w:type="dxa"/>
          </w:tcPr>
          <w:p w14:paraId="205D6E51" w14:textId="77777777" w:rsidR="008D2DDD" w:rsidRDefault="00000000">
            <w:r>
              <w:rPr>
                <w:sz w:val="14"/>
              </w:rPr>
              <w:t>EvidenceBundle</w:t>
            </w:r>
          </w:p>
        </w:tc>
        <w:tc>
          <w:tcPr>
            <w:tcW w:w="4848" w:type="dxa"/>
          </w:tcPr>
          <w:p w14:paraId="3B5DD106" w14:textId="77777777" w:rsidR="008D2DDD" w:rsidRDefault="00000000">
            <w:r>
              <w:rPr>
                <w:sz w:val="14"/>
              </w:rPr>
              <w:t>EvidenceBundle [ReadyForTransduction] o [Blocked] para auditoría</w:t>
            </w:r>
          </w:p>
        </w:tc>
        <w:tc>
          <w:tcPr>
            <w:tcW w:w="4848" w:type="dxa"/>
          </w:tcPr>
          <w:p w14:paraId="1928A47B" w14:textId="77777777" w:rsidR="008D2DDD" w:rsidRPr="00EB64A2" w:rsidRDefault="00000000">
            <w:pPr>
              <w:rPr>
                <w:lang w:val="es-MX"/>
              </w:rPr>
            </w:pPr>
            <w:r w:rsidRPr="00EB64A2">
              <w:rPr>
                <w:sz w:val="14"/>
                <w:lang w:val="es-MX"/>
              </w:rPr>
              <w:t>No alimentar Capa 2 si [Blocked].</w:t>
            </w:r>
          </w:p>
        </w:tc>
      </w:tr>
      <w:tr w:rsidR="008D2DDD" w:rsidRPr="00EB64A2" w14:paraId="27F00360" w14:textId="77777777">
        <w:trPr>
          <w:jc w:val="center"/>
        </w:trPr>
        <w:tc>
          <w:tcPr>
            <w:tcW w:w="4848" w:type="dxa"/>
            <w:shd w:val="clear" w:color="auto" w:fill="F3F6FA"/>
          </w:tcPr>
          <w:p w14:paraId="32E0EF44" w14:textId="77777777" w:rsidR="008D2DDD" w:rsidRDefault="00000000">
            <w:r>
              <w:rPr>
                <w:sz w:val="14"/>
              </w:rPr>
              <w:t>mmabp_design_source_bundle / MDSB</w:t>
            </w:r>
          </w:p>
        </w:tc>
        <w:tc>
          <w:tcPr>
            <w:tcW w:w="4848" w:type="dxa"/>
            <w:shd w:val="clear" w:color="auto" w:fill="F3F6FA"/>
          </w:tcPr>
          <w:p w14:paraId="7A47CD94" w14:textId="77777777" w:rsidR="008D2DDD" w:rsidRPr="00EB64A2" w:rsidRDefault="00000000">
            <w:pPr>
              <w:rPr>
                <w:lang w:val="es-MX"/>
              </w:rPr>
            </w:pPr>
            <w:r w:rsidRPr="00EB64A2">
              <w:rPr>
                <w:sz w:val="14"/>
                <w:lang w:val="es-MX"/>
              </w:rPr>
              <w:t>SCR/EvidenceBundle listos y fuente lateral disponible</w:t>
            </w:r>
          </w:p>
        </w:tc>
        <w:tc>
          <w:tcPr>
            <w:tcW w:w="4848" w:type="dxa"/>
            <w:shd w:val="clear" w:color="auto" w:fill="F3F6FA"/>
          </w:tcPr>
          <w:p w14:paraId="2FA6AAB7" w14:textId="77777777" w:rsidR="008D2DDD" w:rsidRPr="00EB64A2" w:rsidRDefault="00000000">
            <w:pPr>
              <w:rPr>
                <w:lang w:val="es-MX"/>
              </w:rPr>
            </w:pPr>
            <w:r w:rsidRPr="00EB64A2">
              <w:rPr>
                <w:sz w:val="14"/>
                <w:lang w:val="es-MX"/>
              </w:rPr>
              <w:t>No es inventario, diagrama ni diagnóstico.</w:t>
            </w:r>
          </w:p>
        </w:tc>
      </w:tr>
      <w:tr w:rsidR="008D2DDD" w:rsidRPr="00EB64A2" w14:paraId="7C6C9149" w14:textId="77777777">
        <w:trPr>
          <w:jc w:val="center"/>
        </w:trPr>
        <w:tc>
          <w:tcPr>
            <w:tcW w:w="4848" w:type="dxa"/>
          </w:tcPr>
          <w:p w14:paraId="3DBE4BFF" w14:textId="77777777" w:rsidR="008D2DDD" w:rsidRDefault="00000000">
            <w:r>
              <w:rPr>
                <w:sz w:val="14"/>
              </w:rPr>
              <w:t>SourceSceneIndex</w:t>
            </w:r>
          </w:p>
        </w:tc>
        <w:tc>
          <w:tcPr>
            <w:tcW w:w="4848" w:type="dxa"/>
          </w:tcPr>
          <w:p w14:paraId="48765279" w14:textId="77777777" w:rsidR="008D2DDD" w:rsidRDefault="00000000">
            <w:r>
              <w:rPr>
                <w:sz w:val="14"/>
              </w:rPr>
              <w:t>PaqueteProduccionParalelaMMABP [SourceValidated]</w:t>
            </w:r>
          </w:p>
        </w:tc>
        <w:tc>
          <w:tcPr>
            <w:tcW w:w="4848" w:type="dxa"/>
          </w:tcPr>
          <w:p w14:paraId="7E46C7D1" w14:textId="77777777" w:rsidR="008D2DDD" w:rsidRPr="00EB64A2" w:rsidRDefault="00000000">
            <w:pPr>
              <w:rPr>
                <w:lang w:val="es-MX"/>
              </w:rPr>
            </w:pPr>
            <w:r w:rsidRPr="00EB64A2">
              <w:rPr>
                <w:sz w:val="14"/>
                <w:lang w:val="es-MX"/>
              </w:rPr>
              <w:t>Índice de escenas fuente con confianza/gaps.</w:t>
            </w:r>
          </w:p>
        </w:tc>
      </w:tr>
      <w:tr w:rsidR="008D2DDD" w:rsidRPr="00EB64A2" w14:paraId="0F298B4E" w14:textId="77777777">
        <w:trPr>
          <w:jc w:val="center"/>
        </w:trPr>
        <w:tc>
          <w:tcPr>
            <w:tcW w:w="4848" w:type="dxa"/>
            <w:shd w:val="clear" w:color="auto" w:fill="F3F6FA"/>
          </w:tcPr>
          <w:p w14:paraId="6C0EA12B" w14:textId="77777777" w:rsidR="008D2DDD" w:rsidRDefault="00000000">
            <w:r>
              <w:rPr>
                <w:sz w:val="14"/>
              </w:rPr>
              <w:t>StructuralCandidateSet</w:t>
            </w:r>
          </w:p>
        </w:tc>
        <w:tc>
          <w:tcPr>
            <w:tcW w:w="4848" w:type="dxa"/>
            <w:shd w:val="clear" w:color="auto" w:fill="F3F6FA"/>
          </w:tcPr>
          <w:p w14:paraId="0849CE02" w14:textId="77777777" w:rsidR="008D2DDD" w:rsidRDefault="00000000">
            <w:r>
              <w:rPr>
                <w:sz w:val="14"/>
              </w:rPr>
              <w:t>Después de [CandidatesExtracted]</w:t>
            </w:r>
          </w:p>
        </w:tc>
        <w:tc>
          <w:tcPr>
            <w:tcW w:w="4848" w:type="dxa"/>
            <w:shd w:val="clear" w:color="auto" w:fill="F3F6FA"/>
          </w:tcPr>
          <w:p w14:paraId="1270DF0C" w14:textId="77777777" w:rsidR="008D2DDD" w:rsidRPr="00EB64A2" w:rsidRDefault="00000000">
            <w:pPr>
              <w:rPr>
                <w:lang w:val="es-MX"/>
              </w:rPr>
            </w:pPr>
            <w:r w:rsidRPr="00EB64A2">
              <w:rPr>
                <w:sz w:val="14"/>
                <w:lang w:val="es-MX"/>
              </w:rPr>
              <w:t>Candidatos no son hechos estructurales.</w:t>
            </w:r>
          </w:p>
        </w:tc>
      </w:tr>
      <w:tr w:rsidR="008D2DDD" w:rsidRPr="00EB64A2" w14:paraId="779B4A1A" w14:textId="77777777">
        <w:trPr>
          <w:jc w:val="center"/>
        </w:trPr>
        <w:tc>
          <w:tcPr>
            <w:tcW w:w="4848" w:type="dxa"/>
          </w:tcPr>
          <w:p w14:paraId="47D1EECD" w14:textId="77777777" w:rsidR="008D2DDD" w:rsidRDefault="00000000">
            <w:r>
              <w:rPr>
                <w:sz w:val="14"/>
              </w:rPr>
              <w:t>StructuralFactSet</w:t>
            </w:r>
          </w:p>
        </w:tc>
        <w:tc>
          <w:tcPr>
            <w:tcW w:w="4848" w:type="dxa"/>
          </w:tcPr>
          <w:p w14:paraId="5BC3028A" w14:textId="77777777" w:rsidR="008D2DDD" w:rsidRDefault="00000000">
            <w:r>
              <w:rPr>
                <w:sz w:val="14"/>
              </w:rPr>
              <w:t>Después de [FactsConsolidated]</w:t>
            </w:r>
          </w:p>
        </w:tc>
        <w:tc>
          <w:tcPr>
            <w:tcW w:w="4848" w:type="dxa"/>
          </w:tcPr>
          <w:p w14:paraId="634560B1" w14:textId="77777777" w:rsidR="008D2DDD" w:rsidRPr="00EB64A2" w:rsidRDefault="00000000">
            <w:pPr>
              <w:rPr>
                <w:lang w:val="es-MX"/>
              </w:rPr>
            </w:pPr>
            <w:r w:rsidRPr="00EB64A2">
              <w:rPr>
                <w:sz w:val="14"/>
                <w:lang w:val="es-MX"/>
              </w:rPr>
              <w:t>Debe conservar evidencia y validación.</w:t>
            </w:r>
          </w:p>
        </w:tc>
      </w:tr>
      <w:tr w:rsidR="008D2DDD" w:rsidRPr="00EB64A2" w14:paraId="1338760F" w14:textId="77777777">
        <w:trPr>
          <w:jc w:val="center"/>
        </w:trPr>
        <w:tc>
          <w:tcPr>
            <w:tcW w:w="4848" w:type="dxa"/>
            <w:shd w:val="clear" w:color="auto" w:fill="F3F6FA"/>
          </w:tcPr>
          <w:p w14:paraId="1B76C58D" w14:textId="77777777" w:rsidR="008D2DDD" w:rsidRDefault="00000000">
            <w:r>
              <w:rPr>
                <w:sz w:val="14"/>
              </w:rPr>
              <w:t>InventarioMMABP</w:t>
            </w:r>
          </w:p>
        </w:tc>
        <w:tc>
          <w:tcPr>
            <w:tcW w:w="4848" w:type="dxa"/>
            <w:shd w:val="clear" w:color="auto" w:fill="F3F6FA"/>
          </w:tcPr>
          <w:p w14:paraId="368580AC" w14:textId="77777777" w:rsidR="008D2DDD" w:rsidRDefault="00000000">
            <w:r>
              <w:rPr>
                <w:sz w:val="14"/>
              </w:rPr>
              <w:t>InventarioMMABP [Resolved]</w:t>
            </w:r>
          </w:p>
        </w:tc>
        <w:tc>
          <w:tcPr>
            <w:tcW w:w="4848" w:type="dxa"/>
            <w:shd w:val="clear" w:color="auto" w:fill="F3F6FA"/>
          </w:tcPr>
          <w:p w14:paraId="3AA62724" w14:textId="77777777" w:rsidR="008D2DDD" w:rsidRPr="00EB64A2" w:rsidRDefault="00000000">
            <w:pPr>
              <w:rPr>
                <w:lang w:val="es-MX"/>
              </w:rPr>
            </w:pPr>
            <w:r w:rsidRPr="00EB64A2">
              <w:rPr>
                <w:sz w:val="14"/>
                <w:lang w:val="es-MX"/>
              </w:rPr>
              <w:t>Listo para QA; no equivale a export.</w:t>
            </w:r>
          </w:p>
        </w:tc>
      </w:tr>
      <w:tr w:rsidR="008D2DDD" w:rsidRPr="00EB64A2" w14:paraId="70AB7E46" w14:textId="77777777">
        <w:trPr>
          <w:jc w:val="center"/>
        </w:trPr>
        <w:tc>
          <w:tcPr>
            <w:tcW w:w="4848" w:type="dxa"/>
          </w:tcPr>
          <w:p w14:paraId="7815D917" w14:textId="77777777" w:rsidR="008D2DDD" w:rsidRDefault="00000000">
            <w:r>
              <w:rPr>
                <w:sz w:val="14"/>
              </w:rPr>
              <w:t>QuadrantRegistrySet</w:t>
            </w:r>
          </w:p>
        </w:tc>
        <w:tc>
          <w:tcPr>
            <w:tcW w:w="4848" w:type="dxa"/>
          </w:tcPr>
          <w:p w14:paraId="793637AB" w14:textId="77777777" w:rsidR="008D2DDD" w:rsidRDefault="00000000">
            <w:r>
              <w:rPr>
                <w:sz w:val="14"/>
              </w:rPr>
              <w:t>RegistriesBuilt</w:t>
            </w:r>
          </w:p>
        </w:tc>
        <w:tc>
          <w:tcPr>
            <w:tcW w:w="4848" w:type="dxa"/>
          </w:tcPr>
          <w:p w14:paraId="3002A61D" w14:textId="77777777" w:rsidR="008D2DDD" w:rsidRPr="00EB64A2" w:rsidRDefault="00000000">
            <w:pPr>
              <w:rPr>
                <w:lang w:val="es-MX"/>
              </w:rPr>
            </w:pPr>
            <w:r w:rsidRPr="00EB64A2">
              <w:rPr>
                <w:sz w:val="14"/>
                <w:lang w:val="es-MX"/>
              </w:rPr>
              <w:t>Registros PM/PF/MoC/OLC; no diagramas todavía.</w:t>
            </w:r>
          </w:p>
        </w:tc>
      </w:tr>
      <w:tr w:rsidR="008D2DDD" w14:paraId="7BF6E264" w14:textId="77777777">
        <w:trPr>
          <w:jc w:val="center"/>
        </w:trPr>
        <w:tc>
          <w:tcPr>
            <w:tcW w:w="4848" w:type="dxa"/>
            <w:shd w:val="clear" w:color="auto" w:fill="F3F6FA"/>
          </w:tcPr>
          <w:p w14:paraId="7E18382A" w14:textId="77777777" w:rsidR="008D2DDD" w:rsidRDefault="00000000">
            <w:r>
              <w:rPr>
                <w:sz w:val="14"/>
              </w:rPr>
              <w:lastRenderedPageBreak/>
              <w:t>MMABPIR</w:t>
            </w:r>
          </w:p>
        </w:tc>
        <w:tc>
          <w:tcPr>
            <w:tcW w:w="4848" w:type="dxa"/>
            <w:shd w:val="clear" w:color="auto" w:fill="F3F6FA"/>
          </w:tcPr>
          <w:p w14:paraId="022FA377" w14:textId="77777777" w:rsidR="008D2DDD" w:rsidRDefault="00000000">
            <w:r>
              <w:rPr>
                <w:sz w:val="14"/>
              </w:rPr>
              <w:t>IRProjected y sin findings bloqueantes</w:t>
            </w:r>
          </w:p>
        </w:tc>
        <w:tc>
          <w:tcPr>
            <w:tcW w:w="4848" w:type="dxa"/>
            <w:shd w:val="clear" w:color="auto" w:fill="F3F6FA"/>
          </w:tcPr>
          <w:p w14:paraId="789EB79C" w14:textId="77777777" w:rsidR="008D2DDD" w:rsidRDefault="00000000">
            <w:r>
              <w:rPr>
                <w:sz w:val="14"/>
              </w:rPr>
              <w:t>IR no debe ocultar route exceptions ni boundary violations.</w:t>
            </w:r>
          </w:p>
        </w:tc>
      </w:tr>
      <w:tr w:rsidR="008D2DDD" w:rsidRPr="00EB64A2" w14:paraId="3A150A05" w14:textId="77777777">
        <w:trPr>
          <w:jc w:val="center"/>
        </w:trPr>
        <w:tc>
          <w:tcPr>
            <w:tcW w:w="4848" w:type="dxa"/>
          </w:tcPr>
          <w:p w14:paraId="49581DE0" w14:textId="77777777" w:rsidR="008D2DDD" w:rsidRDefault="00000000">
            <w:r>
              <w:rPr>
                <w:sz w:val="14"/>
              </w:rPr>
              <w:t>ArchitectureConsistencyAssessment</w:t>
            </w:r>
          </w:p>
        </w:tc>
        <w:tc>
          <w:tcPr>
            <w:tcW w:w="4848" w:type="dxa"/>
          </w:tcPr>
          <w:p w14:paraId="547EE47A" w14:textId="77777777" w:rsidR="008D2DDD" w:rsidRDefault="00000000">
            <w:r>
              <w:rPr>
                <w:sz w:val="14"/>
              </w:rPr>
              <w:t>[Satisfied], [WithFindings] o [Blocked]</w:t>
            </w:r>
          </w:p>
        </w:tc>
        <w:tc>
          <w:tcPr>
            <w:tcW w:w="4848" w:type="dxa"/>
          </w:tcPr>
          <w:p w14:paraId="23100ED0" w14:textId="77777777" w:rsidR="008D2DDD" w:rsidRPr="00EB64A2" w:rsidRDefault="00000000">
            <w:pPr>
              <w:rPr>
                <w:lang w:val="es-MX"/>
              </w:rPr>
            </w:pPr>
            <w:r w:rsidRPr="00EB64A2">
              <w:rPr>
                <w:sz w:val="14"/>
                <w:lang w:val="es-MX"/>
              </w:rPr>
              <w:t>Documento de QA; si no Satisfied, no export.</w:t>
            </w:r>
          </w:p>
        </w:tc>
      </w:tr>
      <w:tr w:rsidR="008D2DDD" w14:paraId="5032F12E" w14:textId="77777777">
        <w:trPr>
          <w:jc w:val="center"/>
        </w:trPr>
        <w:tc>
          <w:tcPr>
            <w:tcW w:w="4848" w:type="dxa"/>
            <w:shd w:val="clear" w:color="auto" w:fill="F3F6FA"/>
          </w:tcPr>
          <w:p w14:paraId="542E2E18" w14:textId="77777777" w:rsidR="008D2DDD" w:rsidRDefault="00000000">
            <w:r>
              <w:rPr>
                <w:sz w:val="14"/>
              </w:rPr>
              <w:t>BPMNCodePackage</w:t>
            </w:r>
          </w:p>
        </w:tc>
        <w:tc>
          <w:tcPr>
            <w:tcW w:w="4848" w:type="dxa"/>
            <w:shd w:val="clear" w:color="auto" w:fill="F3F6FA"/>
          </w:tcPr>
          <w:p w14:paraId="0AAB251D" w14:textId="77777777" w:rsidR="008D2DDD" w:rsidRDefault="00000000">
            <w:r>
              <w:rPr>
                <w:sz w:val="14"/>
              </w:rPr>
              <w:t>ArchitectureConsistencyAssessment [Satisfied] + generación BPMN validada</w:t>
            </w:r>
          </w:p>
        </w:tc>
        <w:tc>
          <w:tcPr>
            <w:tcW w:w="4848" w:type="dxa"/>
            <w:shd w:val="clear" w:color="auto" w:fill="F3F6FA"/>
          </w:tcPr>
          <w:p w14:paraId="62BB8D91" w14:textId="77777777" w:rsidR="008D2DDD" w:rsidRDefault="00000000">
            <w:r>
              <w:rPr>
                <w:sz w:val="14"/>
              </w:rPr>
              <w:t>PM/PF; XML validado.</w:t>
            </w:r>
          </w:p>
        </w:tc>
      </w:tr>
      <w:tr w:rsidR="008D2DDD" w14:paraId="300EA71B" w14:textId="77777777">
        <w:trPr>
          <w:jc w:val="center"/>
        </w:trPr>
        <w:tc>
          <w:tcPr>
            <w:tcW w:w="4848" w:type="dxa"/>
          </w:tcPr>
          <w:p w14:paraId="4D5B5511" w14:textId="77777777" w:rsidR="008D2DDD" w:rsidRDefault="00000000">
            <w:r>
              <w:rPr>
                <w:sz w:val="14"/>
              </w:rPr>
              <w:t>PlantUMLCodePackage</w:t>
            </w:r>
          </w:p>
        </w:tc>
        <w:tc>
          <w:tcPr>
            <w:tcW w:w="4848" w:type="dxa"/>
          </w:tcPr>
          <w:p w14:paraId="43DB4178" w14:textId="77777777" w:rsidR="008D2DDD" w:rsidRDefault="00000000">
            <w:r>
              <w:rPr>
                <w:sz w:val="14"/>
              </w:rPr>
              <w:t>ArchitectureConsistencyAssessment [Satisfied] + generación PlantUML validada</w:t>
            </w:r>
          </w:p>
        </w:tc>
        <w:tc>
          <w:tcPr>
            <w:tcW w:w="4848" w:type="dxa"/>
          </w:tcPr>
          <w:p w14:paraId="4D6B7FB2" w14:textId="77777777" w:rsidR="008D2DDD" w:rsidRDefault="00000000">
            <w:r>
              <w:rPr>
                <w:sz w:val="14"/>
              </w:rPr>
              <w:t>MoC/OLC; sintaxis validada.</w:t>
            </w:r>
          </w:p>
        </w:tc>
      </w:tr>
      <w:tr w:rsidR="008D2DDD" w:rsidRPr="00EB64A2" w14:paraId="7704AC34" w14:textId="77777777">
        <w:trPr>
          <w:jc w:val="center"/>
        </w:trPr>
        <w:tc>
          <w:tcPr>
            <w:tcW w:w="4848" w:type="dxa"/>
            <w:shd w:val="clear" w:color="auto" w:fill="F3F6FA"/>
          </w:tcPr>
          <w:p w14:paraId="3D2D8FAD" w14:textId="77777777" w:rsidR="008D2DDD" w:rsidRDefault="00000000">
            <w:r>
              <w:rPr>
                <w:sz w:val="14"/>
              </w:rPr>
              <w:t>ExportCodePackage</w:t>
            </w:r>
          </w:p>
        </w:tc>
        <w:tc>
          <w:tcPr>
            <w:tcW w:w="4848" w:type="dxa"/>
            <w:shd w:val="clear" w:color="auto" w:fill="F3F6FA"/>
          </w:tcPr>
          <w:p w14:paraId="17EDA3A9" w14:textId="77777777" w:rsidR="008D2DDD" w:rsidRDefault="00000000">
            <w:r>
              <w:rPr>
                <w:sz w:val="14"/>
              </w:rPr>
              <w:t>ExportCodePackage [Generated]</w:t>
            </w:r>
          </w:p>
        </w:tc>
        <w:tc>
          <w:tcPr>
            <w:tcW w:w="4848" w:type="dxa"/>
            <w:shd w:val="clear" w:color="auto" w:fill="F3F6FA"/>
          </w:tcPr>
          <w:p w14:paraId="12AC4CA2" w14:textId="77777777" w:rsidR="008D2DDD" w:rsidRPr="00EB64A2" w:rsidRDefault="00000000">
            <w:pPr>
              <w:rPr>
                <w:lang w:val="es-MX"/>
              </w:rPr>
            </w:pPr>
            <w:r w:rsidRPr="00EB64A2">
              <w:rPr>
                <w:sz w:val="14"/>
                <w:lang w:val="es-MX"/>
              </w:rPr>
              <w:t>Entrega técnica completa. Si [Blocked], solo paquete de rework.</w:t>
            </w:r>
          </w:p>
        </w:tc>
      </w:tr>
    </w:tbl>
    <w:p w14:paraId="094F406E" w14:textId="77777777" w:rsidR="008D2DDD" w:rsidRPr="00EB64A2" w:rsidRDefault="008D2DDD">
      <w:pPr>
        <w:rPr>
          <w:lang w:val="es-MX"/>
        </w:rPr>
      </w:pPr>
    </w:p>
    <w:p w14:paraId="4067610D" w14:textId="77777777" w:rsidR="008D2DDD" w:rsidRPr="00EB64A2" w:rsidRDefault="00000000">
      <w:pPr>
        <w:pStyle w:val="Heading1"/>
        <w:rPr>
          <w:lang w:val="es-MX"/>
        </w:rPr>
      </w:pPr>
      <w:r w:rsidRPr="00EB64A2">
        <w:rPr>
          <w:rFonts w:ascii="Arial" w:hAnsi="Arial"/>
          <w:lang w:val="es-MX"/>
        </w:rPr>
        <w:t>13. Intervención manual permitida</w:t>
      </w:r>
    </w:p>
    <w:p w14:paraId="59030630" w14:textId="77777777" w:rsidR="008D2DDD" w:rsidRPr="00EB64A2" w:rsidRDefault="00000000">
      <w:pPr>
        <w:rPr>
          <w:lang w:val="es-MX"/>
        </w:rPr>
      </w:pPr>
      <w:r w:rsidRPr="00EB64A2">
        <w:rPr>
          <w:lang w:val="es-MX"/>
        </w:rPr>
        <w:t>La intervención manual no puede reescribir evidencia. Debe operar como acción gobernada sobre estados, reentry, preguntas de aclaración o bloqueo. Toda acción debe conservar motivo, operador, timestamp, objeto afectado, estado anterior, estado nuevo, pregunta o variable impactada y regla invocada.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636"/>
        <w:gridCol w:w="3636"/>
        <w:gridCol w:w="3636"/>
        <w:gridCol w:w="3636"/>
      </w:tblGrid>
      <w:tr w:rsidR="008D2DDD" w14:paraId="5617CCAD" w14:textId="77777777">
        <w:trPr>
          <w:tblHeader/>
          <w:jc w:val="center"/>
        </w:trPr>
        <w:tc>
          <w:tcPr>
            <w:tcW w:w="3636" w:type="dxa"/>
            <w:shd w:val="clear" w:color="auto" w:fill="1F4E78"/>
          </w:tcPr>
          <w:p w14:paraId="641150CD" w14:textId="77777777" w:rsidR="008D2DDD" w:rsidRDefault="00000000">
            <w:pPr>
              <w:jc w:val="center"/>
            </w:pPr>
            <w:r>
              <w:rPr>
                <w:b/>
                <w:color w:val="FFFFFF"/>
                <w:sz w:val="12"/>
              </w:rPr>
              <w:t>Acción</w:t>
            </w:r>
          </w:p>
        </w:tc>
        <w:tc>
          <w:tcPr>
            <w:tcW w:w="3636" w:type="dxa"/>
            <w:shd w:val="clear" w:color="auto" w:fill="1F4E78"/>
          </w:tcPr>
          <w:p w14:paraId="0755C1DC" w14:textId="77777777" w:rsidR="008D2DDD" w:rsidRDefault="00000000">
            <w:pPr>
              <w:jc w:val="center"/>
            </w:pPr>
            <w:r>
              <w:rPr>
                <w:b/>
                <w:color w:val="FFFFFF"/>
                <w:sz w:val="12"/>
              </w:rPr>
              <w:t>Cuándo se usa</w:t>
            </w:r>
          </w:p>
        </w:tc>
        <w:tc>
          <w:tcPr>
            <w:tcW w:w="3636" w:type="dxa"/>
            <w:shd w:val="clear" w:color="auto" w:fill="1F4E78"/>
          </w:tcPr>
          <w:p w14:paraId="7FFAD249" w14:textId="77777777" w:rsidR="008D2DDD" w:rsidRDefault="00000000">
            <w:pPr>
              <w:jc w:val="center"/>
            </w:pPr>
            <w:r>
              <w:rPr>
                <w:b/>
                <w:color w:val="FFFFFF"/>
                <w:sz w:val="12"/>
              </w:rPr>
              <w:t>Restricción</w:t>
            </w:r>
          </w:p>
        </w:tc>
        <w:tc>
          <w:tcPr>
            <w:tcW w:w="3636" w:type="dxa"/>
            <w:shd w:val="clear" w:color="auto" w:fill="1F4E78"/>
          </w:tcPr>
          <w:p w14:paraId="546231A8" w14:textId="77777777" w:rsidR="008D2DDD" w:rsidRDefault="00000000">
            <w:pPr>
              <w:jc w:val="center"/>
            </w:pPr>
            <w:r>
              <w:rPr>
                <w:b/>
                <w:color w:val="FFFFFF"/>
                <w:sz w:val="12"/>
              </w:rPr>
              <w:t>Estado/registro</w:t>
            </w:r>
          </w:p>
        </w:tc>
      </w:tr>
      <w:tr w:rsidR="008D2DDD" w14:paraId="0B3BC784" w14:textId="77777777">
        <w:trPr>
          <w:jc w:val="center"/>
        </w:trPr>
        <w:tc>
          <w:tcPr>
            <w:tcW w:w="3636" w:type="dxa"/>
          </w:tcPr>
          <w:p w14:paraId="6A13F019" w14:textId="77777777" w:rsidR="008D2DDD" w:rsidRDefault="00000000">
            <w:r>
              <w:rPr>
                <w:sz w:val="12"/>
              </w:rPr>
              <w:t>Pausar / reanudar runtime</w:t>
            </w:r>
          </w:p>
        </w:tc>
        <w:tc>
          <w:tcPr>
            <w:tcW w:w="3636" w:type="dxa"/>
          </w:tcPr>
          <w:p w14:paraId="19EED476" w14:textId="77777777" w:rsidR="008D2DDD" w:rsidRPr="00EB64A2" w:rsidRDefault="00000000">
            <w:pPr>
              <w:rPr>
                <w:lang w:val="es-MX"/>
              </w:rPr>
            </w:pPr>
            <w:r w:rsidRPr="00EB64A2">
              <w:rPr>
                <w:sz w:val="12"/>
                <w:lang w:val="es-MX"/>
              </w:rPr>
              <w:t>Usuario con problema, soporte operativo</w:t>
            </w:r>
          </w:p>
        </w:tc>
        <w:tc>
          <w:tcPr>
            <w:tcW w:w="3636" w:type="dxa"/>
          </w:tcPr>
          <w:p w14:paraId="7A59837D" w14:textId="77777777" w:rsidR="008D2DDD" w:rsidRPr="00EB64A2" w:rsidRDefault="00000000">
            <w:pPr>
              <w:rPr>
                <w:lang w:val="es-MX"/>
              </w:rPr>
            </w:pPr>
            <w:r w:rsidRPr="00EB64A2">
              <w:rPr>
                <w:sz w:val="12"/>
                <w:lang w:val="es-MX"/>
              </w:rPr>
              <w:t>No cambia respuestas ni estados de evidencia.</w:t>
            </w:r>
          </w:p>
        </w:tc>
        <w:tc>
          <w:tcPr>
            <w:tcW w:w="3636" w:type="dxa"/>
          </w:tcPr>
          <w:p w14:paraId="57163D55" w14:textId="77777777" w:rsidR="008D2DDD" w:rsidRDefault="00000000">
            <w:r>
              <w:rPr>
                <w:sz w:val="12"/>
              </w:rPr>
              <w:t>Audit log + reason.</w:t>
            </w:r>
          </w:p>
        </w:tc>
      </w:tr>
      <w:tr w:rsidR="008D2DDD" w14:paraId="1512C09F" w14:textId="77777777">
        <w:trPr>
          <w:jc w:val="center"/>
        </w:trPr>
        <w:tc>
          <w:tcPr>
            <w:tcW w:w="3636" w:type="dxa"/>
            <w:shd w:val="clear" w:color="auto" w:fill="F3F6FA"/>
          </w:tcPr>
          <w:p w14:paraId="0F61BA12" w14:textId="77777777" w:rsidR="008D2DDD" w:rsidRDefault="00000000">
            <w:r>
              <w:rPr>
                <w:sz w:val="12"/>
              </w:rPr>
              <w:t>Abrir reentry a bloque</w:t>
            </w:r>
          </w:p>
        </w:tc>
        <w:tc>
          <w:tcPr>
            <w:tcW w:w="3636" w:type="dxa"/>
            <w:shd w:val="clear" w:color="auto" w:fill="F3F6FA"/>
          </w:tcPr>
          <w:p w14:paraId="332BF0F9" w14:textId="77777777" w:rsidR="008D2DDD" w:rsidRDefault="00000000">
            <w:r>
              <w:rPr>
                <w:sz w:val="12"/>
              </w:rPr>
              <w:t>Base faltante, causal abierta, route missing, contradiction, low confidence</w:t>
            </w:r>
          </w:p>
        </w:tc>
        <w:tc>
          <w:tcPr>
            <w:tcW w:w="3636" w:type="dxa"/>
            <w:shd w:val="clear" w:color="auto" w:fill="F3F6FA"/>
          </w:tcPr>
          <w:p w14:paraId="37C84F48" w14:textId="77777777" w:rsidR="008D2DDD" w:rsidRPr="00EB64A2" w:rsidRDefault="00000000">
            <w:pPr>
              <w:rPr>
                <w:lang w:val="es-MX"/>
              </w:rPr>
            </w:pPr>
            <w:r w:rsidRPr="00EB64A2">
              <w:rPr>
                <w:sz w:val="12"/>
                <w:lang w:val="es-MX"/>
              </w:rPr>
              <w:t>Solo al bloque/gate específico; no reiniciar todo sin causa.</w:t>
            </w:r>
          </w:p>
        </w:tc>
        <w:tc>
          <w:tcPr>
            <w:tcW w:w="3636" w:type="dxa"/>
            <w:shd w:val="clear" w:color="auto" w:fill="F3F6FA"/>
          </w:tcPr>
          <w:p w14:paraId="1A965A4B" w14:textId="77777777" w:rsidR="008D2DDD" w:rsidRDefault="00000000">
            <w:r>
              <w:rPr>
                <w:sz w:val="12"/>
              </w:rPr>
              <w:t>reentry_required + target.</w:t>
            </w:r>
          </w:p>
        </w:tc>
      </w:tr>
      <w:tr w:rsidR="008D2DDD" w14:paraId="793CBDF1" w14:textId="77777777">
        <w:trPr>
          <w:jc w:val="center"/>
        </w:trPr>
        <w:tc>
          <w:tcPr>
            <w:tcW w:w="3636" w:type="dxa"/>
          </w:tcPr>
          <w:p w14:paraId="0B745148" w14:textId="77777777" w:rsidR="008D2DDD" w:rsidRDefault="00000000">
            <w:r>
              <w:rPr>
                <w:sz w:val="12"/>
              </w:rPr>
              <w:t>Forzar apertura causal Cxx</w:t>
            </w:r>
          </w:p>
        </w:tc>
        <w:tc>
          <w:tcPr>
            <w:tcW w:w="3636" w:type="dxa"/>
          </w:tcPr>
          <w:p w14:paraId="085EEF82" w14:textId="77777777" w:rsidR="008D2DDD" w:rsidRPr="00EB64A2" w:rsidRDefault="00000000">
            <w:pPr>
              <w:rPr>
                <w:lang w:val="es-MX"/>
              </w:rPr>
            </w:pPr>
            <w:r w:rsidRPr="00EB64A2">
              <w:rPr>
                <w:sz w:val="12"/>
                <w:lang w:val="es-MX"/>
              </w:rPr>
              <w:t>Operador detecta señal textual o de trazabilidad que activa causal</w:t>
            </w:r>
          </w:p>
        </w:tc>
        <w:tc>
          <w:tcPr>
            <w:tcW w:w="3636" w:type="dxa"/>
          </w:tcPr>
          <w:p w14:paraId="3D16F21E" w14:textId="77777777" w:rsidR="008D2DDD" w:rsidRPr="00EB64A2" w:rsidRDefault="00000000">
            <w:pPr>
              <w:rPr>
                <w:lang w:val="es-MX"/>
              </w:rPr>
            </w:pPr>
            <w:r w:rsidRPr="00EB64A2">
              <w:rPr>
                <w:sz w:val="12"/>
                <w:lang w:val="es-MX"/>
              </w:rPr>
              <w:t>No puede cerrar variable sin respuesta/ruta canónica; abre pregunta o manual review.</w:t>
            </w:r>
          </w:p>
        </w:tc>
        <w:tc>
          <w:tcPr>
            <w:tcW w:w="3636" w:type="dxa"/>
          </w:tcPr>
          <w:p w14:paraId="345342F7" w14:textId="77777777" w:rsidR="008D2DDD" w:rsidRDefault="00000000">
            <w:r>
              <w:rPr>
                <w:sz w:val="12"/>
              </w:rPr>
              <w:t>triggered_required + activation_evidence.</w:t>
            </w:r>
          </w:p>
        </w:tc>
      </w:tr>
      <w:tr w:rsidR="008D2DDD" w14:paraId="279D5D2B" w14:textId="77777777">
        <w:trPr>
          <w:jc w:val="center"/>
        </w:trPr>
        <w:tc>
          <w:tcPr>
            <w:tcW w:w="3636" w:type="dxa"/>
            <w:shd w:val="clear" w:color="auto" w:fill="F3F6FA"/>
          </w:tcPr>
          <w:p w14:paraId="2A4FB9F1" w14:textId="77777777" w:rsidR="008D2DDD" w:rsidRPr="00EB64A2" w:rsidRDefault="00000000">
            <w:pPr>
              <w:rPr>
                <w:lang w:val="es-MX"/>
              </w:rPr>
            </w:pPr>
            <w:r w:rsidRPr="00EB64A2">
              <w:rPr>
                <w:sz w:val="12"/>
                <w:lang w:val="es-MX"/>
              </w:rPr>
              <w:t>Marcar no aplicable con evidencia</w:t>
            </w:r>
          </w:p>
        </w:tc>
        <w:tc>
          <w:tcPr>
            <w:tcW w:w="3636" w:type="dxa"/>
            <w:shd w:val="clear" w:color="auto" w:fill="F3F6FA"/>
          </w:tcPr>
          <w:p w14:paraId="4F9D21E6" w14:textId="77777777" w:rsidR="008D2DDD" w:rsidRPr="00EB64A2" w:rsidRDefault="00000000">
            <w:pPr>
              <w:rPr>
                <w:lang w:val="es-MX"/>
              </w:rPr>
            </w:pPr>
            <w:r w:rsidRPr="00EB64A2">
              <w:rPr>
                <w:sz w:val="12"/>
                <w:lang w:val="es-MX"/>
              </w:rPr>
              <w:t>La base/causal no aplica y existe evidencia base suficiente</w:t>
            </w:r>
          </w:p>
        </w:tc>
        <w:tc>
          <w:tcPr>
            <w:tcW w:w="3636" w:type="dxa"/>
            <w:shd w:val="clear" w:color="auto" w:fill="F3F6FA"/>
          </w:tcPr>
          <w:p w14:paraId="5A2A5C1B" w14:textId="77777777" w:rsidR="008D2DDD" w:rsidRPr="00EB64A2" w:rsidRDefault="00000000">
            <w:pPr>
              <w:rPr>
                <w:lang w:val="es-MX"/>
              </w:rPr>
            </w:pPr>
            <w:r w:rsidRPr="00EB64A2">
              <w:rPr>
                <w:sz w:val="12"/>
                <w:lang w:val="es-MX"/>
              </w:rPr>
              <w:t>Prohibido usar como atajo por fatiga.</w:t>
            </w:r>
          </w:p>
        </w:tc>
        <w:tc>
          <w:tcPr>
            <w:tcW w:w="3636" w:type="dxa"/>
            <w:shd w:val="clear" w:color="auto" w:fill="F3F6FA"/>
          </w:tcPr>
          <w:p w14:paraId="261C52B3" w14:textId="77777777" w:rsidR="008D2DDD" w:rsidRDefault="00000000">
            <w:r>
              <w:rPr>
                <w:sz w:val="12"/>
              </w:rPr>
              <w:t>not_applicable_with_evidence / not_triggered_with_evidence.</w:t>
            </w:r>
          </w:p>
        </w:tc>
      </w:tr>
      <w:tr w:rsidR="008D2DDD" w14:paraId="5551437D" w14:textId="77777777">
        <w:trPr>
          <w:jc w:val="center"/>
        </w:trPr>
        <w:tc>
          <w:tcPr>
            <w:tcW w:w="3636" w:type="dxa"/>
          </w:tcPr>
          <w:p w14:paraId="5B0C00AD" w14:textId="77777777" w:rsidR="008D2DDD" w:rsidRDefault="00000000">
            <w:r>
              <w:rPr>
                <w:sz w:val="12"/>
              </w:rPr>
              <w:t>Solicitar microaclaración</w:t>
            </w:r>
          </w:p>
        </w:tc>
        <w:tc>
          <w:tcPr>
            <w:tcW w:w="3636" w:type="dxa"/>
          </w:tcPr>
          <w:p w14:paraId="7682E6AE" w14:textId="77777777" w:rsidR="008D2DDD" w:rsidRPr="00EB64A2" w:rsidRDefault="00000000">
            <w:pPr>
              <w:rPr>
                <w:lang w:val="es-MX"/>
              </w:rPr>
            </w:pPr>
            <w:r w:rsidRPr="00EB64A2">
              <w:rPr>
                <w:sz w:val="12"/>
                <w:lang w:val="es-MX"/>
              </w:rPr>
              <w:t>Respuesta genérica, ambigua, tautológica o contradicción</w:t>
            </w:r>
          </w:p>
        </w:tc>
        <w:tc>
          <w:tcPr>
            <w:tcW w:w="3636" w:type="dxa"/>
          </w:tcPr>
          <w:p w14:paraId="16D88864" w14:textId="77777777" w:rsidR="008D2DDD" w:rsidRPr="00EB64A2" w:rsidRDefault="00000000">
            <w:pPr>
              <w:rPr>
                <w:lang w:val="es-MX"/>
              </w:rPr>
            </w:pPr>
            <w:r w:rsidRPr="00EB64A2">
              <w:rPr>
                <w:sz w:val="12"/>
                <w:lang w:val="es-MX"/>
              </w:rPr>
              <w:t>Debe mapear a source_nodes, canonical_variable o reentry_target; si no, queda como nota no canónica.</w:t>
            </w:r>
          </w:p>
        </w:tc>
        <w:tc>
          <w:tcPr>
            <w:tcW w:w="3636" w:type="dxa"/>
          </w:tcPr>
          <w:p w14:paraId="0BF51C74" w14:textId="77777777" w:rsidR="008D2DDD" w:rsidRDefault="00000000">
            <w:r>
              <w:rPr>
                <w:sz w:val="12"/>
              </w:rPr>
              <w:t>clarification.</w:t>
            </w:r>
          </w:p>
        </w:tc>
      </w:tr>
      <w:tr w:rsidR="008D2DDD" w:rsidRPr="00EB64A2" w14:paraId="4F2644F0" w14:textId="77777777">
        <w:trPr>
          <w:jc w:val="center"/>
        </w:trPr>
        <w:tc>
          <w:tcPr>
            <w:tcW w:w="3636" w:type="dxa"/>
            <w:shd w:val="clear" w:color="auto" w:fill="F3F6FA"/>
          </w:tcPr>
          <w:p w14:paraId="2996F8D7" w14:textId="77777777" w:rsidR="008D2DDD" w:rsidRDefault="00000000">
            <w:r>
              <w:rPr>
                <w:sz w:val="12"/>
              </w:rPr>
              <w:t>Ajustar copy visible</w:t>
            </w:r>
          </w:p>
        </w:tc>
        <w:tc>
          <w:tcPr>
            <w:tcW w:w="3636" w:type="dxa"/>
            <w:shd w:val="clear" w:color="auto" w:fill="F3F6FA"/>
          </w:tcPr>
          <w:p w14:paraId="1FD50F33" w14:textId="77777777" w:rsidR="008D2DDD" w:rsidRDefault="00000000">
            <w:r>
              <w:rPr>
                <w:sz w:val="12"/>
              </w:rPr>
              <w:t>Pregunta confunde al usuario</w:t>
            </w:r>
          </w:p>
        </w:tc>
        <w:tc>
          <w:tcPr>
            <w:tcW w:w="3636" w:type="dxa"/>
            <w:shd w:val="clear" w:color="auto" w:fill="F3F6FA"/>
          </w:tcPr>
          <w:p w14:paraId="4BB4C8C1" w14:textId="77777777" w:rsidR="008D2DDD" w:rsidRPr="00EB64A2" w:rsidRDefault="00000000">
            <w:pPr>
              <w:rPr>
                <w:lang w:val="es-MX"/>
              </w:rPr>
            </w:pPr>
            <w:r w:rsidRPr="00EB64A2">
              <w:rPr>
                <w:sz w:val="12"/>
                <w:lang w:val="es-MX"/>
              </w:rPr>
              <w:t>No puede cambiar nodos fuente, variables, cierre ni protección MMABP.</w:t>
            </w:r>
          </w:p>
        </w:tc>
        <w:tc>
          <w:tcPr>
            <w:tcW w:w="3636" w:type="dxa"/>
            <w:shd w:val="clear" w:color="auto" w:fill="F3F6FA"/>
          </w:tcPr>
          <w:p w14:paraId="71867AEA" w14:textId="77777777" w:rsidR="008D2DDD" w:rsidRPr="00EB64A2" w:rsidRDefault="00000000">
            <w:pPr>
              <w:rPr>
                <w:lang w:val="es-MX"/>
              </w:rPr>
            </w:pPr>
            <w:r w:rsidRPr="00EB64A2">
              <w:rPr>
                <w:sz w:val="12"/>
                <w:lang w:val="es-MX"/>
              </w:rPr>
              <w:t>UX copy override con versión.</w:t>
            </w:r>
          </w:p>
        </w:tc>
      </w:tr>
      <w:tr w:rsidR="008D2DDD" w14:paraId="3EB4B72A" w14:textId="77777777">
        <w:trPr>
          <w:jc w:val="center"/>
        </w:trPr>
        <w:tc>
          <w:tcPr>
            <w:tcW w:w="3636" w:type="dxa"/>
          </w:tcPr>
          <w:p w14:paraId="0A2F949D" w14:textId="77777777" w:rsidR="008D2DDD" w:rsidRDefault="00000000">
            <w:r>
              <w:rPr>
                <w:sz w:val="12"/>
              </w:rPr>
              <w:t>Agregar pregunta adicional</w:t>
            </w:r>
          </w:p>
        </w:tc>
        <w:tc>
          <w:tcPr>
            <w:tcW w:w="3636" w:type="dxa"/>
          </w:tcPr>
          <w:p w14:paraId="5E651450" w14:textId="77777777" w:rsidR="008D2DDD" w:rsidRPr="00EB64A2" w:rsidRDefault="00000000">
            <w:pPr>
              <w:rPr>
                <w:lang w:val="es-MX"/>
              </w:rPr>
            </w:pPr>
            <w:r w:rsidRPr="00EB64A2">
              <w:rPr>
                <w:sz w:val="12"/>
                <w:lang w:val="es-MX"/>
              </w:rPr>
              <w:t>Gap no cubierto por redacción actual</w:t>
            </w:r>
          </w:p>
        </w:tc>
        <w:tc>
          <w:tcPr>
            <w:tcW w:w="3636" w:type="dxa"/>
          </w:tcPr>
          <w:p w14:paraId="66C933A0" w14:textId="77777777" w:rsidR="008D2DDD" w:rsidRPr="00EB64A2" w:rsidRDefault="00000000">
            <w:pPr>
              <w:rPr>
                <w:lang w:val="es-MX"/>
              </w:rPr>
            </w:pPr>
            <w:r w:rsidRPr="00EB64A2">
              <w:rPr>
                <w:sz w:val="12"/>
                <w:lang w:val="es-MX"/>
              </w:rPr>
              <w:t>Debe ser aclaración ligada a base/causal existente; no crear C21 ni nueva base sin gobierno documental.</w:t>
            </w:r>
          </w:p>
        </w:tc>
        <w:tc>
          <w:tcPr>
            <w:tcW w:w="3636" w:type="dxa"/>
          </w:tcPr>
          <w:p w14:paraId="4FCE76E9" w14:textId="77777777" w:rsidR="008D2DDD" w:rsidRDefault="00000000">
            <w:r>
              <w:rPr>
                <w:sz w:val="12"/>
              </w:rPr>
              <w:t>manual_clarification_request.</w:t>
            </w:r>
          </w:p>
        </w:tc>
      </w:tr>
      <w:tr w:rsidR="008D2DDD" w14:paraId="0C71940F" w14:textId="77777777">
        <w:trPr>
          <w:jc w:val="center"/>
        </w:trPr>
        <w:tc>
          <w:tcPr>
            <w:tcW w:w="3636" w:type="dxa"/>
            <w:shd w:val="clear" w:color="auto" w:fill="F3F6FA"/>
          </w:tcPr>
          <w:p w14:paraId="35E39D07" w14:textId="77777777" w:rsidR="008D2DDD" w:rsidRDefault="00000000">
            <w:r>
              <w:rPr>
                <w:sz w:val="12"/>
              </w:rPr>
              <w:t>Bloquear ready</w:t>
            </w:r>
          </w:p>
        </w:tc>
        <w:tc>
          <w:tcPr>
            <w:tcW w:w="3636" w:type="dxa"/>
            <w:shd w:val="clear" w:color="auto" w:fill="F3F6FA"/>
          </w:tcPr>
          <w:p w14:paraId="780BD60E" w14:textId="77777777" w:rsidR="008D2DDD" w:rsidRDefault="00000000">
            <w:r>
              <w:rPr>
                <w:sz w:val="12"/>
              </w:rPr>
              <w:t>Base no resuelta, causal activada abierta, B3 route missing, B7 boundary violation, Process State sin timer</w:t>
            </w:r>
          </w:p>
        </w:tc>
        <w:tc>
          <w:tcPr>
            <w:tcW w:w="3636" w:type="dxa"/>
            <w:shd w:val="clear" w:color="auto" w:fill="F3F6FA"/>
          </w:tcPr>
          <w:p w14:paraId="791FBFFB" w14:textId="77777777" w:rsidR="008D2DDD" w:rsidRPr="00EB64A2" w:rsidRDefault="00000000">
            <w:pPr>
              <w:rPr>
                <w:lang w:val="es-MX"/>
              </w:rPr>
            </w:pPr>
            <w:r w:rsidRPr="00EB64A2">
              <w:rPr>
                <w:sz w:val="12"/>
                <w:lang w:val="es-MX"/>
              </w:rPr>
              <w:t>No puede desbloquearse sin cierre, reentry, manual review o waiver documental si existe.</w:t>
            </w:r>
          </w:p>
        </w:tc>
        <w:tc>
          <w:tcPr>
            <w:tcW w:w="3636" w:type="dxa"/>
            <w:shd w:val="clear" w:color="auto" w:fill="F3F6FA"/>
          </w:tcPr>
          <w:p w14:paraId="52150BC6" w14:textId="77777777" w:rsidR="008D2DDD" w:rsidRDefault="00000000">
            <w:r>
              <w:rPr>
                <w:sz w:val="12"/>
              </w:rPr>
              <w:t>blocked_by_missing_evidence / route / boundary.</w:t>
            </w:r>
          </w:p>
        </w:tc>
      </w:tr>
      <w:tr w:rsidR="008D2DDD" w14:paraId="229E4631" w14:textId="77777777">
        <w:trPr>
          <w:jc w:val="center"/>
        </w:trPr>
        <w:tc>
          <w:tcPr>
            <w:tcW w:w="3636" w:type="dxa"/>
          </w:tcPr>
          <w:p w14:paraId="7C49B0DA" w14:textId="77777777" w:rsidR="008D2DDD" w:rsidRDefault="00000000">
            <w:r>
              <w:rPr>
                <w:sz w:val="12"/>
              </w:rPr>
              <w:t>Abrir manual review</w:t>
            </w:r>
          </w:p>
        </w:tc>
        <w:tc>
          <w:tcPr>
            <w:tcW w:w="3636" w:type="dxa"/>
          </w:tcPr>
          <w:p w14:paraId="32129E3F" w14:textId="77777777" w:rsidR="008D2DDD" w:rsidRPr="00EB64A2" w:rsidRDefault="00000000">
            <w:pPr>
              <w:rPr>
                <w:lang w:val="es-MX"/>
              </w:rPr>
            </w:pPr>
            <w:r w:rsidRPr="00EB64A2">
              <w:rPr>
                <w:sz w:val="12"/>
                <w:lang w:val="es-MX"/>
              </w:rPr>
              <w:t>Ambigüedad no resoluble por runtime</w:t>
            </w:r>
          </w:p>
        </w:tc>
        <w:tc>
          <w:tcPr>
            <w:tcW w:w="3636" w:type="dxa"/>
          </w:tcPr>
          <w:p w14:paraId="0F4DA4E4" w14:textId="77777777" w:rsidR="008D2DDD" w:rsidRPr="00EB64A2" w:rsidRDefault="00000000">
            <w:pPr>
              <w:rPr>
                <w:lang w:val="es-MX"/>
              </w:rPr>
            </w:pPr>
            <w:r w:rsidRPr="00EB64A2">
              <w:rPr>
                <w:sz w:val="12"/>
                <w:lang w:val="es-MX"/>
              </w:rPr>
              <w:t>No produce diagnóstico; detiene salida como ready pleno.</w:t>
            </w:r>
          </w:p>
        </w:tc>
        <w:tc>
          <w:tcPr>
            <w:tcW w:w="3636" w:type="dxa"/>
          </w:tcPr>
          <w:p w14:paraId="30BB75AD" w14:textId="77777777" w:rsidR="008D2DDD" w:rsidRDefault="00000000">
            <w:r>
              <w:rPr>
                <w:sz w:val="12"/>
              </w:rPr>
              <w:t>manual_review_required.</w:t>
            </w:r>
          </w:p>
        </w:tc>
      </w:tr>
      <w:tr w:rsidR="008D2DDD" w14:paraId="682C58D0" w14:textId="77777777">
        <w:trPr>
          <w:jc w:val="center"/>
        </w:trPr>
        <w:tc>
          <w:tcPr>
            <w:tcW w:w="3636" w:type="dxa"/>
            <w:shd w:val="clear" w:color="auto" w:fill="F3F6FA"/>
          </w:tcPr>
          <w:p w14:paraId="2CF77F33" w14:textId="77777777" w:rsidR="008D2DDD" w:rsidRDefault="00000000">
            <w:r>
              <w:rPr>
                <w:sz w:val="12"/>
              </w:rPr>
              <w:t>Descartar candidato Producción Paralela</w:t>
            </w:r>
          </w:p>
        </w:tc>
        <w:tc>
          <w:tcPr>
            <w:tcW w:w="3636" w:type="dxa"/>
            <w:shd w:val="clear" w:color="auto" w:fill="F3F6FA"/>
          </w:tcPr>
          <w:p w14:paraId="2DD78040" w14:textId="77777777" w:rsidR="008D2DDD" w:rsidRPr="00EB64A2" w:rsidRDefault="00000000">
            <w:pPr>
              <w:rPr>
                <w:lang w:val="es-MX"/>
              </w:rPr>
            </w:pPr>
            <w:r w:rsidRPr="00EB64A2">
              <w:rPr>
                <w:sz w:val="12"/>
                <w:lang w:val="es-MX"/>
              </w:rPr>
              <w:t>Candidato sin trazabilidad o derivado de B7</w:t>
            </w:r>
          </w:p>
        </w:tc>
        <w:tc>
          <w:tcPr>
            <w:tcW w:w="3636" w:type="dxa"/>
            <w:shd w:val="clear" w:color="auto" w:fill="F3F6FA"/>
          </w:tcPr>
          <w:p w14:paraId="3F5FDDFC" w14:textId="77777777" w:rsidR="008D2DDD" w:rsidRPr="00EB64A2" w:rsidRDefault="00000000">
            <w:pPr>
              <w:rPr>
                <w:lang w:val="es-MX"/>
              </w:rPr>
            </w:pPr>
            <w:r w:rsidRPr="00EB64A2">
              <w:rPr>
                <w:sz w:val="12"/>
                <w:lang w:val="es-MX"/>
              </w:rPr>
              <w:t>Debe conservarse como finding; no borrar evidencia fuente.</w:t>
            </w:r>
          </w:p>
        </w:tc>
        <w:tc>
          <w:tcPr>
            <w:tcW w:w="3636" w:type="dxa"/>
            <w:shd w:val="clear" w:color="auto" w:fill="F3F6FA"/>
          </w:tcPr>
          <w:p w14:paraId="5BD3D201" w14:textId="77777777" w:rsidR="008D2DDD" w:rsidRDefault="00000000">
            <w:r>
              <w:rPr>
                <w:sz w:val="12"/>
              </w:rPr>
              <w:t>P-SUP-06 rework / finding.</w:t>
            </w:r>
          </w:p>
        </w:tc>
      </w:tr>
    </w:tbl>
    <w:p w14:paraId="08580559" w14:textId="77777777" w:rsidR="008D2DDD" w:rsidRDefault="008D2DDD"/>
    <w:p w14:paraId="33D1DC62" w14:textId="77777777" w:rsidR="008D2DDD" w:rsidRDefault="00000000">
      <w:pPr>
        <w:pStyle w:val="Heading1"/>
      </w:pPr>
      <w:r>
        <w:rPr>
          <w:rFonts w:ascii="Arial" w:hAnsi="Arial"/>
        </w:rPr>
        <w:lastRenderedPageBreak/>
        <w:t>14. Intervenciones prohibidas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272"/>
        <w:gridCol w:w="7272"/>
      </w:tblGrid>
      <w:tr w:rsidR="008D2DDD" w14:paraId="1E17CDE7" w14:textId="77777777">
        <w:trPr>
          <w:tblHeader/>
          <w:jc w:val="center"/>
        </w:trPr>
        <w:tc>
          <w:tcPr>
            <w:tcW w:w="7272" w:type="dxa"/>
            <w:shd w:val="clear" w:color="auto" w:fill="1F4E78"/>
          </w:tcPr>
          <w:p w14:paraId="15006628" w14:textId="77777777" w:rsidR="008D2DDD" w:rsidRDefault="00000000">
            <w:pPr>
              <w:jc w:val="center"/>
            </w:pPr>
            <w:r>
              <w:rPr>
                <w:b/>
                <w:color w:val="FFFFFF"/>
                <w:sz w:val="14"/>
              </w:rPr>
              <w:t>Prohibición</w:t>
            </w:r>
          </w:p>
        </w:tc>
        <w:tc>
          <w:tcPr>
            <w:tcW w:w="7272" w:type="dxa"/>
            <w:shd w:val="clear" w:color="auto" w:fill="1F4E78"/>
          </w:tcPr>
          <w:p w14:paraId="4B5BDC1B" w14:textId="77777777" w:rsidR="008D2DDD" w:rsidRDefault="00000000">
            <w:pPr>
              <w:jc w:val="center"/>
            </w:pPr>
            <w:r>
              <w:rPr>
                <w:b/>
                <w:color w:val="FFFFFF"/>
                <w:sz w:val="14"/>
              </w:rPr>
              <w:t>Motivo</w:t>
            </w:r>
          </w:p>
        </w:tc>
      </w:tr>
      <w:tr w:rsidR="008D2DDD" w14:paraId="775859B3" w14:textId="77777777">
        <w:trPr>
          <w:jc w:val="center"/>
        </w:trPr>
        <w:tc>
          <w:tcPr>
            <w:tcW w:w="7272" w:type="dxa"/>
          </w:tcPr>
          <w:p w14:paraId="1242E572" w14:textId="77777777" w:rsidR="008D2DDD" w:rsidRDefault="00000000">
            <w:r>
              <w:rPr>
                <w:sz w:val="14"/>
              </w:rPr>
              <w:t>Editar respuesta del usuario</w:t>
            </w:r>
          </w:p>
        </w:tc>
        <w:tc>
          <w:tcPr>
            <w:tcW w:w="7272" w:type="dxa"/>
          </w:tcPr>
          <w:p w14:paraId="2B6907AE" w14:textId="77777777" w:rsidR="008D2DDD" w:rsidRDefault="00000000">
            <w:r>
              <w:rPr>
                <w:sz w:val="14"/>
              </w:rPr>
              <w:t>Contamina evidencia capturada.</w:t>
            </w:r>
          </w:p>
        </w:tc>
      </w:tr>
      <w:tr w:rsidR="008D2DDD" w14:paraId="1FB0B99B" w14:textId="77777777">
        <w:trPr>
          <w:jc w:val="center"/>
        </w:trPr>
        <w:tc>
          <w:tcPr>
            <w:tcW w:w="7272" w:type="dxa"/>
            <w:shd w:val="clear" w:color="auto" w:fill="F3F6FA"/>
          </w:tcPr>
          <w:p w14:paraId="137630C6" w14:textId="77777777" w:rsidR="008D2DDD" w:rsidRDefault="00000000">
            <w:r>
              <w:rPr>
                <w:sz w:val="14"/>
              </w:rPr>
              <w:t>Convertir prefill WorkMap en captured_user_evidence sin confirmación</w:t>
            </w:r>
          </w:p>
        </w:tc>
        <w:tc>
          <w:tcPr>
            <w:tcW w:w="7272" w:type="dxa"/>
            <w:shd w:val="clear" w:color="auto" w:fill="F3F6FA"/>
          </w:tcPr>
          <w:p w14:paraId="3839E270" w14:textId="77777777" w:rsidR="008D2DDD" w:rsidRDefault="00000000">
            <w:r>
              <w:rPr>
                <w:sz w:val="14"/>
              </w:rPr>
              <w:t>Viola proveniencia de Bloque 0.</w:t>
            </w:r>
          </w:p>
        </w:tc>
      </w:tr>
      <w:tr w:rsidR="008D2DDD" w14:paraId="3E8F2A54" w14:textId="77777777">
        <w:trPr>
          <w:jc w:val="center"/>
        </w:trPr>
        <w:tc>
          <w:tcPr>
            <w:tcW w:w="7272" w:type="dxa"/>
          </w:tcPr>
          <w:p w14:paraId="59CD3DC2" w14:textId="77777777" w:rsidR="008D2DDD" w:rsidRPr="00EB64A2" w:rsidRDefault="00000000">
            <w:pPr>
              <w:rPr>
                <w:lang w:val="es-MX"/>
              </w:rPr>
            </w:pPr>
            <w:r w:rsidRPr="00EB64A2">
              <w:rPr>
                <w:sz w:val="14"/>
                <w:lang w:val="es-MX"/>
              </w:rPr>
              <w:t>Cerrar base como resuelta sin estado permitido</w:t>
            </w:r>
          </w:p>
        </w:tc>
        <w:tc>
          <w:tcPr>
            <w:tcW w:w="7272" w:type="dxa"/>
          </w:tcPr>
          <w:p w14:paraId="31C71C23" w14:textId="77777777" w:rsidR="008D2DDD" w:rsidRDefault="00000000">
            <w:r>
              <w:rPr>
                <w:sz w:val="14"/>
              </w:rPr>
              <w:t>Rompe Base Resolution Gate.</w:t>
            </w:r>
          </w:p>
        </w:tc>
      </w:tr>
      <w:tr w:rsidR="008D2DDD" w14:paraId="233CDB68" w14:textId="77777777">
        <w:trPr>
          <w:jc w:val="center"/>
        </w:trPr>
        <w:tc>
          <w:tcPr>
            <w:tcW w:w="7272" w:type="dxa"/>
            <w:shd w:val="clear" w:color="auto" w:fill="F3F6FA"/>
          </w:tcPr>
          <w:p w14:paraId="1557BA86" w14:textId="77777777" w:rsidR="008D2DDD" w:rsidRPr="00EB64A2" w:rsidRDefault="00000000">
            <w:pPr>
              <w:rPr>
                <w:lang w:val="es-MX"/>
              </w:rPr>
            </w:pPr>
            <w:r w:rsidRPr="00EB64A2">
              <w:rPr>
                <w:sz w:val="14"/>
                <w:lang w:val="es-MX"/>
              </w:rPr>
              <w:t>Cerrar causal activada como falsa sin evidencia negativa</w:t>
            </w:r>
          </w:p>
        </w:tc>
        <w:tc>
          <w:tcPr>
            <w:tcW w:w="7272" w:type="dxa"/>
            <w:shd w:val="clear" w:color="auto" w:fill="F3F6FA"/>
          </w:tcPr>
          <w:p w14:paraId="619B70A2" w14:textId="77777777" w:rsidR="008D2DDD" w:rsidRDefault="00000000">
            <w:r>
              <w:rPr>
                <w:sz w:val="14"/>
              </w:rPr>
              <w:t>Rompe Causal Closure Gate.</w:t>
            </w:r>
          </w:p>
        </w:tc>
      </w:tr>
      <w:tr w:rsidR="008D2DDD" w14:paraId="2EEB640E" w14:textId="77777777">
        <w:trPr>
          <w:jc w:val="center"/>
        </w:trPr>
        <w:tc>
          <w:tcPr>
            <w:tcW w:w="7272" w:type="dxa"/>
          </w:tcPr>
          <w:p w14:paraId="70B9F57A" w14:textId="77777777" w:rsidR="008D2DDD" w:rsidRDefault="00000000">
            <w:r>
              <w:rPr>
                <w:sz w:val="14"/>
              </w:rPr>
              <w:t>Crear receiver_feedback desde receiver_satisfaction</w:t>
            </w:r>
          </w:p>
        </w:tc>
        <w:tc>
          <w:tcPr>
            <w:tcW w:w="7272" w:type="dxa"/>
          </w:tcPr>
          <w:p w14:paraId="290B3B37" w14:textId="77777777" w:rsidR="008D2DDD" w:rsidRDefault="00000000">
            <w:r>
              <w:rPr>
                <w:sz w:val="14"/>
              </w:rPr>
              <w:t>Violación B3/R9.</w:t>
            </w:r>
          </w:p>
        </w:tc>
      </w:tr>
      <w:tr w:rsidR="008D2DDD" w14:paraId="3EDF8F9E" w14:textId="77777777">
        <w:trPr>
          <w:jc w:val="center"/>
        </w:trPr>
        <w:tc>
          <w:tcPr>
            <w:tcW w:w="7272" w:type="dxa"/>
            <w:shd w:val="clear" w:color="auto" w:fill="F3F6FA"/>
          </w:tcPr>
          <w:p w14:paraId="176A33F9" w14:textId="77777777" w:rsidR="008D2DDD" w:rsidRPr="00EB64A2" w:rsidRDefault="00000000">
            <w:pPr>
              <w:rPr>
                <w:lang w:val="es-MX"/>
              </w:rPr>
            </w:pPr>
            <w:r w:rsidRPr="00EB64A2">
              <w:rPr>
                <w:sz w:val="14"/>
                <w:lang w:val="es-MX"/>
              </w:rPr>
              <w:t>Usar B7 para generar candidato, IR, export, VSM/AHE cerrado o diagnóstico</w:t>
            </w:r>
          </w:p>
        </w:tc>
        <w:tc>
          <w:tcPr>
            <w:tcW w:w="7272" w:type="dxa"/>
            <w:shd w:val="clear" w:color="auto" w:fill="F3F6FA"/>
          </w:tcPr>
          <w:p w14:paraId="6058847D" w14:textId="77777777" w:rsidR="008D2DDD" w:rsidRDefault="00000000">
            <w:r>
              <w:rPr>
                <w:sz w:val="14"/>
              </w:rPr>
              <w:t>Violación frontera B7.</w:t>
            </w:r>
          </w:p>
        </w:tc>
      </w:tr>
      <w:tr w:rsidR="008D2DDD" w14:paraId="6BDB8B15" w14:textId="77777777">
        <w:trPr>
          <w:jc w:val="center"/>
        </w:trPr>
        <w:tc>
          <w:tcPr>
            <w:tcW w:w="7272" w:type="dxa"/>
          </w:tcPr>
          <w:p w14:paraId="219582EE" w14:textId="77777777" w:rsidR="008D2DDD" w:rsidRDefault="00000000">
            <w:r>
              <w:rPr>
                <w:sz w:val="14"/>
              </w:rPr>
              <w:t>Generar ExportCodePackage sin ArchitectureConsistencyAssessment [Satisfied]</w:t>
            </w:r>
          </w:p>
        </w:tc>
        <w:tc>
          <w:tcPr>
            <w:tcW w:w="7272" w:type="dxa"/>
          </w:tcPr>
          <w:p w14:paraId="7FCCB8D4" w14:textId="77777777" w:rsidR="008D2DDD" w:rsidRDefault="00000000">
            <w:r>
              <w:rPr>
                <w:sz w:val="14"/>
              </w:rPr>
              <w:t>No conformidad de MBA.</w:t>
            </w:r>
          </w:p>
        </w:tc>
      </w:tr>
      <w:tr w:rsidR="008D2DDD" w:rsidRPr="00EB64A2" w14:paraId="09988664" w14:textId="77777777">
        <w:trPr>
          <w:jc w:val="center"/>
        </w:trPr>
        <w:tc>
          <w:tcPr>
            <w:tcW w:w="7272" w:type="dxa"/>
            <w:shd w:val="clear" w:color="auto" w:fill="F3F6FA"/>
          </w:tcPr>
          <w:p w14:paraId="60739E63" w14:textId="77777777" w:rsidR="008D2DDD" w:rsidRPr="00EB64A2" w:rsidRDefault="00000000">
            <w:pPr>
              <w:rPr>
                <w:lang w:val="es-MX"/>
              </w:rPr>
            </w:pPr>
            <w:r w:rsidRPr="00EB64A2">
              <w:rPr>
                <w:sz w:val="14"/>
                <w:lang w:val="es-MX"/>
              </w:rPr>
              <w:t>Mover findings de QA al proceso core</w:t>
            </w:r>
          </w:p>
        </w:tc>
        <w:tc>
          <w:tcPr>
            <w:tcW w:w="7272" w:type="dxa"/>
            <w:shd w:val="clear" w:color="auto" w:fill="F3F6FA"/>
          </w:tcPr>
          <w:p w14:paraId="4E901C3F" w14:textId="77777777" w:rsidR="008D2DDD" w:rsidRPr="00EB64A2" w:rsidRDefault="00000000">
            <w:pPr>
              <w:rPr>
                <w:lang w:val="es-MX"/>
              </w:rPr>
            </w:pPr>
            <w:r w:rsidRPr="00EB64A2">
              <w:rPr>
                <w:sz w:val="14"/>
                <w:lang w:val="es-MX"/>
              </w:rPr>
              <w:t>QA debe devolver a P-SUP-06, no P-CORE-01.</w:t>
            </w:r>
          </w:p>
        </w:tc>
      </w:tr>
      <w:tr w:rsidR="008D2DDD" w14:paraId="6784579C" w14:textId="77777777">
        <w:trPr>
          <w:jc w:val="center"/>
        </w:trPr>
        <w:tc>
          <w:tcPr>
            <w:tcW w:w="7272" w:type="dxa"/>
          </w:tcPr>
          <w:p w14:paraId="3B685437" w14:textId="77777777" w:rsidR="008D2DDD" w:rsidRPr="00EB64A2" w:rsidRDefault="00000000">
            <w:pPr>
              <w:rPr>
                <w:lang w:val="es-MX"/>
              </w:rPr>
            </w:pPr>
            <w:r w:rsidRPr="00EB64A2">
              <w:rPr>
                <w:sz w:val="14"/>
                <w:lang w:val="es-MX"/>
              </w:rPr>
              <w:t>Crear Object[State] no autorizado por OLC</w:t>
            </w:r>
          </w:p>
        </w:tc>
        <w:tc>
          <w:tcPr>
            <w:tcW w:w="7272" w:type="dxa"/>
          </w:tcPr>
          <w:p w14:paraId="2C738A10" w14:textId="77777777" w:rsidR="008D2DDD" w:rsidRDefault="00000000">
            <w:r>
              <w:rPr>
                <w:sz w:val="14"/>
              </w:rPr>
              <w:t>Violación causal.</w:t>
            </w:r>
          </w:p>
        </w:tc>
      </w:tr>
      <w:tr w:rsidR="008D2DDD" w14:paraId="5EC0A0B1" w14:textId="77777777">
        <w:trPr>
          <w:jc w:val="center"/>
        </w:trPr>
        <w:tc>
          <w:tcPr>
            <w:tcW w:w="7272" w:type="dxa"/>
            <w:shd w:val="clear" w:color="auto" w:fill="F3F6FA"/>
          </w:tcPr>
          <w:p w14:paraId="5B21E6AB" w14:textId="77777777" w:rsidR="008D2DDD" w:rsidRPr="00EB64A2" w:rsidRDefault="00000000">
            <w:pPr>
              <w:rPr>
                <w:lang w:val="es-MX"/>
              </w:rPr>
            </w:pPr>
            <w:r w:rsidRPr="00EB64A2">
              <w:rPr>
                <w:sz w:val="14"/>
                <w:lang w:val="es-MX"/>
              </w:rPr>
              <w:t>Crear pregunta fuera del catálogo sin registrarla como aclaración o reentry</w:t>
            </w:r>
          </w:p>
        </w:tc>
        <w:tc>
          <w:tcPr>
            <w:tcW w:w="7272" w:type="dxa"/>
            <w:shd w:val="clear" w:color="auto" w:fill="F3F6FA"/>
          </w:tcPr>
          <w:p w14:paraId="3E9B16A5" w14:textId="77777777" w:rsidR="008D2DDD" w:rsidRDefault="00000000">
            <w:r>
              <w:rPr>
                <w:sz w:val="14"/>
              </w:rPr>
              <w:t>Pérdida de trazabilidad.</w:t>
            </w:r>
          </w:p>
        </w:tc>
      </w:tr>
    </w:tbl>
    <w:p w14:paraId="1EE17D98" w14:textId="77777777" w:rsidR="008D2DDD" w:rsidRDefault="008D2DDD"/>
    <w:p w14:paraId="4B9BFB26" w14:textId="77777777" w:rsidR="008D2DDD" w:rsidRPr="00EB64A2" w:rsidRDefault="00000000">
      <w:pPr>
        <w:pStyle w:val="Heading1"/>
        <w:rPr>
          <w:lang w:val="es-MX"/>
        </w:rPr>
      </w:pPr>
      <w:r w:rsidRPr="00EB64A2">
        <w:rPr>
          <w:rFonts w:ascii="Arial" w:hAnsi="Arial"/>
          <w:lang w:val="es-MX"/>
        </w:rPr>
        <w:t>15. Alertas y desviaciones que debe mostrar el panel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2D1D2397" w14:textId="77777777">
        <w:trPr>
          <w:tblHeader/>
          <w:jc w:val="center"/>
        </w:trPr>
        <w:tc>
          <w:tcPr>
            <w:tcW w:w="4848" w:type="dxa"/>
            <w:shd w:val="clear" w:color="auto" w:fill="1F4E78"/>
          </w:tcPr>
          <w:p w14:paraId="39FEACDC" w14:textId="77777777" w:rsidR="008D2DDD" w:rsidRDefault="00000000">
            <w:pPr>
              <w:jc w:val="center"/>
            </w:pPr>
            <w:r>
              <w:rPr>
                <w:b/>
                <w:color w:val="FFFFFF"/>
                <w:sz w:val="14"/>
              </w:rPr>
              <w:t>Alerta</w:t>
            </w:r>
          </w:p>
        </w:tc>
        <w:tc>
          <w:tcPr>
            <w:tcW w:w="4848" w:type="dxa"/>
            <w:shd w:val="clear" w:color="auto" w:fill="1F4E78"/>
          </w:tcPr>
          <w:p w14:paraId="7A3A3568" w14:textId="77777777" w:rsidR="008D2DDD" w:rsidRDefault="00000000">
            <w:pPr>
              <w:jc w:val="center"/>
            </w:pPr>
            <w:r>
              <w:rPr>
                <w:b/>
                <w:color w:val="FFFFFF"/>
                <w:sz w:val="14"/>
              </w:rPr>
              <w:t>Condición</w:t>
            </w:r>
          </w:p>
        </w:tc>
        <w:tc>
          <w:tcPr>
            <w:tcW w:w="4848" w:type="dxa"/>
            <w:shd w:val="clear" w:color="auto" w:fill="1F4E78"/>
          </w:tcPr>
          <w:p w14:paraId="261FCD8B" w14:textId="77777777" w:rsidR="008D2DDD" w:rsidRDefault="00000000">
            <w:pPr>
              <w:jc w:val="center"/>
            </w:pPr>
            <w:r>
              <w:rPr>
                <w:b/>
                <w:color w:val="FFFFFF"/>
                <w:sz w:val="14"/>
              </w:rPr>
              <w:t>Acción</w:t>
            </w:r>
          </w:p>
        </w:tc>
      </w:tr>
      <w:tr w:rsidR="008D2DDD" w14:paraId="0A4AF576" w14:textId="77777777">
        <w:trPr>
          <w:jc w:val="center"/>
        </w:trPr>
        <w:tc>
          <w:tcPr>
            <w:tcW w:w="4848" w:type="dxa"/>
          </w:tcPr>
          <w:p w14:paraId="51EB2661" w14:textId="77777777" w:rsidR="008D2DDD" w:rsidRDefault="00000000">
            <w:r>
              <w:rPr>
                <w:sz w:val="14"/>
              </w:rPr>
              <w:t>BASE_MISSING</w:t>
            </w:r>
          </w:p>
        </w:tc>
        <w:tc>
          <w:tcPr>
            <w:tcW w:w="4848" w:type="dxa"/>
          </w:tcPr>
          <w:p w14:paraId="452C3EDD" w14:textId="77777777" w:rsidR="008D2DDD" w:rsidRPr="00EB64A2" w:rsidRDefault="00000000">
            <w:pPr>
              <w:rPr>
                <w:lang w:val="es-MX"/>
              </w:rPr>
            </w:pPr>
            <w:r w:rsidRPr="00EB64A2">
              <w:rPr>
                <w:sz w:val="14"/>
                <w:lang w:val="es-MX"/>
              </w:rPr>
              <w:t>Una base B0-Q01..B7-Q40 no tiene estado de resolución.</w:t>
            </w:r>
          </w:p>
        </w:tc>
        <w:tc>
          <w:tcPr>
            <w:tcW w:w="4848" w:type="dxa"/>
          </w:tcPr>
          <w:p w14:paraId="4D748624" w14:textId="77777777" w:rsidR="008D2DDD" w:rsidRDefault="00000000">
            <w:r>
              <w:rPr>
                <w:sz w:val="14"/>
              </w:rPr>
              <w:t>Bloquear ready; abrir Base Resolution Gate.</w:t>
            </w:r>
          </w:p>
        </w:tc>
      </w:tr>
      <w:tr w:rsidR="008D2DDD" w14:paraId="3B550F7D" w14:textId="77777777">
        <w:trPr>
          <w:jc w:val="center"/>
        </w:trPr>
        <w:tc>
          <w:tcPr>
            <w:tcW w:w="4848" w:type="dxa"/>
            <w:shd w:val="clear" w:color="auto" w:fill="F3F6FA"/>
          </w:tcPr>
          <w:p w14:paraId="78B7764C" w14:textId="77777777" w:rsidR="008D2DDD" w:rsidRDefault="00000000">
            <w:r>
              <w:rPr>
                <w:sz w:val="14"/>
              </w:rPr>
              <w:t>CAUSAL_TRIGGERED_OPEN</w:t>
            </w:r>
          </w:p>
        </w:tc>
        <w:tc>
          <w:tcPr>
            <w:tcW w:w="4848" w:type="dxa"/>
            <w:shd w:val="clear" w:color="auto" w:fill="F3F6FA"/>
          </w:tcPr>
          <w:p w14:paraId="314237EC" w14:textId="77777777" w:rsidR="008D2DDD" w:rsidRDefault="00000000">
            <w:r>
              <w:rPr>
                <w:sz w:val="14"/>
              </w:rPr>
              <w:t>Causal activada sin cierre.</w:t>
            </w:r>
          </w:p>
        </w:tc>
        <w:tc>
          <w:tcPr>
            <w:tcW w:w="4848" w:type="dxa"/>
            <w:shd w:val="clear" w:color="auto" w:fill="F3F6FA"/>
          </w:tcPr>
          <w:p w14:paraId="54682B61" w14:textId="77777777" w:rsidR="008D2DDD" w:rsidRDefault="00000000">
            <w:r>
              <w:rPr>
                <w:sz w:val="14"/>
              </w:rPr>
              <w:t>Bloquear ready según prioridad; abrir Causal Closure Gate.</w:t>
            </w:r>
          </w:p>
        </w:tc>
      </w:tr>
      <w:tr w:rsidR="008D2DDD" w14:paraId="1387A414" w14:textId="77777777">
        <w:trPr>
          <w:jc w:val="center"/>
        </w:trPr>
        <w:tc>
          <w:tcPr>
            <w:tcW w:w="4848" w:type="dxa"/>
          </w:tcPr>
          <w:p w14:paraId="494013CA" w14:textId="77777777" w:rsidR="008D2DDD" w:rsidRDefault="00000000">
            <w:r>
              <w:rPr>
                <w:sz w:val="14"/>
              </w:rPr>
              <w:t>CAUSAL_ACTIVATION_UNKNOWN</w:t>
            </w:r>
          </w:p>
        </w:tc>
        <w:tc>
          <w:tcPr>
            <w:tcW w:w="4848" w:type="dxa"/>
          </w:tcPr>
          <w:p w14:paraId="3A43FD02" w14:textId="77777777" w:rsidR="008D2DDD" w:rsidRPr="00EB64A2" w:rsidRDefault="00000000">
            <w:pPr>
              <w:rPr>
                <w:lang w:val="es-MX"/>
              </w:rPr>
            </w:pPr>
            <w:r w:rsidRPr="00EB64A2">
              <w:rPr>
                <w:sz w:val="14"/>
                <w:lang w:val="es-MX"/>
              </w:rPr>
              <w:t>No hay evidencia para saber si la causal aplica.</w:t>
            </w:r>
          </w:p>
        </w:tc>
        <w:tc>
          <w:tcPr>
            <w:tcW w:w="4848" w:type="dxa"/>
          </w:tcPr>
          <w:p w14:paraId="5D4DFA49" w14:textId="77777777" w:rsidR="008D2DDD" w:rsidRDefault="00000000">
            <w:r>
              <w:rPr>
                <w:sz w:val="14"/>
              </w:rPr>
              <w:t>Gap/reentry/manual review; no asumir falso.</w:t>
            </w:r>
          </w:p>
        </w:tc>
      </w:tr>
      <w:tr w:rsidR="008D2DDD" w14:paraId="262AA0D1" w14:textId="77777777">
        <w:trPr>
          <w:jc w:val="center"/>
        </w:trPr>
        <w:tc>
          <w:tcPr>
            <w:tcW w:w="4848" w:type="dxa"/>
            <w:shd w:val="clear" w:color="auto" w:fill="F3F6FA"/>
          </w:tcPr>
          <w:p w14:paraId="55AE59C6" w14:textId="77777777" w:rsidR="008D2DDD" w:rsidRDefault="00000000">
            <w:r>
              <w:rPr>
                <w:sz w:val="14"/>
              </w:rPr>
              <w:t>B3_ROUTE_MISSING</w:t>
            </w:r>
          </w:p>
        </w:tc>
        <w:tc>
          <w:tcPr>
            <w:tcW w:w="4848" w:type="dxa"/>
            <w:shd w:val="clear" w:color="auto" w:fill="F3F6FA"/>
          </w:tcPr>
          <w:p w14:paraId="1CB6D7D9" w14:textId="77777777" w:rsidR="008D2DDD" w:rsidRDefault="00000000">
            <w:r>
              <w:rPr>
                <w:sz w:val="14"/>
              </w:rPr>
              <w:t>Existe feedback operativo textual sin route_ref 3.13a/OEE/MDSB.</w:t>
            </w:r>
          </w:p>
        </w:tc>
        <w:tc>
          <w:tcPr>
            <w:tcW w:w="4848" w:type="dxa"/>
            <w:shd w:val="clear" w:color="auto" w:fill="F3F6FA"/>
          </w:tcPr>
          <w:p w14:paraId="2D836E49" w14:textId="77777777" w:rsidR="008D2DDD" w:rsidRDefault="00000000">
            <w:r>
              <w:rPr>
                <w:sz w:val="14"/>
              </w:rPr>
              <w:t>Abrir reentry 3.13a o CanonicalRouteException.</w:t>
            </w:r>
          </w:p>
        </w:tc>
      </w:tr>
      <w:tr w:rsidR="008D2DDD" w:rsidRPr="00EB64A2" w14:paraId="6F9E2F75" w14:textId="77777777">
        <w:trPr>
          <w:jc w:val="center"/>
        </w:trPr>
        <w:tc>
          <w:tcPr>
            <w:tcW w:w="4848" w:type="dxa"/>
          </w:tcPr>
          <w:p w14:paraId="4C68318A" w14:textId="77777777" w:rsidR="008D2DDD" w:rsidRDefault="00000000">
            <w:r>
              <w:rPr>
                <w:sz w:val="14"/>
              </w:rPr>
              <w:t>B7_BOUNDARY_VIOLATION</w:t>
            </w:r>
          </w:p>
        </w:tc>
        <w:tc>
          <w:tcPr>
            <w:tcW w:w="4848" w:type="dxa"/>
          </w:tcPr>
          <w:p w14:paraId="54415D23" w14:textId="77777777" w:rsidR="008D2DDD" w:rsidRPr="00EB64A2" w:rsidRDefault="00000000">
            <w:pPr>
              <w:rPr>
                <w:lang w:val="es-MX"/>
              </w:rPr>
            </w:pPr>
            <w:r w:rsidRPr="00EB64A2">
              <w:rPr>
                <w:sz w:val="14"/>
                <w:lang w:val="es-MX"/>
              </w:rPr>
              <w:t>B7 usado como candidato, diagnóstico, OEE, IR o export.</w:t>
            </w:r>
          </w:p>
        </w:tc>
        <w:tc>
          <w:tcPr>
            <w:tcW w:w="4848" w:type="dxa"/>
          </w:tcPr>
          <w:p w14:paraId="6A9EF808" w14:textId="77777777" w:rsidR="008D2DDD" w:rsidRPr="00EB64A2" w:rsidRDefault="00000000">
            <w:pPr>
              <w:rPr>
                <w:lang w:val="es-MX"/>
              </w:rPr>
            </w:pPr>
            <w:r w:rsidRPr="00EB64A2">
              <w:rPr>
                <w:sz w:val="14"/>
                <w:lang w:val="es-MX"/>
              </w:rPr>
              <w:t>Retirar candidato; conservar metadata; bloquear si persiste.</w:t>
            </w:r>
          </w:p>
        </w:tc>
      </w:tr>
      <w:tr w:rsidR="008D2DDD" w14:paraId="62B7DF49" w14:textId="77777777">
        <w:trPr>
          <w:jc w:val="center"/>
        </w:trPr>
        <w:tc>
          <w:tcPr>
            <w:tcW w:w="4848" w:type="dxa"/>
            <w:shd w:val="clear" w:color="auto" w:fill="F3F6FA"/>
          </w:tcPr>
          <w:p w14:paraId="228F9291" w14:textId="77777777" w:rsidR="008D2DDD" w:rsidRDefault="00000000">
            <w:r>
              <w:rPr>
                <w:sz w:val="14"/>
              </w:rPr>
              <w:t>PROCESS_STATE_WITHOUT_TIMER</w:t>
            </w:r>
          </w:p>
        </w:tc>
        <w:tc>
          <w:tcPr>
            <w:tcW w:w="4848" w:type="dxa"/>
            <w:shd w:val="clear" w:color="auto" w:fill="F3F6FA"/>
          </w:tcPr>
          <w:p w14:paraId="78F69046" w14:textId="77777777" w:rsidR="008D2DDD" w:rsidRDefault="00000000">
            <w:r>
              <w:rPr>
                <w:sz w:val="14"/>
              </w:rPr>
              <w:t>Espera fuerte sin awaited_event/timer/release_condition.</w:t>
            </w:r>
          </w:p>
        </w:tc>
        <w:tc>
          <w:tcPr>
            <w:tcW w:w="4848" w:type="dxa"/>
            <w:shd w:val="clear" w:color="auto" w:fill="F3F6FA"/>
          </w:tcPr>
          <w:p w14:paraId="2609D833" w14:textId="77777777" w:rsidR="008D2DDD" w:rsidRDefault="00000000">
            <w:r>
              <w:rPr>
                <w:sz w:val="14"/>
              </w:rPr>
              <w:t>Bloquear PF/OLC; abrir PST gate.</w:t>
            </w:r>
          </w:p>
        </w:tc>
      </w:tr>
      <w:tr w:rsidR="008D2DDD" w:rsidRPr="00EB64A2" w14:paraId="0DE125CB" w14:textId="77777777">
        <w:trPr>
          <w:jc w:val="center"/>
        </w:trPr>
        <w:tc>
          <w:tcPr>
            <w:tcW w:w="4848" w:type="dxa"/>
          </w:tcPr>
          <w:p w14:paraId="42FDEDA7" w14:textId="77777777" w:rsidR="008D2DDD" w:rsidRDefault="00000000">
            <w:r>
              <w:rPr>
                <w:sz w:val="14"/>
              </w:rPr>
              <w:t>MDSB_WEAK</w:t>
            </w:r>
          </w:p>
        </w:tc>
        <w:tc>
          <w:tcPr>
            <w:tcW w:w="4848" w:type="dxa"/>
          </w:tcPr>
          <w:p w14:paraId="2292FC5B" w14:textId="77777777" w:rsidR="008D2DDD" w:rsidRPr="00EB64A2" w:rsidRDefault="00000000">
            <w:pPr>
              <w:rPr>
                <w:lang w:val="es-MX"/>
              </w:rPr>
            </w:pPr>
            <w:r w:rsidRPr="00EB64A2">
              <w:rPr>
                <w:sz w:val="14"/>
                <w:lang w:val="es-MX"/>
              </w:rPr>
              <w:t>MDSB sin variables canónicas/gaps visibles.</w:t>
            </w:r>
          </w:p>
        </w:tc>
        <w:tc>
          <w:tcPr>
            <w:tcW w:w="4848" w:type="dxa"/>
          </w:tcPr>
          <w:p w14:paraId="7BE7FCFB" w14:textId="77777777" w:rsidR="008D2DDD" w:rsidRPr="00EB64A2" w:rsidRDefault="00000000">
            <w:pPr>
              <w:rPr>
                <w:lang w:val="es-MX"/>
              </w:rPr>
            </w:pPr>
            <w:r w:rsidRPr="00EB64A2">
              <w:rPr>
                <w:sz w:val="14"/>
                <w:lang w:val="es-MX"/>
              </w:rPr>
              <w:t>Bloquear Producción Paralela o ready_with_flags controlado.</w:t>
            </w:r>
          </w:p>
        </w:tc>
      </w:tr>
      <w:tr w:rsidR="008D2DDD" w14:paraId="77D1DC03" w14:textId="77777777">
        <w:trPr>
          <w:jc w:val="center"/>
        </w:trPr>
        <w:tc>
          <w:tcPr>
            <w:tcW w:w="4848" w:type="dxa"/>
            <w:shd w:val="clear" w:color="auto" w:fill="F3F6FA"/>
          </w:tcPr>
          <w:p w14:paraId="117392EC" w14:textId="77777777" w:rsidR="008D2DDD" w:rsidRDefault="00000000">
            <w:r>
              <w:rPr>
                <w:sz w:val="14"/>
              </w:rPr>
              <w:t>ACA_BLOCKED</w:t>
            </w:r>
          </w:p>
        </w:tc>
        <w:tc>
          <w:tcPr>
            <w:tcW w:w="4848" w:type="dxa"/>
            <w:shd w:val="clear" w:color="auto" w:fill="F3F6FA"/>
          </w:tcPr>
          <w:p w14:paraId="19D827BA" w14:textId="77777777" w:rsidR="008D2DDD" w:rsidRDefault="00000000">
            <w:r>
              <w:rPr>
                <w:sz w:val="14"/>
              </w:rPr>
              <w:t>ArchitectureConsistencyAssessment [Blocked].</w:t>
            </w:r>
          </w:p>
        </w:tc>
        <w:tc>
          <w:tcPr>
            <w:tcW w:w="4848" w:type="dxa"/>
            <w:shd w:val="clear" w:color="auto" w:fill="F3F6FA"/>
          </w:tcPr>
          <w:p w14:paraId="1478C2B2" w14:textId="77777777" w:rsidR="008D2DDD" w:rsidRDefault="00000000">
            <w:r>
              <w:rPr>
                <w:sz w:val="14"/>
              </w:rPr>
              <w:t>No exportar; rework a P-SUP-06.</w:t>
            </w:r>
          </w:p>
        </w:tc>
      </w:tr>
      <w:tr w:rsidR="008D2DDD" w14:paraId="2BE75435" w14:textId="77777777">
        <w:trPr>
          <w:jc w:val="center"/>
        </w:trPr>
        <w:tc>
          <w:tcPr>
            <w:tcW w:w="4848" w:type="dxa"/>
          </w:tcPr>
          <w:p w14:paraId="48F24584" w14:textId="77777777" w:rsidR="008D2DDD" w:rsidRDefault="00000000">
            <w:r>
              <w:rPr>
                <w:sz w:val="14"/>
              </w:rPr>
              <w:t>EXPORT_NOT_ALLOWED</w:t>
            </w:r>
          </w:p>
        </w:tc>
        <w:tc>
          <w:tcPr>
            <w:tcW w:w="4848" w:type="dxa"/>
          </w:tcPr>
          <w:p w14:paraId="1161BE7C" w14:textId="77777777" w:rsidR="008D2DDD" w:rsidRPr="00EB64A2" w:rsidRDefault="00000000">
            <w:pPr>
              <w:rPr>
                <w:lang w:val="es-MX"/>
              </w:rPr>
            </w:pPr>
            <w:r w:rsidRPr="00EB64A2">
              <w:rPr>
                <w:sz w:val="14"/>
                <w:lang w:val="es-MX"/>
              </w:rPr>
              <w:t>Intento de export sin ACA [Satisfied].</w:t>
            </w:r>
          </w:p>
        </w:tc>
        <w:tc>
          <w:tcPr>
            <w:tcW w:w="4848" w:type="dxa"/>
          </w:tcPr>
          <w:p w14:paraId="6DD5533E" w14:textId="77777777" w:rsidR="008D2DDD" w:rsidRDefault="00000000">
            <w:r>
              <w:rPr>
                <w:sz w:val="14"/>
              </w:rPr>
              <w:t>Bloquear descarga final.</w:t>
            </w:r>
          </w:p>
        </w:tc>
      </w:tr>
      <w:tr w:rsidR="008D2DDD" w:rsidRPr="00EB64A2" w14:paraId="6B0AD671" w14:textId="77777777">
        <w:trPr>
          <w:jc w:val="center"/>
        </w:trPr>
        <w:tc>
          <w:tcPr>
            <w:tcW w:w="4848" w:type="dxa"/>
            <w:shd w:val="clear" w:color="auto" w:fill="F3F6FA"/>
          </w:tcPr>
          <w:p w14:paraId="64963145" w14:textId="77777777" w:rsidR="008D2DDD" w:rsidRDefault="00000000">
            <w:r>
              <w:rPr>
                <w:sz w:val="14"/>
              </w:rPr>
              <w:t>AHE_WEAK_TRACEABILITY</w:t>
            </w:r>
          </w:p>
        </w:tc>
        <w:tc>
          <w:tcPr>
            <w:tcW w:w="4848" w:type="dxa"/>
            <w:shd w:val="clear" w:color="auto" w:fill="F3F6FA"/>
          </w:tcPr>
          <w:p w14:paraId="70ED10DC" w14:textId="77777777" w:rsidR="008D2DDD" w:rsidRPr="00EB64A2" w:rsidRDefault="00000000">
            <w:pPr>
              <w:rPr>
                <w:lang w:val="es-MX"/>
              </w:rPr>
            </w:pPr>
            <w:r w:rsidRPr="00EB64A2">
              <w:rPr>
                <w:sz w:val="14"/>
                <w:lang w:val="es-MX"/>
              </w:rPr>
              <w:t>AHE sin materialidad MMABP + tensión VSM + interacción inducida.</w:t>
            </w:r>
          </w:p>
        </w:tc>
        <w:tc>
          <w:tcPr>
            <w:tcW w:w="4848" w:type="dxa"/>
            <w:shd w:val="clear" w:color="auto" w:fill="F3F6FA"/>
          </w:tcPr>
          <w:p w14:paraId="51ACBE3C" w14:textId="77777777" w:rsidR="008D2DDD" w:rsidRPr="00EB64A2" w:rsidRDefault="00000000">
            <w:pPr>
              <w:rPr>
                <w:lang w:val="es-MX"/>
              </w:rPr>
            </w:pPr>
            <w:r w:rsidRPr="00EB64A2">
              <w:rPr>
                <w:sz w:val="14"/>
                <w:lang w:val="es-MX"/>
              </w:rPr>
              <w:t>No validar EscenaEvidencial; pedir reentry/QA.</w:t>
            </w:r>
          </w:p>
        </w:tc>
      </w:tr>
    </w:tbl>
    <w:p w14:paraId="19D1944E" w14:textId="77777777" w:rsidR="008D2DDD" w:rsidRPr="00EB64A2" w:rsidRDefault="008D2DDD">
      <w:pPr>
        <w:rPr>
          <w:lang w:val="es-MX"/>
        </w:rPr>
      </w:pPr>
    </w:p>
    <w:p w14:paraId="18333381" w14:textId="77777777" w:rsidR="008D2DDD" w:rsidRPr="00EB64A2" w:rsidRDefault="00000000">
      <w:pPr>
        <w:pStyle w:val="Heading1"/>
        <w:rPr>
          <w:lang w:val="es-MX"/>
        </w:rPr>
      </w:pPr>
      <w:r w:rsidRPr="00EB64A2">
        <w:rPr>
          <w:rFonts w:ascii="Arial" w:hAnsi="Arial"/>
          <w:lang w:val="es-MX"/>
        </w:rPr>
        <w:lastRenderedPageBreak/>
        <w:t>16. Capa 2.0, Capa 2.5 y AHE: monitoreo mínimo</w:t>
      </w:r>
    </w:p>
    <w:p w14:paraId="7F4B940E" w14:textId="77777777" w:rsidR="008D2DDD" w:rsidRPr="00EB64A2" w:rsidRDefault="00000000">
      <w:pPr>
        <w:rPr>
          <w:lang w:val="es-MX"/>
        </w:rPr>
      </w:pPr>
      <w:r w:rsidRPr="00EB64A2">
        <w:rPr>
          <w:lang w:val="es-MX"/>
        </w:rPr>
        <w:t>El panel no diagnostica, pero debe mostrar si Capa 1.0 dejó suficiente material para que Capa 2.0 y Capa 2.5 puedan operar sin inventar. La regla de control es que el expediente MMABP conformado debe preceder hipótesis VSM, inconsistencia MMABP, nodo EVE local, actor funcional, escena evidencial y AHE situada.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636"/>
        <w:gridCol w:w="3636"/>
        <w:gridCol w:w="3636"/>
        <w:gridCol w:w="3636"/>
      </w:tblGrid>
      <w:tr w:rsidR="008D2DDD" w14:paraId="0C2C53DC" w14:textId="77777777">
        <w:trPr>
          <w:tblHeader/>
          <w:jc w:val="center"/>
        </w:trPr>
        <w:tc>
          <w:tcPr>
            <w:tcW w:w="3636" w:type="dxa"/>
            <w:shd w:val="clear" w:color="auto" w:fill="1F4E78"/>
          </w:tcPr>
          <w:p w14:paraId="117BE622" w14:textId="77777777" w:rsidR="008D2DDD" w:rsidRDefault="00000000">
            <w:pPr>
              <w:jc w:val="center"/>
            </w:pPr>
            <w:r>
              <w:rPr>
                <w:b/>
                <w:color w:val="FFFFFF"/>
                <w:sz w:val="14"/>
              </w:rPr>
              <w:t>Control</w:t>
            </w:r>
          </w:p>
        </w:tc>
        <w:tc>
          <w:tcPr>
            <w:tcW w:w="3636" w:type="dxa"/>
            <w:shd w:val="clear" w:color="auto" w:fill="1F4E78"/>
          </w:tcPr>
          <w:p w14:paraId="5938625E" w14:textId="77777777" w:rsidR="008D2DDD" w:rsidRDefault="00000000">
            <w:pPr>
              <w:jc w:val="center"/>
            </w:pPr>
            <w:r>
              <w:rPr>
                <w:b/>
                <w:color w:val="FFFFFF"/>
                <w:sz w:val="14"/>
              </w:rPr>
              <w:t>Qué debe existir</w:t>
            </w:r>
          </w:p>
        </w:tc>
        <w:tc>
          <w:tcPr>
            <w:tcW w:w="3636" w:type="dxa"/>
            <w:shd w:val="clear" w:color="auto" w:fill="1F4E78"/>
          </w:tcPr>
          <w:p w14:paraId="63229CF1" w14:textId="77777777" w:rsidR="008D2DDD" w:rsidRDefault="00000000">
            <w:pPr>
              <w:jc w:val="center"/>
            </w:pPr>
            <w:r>
              <w:rPr>
                <w:b/>
                <w:color w:val="FFFFFF"/>
                <w:sz w:val="14"/>
              </w:rPr>
              <w:t>Objeto/estado</w:t>
            </w:r>
          </w:p>
        </w:tc>
        <w:tc>
          <w:tcPr>
            <w:tcW w:w="3636" w:type="dxa"/>
            <w:shd w:val="clear" w:color="auto" w:fill="1F4E78"/>
          </w:tcPr>
          <w:p w14:paraId="41EBBFDD" w14:textId="77777777" w:rsidR="008D2DDD" w:rsidRDefault="00000000">
            <w:pPr>
              <w:jc w:val="center"/>
            </w:pPr>
            <w:r>
              <w:rPr>
                <w:b/>
                <w:color w:val="FFFFFF"/>
                <w:sz w:val="14"/>
              </w:rPr>
              <w:t>Bloqueo</w:t>
            </w:r>
          </w:p>
        </w:tc>
      </w:tr>
      <w:tr w:rsidR="008D2DDD" w:rsidRPr="00EB64A2" w14:paraId="565B5793" w14:textId="77777777">
        <w:trPr>
          <w:jc w:val="center"/>
        </w:trPr>
        <w:tc>
          <w:tcPr>
            <w:tcW w:w="3636" w:type="dxa"/>
          </w:tcPr>
          <w:p w14:paraId="1B99D8D8" w14:textId="77777777" w:rsidR="008D2DDD" w:rsidRDefault="00000000">
            <w:r>
              <w:rPr>
                <w:sz w:val="14"/>
              </w:rPr>
              <w:t>Materialidad MMABP</w:t>
            </w:r>
          </w:p>
        </w:tc>
        <w:tc>
          <w:tcPr>
            <w:tcW w:w="3636" w:type="dxa"/>
          </w:tcPr>
          <w:p w14:paraId="7820999A" w14:textId="77777777" w:rsidR="008D2DDD" w:rsidRPr="00EB64A2" w:rsidRDefault="00000000">
            <w:pPr>
              <w:rPr>
                <w:lang w:val="es-MX"/>
              </w:rPr>
            </w:pPr>
            <w:r w:rsidRPr="00EB64A2">
              <w:rPr>
                <w:sz w:val="14"/>
                <w:lang w:val="es-MX"/>
              </w:rPr>
              <w:t>Elemento PM/MoC/PF/OLC extraído y trazado</w:t>
            </w:r>
          </w:p>
        </w:tc>
        <w:tc>
          <w:tcPr>
            <w:tcW w:w="3636" w:type="dxa"/>
          </w:tcPr>
          <w:p w14:paraId="15B19F8F" w14:textId="77777777" w:rsidR="008D2DDD" w:rsidRDefault="00000000">
            <w:r>
              <w:rPr>
                <w:sz w:val="14"/>
              </w:rPr>
              <w:t>ElementoMMABP [Extracted]</w:t>
            </w:r>
          </w:p>
        </w:tc>
        <w:tc>
          <w:tcPr>
            <w:tcW w:w="3636" w:type="dxa"/>
          </w:tcPr>
          <w:p w14:paraId="5A42F91B" w14:textId="77777777" w:rsidR="008D2DDD" w:rsidRPr="00EB64A2" w:rsidRDefault="00000000">
            <w:pPr>
              <w:rPr>
                <w:lang w:val="es-MX"/>
              </w:rPr>
            </w:pPr>
            <w:r w:rsidRPr="00EB64A2">
              <w:rPr>
                <w:sz w:val="14"/>
                <w:lang w:val="es-MX"/>
              </w:rPr>
              <w:t>Si no existe, Capa 2 no inicia.</w:t>
            </w:r>
          </w:p>
        </w:tc>
      </w:tr>
      <w:tr w:rsidR="008D2DDD" w14:paraId="10F41186" w14:textId="77777777">
        <w:trPr>
          <w:jc w:val="center"/>
        </w:trPr>
        <w:tc>
          <w:tcPr>
            <w:tcW w:w="3636" w:type="dxa"/>
            <w:shd w:val="clear" w:color="auto" w:fill="F3F6FA"/>
          </w:tcPr>
          <w:p w14:paraId="093B8948" w14:textId="77777777" w:rsidR="008D2DDD" w:rsidRDefault="00000000">
            <w:r>
              <w:rPr>
                <w:sz w:val="14"/>
              </w:rPr>
              <w:t>Hipótesis VSM</w:t>
            </w:r>
          </w:p>
        </w:tc>
        <w:tc>
          <w:tcPr>
            <w:tcW w:w="3636" w:type="dxa"/>
            <w:shd w:val="clear" w:color="auto" w:fill="F3F6FA"/>
          </w:tcPr>
          <w:p w14:paraId="4C0E51B1" w14:textId="77777777" w:rsidR="008D2DDD" w:rsidRPr="00EB64A2" w:rsidRDefault="00000000">
            <w:pPr>
              <w:rPr>
                <w:lang w:val="es-MX"/>
              </w:rPr>
            </w:pPr>
            <w:r w:rsidRPr="00EB64A2">
              <w:rPr>
                <w:sz w:val="14"/>
                <w:lang w:val="es-MX"/>
              </w:rPr>
              <w:t>Sistema VSM candidato con justificación</w:t>
            </w:r>
          </w:p>
        </w:tc>
        <w:tc>
          <w:tcPr>
            <w:tcW w:w="3636" w:type="dxa"/>
            <w:shd w:val="clear" w:color="auto" w:fill="F3F6FA"/>
          </w:tcPr>
          <w:p w14:paraId="5C60D887" w14:textId="77777777" w:rsidR="008D2DDD" w:rsidRDefault="00000000">
            <w:r>
              <w:rPr>
                <w:sz w:val="14"/>
              </w:rPr>
              <w:t>HipotesisVSMPrimaria [Formulated]</w:t>
            </w:r>
          </w:p>
        </w:tc>
        <w:tc>
          <w:tcPr>
            <w:tcW w:w="3636" w:type="dxa"/>
            <w:shd w:val="clear" w:color="auto" w:fill="F3F6FA"/>
          </w:tcPr>
          <w:p w14:paraId="0A5F9C19" w14:textId="77777777" w:rsidR="008D2DDD" w:rsidRDefault="00000000">
            <w:r>
              <w:rPr>
                <w:sz w:val="14"/>
              </w:rPr>
              <w:t>No es diagnóstico.</w:t>
            </w:r>
          </w:p>
        </w:tc>
      </w:tr>
      <w:tr w:rsidR="008D2DDD" w:rsidRPr="00EB64A2" w14:paraId="22C43390" w14:textId="77777777">
        <w:trPr>
          <w:jc w:val="center"/>
        </w:trPr>
        <w:tc>
          <w:tcPr>
            <w:tcW w:w="3636" w:type="dxa"/>
          </w:tcPr>
          <w:p w14:paraId="7E50FC1F" w14:textId="77777777" w:rsidR="008D2DDD" w:rsidRDefault="00000000">
            <w:r>
              <w:rPr>
                <w:sz w:val="14"/>
              </w:rPr>
              <w:t>Inconsistencia MMABP</w:t>
            </w:r>
          </w:p>
        </w:tc>
        <w:tc>
          <w:tcPr>
            <w:tcW w:w="3636" w:type="dxa"/>
          </w:tcPr>
          <w:p w14:paraId="03E5252E" w14:textId="77777777" w:rsidR="008D2DDD" w:rsidRDefault="00000000">
            <w:r>
              <w:rPr>
                <w:sz w:val="14"/>
              </w:rPr>
              <w:t>Contradicción entre modelos</w:t>
            </w:r>
          </w:p>
        </w:tc>
        <w:tc>
          <w:tcPr>
            <w:tcW w:w="3636" w:type="dxa"/>
          </w:tcPr>
          <w:p w14:paraId="08D00931" w14:textId="77777777" w:rsidR="008D2DDD" w:rsidRDefault="00000000">
            <w:r>
              <w:rPr>
                <w:sz w:val="14"/>
              </w:rPr>
              <w:t>InconsistenciaMMABP [Detected]</w:t>
            </w:r>
          </w:p>
        </w:tc>
        <w:tc>
          <w:tcPr>
            <w:tcW w:w="3636" w:type="dxa"/>
          </w:tcPr>
          <w:p w14:paraId="2FFD481C" w14:textId="77777777" w:rsidR="008D2DDD" w:rsidRPr="00EB64A2" w:rsidRDefault="00000000">
            <w:pPr>
              <w:rPr>
                <w:lang w:val="es-MX"/>
              </w:rPr>
            </w:pPr>
            <w:r w:rsidRPr="00EB64A2">
              <w:rPr>
                <w:sz w:val="14"/>
                <w:lang w:val="es-MX"/>
              </w:rPr>
              <w:t>Nodo EVE local nace aquí, no de síntoma aislado.</w:t>
            </w:r>
          </w:p>
        </w:tc>
      </w:tr>
      <w:tr w:rsidR="008D2DDD" w:rsidRPr="00EB64A2" w14:paraId="0DD6BE59" w14:textId="77777777">
        <w:trPr>
          <w:jc w:val="center"/>
        </w:trPr>
        <w:tc>
          <w:tcPr>
            <w:tcW w:w="3636" w:type="dxa"/>
            <w:shd w:val="clear" w:color="auto" w:fill="F3F6FA"/>
          </w:tcPr>
          <w:p w14:paraId="5BFAE989" w14:textId="77777777" w:rsidR="008D2DDD" w:rsidRDefault="00000000">
            <w:r>
              <w:rPr>
                <w:sz w:val="14"/>
              </w:rPr>
              <w:t>Actor funcional</w:t>
            </w:r>
          </w:p>
        </w:tc>
        <w:tc>
          <w:tcPr>
            <w:tcW w:w="3636" w:type="dxa"/>
            <w:shd w:val="clear" w:color="auto" w:fill="F3F6FA"/>
          </w:tcPr>
          <w:p w14:paraId="43DE1EE3" w14:textId="77777777" w:rsidR="008D2DDD" w:rsidRPr="00EB64A2" w:rsidRDefault="00000000">
            <w:pPr>
              <w:rPr>
                <w:lang w:val="es-MX"/>
              </w:rPr>
            </w:pPr>
            <w:r w:rsidRPr="00EB64A2">
              <w:rPr>
                <w:sz w:val="14"/>
                <w:lang w:val="es-MX"/>
              </w:rPr>
              <w:t>Perspectiva VSM que vive/ve/regula tensión</w:t>
            </w:r>
          </w:p>
        </w:tc>
        <w:tc>
          <w:tcPr>
            <w:tcW w:w="3636" w:type="dxa"/>
            <w:shd w:val="clear" w:color="auto" w:fill="F3F6FA"/>
          </w:tcPr>
          <w:p w14:paraId="3B53B671" w14:textId="77777777" w:rsidR="008D2DDD" w:rsidRDefault="00000000">
            <w:r>
              <w:rPr>
                <w:sz w:val="14"/>
              </w:rPr>
              <w:t>ActorFuncionalEVE vinculado</w:t>
            </w:r>
          </w:p>
        </w:tc>
        <w:tc>
          <w:tcPr>
            <w:tcW w:w="3636" w:type="dxa"/>
            <w:shd w:val="clear" w:color="auto" w:fill="F3F6FA"/>
          </w:tcPr>
          <w:p w14:paraId="158AEDF0" w14:textId="77777777" w:rsidR="008D2DDD" w:rsidRPr="00EB64A2" w:rsidRDefault="00000000">
            <w:pPr>
              <w:rPr>
                <w:lang w:val="es-MX"/>
              </w:rPr>
            </w:pPr>
            <w:r w:rsidRPr="00EB64A2">
              <w:rPr>
                <w:sz w:val="14"/>
                <w:lang w:val="es-MX"/>
              </w:rPr>
              <w:t>Sin actor, la escena no está situada.</w:t>
            </w:r>
          </w:p>
        </w:tc>
      </w:tr>
      <w:tr w:rsidR="008D2DDD" w14:paraId="7B81DB53" w14:textId="77777777">
        <w:trPr>
          <w:jc w:val="center"/>
        </w:trPr>
        <w:tc>
          <w:tcPr>
            <w:tcW w:w="3636" w:type="dxa"/>
          </w:tcPr>
          <w:p w14:paraId="02510B9E" w14:textId="77777777" w:rsidR="008D2DDD" w:rsidRDefault="00000000">
            <w:r>
              <w:rPr>
                <w:sz w:val="14"/>
              </w:rPr>
              <w:t>Escena evidencial</w:t>
            </w:r>
          </w:p>
        </w:tc>
        <w:tc>
          <w:tcPr>
            <w:tcW w:w="3636" w:type="dxa"/>
          </w:tcPr>
          <w:p w14:paraId="7A37511C" w14:textId="77777777" w:rsidR="008D2DDD" w:rsidRPr="00EB64A2" w:rsidRDefault="00000000">
            <w:pPr>
              <w:rPr>
                <w:lang w:val="es-MX"/>
              </w:rPr>
            </w:pPr>
            <w:r w:rsidRPr="00EB64A2">
              <w:rPr>
                <w:sz w:val="14"/>
                <w:lang w:val="es-MX"/>
              </w:rPr>
              <w:t>Actos observables: hacer, esperar, decidir, compensar, retrabajar, escalar o evitar</w:t>
            </w:r>
          </w:p>
        </w:tc>
        <w:tc>
          <w:tcPr>
            <w:tcW w:w="3636" w:type="dxa"/>
          </w:tcPr>
          <w:p w14:paraId="372F9F87" w14:textId="77777777" w:rsidR="008D2DDD" w:rsidRDefault="00000000">
            <w:r>
              <w:rPr>
                <w:sz w:val="14"/>
              </w:rPr>
              <w:t>EscenaEvidencial [Validated]</w:t>
            </w:r>
          </w:p>
        </w:tc>
        <w:tc>
          <w:tcPr>
            <w:tcW w:w="3636" w:type="dxa"/>
          </w:tcPr>
          <w:p w14:paraId="3907CE4B" w14:textId="77777777" w:rsidR="008D2DDD" w:rsidRDefault="00000000">
            <w:r>
              <w:rPr>
                <w:sz w:val="14"/>
              </w:rPr>
              <w:t>Si causalidad insuficiente, bloquear.</w:t>
            </w:r>
          </w:p>
        </w:tc>
      </w:tr>
      <w:tr w:rsidR="008D2DDD" w:rsidRPr="00EB64A2" w14:paraId="5654F9BF" w14:textId="77777777">
        <w:trPr>
          <w:jc w:val="center"/>
        </w:trPr>
        <w:tc>
          <w:tcPr>
            <w:tcW w:w="3636" w:type="dxa"/>
            <w:shd w:val="clear" w:color="auto" w:fill="F3F6FA"/>
          </w:tcPr>
          <w:p w14:paraId="3FC7F551" w14:textId="77777777" w:rsidR="008D2DDD" w:rsidRDefault="00000000">
            <w:r>
              <w:rPr>
                <w:sz w:val="14"/>
              </w:rPr>
              <w:t>AHE material</w:t>
            </w:r>
          </w:p>
        </w:tc>
        <w:tc>
          <w:tcPr>
            <w:tcW w:w="3636" w:type="dxa"/>
            <w:shd w:val="clear" w:color="auto" w:fill="F3F6FA"/>
          </w:tcPr>
          <w:p w14:paraId="751AE922" w14:textId="77777777" w:rsidR="008D2DDD" w:rsidRPr="00EB64A2" w:rsidRDefault="00000000">
            <w:pPr>
              <w:rPr>
                <w:lang w:val="es-MX"/>
              </w:rPr>
            </w:pPr>
            <w:r w:rsidRPr="00EB64A2">
              <w:rPr>
                <w:sz w:val="14"/>
                <w:lang w:val="es-MX"/>
              </w:rPr>
              <w:t>Interacción inducida por materialidad y regulación</w:t>
            </w:r>
          </w:p>
        </w:tc>
        <w:tc>
          <w:tcPr>
            <w:tcW w:w="3636" w:type="dxa"/>
            <w:shd w:val="clear" w:color="auto" w:fill="F3F6FA"/>
          </w:tcPr>
          <w:p w14:paraId="246EACD9" w14:textId="77777777" w:rsidR="008D2DDD" w:rsidRDefault="00000000">
            <w:r>
              <w:rPr>
                <w:sz w:val="14"/>
              </w:rPr>
              <w:t>TraduccionAHEMaterial [Situated]</w:t>
            </w:r>
          </w:p>
        </w:tc>
        <w:tc>
          <w:tcPr>
            <w:tcW w:w="3636" w:type="dxa"/>
            <w:shd w:val="clear" w:color="auto" w:fill="F3F6FA"/>
          </w:tcPr>
          <w:p w14:paraId="44E9BF19" w14:textId="77777777" w:rsidR="008D2DDD" w:rsidRPr="00EB64A2" w:rsidRDefault="00000000">
            <w:pPr>
              <w:rPr>
                <w:lang w:val="es-MX"/>
              </w:rPr>
            </w:pPr>
            <w:r w:rsidRPr="00EB64A2">
              <w:rPr>
                <w:sz w:val="14"/>
                <w:lang w:val="es-MX"/>
              </w:rPr>
              <w:t>No psicologizar cultura/actitud/liderazgo.</w:t>
            </w:r>
          </w:p>
        </w:tc>
      </w:tr>
      <w:tr w:rsidR="008D2DDD" w:rsidRPr="00EB64A2" w14:paraId="25DFCA13" w14:textId="77777777">
        <w:trPr>
          <w:jc w:val="center"/>
        </w:trPr>
        <w:tc>
          <w:tcPr>
            <w:tcW w:w="3636" w:type="dxa"/>
          </w:tcPr>
          <w:p w14:paraId="14FE0229" w14:textId="77777777" w:rsidR="008D2DDD" w:rsidRDefault="00000000">
            <w:r>
              <w:rPr>
                <w:sz w:val="14"/>
              </w:rPr>
              <w:t>Capa 2.5</w:t>
            </w:r>
          </w:p>
        </w:tc>
        <w:tc>
          <w:tcPr>
            <w:tcW w:w="3636" w:type="dxa"/>
          </w:tcPr>
          <w:p w14:paraId="6FA59657" w14:textId="77777777" w:rsidR="008D2DDD" w:rsidRDefault="00000000">
            <w:r>
              <w:rPr>
                <w:sz w:val="14"/>
              </w:rPr>
              <w:t>2..* EscenaEvidencial [Validated] + patrón multirol</w:t>
            </w:r>
          </w:p>
        </w:tc>
        <w:tc>
          <w:tcPr>
            <w:tcW w:w="3636" w:type="dxa"/>
          </w:tcPr>
          <w:p w14:paraId="3E857154" w14:textId="77777777" w:rsidR="008D2DDD" w:rsidRDefault="00000000">
            <w:r>
              <w:rPr>
                <w:sz w:val="14"/>
              </w:rPr>
              <w:t>PeliculaCausalAgregada [Aggregated]</w:t>
            </w:r>
          </w:p>
        </w:tc>
        <w:tc>
          <w:tcPr>
            <w:tcW w:w="3636" w:type="dxa"/>
          </w:tcPr>
          <w:p w14:paraId="205988BF" w14:textId="77777777" w:rsidR="008D2DDD" w:rsidRPr="00EB64A2" w:rsidRDefault="00000000">
            <w:pPr>
              <w:rPr>
                <w:lang w:val="es-MX"/>
              </w:rPr>
            </w:pPr>
            <w:r w:rsidRPr="00EB64A2">
              <w:rPr>
                <w:sz w:val="14"/>
                <w:lang w:val="es-MX"/>
              </w:rPr>
              <w:t>No agregar por síntomas aislados.</w:t>
            </w:r>
          </w:p>
        </w:tc>
      </w:tr>
    </w:tbl>
    <w:p w14:paraId="155807B5" w14:textId="77777777" w:rsidR="008D2DDD" w:rsidRPr="00EB64A2" w:rsidRDefault="008D2DDD">
      <w:pPr>
        <w:rPr>
          <w:lang w:val="es-MX"/>
        </w:rPr>
      </w:pPr>
    </w:p>
    <w:p w14:paraId="6D2C6532" w14:textId="77777777" w:rsidR="008D2DDD" w:rsidRPr="00EB64A2" w:rsidRDefault="00000000">
      <w:pPr>
        <w:pStyle w:val="Heading1"/>
        <w:rPr>
          <w:lang w:val="es-MX"/>
        </w:rPr>
      </w:pPr>
      <w:r w:rsidRPr="00EB64A2">
        <w:rPr>
          <w:rFonts w:ascii="Arial" w:hAnsi="Arial"/>
          <w:lang w:val="es-MX"/>
        </w:rPr>
        <w:t>17. Wireframe textual del panel</w:t>
      </w:r>
    </w:p>
    <w:p w14:paraId="5B332314" w14:textId="77777777" w:rsidR="008D2DDD" w:rsidRPr="00EB64A2" w:rsidRDefault="00000000">
      <w:pPr>
        <w:rPr>
          <w:lang w:val="es-MX"/>
        </w:rPr>
      </w:pPr>
      <w:r w:rsidRPr="00EB64A2">
        <w:rPr>
          <w:rFonts w:ascii="Courier New" w:hAnsi="Courier New"/>
          <w:sz w:val="16"/>
          <w:lang w:val="es-MX"/>
        </w:rPr>
        <w:br/>
        <w:t>┌──────────────────────────────────────────────────────────────────────────────────────────────┐</w:t>
      </w:r>
      <w:r w:rsidRPr="00EB64A2">
        <w:rPr>
          <w:rFonts w:ascii="Courier New" w:hAnsi="Courier New"/>
          <w:sz w:val="16"/>
          <w:lang w:val="es-MX"/>
        </w:rPr>
        <w:br/>
        <w:t>│ CABECERA: Cliente · CasoDiagnosticoEVE[estado] · Sesión · Usuario · Actividad n/N · Timers   │</w:t>
      </w:r>
      <w:r w:rsidRPr="00EB64A2">
        <w:rPr>
          <w:rFonts w:ascii="Courier New" w:hAnsi="Courier New"/>
          <w:sz w:val="16"/>
          <w:lang w:val="es-MX"/>
        </w:rPr>
        <w:br/>
        <w:t>├───────────────┬──────────────────────────────────────────────────────────────┬───────────────┤</w:t>
      </w:r>
      <w:r w:rsidRPr="00EB64A2">
        <w:rPr>
          <w:rFonts w:ascii="Courier New" w:hAnsi="Courier New"/>
          <w:sz w:val="16"/>
          <w:lang w:val="es-MX"/>
        </w:rPr>
        <w:br/>
        <w:t>│ NAVEGACIÓN    │ VISTA CENTRAL                                                │ INTERVENCIÓN  │</w:t>
      </w:r>
      <w:r w:rsidRPr="00EB64A2">
        <w:rPr>
          <w:rFonts w:ascii="Courier New" w:hAnsi="Courier New"/>
          <w:sz w:val="16"/>
          <w:lang w:val="es-MX"/>
        </w:rPr>
        <w:br/>
        <w:t>│ Caso          │ 1. Jornada usuario                                           │ Pausar        │</w:t>
      </w:r>
      <w:r w:rsidRPr="00EB64A2">
        <w:rPr>
          <w:rFonts w:ascii="Courier New" w:hAnsi="Courier New"/>
          <w:sz w:val="16"/>
          <w:lang w:val="es-MX"/>
        </w:rPr>
        <w:br/>
        <w:t>│ Sesiones      │ 2. Runtime actividad                                         │ Reentry       │</w:t>
      </w:r>
      <w:r w:rsidRPr="00EB64A2">
        <w:rPr>
          <w:rFonts w:ascii="Courier New" w:hAnsi="Courier New"/>
          <w:sz w:val="16"/>
          <w:lang w:val="es-MX"/>
        </w:rPr>
        <w:br/>
        <w:t>│ Actividades   │ 3. 40 Base Gate                                              │ Abrir causal  │</w:t>
      </w:r>
      <w:r w:rsidRPr="00EB64A2">
        <w:rPr>
          <w:rFonts w:ascii="Courier New" w:hAnsi="Courier New"/>
          <w:sz w:val="16"/>
          <w:lang w:val="es-MX"/>
        </w:rPr>
        <w:br/>
        <w:t>│ Runtime 40+20 │ 4. 20 Causal Gate                                            │ Aclaración    │</w:t>
      </w:r>
      <w:r w:rsidRPr="00EB64A2">
        <w:rPr>
          <w:rFonts w:ascii="Courier New" w:hAnsi="Courier New"/>
          <w:sz w:val="16"/>
          <w:lang w:val="es-MX"/>
        </w:rPr>
        <w:br/>
        <w:t>│ SCR/Bundle    │ 5. Objetos/Estados MBA                                       │ Manual review │</w:t>
      </w:r>
      <w:r w:rsidRPr="00EB64A2">
        <w:rPr>
          <w:rFonts w:ascii="Courier New" w:hAnsi="Courier New"/>
          <w:sz w:val="16"/>
          <w:lang w:val="es-MX"/>
        </w:rPr>
        <w:br/>
        <w:t>│ Prod. Paralela│ 6. Producción Paralela / Descargas                           │ Bloquear ready│</w:t>
      </w:r>
      <w:r w:rsidRPr="00EB64A2">
        <w:rPr>
          <w:rFonts w:ascii="Courier New" w:hAnsi="Courier New"/>
          <w:sz w:val="16"/>
          <w:lang w:val="es-MX"/>
        </w:rPr>
        <w:br/>
        <w:t>│ QA/Export     │ 7. B3/B7 / ACA / Export                                      │ Descargar     │</w:t>
      </w:r>
      <w:r w:rsidRPr="00EB64A2">
        <w:rPr>
          <w:rFonts w:ascii="Courier New" w:hAnsi="Courier New"/>
          <w:sz w:val="16"/>
          <w:lang w:val="es-MX"/>
        </w:rPr>
        <w:br/>
        <w:t>├───────────────┴──────────────────────────────────────────────────────────────┴───────────────┤</w:t>
      </w:r>
      <w:r w:rsidRPr="00EB64A2">
        <w:rPr>
          <w:rFonts w:ascii="Courier New" w:hAnsi="Courier New"/>
          <w:sz w:val="16"/>
          <w:lang w:val="es-MX"/>
        </w:rPr>
        <w:br/>
        <w:t>│ LOG: eventos · timers · gaps · source refs · operator actions · downloads · warnings          │</w:t>
      </w:r>
      <w:r w:rsidRPr="00EB64A2">
        <w:rPr>
          <w:rFonts w:ascii="Courier New" w:hAnsi="Courier New"/>
          <w:sz w:val="16"/>
          <w:lang w:val="es-MX"/>
        </w:rPr>
        <w:br/>
        <w:t>└──────────────────────────────────────────────────────────────────────────────────────────────┘</w:t>
      </w:r>
      <w:r w:rsidRPr="00EB64A2">
        <w:rPr>
          <w:rFonts w:ascii="Courier New" w:hAnsi="Courier New"/>
          <w:sz w:val="16"/>
          <w:lang w:val="es-MX"/>
        </w:rPr>
        <w:br/>
      </w:r>
    </w:p>
    <w:p w14:paraId="53D5901B" w14:textId="77777777" w:rsidR="008D2DDD" w:rsidRPr="00EB64A2" w:rsidRDefault="00000000">
      <w:pPr>
        <w:pStyle w:val="Heading1"/>
        <w:rPr>
          <w:lang w:val="es-MX"/>
        </w:rPr>
      </w:pPr>
      <w:r w:rsidRPr="00EB64A2">
        <w:rPr>
          <w:rFonts w:ascii="Arial" w:hAnsi="Arial"/>
          <w:lang w:val="es-MX"/>
        </w:rPr>
        <w:t>18. Contrato mínimo de datos para implementación del panel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48"/>
        <w:gridCol w:w="4848"/>
        <w:gridCol w:w="4848"/>
      </w:tblGrid>
      <w:tr w:rsidR="008D2DDD" w14:paraId="1789D1BE" w14:textId="77777777">
        <w:trPr>
          <w:tblHeader/>
          <w:jc w:val="center"/>
        </w:trPr>
        <w:tc>
          <w:tcPr>
            <w:tcW w:w="4848" w:type="dxa"/>
            <w:shd w:val="clear" w:color="auto" w:fill="1F4E78"/>
          </w:tcPr>
          <w:p w14:paraId="43062D7B" w14:textId="77777777" w:rsidR="008D2DDD" w:rsidRDefault="00000000">
            <w:pPr>
              <w:jc w:val="center"/>
            </w:pPr>
            <w:r>
              <w:rPr>
                <w:b/>
                <w:color w:val="FFFFFF"/>
                <w:sz w:val="14"/>
              </w:rPr>
              <w:t>Vista/registro técnico</w:t>
            </w:r>
          </w:p>
        </w:tc>
        <w:tc>
          <w:tcPr>
            <w:tcW w:w="4848" w:type="dxa"/>
            <w:shd w:val="clear" w:color="auto" w:fill="1F4E78"/>
          </w:tcPr>
          <w:p w14:paraId="5F0BA112" w14:textId="77777777" w:rsidR="008D2DDD" w:rsidRDefault="00000000">
            <w:pPr>
              <w:jc w:val="center"/>
            </w:pPr>
            <w:r>
              <w:rPr>
                <w:b/>
                <w:color w:val="FFFFFF"/>
                <w:sz w:val="14"/>
              </w:rPr>
              <w:t>Naturaleza</w:t>
            </w:r>
          </w:p>
        </w:tc>
        <w:tc>
          <w:tcPr>
            <w:tcW w:w="4848" w:type="dxa"/>
            <w:shd w:val="clear" w:color="auto" w:fill="1F4E78"/>
          </w:tcPr>
          <w:p w14:paraId="5C2F2420" w14:textId="77777777" w:rsidR="008D2DDD" w:rsidRDefault="00000000">
            <w:pPr>
              <w:jc w:val="center"/>
            </w:pPr>
            <w:r>
              <w:rPr>
                <w:b/>
                <w:color w:val="FFFFFF"/>
                <w:sz w:val="14"/>
              </w:rPr>
              <w:t>Campos mínimos</w:t>
            </w:r>
          </w:p>
        </w:tc>
      </w:tr>
      <w:tr w:rsidR="008D2DDD" w14:paraId="37542D68" w14:textId="77777777">
        <w:trPr>
          <w:jc w:val="center"/>
        </w:trPr>
        <w:tc>
          <w:tcPr>
            <w:tcW w:w="4848" w:type="dxa"/>
          </w:tcPr>
          <w:p w14:paraId="1D403201" w14:textId="77777777" w:rsidR="008D2DDD" w:rsidRDefault="00000000">
            <w:r>
              <w:rPr>
                <w:sz w:val="14"/>
              </w:rPr>
              <w:lastRenderedPageBreak/>
              <w:t>RuntimeActivityControlRecord</w:t>
            </w:r>
          </w:p>
        </w:tc>
        <w:tc>
          <w:tcPr>
            <w:tcW w:w="4848" w:type="dxa"/>
          </w:tcPr>
          <w:p w14:paraId="42CB0AE2" w14:textId="77777777" w:rsidR="008D2DDD" w:rsidRPr="00EB64A2" w:rsidRDefault="00000000">
            <w:pPr>
              <w:rPr>
                <w:lang w:val="es-MX"/>
              </w:rPr>
            </w:pPr>
            <w:r w:rsidRPr="00EB64A2">
              <w:rPr>
                <w:sz w:val="14"/>
                <w:lang w:val="es-MX"/>
              </w:rPr>
              <w:t>No es objeto de negocio; vista técnica de una actividad primaria en ejecución.</w:t>
            </w:r>
          </w:p>
        </w:tc>
        <w:tc>
          <w:tcPr>
            <w:tcW w:w="4848" w:type="dxa"/>
          </w:tcPr>
          <w:p w14:paraId="026D54A0" w14:textId="77777777" w:rsidR="008D2DDD" w:rsidRDefault="00000000">
            <w:r>
              <w:rPr>
                <w:sz w:val="14"/>
              </w:rPr>
              <w:t>activity_id, activity_title, selectedSlot, currentBlock, baseStatus[], causalStatus[], readiness, gaps, timers, operatorActions[]</w:t>
            </w:r>
          </w:p>
        </w:tc>
      </w:tr>
      <w:tr w:rsidR="008D2DDD" w14:paraId="6787A331" w14:textId="77777777">
        <w:trPr>
          <w:jc w:val="center"/>
        </w:trPr>
        <w:tc>
          <w:tcPr>
            <w:tcW w:w="4848" w:type="dxa"/>
            <w:shd w:val="clear" w:color="auto" w:fill="F3F6FA"/>
          </w:tcPr>
          <w:p w14:paraId="335EB9DD" w14:textId="77777777" w:rsidR="008D2DDD" w:rsidRDefault="00000000">
            <w:r>
              <w:rPr>
                <w:sz w:val="14"/>
              </w:rPr>
              <w:t>BaseResolutionStatus</w:t>
            </w:r>
          </w:p>
        </w:tc>
        <w:tc>
          <w:tcPr>
            <w:tcW w:w="4848" w:type="dxa"/>
            <w:shd w:val="clear" w:color="auto" w:fill="F3F6FA"/>
          </w:tcPr>
          <w:p w14:paraId="540D1DEA" w14:textId="77777777" w:rsidR="008D2DDD" w:rsidRPr="00EB64A2" w:rsidRDefault="00000000">
            <w:pPr>
              <w:rPr>
                <w:lang w:val="es-MX"/>
              </w:rPr>
            </w:pPr>
            <w:r w:rsidRPr="00EB64A2">
              <w:rPr>
                <w:sz w:val="14"/>
                <w:lang w:val="es-MX"/>
              </w:rPr>
              <w:t>Estado por B0-Q01..B7-Q40.</w:t>
            </w:r>
          </w:p>
        </w:tc>
        <w:tc>
          <w:tcPr>
            <w:tcW w:w="4848" w:type="dxa"/>
            <w:shd w:val="clear" w:color="auto" w:fill="F3F6FA"/>
          </w:tcPr>
          <w:p w14:paraId="1641708E" w14:textId="77777777" w:rsidR="008D2DDD" w:rsidRDefault="00000000">
            <w:r>
              <w:rPr>
                <w:sz w:val="14"/>
              </w:rPr>
              <w:t>base_id, block, status, canonical_variables, source_nodes, epistemic_status, closure_rule, blocking_gap, reentry_target</w:t>
            </w:r>
          </w:p>
        </w:tc>
      </w:tr>
      <w:tr w:rsidR="008D2DDD" w14:paraId="6DF21117" w14:textId="77777777">
        <w:trPr>
          <w:jc w:val="center"/>
        </w:trPr>
        <w:tc>
          <w:tcPr>
            <w:tcW w:w="4848" w:type="dxa"/>
          </w:tcPr>
          <w:p w14:paraId="598C8410" w14:textId="77777777" w:rsidR="008D2DDD" w:rsidRDefault="00000000">
            <w:r>
              <w:rPr>
                <w:sz w:val="14"/>
              </w:rPr>
              <w:t>CausalClosureStatus</w:t>
            </w:r>
          </w:p>
        </w:tc>
        <w:tc>
          <w:tcPr>
            <w:tcW w:w="4848" w:type="dxa"/>
          </w:tcPr>
          <w:p w14:paraId="7EB33DEA" w14:textId="77777777" w:rsidR="008D2DDD" w:rsidRDefault="00000000">
            <w:r>
              <w:rPr>
                <w:sz w:val="14"/>
              </w:rPr>
              <w:t>Estado por C01–C20.</w:t>
            </w:r>
          </w:p>
        </w:tc>
        <w:tc>
          <w:tcPr>
            <w:tcW w:w="4848" w:type="dxa"/>
          </w:tcPr>
          <w:p w14:paraId="3D5B2D9F" w14:textId="77777777" w:rsidR="008D2DDD" w:rsidRDefault="00000000">
            <w:r>
              <w:rPr>
                <w:sz w:val="14"/>
              </w:rPr>
              <w:t>causal_id, activation_status, trigger_evidence, priority, closure_status, blocks_ready, reentry_target, manual_review</w:t>
            </w:r>
          </w:p>
        </w:tc>
      </w:tr>
      <w:tr w:rsidR="008D2DDD" w14:paraId="505923BC" w14:textId="77777777">
        <w:trPr>
          <w:jc w:val="center"/>
        </w:trPr>
        <w:tc>
          <w:tcPr>
            <w:tcW w:w="4848" w:type="dxa"/>
            <w:shd w:val="clear" w:color="auto" w:fill="F3F6FA"/>
          </w:tcPr>
          <w:p w14:paraId="7A868182" w14:textId="77777777" w:rsidR="008D2DDD" w:rsidRDefault="00000000">
            <w:r>
              <w:rPr>
                <w:sz w:val="14"/>
              </w:rPr>
              <w:t>PreRuntimeContextView</w:t>
            </w:r>
          </w:p>
        </w:tc>
        <w:tc>
          <w:tcPr>
            <w:tcW w:w="4848" w:type="dxa"/>
            <w:shd w:val="clear" w:color="auto" w:fill="F3F6FA"/>
          </w:tcPr>
          <w:p w14:paraId="152356A2" w14:textId="77777777" w:rsidR="008D2DDD" w:rsidRDefault="00000000">
            <w:r>
              <w:rPr>
                <w:sz w:val="14"/>
              </w:rPr>
              <w:t>Contexto Estado A + WorkMap.</w:t>
            </w:r>
          </w:p>
        </w:tc>
        <w:tc>
          <w:tcPr>
            <w:tcW w:w="4848" w:type="dxa"/>
            <w:shd w:val="clear" w:color="auto" w:fill="F3F6FA"/>
          </w:tcPr>
          <w:p w14:paraId="07BF48D1" w14:textId="77777777" w:rsidR="008D2DDD" w:rsidRDefault="00000000">
            <w:r>
              <w:rPr>
                <w:sz w:val="14"/>
              </w:rPr>
              <w:t>functional_role_context, decision_level_context, workmap_area_context, responsibility_context, primary_activity_context, non_primary_activity_context</w:t>
            </w:r>
          </w:p>
        </w:tc>
      </w:tr>
      <w:tr w:rsidR="008D2DDD" w14:paraId="4BBA4A30" w14:textId="77777777">
        <w:trPr>
          <w:jc w:val="center"/>
        </w:trPr>
        <w:tc>
          <w:tcPr>
            <w:tcW w:w="4848" w:type="dxa"/>
          </w:tcPr>
          <w:p w14:paraId="06BCCAC7" w14:textId="77777777" w:rsidR="008D2DDD" w:rsidRDefault="00000000">
            <w:r>
              <w:rPr>
                <w:sz w:val="14"/>
              </w:rPr>
              <w:t>MBAObjectStateView</w:t>
            </w:r>
          </w:p>
        </w:tc>
        <w:tc>
          <w:tcPr>
            <w:tcW w:w="4848" w:type="dxa"/>
          </w:tcPr>
          <w:p w14:paraId="13BBE1DA" w14:textId="77777777" w:rsidR="008D2DDD" w:rsidRPr="00EB64A2" w:rsidRDefault="00000000">
            <w:pPr>
              <w:rPr>
                <w:lang w:val="es-MX"/>
              </w:rPr>
            </w:pPr>
            <w:r w:rsidRPr="00EB64A2">
              <w:rPr>
                <w:sz w:val="14"/>
                <w:lang w:val="es-MX"/>
              </w:rPr>
              <w:t>Vista de objetos y estados OLC.</w:t>
            </w:r>
          </w:p>
        </w:tc>
        <w:tc>
          <w:tcPr>
            <w:tcW w:w="4848" w:type="dxa"/>
          </w:tcPr>
          <w:p w14:paraId="29D42C75" w14:textId="77777777" w:rsidR="008D2DDD" w:rsidRDefault="00000000">
            <w:r>
              <w:rPr>
                <w:sz w:val="14"/>
              </w:rPr>
              <w:t>object_type, object_id, current_state, last_event, next_allowed_events, timer, process_owner, blocked_reason</w:t>
            </w:r>
          </w:p>
        </w:tc>
      </w:tr>
      <w:tr w:rsidR="008D2DDD" w14:paraId="2F6E6E48" w14:textId="77777777">
        <w:trPr>
          <w:jc w:val="center"/>
        </w:trPr>
        <w:tc>
          <w:tcPr>
            <w:tcW w:w="4848" w:type="dxa"/>
            <w:shd w:val="clear" w:color="auto" w:fill="F3F6FA"/>
          </w:tcPr>
          <w:p w14:paraId="44BCEA6E" w14:textId="77777777" w:rsidR="008D2DDD" w:rsidRDefault="00000000">
            <w:r>
              <w:rPr>
                <w:sz w:val="14"/>
              </w:rPr>
              <w:t>ParallelProductionView</w:t>
            </w:r>
          </w:p>
        </w:tc>
        <w:tc>
          <w:tcPr>
            <w:tcW w:w="4848" w:type="dxa"/>
            <w:shd w:val="clear" w:color="auto" w:fill="F3F6FA"/>
          </w:tcPr>
          <w:p w14:paraId="1E7A5362" w14:textId="77777777" w:rsidR="008D2DDD" w:rsidRDefault="00000000">
            <w:r>
              <w:rPr>
                <w:sz w:val="14"/>
              </w:rPr>
              <w:t>Vista de P-SUP-06.</w:t>
            </w:r>
          </w:p>
        </w:tc>
        <w:tc>
          <w:tcPr>
            <w:tcW w:w="4848" w:type="dxa"/>
            <w:shd w:val="clear" w:color="auto" w:fill="F3F6FA"/>
          </w:tcPr>
          <w:p w14:paraId="55DD8CC6" w14:textId="77777777" w:rsidR="008D2DDD" w:rsidRDefault="00000000">
            <w:r>
              <w:rPr>
                <w:sz w:val="14"/>
              </w:rPr>
              <w:t>source_bundle_ref, candidates, facts, registries, IR, ACA, export_state, downloads</w:t>
            </w:r>
          </w:p>
        </w:tc>
      </w:tr>
      <w:tr w:rsidR="008D2DDD" w14:paraId="28D4E227" w14:textId="77777777">
        <w:trPr>
          <w:jc w:val="center"/>
        </w:trPr>
        <w:tc>
          <w:tcPr>
            <w:tcW w:w="4848" w:type="dxa"/>
          </w:tcPr>
          <w:p w14:paraId="3A899EA4" w14:textId="77777777" w:rsidR="008D2DDD" w:rsidRDefault="00000000">
            <w:r>
              <w:rPr>
                <w:sz w:val="14"/>
              </w:rPr>
              <w:t>OperatorActionLog</w:t>
            </w:r>
          </w:p>
        </w:tc>
        <w:tc>
          <w:tcPr>
            <w:tcW w:w="4848" w:type="dxa"/>
          </w:tcPr>
          <w:p w14:paraId="4C97D54A" w14:textId="77777777" w:rsidR="008D2DDD" w:rsidRDefault="00000000">
            <w:r>
              <w:rPr>
                <w:sz w:val="14"/>
              </w:rPr>
              <w:t>Auditoría técnica.</w:t>
            </w:r>
          </w:p>
        </w:tc>
        <w:tc>
          <w:tcPr>
            <w:tcW w:w="4848" w:type="dxa"/>
          </w:tcPr>
          <w:p w14:paraId="77DE5E4F" w14:textId="77777777" w:rsidR="008D2DDD" w:rsidRDefault="00000000">
            <w:r>
              <w:rPr>
                <w:sz w:val="14"/>
              </w:rPr>
              <w:t>operator, timestamp, action_type, reason, affected_object, previous_state, new_state, source_rule, user_visible</w:t>
            </w:r>
          </w:p>
        </w:tc>
      </w:tr>
    </w:tbl>
    <w:p w14:paraId="09F4C9EA" w14:textId="77777777" w:rsidR="008D2DDD" w:rsidRDefault="008D2DDD"/>
    <w:p w14:paraId="0EF2BE06" w14:textId="77777777" w:rsidR="008D2DDD" w:rsidRDefault="00000000">
      <w:pPr>
        <w:pStyle w:val="Heading1"/>
      </w:pPr>
      <w:r>
        <w:rPr>
          <w:rFonts w:ascii="Arial" w:hAnsi="Arial"/>
        </w:rPr>
        <w:t>19. Criterios de aceptación del panel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272"/>
        <w:gridCol w:w="7272"/>
      </w:tblGrid>
      <w:tr w:rsidR="008D2DDD" w14:paraId="36EC1C00" w14:textId="77777777">
        <w:trPr>
          <w:tblHeader/>
          <w:jc w:val="center"/>
        </w:trPr>
        <w:tc>
          <w:tcPr>
            <w:tcW w:w="7272" w:type="dxa"/>
            <w:shd w:val="clear" w:color="auto" w:fill="1F4E78"/>
          </w:tcPr>
          <w:p w14:paraId="11709F82" w14:textId="77777777" w:rsidR="008D2DDD" w:rsidRDefault="00000000">
            <w:pPr>
              <w:jc w:val="center"/>
            </w:pPr>
            <w:r>
              <w:rPr>
                <w:b/>
                <w:color w:val="FFFFFF"/>
                <w:sz w:val="14"/>
              </w:rPr>
              <w:t>ID</w:t>
            </w:r>
          </w:p>
        </w:tc>
        <w:tc>
          <w:tcPr>
            <w:tcW w:w="7272" w:type="dxa"/>
            <w:shd w:val="clear" w:color="auto" w:fill="1F4E78"/>
          </w:tcPr>
          <w:p w14:paraId="28A401F7" w14:textId="77777777" w:rsidR="008D2DDD" w:rsidRDefault="00000000">
            <w:pPr>
              <w:jc w:val="center"/>
            </w:pPr>
            <w:r>
              <w:rPr>
                <w:b/>
                <w:color w:val="FFFFFF"/>
                <w:sz w:val="14"/>
              </w:rPr>
              <w:t>Criterio</w:t>
            </w:r>
          </w:p>
        </w:tc>
      </w:tr>
      <w:tr w:rsidR="008D2DDD" w:rsidRPr="00EB64A2" w14:paraId="53429DB9" w14:textId="77777777">
        <w:trPr>
          <w:jc w:val="center"/>
        </w:trPr>
        <w:tc>
          <w:tcPr>
            <w:tcW w:w="7272" w:type="dxa"/>
          </w:tcPr>
          <w:p w14:paraId="1AFAF97A" w14:textId="77777777" w:rsidR="008D2DDD" w:rsidRDefault="00000000">
            <w:r>
              <w:rPr>
                <w:sz w:val="14"/>
              </w:rPr>
              <w:t>CTRL-01</w:t>
            </w:r>
          </w:p>
        </w:tc>
        <w:tc>
          <w:tcPr>
            <w:tcW w:w="7272" w:type="dxa"/>
          </w:tcPr>
          <w:p w14:paraId="2941901E" w14:textId="77777777" w:rsidR="008D2DDD" w:rsidRPr="00EB64A2" w:rsidRDefault="00000000">
            <w:pPr>
              <w:rPr>
                <w:lang w:val="es-MX"/>
              </w:rPr>
            </w:pPr>
            <w:r w:rsidRPr="00EB64A2">
              <w:rPr>
                <w:sz w:val="14"/>
                <w:lang w:val="es-MX"/>
              </w:rPr>
              <w:t>El panel muestra el estado completo de la jornada usuario desde Estado A hasta runtime profundo.</w:t>
            </w:r>
          </w:p>
        </w:tc>
      </w:tr>
      <w:tr w:rsidR="008D2DDD" w:rsidRPr="00EB64A2" w14:paraId="1543217D" w14:textId="77777777">
        <w:trPr>
          <w:jc w:val="center"/>
        </w:trPr>
        <w:tc>
          <w:tcPr>
            <w:tcW w:w="7272" w:type="dxa"/>
            <w:shd w:val="clear" w:color="auto" w:fill="F3F6FA"/>
          </w:tcPr>
          <w:p w14:paraId="3DA99F58" w14:textId="77777777" w:rsidR="008D2DDD" w:rsidRDefault="00000000">
            <w:r>
              <w:rPr>
                <w:sz w:val="14"/>
              </w:rPr>
              <w:t>CTRL-02</w:t>
            </w:r>
          </w:p>
        </w:tc>
        <w:tc>
          <w:tcPr>
            <w:tcW w:w="7272" w:type="dxa"/>
            <w:shd w:val="clear" w:color="auto" w:fill="F3F6FA"/>
          </w:tcPr>
          <w:p w14:paraId="2F52C458" w14:textId="77777777" w:rsidR="008D2DDD" w:rsidRPr="00EB64A2" w:rsidRDefault="00000000">
            <w:pPr>
              <w:rPr>
                <w:lang w:val="es-MX"/>
              </w:rPr>
            </w:pPr>
            <w:r w:rsidRPr="00EB64A2">
              <w:rPr>
                <w:sz w:val="14"/>
                <w:lang w:val="es-MX"/>
              </w:rPr>
              <w:t>Por cada actividad primaria, existen 40 registros de base resolution o estados equivalentes.</w:t>
            </w:r>
          </w:p>
        </w:tc>
      </w:tr>
      <w:tr w:rsidR="008D2DDD" w:rsidRPr="00EB64A2" w14:paraId="0FB5BC00" w14:textId="77777777">
        <w:trPr>
          <w:jc w:val="center"/>
        </w:trPr>
        <w:tc>
          <w:tcPr>
            <w:tcW w:w="7272" w:type="dxa"/>
          </w:tcPr>
          <w:p w14:paraId="4B6870C2" w14:textId="77777777" w:rsidR="008D2DDD" w:rsidRDefault="00000000">
            <w:r>
              <w:rPr>
                <w:sz w:val="14"/>
              </w:rPr>
              <w:t>CTRL-03</w:t>
            </w:r>
          </w:p>
        </w:tc>
        <w:tc>
          <w:tcPr>
            <w:tcW w:w="7272" w:type="dxa"/>
          </w:tcPr>
          <w:p w14:paraId="00BA8CBC" w14:textId="77777777" w:rsidR="008D2DDD" w:rsidRPr="00EB64A2" w:rsidRDefault="00000000">
            <w:pPr>
              <w:rPr>
                <w:lang w:val="es-MX"/>
              </w:rPr>
            </w:pPr>
            <w:r w:rsidRPr="00EB64A2">
              <w:rPr>
                <w:sz w:val="14"/>
                <w:lang w:val="es-MX"/>
              </w:rPr>
              <w:t>Por cada actividad primaria, existen 20 registros de causal closure o estados equivalentes.</w:t>
            </w:r>
          </w:p>
        </w:tc>
      </w:tr>
      <w:tr w:rsidR="008D2DDD" w:rsidRPr="00EB64A2" w14:paraId="373CC330" w14:textId="77777777">
        <w:trPr>
          <w:jc w:val="center"/>
        </w:trPr>
        <w:tc>
          <w:tcPr>
            <w:tcW w:w="7272" w:type="dxa"/>
            <w:shd w:val="clear" w:color="auto" w:fill="F3F6FA"/>
          </w:tcPr>
          <w:p w14:paraId="49FA0C37" w14:textId="77777777" w:rsidR="008D2DDD" w:rsidRDefault="00000000">
            <w:r>
              <w:rPr>
                <w:sz w:val="14"/>
              </w:rPr>
              <w:t>CTRL-04</w:t>
            </w:r>
          </w:p>
        </w:tc>
        <w:tc>
          <w:tcPr>
            <w:tcW w:w="7272" w:type="dxa"/>
            <w:shd w:val="clear" w:color="auto" w:fill="F3F6FA"/>
          </w:tcPr>
          <w:p w14:paraId="18B37283" w14:textId="77777777" w:rsidR="008D2DDD" w:rsidRPr="00EB64A2" w:rsidRDefault="00000000">
            <w:pPr>
              <w:rPr>
                <w:lang w:val="es-MX"/>
              </w:rPr>
            </w:pPr>
            <w:r w:rsidRPr="00EB64A2">
              <w:rPr>
                <w:sz w:val="14"/>
                <w:lang w:val="es-MX"/>
              </w:rPr>
              <w:t>Ninguna causal C01–C20 queda sin evaluación.</w:t>
            </w:r>
          </w:p>
        </w:tc>
      </w:tr>
      <w:tr w:rsidR="008D2DDD" w:rsidRPr="00EB64A2" w14:paraId="5C0A7A15" w14:textId="77777777">
        <w:trPr>
          <w:jc w:val="center"/>
        </w:trPr>
        <w:tc>
          <w:tcPr>
            <w:tcW w:w="7272" w:type="dxa"/>
          </w:tcPr>
          <w:p w14:paraId="3118D9BC" w14:textId="77777777" w:rsidR="008D2DDD" w:rsidRDefault="00000000">
            <w:r>
              <w:rPr>
                <w:sz w:val="14"/>
              </w:rPr>
              <w:t>CTRL-05</w:t>
            </w:r>
          </w:p>
        </w:tc>
        <w:tc>
          <w:tcPr>
            <w:tcW w:w="7272" w:type="dxa"/>
          </w:tcPr>
          <w:p w14:paraId="2165DE36" w14:textId="77777777" w:rsidR="008D2DDD" w:rsidRPr="00EB64A2" w:rsidRDefault="00000000">
            <w:pPr>
              <w:rPr>
                <w:lang w:val="es-MX"/>
              </w:rPr>
            </w:pPr>
            <w:r w:rsidRPr="00EB64A2">
              <w:rPr>
                <w:sz w:val="14"/>
                <w:lang w:val="es-MX"/>
              </w:rPr>
              <w:t>Una causal activada sin cierre bloquea ready pleno.</w:t>
            </w:r>
          </w:p>
        </w:tc>
      </w:tr>
      <w:tr w:rsidR="008D2DDD" w14:paraId="2D49C967" w14:textId="77777777">
        <w:trPr>
          <w:jc w:val="center"/>
        </w:trPr>
        <w:tc>
          <w:tcPr>
            <w:tcW w:w="7272" w:type="dxa"/>
            <w:shd w:val="clear" w:color="auto" w:fill="F3F6FA"/>
          </w:tcPr>
          <w:p w14:paraId="18FA67E0" w14:textId="77777777" w:rsidR="008D2DDD" w:rsidRDefault="00000000">
            <w:r>
              <w:rPr>
                <w:sz w:val="14"/>
              </w:rPr>
              <w:t>CTRL-06</w:t>
            </w:r>
          </w:p>
        </w:tc>
        <w:tc>
          <w:tcPr>
            <w:tcW w:w="7272" w:type="dxa"/>
            <w:shd w:val="clear" w:color="auto" w:fill="F3F6FA"/>
          </w:tcPr>
          <w:p w14:paraId="596FB399" w14:textId="77777777" w:rsidR="008D2DDD" w:rsidRDefault="00000000">
            <w:r>
              <w:rPr>
                <w:sz w:val="14"/>
              </w:rPr>
              <w:t>El panel no permite crear receiver_feedback desde receiver_satisfaction.</w:t>
            </w:r>
          </w:p>
        </w:tc>
      </w:tr>
      <w:tr w:rsidR="008D2DDD" w:rsidRPr="00EB64A2" w14:paraId="37EDA621" w14:textId="77777777">
        <w:trPr>
          <w:jc w:val="center"/>
        </w:trPr>
        <w:tc>
          <w:tcPr>
            <w:tcW w:w="7272" w:type="dxa"/>
          </w:tcPr>
          <w:p w14:paraId="02C03F93" w14:textId="77777777" w:rsidR="008D2DDD" w:rsidRDefault="00000000">
            <w:r>
              <w:rPr>
                <w:sz w:val="14"/>
              </w:rPr>
              <w:t>CTRL-07</w:t>
            </w:r>
          </w:p>
        </w:tc>
        <w:tc>
          <w:tcPr>
            <w:tcW w:w="7272" w:type="dxa"/>
          </w:tcPr>
          <w:p w14:paraId="2453A500" w14:textId="77777777" w:rsidR="008D2DDD" w:rsidRPr="00EB64A2" w:rsidRDefault="00000000">
            <w:pPr>
              <w:rPr>
                <w:lang w:val="es-MX"/>
              </w:rPr>
            </w:pPr>
            <w:r w:rsidRPr="00EB64A2">
              <w:rPr>
                <w:sz w:val="14"/>
                <w:lang w:val="es-MX"/>
              </w:rPr>
              <w:t>El panel no permite B7 como structural fact, IR, export ni diagnóstico.</w:t>
            </w:r>
          </w:p>
        </w:tc>
      </w:tr>
      <w:tr w:rsidR="008D2DDD" w:rsidRPr="00EB64A2" w14:paraId="65DEA2E0" w14:textId="77777777">
        <w:trPr>
          <w:jc w:val="center"/>
        </w:trPr>
        <w:tc>
          <w:tcPr>
            <w:tcW w:w="7272" w:type="dxa"/>
            <w:shd w:val="clear" w:color="auto" w:fill="F3F6FA"/>
          </w:tcPr>
          <w:p w14:paraId="330B0227" w14:textId="77777777" w:rsidR="008D2DDD" w:rsidRDefault="00000000">
            <w:r>
              <w:rPr>
                <w:sz w:val="14"/>
              </w:rPr>
              <w:t>CTRL-08</w:t>
            </w:r>
          </w:p>
        </w:tc>
        <w:tc>
          <w:tcPr>
            <w:tcW w:w="7272" w:type="dxa"/>
            <w:shd w:val="clear" w:color="auto" w:fill="F3F6FA"/>
          </w:tcPr>
          <w:p w14:paraId="485E548E" w14:textId="77777777" w:rsidR="008D2DDD" w:rsidRPr="00EB64A2" w:rsidRDefault="00000000">
            <w:pPr>
              <w:rPr>
                <w:lang w:val="es-MX"/>
              </w:rPr>
            </w:pPr>
            <w:r w:rsidRPr="00EB64A2">
              <w:rPr>
                <w:sz w:val="14"/>
                <w:lang w:val="es-MX"/>
              </w:rPr>
              <w:t>Toda intervención manual queda auditada y no altera evidencia original.</w:t>
            </w:r>
          </w:p>
        </w:tc>
      </w:tr>
      <w:tr w:rsidR="008D2DDD" w:rsidRPr="00EB64A2" w14:paraId="4977F7D6" w14:textId="77777777">
        <w:trPr>
          <w:jc w:val="center"/>
        </w:trPr>
        <w:tc>
          <w:tcPr>
            <w:tcW w:w="7272" w:type="dxa"/>
          </w:tcPr>
          <w:p w14:paraId="291B5CAB" w14:textId="77777777" w:rsidR="008D2DDD" w:rsidRDefault="00000000">
            <w:r>
              <w:rPr>
                <w:sz w:val="14"/>
              </w:rPr>
              <w:t>CTRL-09</w:t>
            </w:r>
          </w:p>
        </w:tc>
        <w:tc>
          <w:tcPr>
            <w:tcW w:w="7272" w:type="dxa"/>
          </w:tcPr>
          <w:p w14:paraId="19BED82D" w14:textId="77777777" w:rsidR="008D2DDD" w:rsidRPr="00EB64A2" w:rsidRDefault="00000000">
            <w:pPr>
              <w:rPr>
                <w:lang w:val="es-MX"/>
              </w:rPr>
            </w:pPr>
            <w:r w:rsidRPr="00EB64A2">
              <w:rPr>
                <w:sz w:val="14"/>
                <w:lang w:val="es-MX"/>
              </w:rPr>
              <w:t>Toda descarga de Producción Paralela respeta estados MBA y ACA.</w:t>
            </w:r>
          </w:p>
        </w:tc>
      </w:tr>
      <w:tr w:rsidR="008D2DDD" w14:paraId="79D93AA3" w14:textId="77777777">
        <w:trPr>
          <w:jc w:val="center"/>
        </w:trPr>
        <w:tc>
          <w:tcPr>
            <w:tcW w:w="7272" w:type="dxa"/>
            <w:shd w:val="clear" w:color="auto" w:fill="F3F6FA"/>
          </w:tcPr>
          <w:p w14:paraId="1A6B9D25" w14:textId="77777777" w:rsidR="008D2DDD" w:rsidRDefault="00000000">
            <w:r>
              <w:rPr>
                <w:sz w:val="14"/>
              </w:rPr>
              <w:t>CTRL-10</w:t>
            </w:r>
          </w:p>
        </w:tc>
        <w:tc>
          <w:tcPr>
            <w:tcW w:w="7272" w:type="dxa"/>
            <w:shd w:val="clear" w:color="auto" w:fill="F3F6FA"/>
          </w:tcPr>
          <w:p w14:paraId="2D784419" w14:textId="77777777" w:rsidR="008D2DDD" w:rsidRDefault="00000000">
            <w:r>
              <w:rPr>
                <w:sz w:val="14"/>
              </w:rPr>
              <w:t>ExportCodePackage solo se habilita con ArchitectureConsistencyAssessment [Satisfied].</w:t>
            </w:r>
          </w:p>
        </w:tc>
      </w:tr>
      <w:tr w:rsidR="008D2DDD" w:rsidRPr="00EB64A2" w14:paraId="4D516A7A" w14:textId="77777777">
        <w:trPr>
          <w:jc w:val="center"/>
        </w:trPr>
        <w:tc>
          <w:tcPr>
            <w:tcW w:w="7272" w:type="dxa"/>
          </w:tcPr>
          <w:p w14:paraId="1DAB6AF7" w14:textId="77777777" w:rsidR="008D2DDD" w:rsidRDefault="00000000">
            <w:r>
              <w:rPr>
                <w:sz w:val="14"/>
              </w:rPr>
              <w:lastRenderedPageBreak/>
              <w:t>CTRL-11</w:t>
            </w:r>
          </w:p>
        </w:tc>
        <w:tc>
          <w:tcPr>
            <w:tcW w:w="7272" w:type="dxa"/>
          </w:tcPr>
          <w:p w14:paraId="543340FF" w14:textId="77777777" w:rsidR="008D2DDD" w:rsidRPr="00EB64A2" w:rsidRDefault="00000000">
            <w:pPr>
              <w:rPr>
                <w:lang w:val="es-MX"/>
              </w:rPr>
            </w:pPr>
            <w:r w:rsidRPr="00EB64A2">
              <w:rPr>
                <w:sz w:val="14"/>
                <w:lang w:val="es-MX"/>
              </w:rPr>
              <w:t>Toda espera/Process State visible en panel muestra timer o salida causal.</w:t>
            </w:r>
          </w:p>
        </w:tc>
      </w:tr>
      <w:tr w:rsidR="008D2DDD" w:rsidRPr="00EB64A2" w14:paraId="64A1D457" w14:textId="77777777">
        <w:trPr>
          <w:jc w:val="center"/>
        </w:trPr>
        <w:tc>
          <w:tcPr>
            <w:tcW w:w="7272" w:type="dxa"/>
            <w:shd w:val="clear" w:color="auto" w:fill="F3F6FA"/>
          </w:tcPr>
          <w:p w14:paraId="476E9D1E" w14:textId="77777777" w:rsidR="008D2DDD" w:rsidRDefault="00000000">
            <w:r>
              <w:rPr>
                <w:sz w:val="14"/>
              </w:rPr>
              <w:t>CTRL-12</w:t>
            </w:r>
          </w:p>
        </w:tc>
        <w:tc>
          <w:tcPr>
            <w:tcW w:w="7272" w:type="dxa"/>
            <w:shd w:val="clear" w:color="auto" w:fill="F3F6FA"/>
          </w:tcPr>
          <w:p w14:paraId="798E56B8" w14:textId="77777777" w:rsidR="008D2DDD" w:rsidRPr="00EB64A2" w:rsidRDefault="00000000">
            <w:pPr>
              <w:rPr>
                <w:lang w:val="es-MX"/>
              </w:rPr>
            </w:pPr>
            <w:r w:rsidRPr="00EB64A2">
              <w:rPr>
                <w:sz w:val="14"/>
                <w:lang w:val="es-MX"/>
              </w:rPr>
              <w:t>El panel permite identificar qué objeto está bloqueado y qué proceso debe recibir rework.</w:t>
            </w:r>
          </w:p>
        </w:tc>
      </w:tr>
      <w:tr w:rsidR="008D2DDD" w:rsidRPr="00EB64A2" w14:paraId="14EFE3A6" w14:textId="77777777">
        <w:trPr>
          <w:jc w:val="center"/>
        </w:trPr>
        <w:tc>
          <w:tcPr>
            <w:tcW w:w="7272" w:type="dxa"/>
          </w:tcPr>
          <w:p w14:paraId="2F5C056B" w14:textId="77777777" w:rsidR="008D2DDD" w:rsidRDefault="00000000">
            <w:r>
              <w:rPr>
                <w:sz w:val="14"/>
              </w:rPr>
              <w:t>CTRL-13</w:t>
            </w:r>
          </w:p>
        </w:tc>
        <w:tc>
          <w:tcPr>
            <w:tcW w:w="7272" w:type="dxa"/>
          </w:tcPr>
          <w:p w14:paraId="78489E5A" w14:textId="77777777" w:rsidR="008D2DDD" w:rsidRPr="00EB64A2" w:rsidRDefault="00000000">
            <w:pPr>
              <w:rPr>
                <w:lang w:val="es-MX"/>
              </w:rPr>
            </w:pPr>
            <w:r w:rsidRPr="00EB64A2">
              <w:rPr>
                <w:sz w:val="14"/>
                <w:lang w:val="es-MX"/>
              </w:rPr>
              <w:t>El panel distingue con claridad contexto, evidencia, derivación, gap, readiness y diagnóstico posterior.</w:t>
            </w:r>
          </w:p>
        </w:tc>
      </w:tr>
    </w:tbl>
    <w:p w14:paraId="51FD2202" w14:textId="77777777" w:rsidR="008D2DDD" w:rsidRPr="00EB64A2" w:rsidRDefault="008D2DDD">
      <w:pPr>
        <w:rPr>
          <w:lang w:val="es-MX"/>
        </w:rPr>
      </w:pPr>
    </w:p>
    <w:p w14:paraId="770E843C" w14:textId="77777777" w:rsidR="008D2DDD" w:rsidRDefault="00000000">
      <w:pPr>
        <w:pStyle w:val="Heading1"/>
      </w:pPr>
      <w:r>
        <w:rPr>
          <w:rFonts w:ascii="Arial" w:hAnsi="Arial"/>
        </w:rPr>
        <w:t>20. Dictamen final de diseño</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44"/>
      </w:tblGrid>
      <w:tr w:rsidR="008D2DDD" w:rsidRPr="00EB64A2" w14:paraId="61CBD070" w14:textId="77777777">
        <w:tc>
          <w:tcPr>
            <w:tcW w:w="14544" w:type="dxa"/>
            <w:shd w:val="clear" w:color="auto" w:fill="EAF2F8"/>
          </w:tcPr>
          <w:p w14:paraId="02F3E604" w14:textId="77777777" w:rsidR="008D2DDD" w:rsidRPr="00EB64A2" w:rsidRDefault="00000000">
            <w:pPr>
              <w:rPr>
                <w:lang w:val="es-MX"/>
              </w:rPr>
            </w:pPr>
            <w:r w:rsidRPr="00EB64A2">
              <w:rPr>
                <w:b/>
                <w:color w:val="1F4E79"/>
                <w:lang w:val="es-MX"/>
              </w:rPr>
              <w:t>Panel aprobado como cabina de gobierno operativo</w:t>
            </w:r>
            <w:r w:rsidRPr="00EB64A2">
              <w:rPr>
                <w:b/>
                <w:color w:val="1F4E79"/>
                <w:lang w:val="es-MX"/>
              </w:rPr>
              <w:br/>
            </w:r>
            <w:r w:rsidRPr="00EB64A2">
              <w:rPr>
                <w:sz w:val="16"/>
                <w:lang w:val="es-MX"/>
              </w:rPr>
              <w:t>• Debe monitorear la experiencia de usuario y el runtime 40+20 como ejecución de reglas, no como encuesta.</w:t>
            </w:r>
            <w:r w:rsidRPr="00EB64A2">
              <w:rPr>
                <w:sz w:val="16"/>
                <w:lang w:val="es-MX"/>
              </w:rPr>
              <w:br/>
              <w:t>• Debe convertir las reglas de 40 base y 20 causales en controles visibles y auditables por actividad primaria.</w:t>
            </w:r>
            <w:r w:rsidRPr="00EB64A2">
              <w:rPr>
                <w:sz w:val="16"/>
                <w:lang w:val="es-MX"/>
              </w:rPr>
              <w:br/>
              <w:t>• Debe exponer objetos y estados de la MBA para saber dónde está el sistema: SCR, EvidenceBundle, EscenaEvidencial, Producción Paralela, ACA, Export.</w:t>
            </w:r>
            <w:r w:rsidRPr="00EB64A2">
              <w:rPr>
                <w:sz w:val="16"/>
                <w:lang w:val="es-MX"/>
              </w:rPr>
              <w:br/>
              <w:t>• Debe permitir intervención manual solo por reentry, aclaración, apertura causal, bloqueo o revisión; nunca por modificación de evidencia original.</w:t>
            </w:r>
            <w:r w:rsidRPr="00EB64A2">
              <w:rPr>
                <w:sz w:val="16"/>
                <w:lang w:val="es-MX"/>
              </w:rPr>
              <w:br/>
              <w:t>• Debe habilitar descargas de Producción Paralela solo desde estados autorizados y con gaps/flags visibles.</w:t>
            </w:r>
            <w:r w:rsidRPr="00EB64A2">
              <w:rPr>
                <w:sz w:val="16"/>
                <w:lang w:val="es-MX"/>
              </w:rPr>
              <w:br/>
            </w:r>
          </w:p>
        </w:tc>
      </w:tr>
    </w:tbl>
    <w:p w14:paraId="6308403D" w14:textId="77777777" w:rsidR="008D2DDD" w:rsidRPr="00EB64A2" w:rsidRDefault="008D2DDD">
      <w:pPr>
        <w:rPr>
          <w:lang w:val="es-MX"/>
        </w:rPr>
      </w:pPr>
    </w:p>
    <w:p w14:paraId="4E95560D" w14:textId="77777777" w:rsidR="008D2DDD" w:rsidRDefault="00000000">
      <w:pPr>
        <w:pStyle w:val="Heading1"/>
      </w:pPr>
      <w:r>
        <w:rPr>
          <w:rFonts w:ascii="Arial" w:hAnsi="Arial"/>
        </w:rPr>
        <w:t>Anexo — Fuentes rectoras utilizadas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272"/>
        <w:gridCol w:w="7272"/>
      </w:tblGrid>
      <w:tr w:rsidR="008D2DDD" w14:paraId="343802B0" w14:textId="77777777">
        <w:trPr>
          <w:tblHeader/>
          <w:jc w:val="center"/>
        </w:trPr>
        <w:tc>
          <w:tcPr>
            <w:tcW w:w="7272" w:type="dxa"/>
            <w:shd w:val="clear" w:color="auto" w:fill="1F4E78"/>
          </w:tcPr>
          <w:p w14:paraId="52130E28" w14:textId="77777777" w:rsidR="008D2DDD" w:rsidRDefault="00000000">
            <w:pPr>
              <w:jc w:val="center"/>
            </w:pPr>
            <w:r>
              <w:rPr>
                <w:b/>
                <w:color w:val="FFFFFF"/>
                <w:sz w:val="14"/>
              </w:rPr>
              <w:t>Documento</w:t>
            </w:r>
          </w:p>
        </w:tc>
        <w:tc>
          <w:tcPr>
            <w:tcW w:w="7272" w:type="dxa"/>
            <w:shd w:val="clear" w:color="auto" w:fill="1F4E78"/>
          </w:tcPr>
          <w:p w14:paraId="401301C7" w14:textId="77777777" w:rsidR="008D2DDD" w:rsidRDefault="00000000">
            <w:pPr>
              <w:jc w:val="center"/>
            </w:pPr>
            <w:r>
              <w:rPr>
                <w:b/>
                <w:color w:val="FFFFFF"/>
                <w:sz w:val="14"/>
              </w:rPr>
              <w:t>Uso</w:t>
            </w:r>
          </w:p>
        </w:tc>
      </w:tr>
      <w:tr w:rsidR="008D2DDD" w:rsidRPr="00EB64A2" w14:paraId="25CB07D4" w14:textId="77777777">
        <w:trPr>
          <w:jc w:val="center"/>
        </w:trPr>
        <w:tc>
          <w:tcPr>
            <w:tcW w:w="7272" w:type="dxa"/>
          </w:tcPr>
          <w:p w14:paraId="63CBFA25" w14:textId="77777777" w:rsidR="008D2DDD" w:rsidRDefault="00000000">
            <w:r>
              <w:rPr>
                <w:sz w:val="14"/>
              </w:rPr>
              <w:t>MMABP_Minimal_Business_Architecture_EVE_v1_1_B3_B7_alineado.docx</w:t>
            </w:r>
          </w:p>
        </w:tc>
        <w:tc>
          <w:tcPr>
            <w:tcW w:w="7272" w:type="dxa"/>
          </w:tcPr>
          <w:p w14:paraId="23483FF9" w14:textId="77777777" w:rsidR="008D2DDD" w:rsidRPr="00EB64A2" w:rsidRDefault="00000000">
            <w:pPr>
              <w:rPr>
                <w:lang w:val="es-MX"/>
              </w:rPr>
            </w:pPr>
            <w:r w:rsidRPr="00EB64A2">
              <w:rPr>
                <w:sz w:val="14"/>
                <w:lang w:val="es-MX"/>
              </w:rPr>
              <w:t>MBA de EVE: PM, MoC, PF, OLC, objetos, estados, timers, rework, B3/B7 y criterios de no conformidad.</w:t>
            </w:r>
          </w:p>
        </w:tc>
      </w:tr>
      <w:tr w:rsidR="008D2DDD" w:rsidRPr="00EB64A2" w14:paraId="4A68FF48" w14:textId="77777777">
        <w:trPr>
          <w:jc w:val="center"/>
        </w:trPr>
        <w:tc>
          <w:tcPr>
            <w:tcW w:w="7272" w:type="dxa"/>
            <w:shd w:val="clear" w:color="auto" w:fill="F3F6FA"/>
          </w:tcPr>
          <w:p w14:paraId="78F817B8" w14:textId="77777777" w:rsidR="008D2DDD" w:rsidRDefault="00000000">
            <w:r>
              <w:rPr>
                <w:sz w:val="14"/>
              </w:rPr>
              <w:t>Arquitectura_Runtime_40_20_EVE_MMABP.docx</w:t>
            </w:r>
          </w:p>
        </w:tc>
        <w:tc>
          <w:tcPr>
            <w:tcW w:w="7272" w:type="dxa"/>
            <w:shd w:val="clear" w:color="auto" w:fill="F3F6FA"/>
          </w:tcPr>
          <w:p w14:paraId="60B2E787" w14:textId="77777777" w:rsidR="008D2DDD" w:rsidRPr="00EB64A2" w:rsidRDefault="00000000">
            <w:pPr>
              <w:rPr>
                <w:lang w:val="es-MX"/>
              </w:rPr>
            </w:pPr>
            <w:r w:rsidRPr="00EB64A2">
              <w:rPr>
                <w:sz w:val="14"/>
                <w:lang w:val="es-MX"/>
              </w:rPr>
              <w:t>Definición de Runtime 40+20, distribución por bloque, rutas críticas y reglas de branching.</w:t>
            </w:r>
          </w:p>
        </w:tc>
      </w:tr>
      <w:tr w:rsidR="008D2DDD" w14:paraId="37064965" w14:textId="77777777">
        <w:trPr>
          <w:jc w:val="center"/>
        </w:trPr>
        <w:tc>
          <w:tcPr>
            <w:tcW w:w="7272" w:type="dxa"/>
          </w:tcPr>
          <w:p w14:paraId="391653CF" w14:textId="77777777" w:rsidR="008D2DDD" w:rsidRPr="00EB64A2" w:rsidRDefault="00000000">
            <w:pPr>
              <w:rPr>
                <w:lang w:val="es-MX"/>
              </w:rPr>
            </w:pPr>
            <w:r w:rsidRPr="00EB64A2">
              <w:rPr>
                <w:sz w:val="14"/>
                <w:lang w:val="es-MX"/>
              </w:rPr>
              <w:t>Catalogo_Runtime_40_20_EVE_MMABP_v1_1_1_Operacional_Ajustado.docx/xlsx</w:t>
            </w:r>
          </w:p>
        </w:tc>
        <w:tc>
          <w:tcPr>
            <w:tcW w:w="7272" w:type="dxa"/>
          </w:tcPr>
          <w:p w14:paraId="289A0032" w14:textId="77777777" w:rsidR="008D2DDD" w:rsidRDefault="00000000">
            <w:r>
              <w:rPr>
                <w:sz w:val="14"/>
              </w:rPr>
              <w:t>Modelo operacional implementable, QA, fields, B3/C09, B7/C20, PST/Semantic gates.</w:t>
            </w:r>
          </w:p>
        </w:tc>
      </w:tr>
      <w:tr w:rsidR="008D2DDD" w:rsidRPr="00EB64A2" w14:paraId="6FBFA414" w14:textId="77777777">
        <w:trPr>
          <w:jc w:val="center"/>
        </w:trPr>
        <w:tc>
          <w:tcPr>
            <w:tcW w:w="7272" w:type="dxa"/>
            <w:shd w:val="clear" w:color="auto" w:fill="F3F6FA"/>
          </w:tcPr>
          <w:p w14:paraId="073A6942" w14:textId="77777777" w:rsidR="008D2DDD" w:rsidRPr="00EB64A2" w:rsidRDefault="00000000">
            <w:pPr>
              <w:rPr>
                <w:lang w:val="es-MX"/>
              </w:rPr>
            </w:pPr>
            <w:r w:rsidRPr="00EB64A2">
              <w:rPr>
                <w:sz w:val="14"/>
                <w:lang w:val="es-MX"/>
              </w:rPr>
              <w:t>Regla_Operativa_40_Preguntas_Base_EVE_MMABP_Ajustada.docx</w:t>
            </w:r>
          </w:p>
        </w:tc>
        <w:tc>
          <w:tcPr>
            <w:tcW w:w="7272" w:type="dxa"/>
            <w:shd w:val="clear" w:color="auto" w:fill="F3F6FA"/>
          </w:tcPr>
          <w:p w14:paraId="66E4B9FA" w14:textId="77777777" w:rsidR="008D2DDD" w:rsidRPr="00EB64A2" w:rsidRDefault="00000000">
            <w:pPr>
              <w:rPr>
                <w:lang w:val="es-MX"/>
              </w:rPr>
            </w:pPr>
            <w:r w:rsidRPr="00EB64A2">
              <w:rPr>
                <w:sz w:val="14"/>
                <w:lang w:val="es-MX"/>
              </w:rPr>
              <w:t>Base Resolution Gate y estados estrictos de resolución.</w:t>
            </w:r>
          </w:p>
        </w:tc>
      </w:tr>
      <w:tr w:rsidR="008D2DDD" w:rsidRPr="00EB64A2" w14:paraId="76A91239" w14:textId="77777777">
        <w:trPr>
          <w:jc w:val="center"/>
        </w:trPr>
        <w:tc>
          <w:tcPr>
            <w:tcW w:w="7272" w:type="dxa"/>
          </w:tcPr>
          <w:p w14:paraId="26068190" w14:textId="77777777" w:rsidR="008D2DDD" w:rsidRPr="00EB64A2" w:rsidRDefault="00000000">
            <w:pPr>
              <w:rPr>
                <w:lang w:val="es-MX"/>
              </w:rPr>
            </w:pPr>
            <w:r w:rsidRPr="00EB64A2">
              <w:rPr>
                <w:sz w:val="14"/>
                <w:lang w:val="es-MX"/>
              </w:rPr>
              <w:t>Regla_Operativa_20_Preguntas_Causales_EVE_MMABP_Ajustada.docx</w:t>
            </w:r>
          </w:p>
        </w:tc>
        <w:tc>
          <w:tcPr>
            <w:tcW w:w="7272" w:type="dxa"/>
          </w:tcPr>
          <w:p w14:paraId="62A5332C" w14:textId="77777777" w:rsidR="008D2DDD" w:rsidRPr="00EB64A2" w:rsidRDefault="00000000">
            <w:pPr>
              <w:rPr>
                <w:lang w:val="es-MX"/>
              </w:rPr>
            </w:pPr>
            <w:r w:rsidRPr="00EB64A2">
              <w:rPr>
                <w:sz w:val="14"/>
                <w:lang w:val="es-MX"/>
              </w:rPr>
              <w:t>Causal Closure Gate, clasificación estricta C01–C20 y bloqueo por prioridad.</w:t>
            </w:r>
          </w:p>
        </w:tc>
      </w:tr>
      <w:tr w:rsidR="008D2DDD" w:rsidRPr="00EB64A2" w14:paraId="01D90455" w14:textId="77777777">
        <w:trPr>
          <w:jc w:val="center"/>
        </w:trPr>
        <w:tc>
          <w:tcPr>
            <w:tcW w:w="7272" w:type="dxa"/>
            <w:shd w:val="clear" w:color="auto" w:fill="F3F6FA"/>
          </w:tcPr>
          <w:p w14:paraId="4F2CFC7B" w14:textId="77777777" w:rsidR="008D2DDD" w:rsidRPr="00EB64A2" w:rsidRDefault="00000000">
            <w:pPr>
              <w:rPr>
                <w:lang w:val="es-MX"/>
              </w:rPr>
            </w:pPr>
            <w:r w:rsidRPr="00EB64A2">
              <w:rPr>
                <w:sz w:val="14"/>
                <w:lang w:val="es-MX"/>
              </w:rPr>
              <w:t>Diseño estructural Plataforma EVE — Capa 1.0 para Producción Paralela.docx</w:t>
            </w:r>
          </w:p>
        </w:tc>
        <w:tc>
          <w:tcPr>
            <w:tcW w:w="7272" w:type="dxa"/>
            <w:shd w:val="clear" w:color="auto" w:fill="F3F6FA"/>
          </w:tcPr>
          <w:p w14:paraId="0BDEEA8E" w14:textId="77777777" w:rsidR="008D2DDD" w:rsidRPr="00EB64A2" w:rsidRDefault="00000000">
            <w:pPr>
              <w:rPr>
                <w:lang w:val="es-MX"/>
              </w:rPr>
            </w:pPr>
            <w:r w:rsidRPr="00EB64A2">
              <w:rPr>
                <w:sz w:val="14"/>
                <w:lang w:val="es-MX"/>
              </w:rPr>
              <w:t>MDSB, producción paralela, registros PM/PF/MoC/OLC, IR, export y QA.</w:t>
            </w:r>
          </w:p>
        </w:tc>
      </w:tr>
      <w:tr w:rsidR="008D2DDD" w:rsidRPr="00EB64A2" w14:paraId="793927A8" w14:textId="77777777">
        <w:trPr>
          <w:jc w:val="center"/>
        </w:trPr>
        <w:tc>
          <w:tcPr>
            <w:tcW w:w="7272" w:type="dxa"/>
          </w:tcPr>
          <w:p w14:paraId="7D87F3F0" w14:textId="77777777" w:rsidR="008D2DDD" w:rsidRPr="00EB64A2" w:rsidRDefault="00000000">
            <w:pPr>
              <w:rPr>
                <w:lang w:val="es-MX"/>
              </w:rPr>
            </w:pPr>
            <w:r w:rsidRPr="00EB64A2">
              <w:rPr>
                <w:sz w:val="14"/>
                <w:lang w:val="es-MX"/>
              </w:rPr>
              <w:t>Diseño estructural Plataforma EVE - Capa 2.0-2.5 con AHE.docx</w:t>
            </w:r>
          </w:p>
        </w:tc>
        <w:tc>
          <w:tcPr>
            <w:tcW w:w="7272" w:type="dxa"/>
          </w:tcPr>
          <w:p w14:paraId="63A62DD5" w14:textId="77777777" w:rsidR="008D2DDD" w:rsidRPr="00EB64A2" w:rsidRDefault="00000000">
            <w:pPr>
              <w:rPr>
                <w:lang w:val="es-MX"/>
              </w:rPr>
            </w:pPr>
            <w:r w:rsidRPr="00EB64A2">
              <w:rPr>
                <w:sz w:val="14"/>
                <w:lang w:val="es-MX"/>
              </w:rPr>
              <w:t>Transducción MMABP→VSM→EVE, AHE material, escena evidencial y agregación.</w:t>
            </w:r>
          </w:p>
        </w:tc>
      </w:tr>
    </w:tbl>
    <w:p w14:paraId="20B34BB9" w14:textId="77777777" w:rsidR="008D2DDD" w:rsidRPr="00EB64A2" w:rsidRDefault="008D2DDD">
      <w:pPr>
        <w:rPr>
          <w:lang w:val="es-MX"/>
        </w:rPr>
      </w:pPr>
    </w:p>
    <w:p w14:paraId="196CBD12" w14:textId="77777777" w:rsidR="008D2DDD" w:rsidRPr="00EB64A2" w:rsidRDefault="00000000">
      <w:pPr>
        <w:rPr>
          <w:lang w:val="es-MX"/>
        </w:rPr>
      </w:pPr>
      <w:r w:rsidRPr="00EB64A2">
        <w:rPr>
          <w:lang w:val="es-MX"/>
        </w:rPr>
        <w:br w:type="page"/>
      </w:r>
    </w:p>
    <w:p w14:paraId="7B9E0C3D" w14:textId="77777777" w:rsidR="008D2DDD" w:rsidRPr="00EB64A2" w:rsidRDefault="00000000">
      <w:pPr>
        <w:pStyle w:val="Heading1"/>
        <w:rPr>
          <w:lang w:val="es-MX"/>
        </w:rPr>
      </w:pPr>
      <w:r w:rsidRPr="00EB64A2">
        <w:rPr>
          <w:lang w:val="es-MX"/>
        </w:rPr>
        <w:lastRenderedPageBreak/>
        <w:t>21. Adenda de alcance operativo actual — Capa 1.0 + Producción Paralela en plataforma; Capa 2.0/2.5/3.0 manuales</w:t>
      </w:r>
    </w:p>
    <w:p w14:paraId="794882E8" w14:textId="77777777" w:rsidR="008D2DDD" w:rsidRPr="00EB64A2" w:rsidRDefault="00000000">
      <w:pPr>
        <w:rPr>
          <w:lang w:val="es-MX"/>
        </w:rPr>
      </w:pPr>
      <w:r w:rsidRPr="00EB64A2">
        <w:rPr>
          <w:lang w:val="es-MX"/>
        </w:rPr>
        <w:t>Esta adenda ajusta el diseño del panel sin eliminar, resumir ni sustituir el contenido anterior. Todo lo ya definido sobre Capa 2.0, Capa 2.5, AHE y Capa 3.0 permanece como referencia de salida, pero la operación actual de la plataforma debe leerse con una frontera más estricta: EVE ejecuta y gobierna Capa 1.0 y Producción Paralela; las capas posteriores se preparan como paquetes descargables para trabajo manual experto.</w:t>
      </w:r>
    </w:p>
    <w:p w14:paraId="6DD2FD22" w14:textId="77777777" w:rsidR="008D2DDD" w:rsidRDefault="00000000">
      <w:pPr>
        <w:pStyle w:val="Heading2"/>
      </w:pPr>
      <w:r>
        <w:t>21.1 Regla de alcance operativo</w:t>
      </w:r>
    </w:p>
    <w:tbl>
      <w:tblPr>
        <w:tblStyle w:val="TableGrid"/>
        <w:tblW w:w="0" w:type="auto"/>
        <w:jc w:val="center"/>
        <w:tblLook w:val="04A0" w:firstRow="1" w:lastRow="0" w:firstColumn="1" w:lastColumn="0" w:noHBand="0" w:noVBand="1"/>
      </w:tblPr>
      <w:tblGrid>
        <w:gridCol w:w="3636"/>
        <w:gridCol w:w="3636"/>
        <w:gridCol w:w="3636"/>
        <w:gridCol w:w="3636"/>
      </w:tblGrid>
      <w:tr w:rsidR="008D2DDD" w14:paraId="6399110E" w14:textId="77777777">
        <w:trPr>
          <w:jc w:val="center"/>
        </w:trPr>
        <w:tc>
          <w:tcPr>
            <w:tcW w:w="3636" w:type="dxa"/>
            <w:shd w:val="clear" w:color="auto" w:fill="1F4E79"/>
            <w:vAlign w:val="center"/>
          </w:tcPr>
          <w:p w14:paraId="5245EF1F" w14:textId="77777777" w:rsidR="008D2DDD" w:rsidRDefault="00000000">
            <w:r>
              <w:rPr>
                <w:b/>
                <w:color w:val="FFFFFF"/>
                <w:sz w:val="14"/>
              </w:rPr>
              <w:t>Componente</w:t>
            </w:r>
          </w:p>
        </w:tc>
        <w:tc>
          <w:tcPr>
            <w:tcW w:w="3636" w:type="dxa"/>
            <w:shd w:val="clear" w:color="auto" w:fill="1F4E79"/>
            <w:vAlign w:val="center"/>
          </w:tcPr>
          <w:p w14:paraId="5FF35625" w14:textId="77777777" w:rsidR="008D2DDD" w:rsidRDefault="00000000">
            <w:r>
              <w:rPr>
                <w:b/>
                <w:color w:val="FFFFFF"/>
                <w:sz w:val="14"/>
              </w:rPr>
              <w:t>Estado en plataforma</w:t>
            </w:r>
          </w:p>
        </w:tc>
        <w:tc>
          <w:tcPr>
            <w:tcW w:w="3636" w:type="dxa"/>
            <w:shd w:val="clear" w:color="auto" w:fill="1F4E79"/>
            <w:vAlign w:val="center"/>
          </w:tcPr>
          <w:p w14:paraId="153CBA23" w14:textId="77777777" w:rsidR="008D2DDD" w:rsidRPr="00EB64A2" w:rsidRDefault="00000000">
            <w:pPr>
              <w:rPr>
                <w:lang w:val="es-MX"/>
              </w:rPr>
            </w:pPr>
            <w:r w:rsidRPr="00EB64A2">
              <w:rPr>
                <w:b/>
                <w:color w:val="FFFFFF"/>
                <w:sz w:val="14"/>
                <w:lang w:val="es-MX"/>
              </w:rPr>
              <w:t>Qué debe hacer el panel</w:t>
            </w:r>
          </w:p>
        </w:tc>
        <w:tc>
          <w:tcPr>
            <w:tcW w:w="3636" w:type="dxa"/>
            <w:shd w:val="clear" w:color="auto" w:fill="1F4E79"/>
            <w:vAlign w:val="center"/>
          </w:tcPr>
          <w:p w14:paraId="55BD8B62" w14:textId="77777777" w:rsidR="008D2DDD" w:rsidRDefault="00000000">
            <w:r>
              <w:rPr>
                <w:b/>
                <w:color w:val="FFFFFF"/>
                <w:sz w:val="14"/>
              </w:rPr>
              <w:t>Qué no debe hacer</w:t>
            </w:r>
          </w:p>
        </w:tc>
      </w:tr>
      <w:tr w:rsidR="008D2DDD" w:rsidRPr="00EB64A2" w14:paraId="6B6C4827" w14:textId="77777777">
        <w:trPr>
          <w:jc w:val="center"/>
        </w:trPr>
        <w:tc>
          <w:tcPr>
            <w:tcW w:w="3636" w:type="dxa"/>
            <w:vAlign w:val="center"/>
          </w:tcPr>
          <w:p w14:paraId="023039DB" w14:textId="77777777" w:rsidR="008D2DDD" w:rsidRDefault="00000000">
            <w:r>
              <w:rPr>
                <w:sz w:val="14"/>
              </w:rPr>
              <w:t>Capa 1.0 / Runtime 40+20</w:t>
            </w:r>
          </w:p>
        </w:tc>
        <w:tc>
          <w:tcPr>
            <w:tcW w:w="3636" w:type="dxa"/>
            <w:vAlign w:val="center"/>
          </w:tcPr>
          <w:p w14:paraId="0F282C07" w14:textId="77777777" w:rsidR="008D2DDD" w:rsidRDefault="00000000">
            <w:r>
              <w:rPr>
                <w:sz w:val="14"/>
              </w:rPr>
              <w:t>Operativa en plataforma</w:t>
            </w:r>
          </w:p>
        </w:tc>
        <w:tc>
          <w:tcPr>
            <w:tcW w:w="3636" w:type="dxa"/>
            <w:vAlign w:val="center"/>
          </w:tcPr>
          <w:p w14:paraId="132DB521" w14:textId="77777777" w:rsidR="008D2DDD" w:rsidRPr="00EB64A2" w:rsidRDefault="00000000">
            <w:pPr>
              <w:rPr>
                <w:lang w:val="es-MX"/>
              </w:rPr>
            </w:pPr>
            <w:r w:rsidRPr="00EB64A2">
              <w:rPr>
                <w:sz w:val="14"/>
                <w:lang w:val="es-MX"/>
              </w:rPr>
              <w:t>Monitorear experiencia, 40 base, 20 causales, gates, readiness, gaps, reentry, intervención manual gobernada.</w:t>
            </w:r>
          </w:p>
        </w:tc>
        <w:tc>
          <w:tcPr>
            <w:tcW w:w="3636" w:type="dxa"/>
            <w:vAlign w:val="center"/>
          </w:tcPr>
          <w:p w14:paraId="5B8A8063" w14:textId="77777777" w:rsidR="008D2DDD" w:rsidRPr="00EB64A2" w:rsidRDefault="00000000">
            <w:pPr>
              <w:rPr>
                <w:lang w:val="es-MX"/>
              </w:rPr>
            </w:pPr>
            <w:r w:rsidRPr="00EB64A2">
              <w:rPr>
                <w:sz w:val="14"/>
                <w:lang w:val="es-MX"/>
              </w:rPr>
              <w:t>No cerrar readiness si faltan bases resueltas o causales activadas sin cierre.</w:t>
            </w:r>
          </w:p>
        </w:tc>
      </w:tr>
      <w:tr w:rsidR="008D2DDD" w:rsidRPr="00EB64A2" w14:paraId="7CC2BF82" w14:textId="77777777">
        <w:trPr>
          <w:jc w:val="center"/>
        </w:trPr>
        <w:tc>
          <w:tcPr>
            <w:tcW w:w="3636" w:type="dxa"/>
            <w:vAlign w:val="center"/>
          </w:tcPr>
          <w:p w14:paraId="3418F97A" w14:textId="77777777" w:rsidR="008D2DDD" w:rsidRDefault="00000000">
            <w:r>
              <w:rPr>
                <w:sz w:val="14"/>
              </w:rPr>
              <w:t>Producción Paralela</w:t>
            </w:r>
          </w:p>
        </w:tc>
        <w:tc>
          <w:tcPr>
            <w:tcW w:w="3636" w:type="dxa"/>
            <w:vAlign w:val="center"/>
          </w:tcPr>
          <w:p w14:paraId="3D279A28" w14:textId="77777777" w:rsidR="008D2DDD" w:rsidRDefault="00000000">
            <w:r>
              <w:rPr>
                <w:sz w:val="14"/>
              </w:rPr>
              <w:t>Operativa en plataforma</w:t>
            </w:r>
          </w:p>
        </w:tc>
        <w:tc>
          <w:tcPr>
            <w:tcW w:w="3636" w:type="dxa"/>
            <w:vAlign w:val="center"/>
          </w:tcPr>
          <w:p w14:paraId="3351CC65" w14:textId="77777777" w:rsidR="008D2DDD" w:rsidRPr="00EB64A2" w:rsidRDefault="00000000">
            <w:pPr>
              <w:rPr>
                <w:lang w:val="es-MX"/>
              </w:rPr>
            </w:pPr>
            <w:r w:rsidRPr="00EB64A2">
              <w:rPr>
                <w:sz w:val="14"/>
                <w:lang w:val="es-MX"/>
              </w:rPr>
              <w:t>Monitorear mmabp_design_source_bundle, inventario, registros, IR, QA de conformance/consistency y generación de diagramas/código exportable.</w:t>
            </w:r>
          </w:p>
        </w:tc>
        <w:tc>
          <w:tcPr>
            <w:tcW w:w="3636" w:type="dxa"/>
            <w:vAlign w:val="center"/>
          </w:tcPr>
          <w:p w14:paraId="641B0CB1" w14:textId="77777777" w:rsidR="008D2DDD" w:rsidRPr="00EB64A2" w:rsidRDefault="00000000">
            <w:pPr>
              <w:rPr>
                <w:lang w:val="es-MX"/>
              </w:rPr>
            </w:pPr>
            <w:r w:rsidRPr="00EB64A2">
              <w:rPr>
                <w:sz w:val="14"/>
                <w:lang w:val="es-MX"/>
              </w:rPr>
              <w:t>No diagnosticar ni inventar facts sin trazabilidad.</w:t>
            </w:r>
          </w:p>
        </w:tc>
      </w:tr>
      <w:tr w:rsidR="008D2DDD" w:rsidRPr="00EB64A2" w14:paraId="218CA554" w14:textId="77777777">
        <w:trPr>
          <w:jc w:val="center"/>
        </w:trPr>
        <w:tc>
          <w:tcPr>
            <w:tcW w:w="3636" w:type="dxa"/>
            <w:vAlign w:val="center"/>
          </w:tcPr>
          <w:p w14:paraId="5639DCEE" w14:textId="77777777" w:rsidR="008D2DDD" w:rsidRDefault="00000000">
            <w:r>
              <w:rPr>
                <w:sz w:val="14"/>
              </w:rPr>
              <w:t>Capa 2.0</w:t>
            </w:r>
          </w:p>
        </w:tc>
        <w:tc>
          <w:tcPr>
            <w:tcW w:w="3636" w:type="dxa"/>
            <w:vAlign w:val="center"/>
          </w:tcPr>
          <w:p w14:paraId="04DD764C" w14:textId="77777777" w:rsidR="008D2DDD" w:rsidRDefault="00000000">
            <w:r>
              <w:rPr>
                <w:sz w:val="14"/>
              </w:rPr>
              <w:t>Manual fuera de plataforma</w:t>
            </w:r>
          </w:p>
        </w:tc>
        <w:tc>
          <w:tcPr>
            <w:tcW w:w="3636" w:type="dxa"/>
            <w:vAlign w:val="center"/>
          </w:tcPr>
          <w:p w14:paraId="3F10014C" w14:textId="77777777" w:rsidR="008D2DDD" w:rsidRPr="00EB64A2" w:rsidRDefault="00000000">
            <w:pPr>
              <w:rPr>
                <w:lang w:val="es-MX"/>
              </w:rPr>
            </w:pPr>
            <w:r w:rsidRPr="00EB64A2">
              <w:rPr>
                <w:sz w:val="14"/>
                <w:lang w:val="es-MX"/>
              </w:rPr>
              <w:t>Preparar descarga Excel con EvidenceBundle, SCR, variables canónicas, gaps, elementos MMABP candidatos y campos de trabajo manual para hipótesis VSM / inconsistencia / escena evidencial.</w:t>
            </w:r>
          </w:p>
        </w:tc>
        <w:tc>
          <w:tcPr>
            <w:tcW w:w="3636" w:type="dxa"/>
            <w:vAlign w:val="center"/>
          </w:tcPr>
          <w:p w14:paraId="640EA995" w14:textId="77777777" w:rsidR="008D2DDD" w:rsidRPr="00EB64A2" w:rsidRDefault="00000000">
            <w:pPr>
              <w:rPr>
                <w:lang w:val="es-MX"/>
              </w:rPr>
            </w:pPr>
            <w:r w:rsidRPr="00EB64A2">
              <w:rPr>
                <w:sz w:val="14"/>
                <w:lang w:val="es-MX"/>
              </w:rPr>
              <w:t>No mostrar como motor automático ni marcar EscenaEvidencial [Validated] por sí sola.</w:t>
            </w:r>
          </w:p>
        </w:tc>
      </w:tr>
      <w:tr w:rsidR="008D2DDD" w:rsidRPr="00EB64A2" w14:paraId="4EDF0C8C" w14:textId="77777777">
        <w:trPr>
          <w:jc w:val="center"/>
        </w:trPr>
        <w:tc>
          <w:tcPr>
            <w:tcW w:w="3636" w:type="dxa"/>
            <w:vAlign w:val="center"/>
          </w:tcPr>
          <w:p w14:paraId="2BAF4615" w14:textId="77777777" w:rsidR="008D2DDD" w:rsidRDefault="00000000">
            <w:r>
              <w:rPr>
                <w:sz w:val="14"/>
              </w:rPr>
              <w:t>Capa 2.5</w:t>
            </w:r>
          </w:p>
        </w:tc>
        <w:tc>
          <w:tcPr>
            <w:tcW w:w="3636" w:type="dxa"/>
            <w:vAlign w:val="center"/>
          </w:tcPr>
          <w:p w14:paraId="7E2060CD" w14:textId="77777777" w:rsidR="008D2DDD" w:rsidRDefault="00000000">
            <w:r>
              <w:rPr>
                <w:sz w:val="14"/>
              </w:rPr>
              <w:t>Manual fuera de plataforma</w:t>
            </w:r>
          </w:p>
        </w:tc>
        <w:tc>
          <w:tcPr>
            <w:tcW w:w="3636" w:type="dxa"/>
            <w:vAlign w:val="center"/>
          </w:tcPr>
          <w:p w14:paraId="3B2E9C1F" w14:textId="77777777" w:rsidR="008D2DDD" w:rsidRPr="00EB64A2" w:rsidRDefault="00000000">
            <w:pPr>
              <w:rPr>
                <w:lang w:val="es-MX"/>
              </w:rPr>
            </w:pPr>
            <w:r w:rsidRPr="00EB64A2">
              <w:rPr>
                <w:sz w:val="14"/>
                <w:lang w:val="es-MX"/>
              </w:rPr>
              <w:t>Preparar descarga Excel para agregación de escenas manuales, actores, nodos, señales monetizables, pérdida y trazabilidad.</w:t>
            </w:r>
          </w:p>
        </w:tc>
        <w:tc>
          <w:tcPr>
            <w:tcW w:w="3636" w:type="dxa"/>
            <w:vAlign w:val="center"/>
          </w:tcPr>
          <w:p w14:paraId="062830A6" w14:textId="77777777" w:rsidR="008D2DDD" w:rsidRPr="00EB64A2" w:rsidRDefault="00000000">
            <w:pPr>
              <w:rPr>
                <w:lang w:val="es-MX"/>
              </w:rPr>
            </w:pPr>
            <w:r w:rsidRPr="00EB64A2">
              <w:rPr>
                <w:sz w:val="14"/>
                <w:lang w:val="es-MX"/>
              </w:rPr>
              <w:t>No presentar PeliculaCausalAgregada [Aggregated] como producto automático de plataforma.</w:t>
            </w:r>
          </w:p>
        </w:tc>
      </w:tr>
      <w:tr w:rsidR="008D2DDD" w:rsidRPr="00EB64A2" w14:paraId="1945E938" w14:textId="77777777">
        <w:trPr>
          <w:jc w:val="center"/>
        </w:trPr>
        <w:tc>
          <w:tcPr>
            <w:tcW w:w="3636" w:type="dxa"/>
            <w:vAlign w:val="center"/>
          </w:tcPr>
          <w:p w14:paraId="5DF13232" w14:textId="77777777" w:rsidR="008D2DDD" w:rsidRDefault="00000000">
            <w:r>
              <w:rPr>
                <w:sz w:val="14"/>
              </w:rPr>
              <w:t>Capa 3.0</w:t>
            </w:r>
          </w:p>
        </w:tc>
        <w:tc>
          <w:tcPr>
            <w:tcW w:w="3636" w:type="dxa"/>
            <w:vAlign w:val="center"/>
          </w:tcPr>
          <w:p w14:paraId="091F921E" w14:textId="77777777" w:rsidR="008D2DDD" w:rsidRDefault="00000000">
            <w:r>
              <w:rPr>
                <w:sz w:val="14"/>
              </w:rPr>
              <w:t>Manual fuera de plataforma</w:t>
            </w:r>
          </w:p>
        </w:tc>
        <w:tc>
          <w:tcPr>
            <w:tcW w:w="3636" w:type="dxa"/>
            <w:vAlign w:val="center"/>
          </w:tcPr>
          <w:p w14:paraId="1B35363C" w14:textId="77777777" w:rsidR="008D2DDD" w:rsidRPr="00EB64A2" w:rsidRDefault="00000000">
            <w:pPr>
              <w:rPr>
                <w:lang w:val="es-MX"/>
              </w:rPr>
            </w:pPr>
            <w:r w:rsidRPr="00EB64A2">
              <w:rPr>
                <w:sz w:val="14"/>
                <w:lang w:val="es-MX"/>
              </w:rPr>
              <w:t>Preparar descarga Excel para síntesis experta, narrativa, teorema de inevitabilidad, recomendación y control de trazabilidad.</w:t>
            </w:r>
          </w:p>
        </w:tc>
        <w:tc>
          <w:tcPr>
            <w:tcW w:w="3636" w:type="dxa"/>
            <w:vAlign w:val="center"/>
          </w:tcPr>
          <w:p w14:paraId="636E4B26" w14:textId="77777777" w:rsidR="008D2DDD" w:rsidRPr="00EB64A2" w:rsidRDefault="00000000">
            <w:pPr>
              <w:rPr>
                <w:lang w:val="es-MX"/>
              </w:rPr>
            </w:pPr>
            <w:r w:rsidRPr="00EB64A2">
              <w:rPr>
                <w:sz w:val="14"/>
                <w:lang w:val="es-MX"/>
              </w:rPr>
              <w:t>No presentar DiagnosticoExpertoFinal [Delivered] como generado automáticamente.</w:t>
            </w:r>
          </w:p>
        </w:tc>
      </w:tr>
    </w:tbl>
    <w:p w14:paraId="2A10B8DA" w14:textId="77777777" w:rsidR="008D2DDD" w:rsidRPr="00EB64A2" w:rsidRDefault="008D2DDD">
      <w:pPr>
        <w:rPr>
          <w:lang w:val="es-MX"/>
        </w:rPr>
      </w:pPr>
    </w:p>
    <w:p w14:paraId="5E903CD0" w14:textId="77777777" w:rsidR="008D2DDD" w:rsidRPr="00EB64A2" w:rsidRDefault="00000000">
      <w:pPr>
        <w:pStyle w:val="Heading2"/>
        <w:rPr>
          <w:lang w:val="es-MX"/>
        </w:rPr>
      </w:pPr>
      <w:r w:rsidRPr="00EB64A2">
        <w:rPr>
          <w:lang w:val="es-MX"/>
        </w:rPr>
        <w:t>21.2 Reinterpretación de las vistas existentes del panel</w:t>
      </w:r>
    </w:p>
    <w:tbl>
      <w:tblPr>
        <w:tblStyle w:val="TableGrid"/>
        <w:tblW w:w="0" w:type="auto"/>
        <w:jc w:val="center"/>
        <w:tblLook w:val="04A0" w:firstRow="1" w:lastRow="0" w:firstColumn="1" w:lastColumn="0" w:noHBand="0" w:noVBand="1"/>
      </w:tblPr>
      <w:tblGrid>
        <w:gridCol w:w="4848"/>
        <w:gridCol w:w="4848"/>
        <w:gridCol w:w="4848"/>
      </w:tblGrid>
      <w:tr w:rsidR="008D2DDD" w14:paraId="45152161" w14:textId="77777777">
        <w:trPr>
          <w:jc w:val="center"/>
        </w:trPr>
        <w:tc>
          <w:tcPr>
            <w:tcW w:w="4848" w:type="dxa"/>
            <w:shd w:val="clear" w:color="auto" w:fill="1F4E79"/>
            <w:vAlign w:val="center"/>
          </w:tcPr>
          <w:p w14:paraId="5E79EB8D" w14:textId="77777777" w:rsidR="008D2DDD" w:rsidRDefault="00000000">
            <w:r>
              <w:rPr>
                <w:b/>
                <w:color w:val="FFFFFF"/>
                <w:sz w:val="14"/>
              </w:rPr>
              <w:t>Vista ya definida</w:t>
            </w:r>
          </w:p>
        </w:tc>
        <w:tc>
          <w:tcPr>
            <w:tcW w:w="4848" w:type="dxa"/>
            <w:shd w:val="clear" w:color="auto" w:fill="1F4E79"/>
            <w:vAlign w:val="center"/>
          </w:tcPr>
          <w:p w14:paraId="064E60F5" w14:textId="77777777" w:rsidR="008D2DDD" w:rsidRDefault="00000000">
            <w:r>
              <w:rPr>
                <w:b/>
                <w:color w:val="FFFFFF"/>
                <w:sz w:val="14"/>
              </w:rPr>
              <w:t>Lectura ajustada</w:t>
            </w:r>
          </w:p>
        </w:tc>
        <w:tc>
          <w:tcPr>
            <w:tcW w:w="4848" w:type="dxa"/>
            <w:shd w:val="clear" w:color="auto" w:fill="1F4E79"/>
            <w:vAlign w:val="center"/>
          </w:tcPr>
          <w:p w14:paraId="07EA5D97" w14:textId="77777777" w:rsidR="008D2DDD" w:rsidRDefault="00000000">
            <w:r>
              <w:rPr>
                <w:b/>
                <w:color w:val="FFFFFF"/>
                <w:sz w:val="14"/>
              </w:rPr>
              <w:t>Cambio de UI requerido</w:t>
            </w:r>
          </w:p>
        </w:tc>
      </w:tr>
      <w:tr w:rsidR="008D2DDD" w:rsidRPr="00EB64A2" w14:paraId="386BE22B" w14:textId="77777777">
        <w:trPr>
          <w:jc w:val="center"/>
        </w:trPr>
        <w:tc>
          <w:tcPr>
            <w:tcW w:w="4848" w:type="dxa"/>
            <w:vAlign w:val="center"/>
          </w:tcPr>
          <w:p w14:paraId="56AE5091" w14:textId="77777777" w:rsidR="008D2DDD" w:rsidRDefault="00000000">
            <w:r>
              <w:rPr>
                <w:sz w:val="14"/>
              </w:rPr>
              <w:t>Vista de Capa 1.0</w:t>
            </w:r>
          </w:p>
        </w:tc>
        <w:tc>
          <w:tcPr>
            <w:tcW w:w="4848" w:type="dxa"/>
            <w:vAlign w:val="center"/>
          </w:tcPr>
          <w:p w14:paraId="7855ABB4" w14:textId="77777777" w:rsidR="008D2DDD" w:rsidRPr="00EB64A2" w:rsidRDefault="00000000">
            <w:pPr>
              <w:rPr>
                <w:lang w:val="es-MX"/>
              </w:rPr>
            </w:pPr>
            <w:r w:rsidRPr="00EB64A2">
              <w:rPr>
                <w:sz w:val="14"/>
                <w:lang w:val="es-MX"/>
              </w:rPr>
              <w:t>Permanece como vista operativa completa.</w:t>
            </w:r>
          </w:p>
        </w:tc>
        <w:tc>
          <w:tcPr>
            <w:tcW w:w="4848" w:type="dxa"/>
            <w:vAlign w:val="center"/>
          </w:tcPr>
          <w:p w14:paraId="09A92137" w14:textId="77777777" w:rsidR="008D2DDD" w:rsidRPr="00EB64A2" w:rsidRDefault="00000000">
            <w:pPr>
              <w:rPr>
                <w:lang w:val="es-MX"/>
              </w:rPr>
            </w:pPr>
            <w:r w:rsidRPr="00EB64A2">
              <w:rPr>
                <w:sz w:val="14"/>
                <w:lang w:val="es-MX"/>
              </w:rPr>
              <w:t>Sin cambio de alcance: debe mostrar runtime profundo por actividad primaria, Base Resolution Gate, Causal Closure Gate, B3/B7 y readiness.</w:t>
            </w:r>
          </w:p>
        </w:tc>
      </w:tr>
      <w:tr w:rsidR="008D2DDD" w:rsidRPr="00EB64A2" w14:paraId="5F7916B3" w14:textId="77777777">
        <w:trPr>
          <w:jc w:val="center"/>
        </w:trPr>
        <w:tc>
          <w:tcPr>
            <w:tcW w:w="4848" w:type="dxa"/>
            <w:vAlign w:val="center"/>
          </w:tcPr>
          <w:p w14:paraId="1DD06563" w14:textId="77777777" w:rsidR="008D2DDD" w:rsidRDefault="00000000">
            <w:r>
              <w:rPr>
                <w:sz w:val="14"/>
              </w:rPr>
              <w:t>Vista de Producción Paralela</w:t>
            </w:r>
          </w:p>
        </w:tc>
        <w:tc>
          <w:tcPr>
            <w:tcW w:w="4848" w:type="dxa"/>
            <w:vAlign w:val="center"/>
          </w:tcPr>
          <w:p w14:paraId="5ECE51AB" w14:textId="77777777" w:rsidR="008D2DDD" w:rsidRPr="00EB64A2" w:rsidRDefault="00000000">
            <w:pPr>
              <w:rPr>
                <w:lang w:val="es-MX"/>
              </w:rPr>
            </w:pPr>
            <w:r w:rsidRPr="00EB64A2">
              <w:rPr>
                <w:sz w:val="14"/>
                <w:lang w:val="es-MX"/>
              </w:rPr>
              <w:t>Permanece como vista operativa de plataforma.</w:t>
            </w:r>
          </w:p>
        </w:tc>
        <w:tc>
          <w:tcPr>
            <w:tcW w:w="4848" w:type="dxa"/>
            <w:vAlign w:val="center"/>
          </w:tcPr>
          <w:p w14:paraId="2C1FEAA2" w14:textId="77777777" w:rsidR="008D2DDD" w:rsidRPr="00EB64A2" w:rsidRDefault="00000000">
            <w:pPr>
              <w:rPr>
                <w:lang w:val="es-MX"/>
              </w:rPr>
            </w:pPr>
            <w:r w:rsidRPr="00EB64A2">
              <w:rPr>
                <w:sz w:val="14"/>
                <w:lang w:val="es-MX"/>
              </w:rPr>
              <w:t>Debe priorizar descarga de diagramas/código Camunda cuando QA lo permita. Si PlantUML/Enterprise Architect no está implementado en esta etapa, debe aparecer como no habilitado o roadmap, no como disponible.</w:t>
            </w:r>
          </w:p>
        </w:tc>
      </w:tr>
      <w:tr w:rsidR="008D2DDD" w:rsidRPr="00EB64A2" w14:paraId="71483D29" w14:textId="77777777">
        <w:trPr>
          <w:jc w:val="center"/>
        </w:trPr>
        <w:tc>
          <w:tcPr>
            <w:tcW w:w="4848" w:type="dxa"/>
            <w:vAlign w:val="center"/>
          </w:tcPr>
          <w:p w14:paraId="4368C6AA" w14:textId="77777777" w:rsidR="008D2DDD" w:rsidRDefault="00000000">
            <w:r>
              <w:rPr>
                <w:sz w:val="14"/>
              </w:rPr>
              <w:t>Vista Capa 2.0 / 2.5 Estado</w:t>
            </w:r>
          </w:p>
        </w:tc>
        <w:tc>
          <w:tcPr>
            <w:tcW w:w="4848" w:type="dxa"/>
            <w:vAlign w:val="center"/>
          </w:tcPr>
          <w:p w14:paraId="259A4858" w14:textId="77777777" w:rsidR="008D2DDD" w:rsidRPr="00EB64A2" w:rsidRDefault="00000000">
            <w:pPr>
              <w:rPr>
                <w:lang w:val="es-MX"/>
              </w:rPr>
            </w:pPr>
            <w:r w:rsidRPr="00EB64A2">
              <w:rPr>
                <w:sz w:val="14"/>
                <w:lang w:val="es-MX"/>
              </w:rPr>
              <w:t>Debe cambiarse a 'Descargas manuales Capa 2.0 / 2.5 / 3.0'.</w:t>
            </w:r>
          </w:p>
        </w:tc>
        <w:tc>
          <w:tcPr>
            <w:tcW w:w="4848" w:type="dxa"/>
            <w:vAlign w:val="center"/>
          </w:tcPr>
          <w:p w14:paraId="2AD6109E" w14:textId="77777777" w:rsidR="008D2DDD" w:rsidRPr="00EB64A2" w:rsidRDefault="00000000">
            <w:pPr>
              <w:rPr>
                <w:lang w:val="es-MX"/>
              </w:rPr>
            </w:pPr>
            <w:r w:rsidRPr="00EB64A2">
              <w:rPr>
                <w:sz w:val="14"/>
                <w:lang w:val="es-MX"/>
              </w:rPr>
              <w:t>Reemplazar botones de ejecución por botones de descarga Excel y estado de preparación del paquete.</w:t>
            </w:r>
          </w:p>
        </w:tc>
      </w:tr>
      <w:tr w:rsidR="008D2DDD" w:rsidRPr="00EB64A2" w14:paraId="4F8801BD" w14:textId="77777777">
        <w:trPr>
          <w:jc w:val="center"/>
        </w:trPr>
        <w:tc>
          <w:tcPr>
            <w:tcW w:w="4848" w:type="dxa"/>
            <w:vAlign w:val="center"/>
          </w:tcPr>
          <w:p w14:paraId="7B5F3DD6" w14:textId="77777777" w:rsidR="008D2DDD" w:rsidRDefault="00000000">
            <w:r>
              <w:rPr>
                <w:sz w:val="14"/>
              </w:rPr>
              <w:t>Alertas y desviaciones</w:t>
            </w:r>
          </w:p>
        </w:tc>
        <w:tc>
          <w:tcPr>
            <w:tcW w:w="4848" w:type="dxa"/>
            <w:vAlign w:val="center"/>
          </w:tcPr>
          <w:p w14:paraId="0FD422F9" w14:textId="77777777" w:rsidR="008D2DDD" w:rsidRPr="00EB64A2" w:rsidRDefault="00000000">
            <w:pPr>
              <w:rPr>
                <w:lang w:val="es-MX"/>
              </w:rPr>
            </w:pPr>
            <w:r w:rsidRPr="00EB64A2">
              <w:rPr>
                <w:sz w:val="14"/>
                <w:lang w:val="es-MX"/>
              </w:rPr>
              <w:t>Deben seguir mostrando si la evidencia no alcanza para capas posteriores.</w:t>
            </w:r>
          </w:p>
        </w:tc>
        <w:tc>
          <w:tcPr>
            <w:tcW w:w="4848" w:type="dxa"/>
            <w:vAlign w:val="center"/>
          </w:tcPr>
          <w:p w14:paraId="584E510B" w14:textId="77777777" w:rsidR="008D2DDD" w:rsidRPr="00EB64A2" w:rsidRDefault="00000000">
            <w:pPr>
              <w:rPr>
                <w:lang w:val="es-MX"/>
              </w:rPr>
            </w:pPr>
            <w:r w:rsidRPr="00EB64A2">
              <w:rPr>
                <w:sz w:val="14"/>
                <w:lang w:val="es-MX"/>
              </w:rPr>
              <w:t>La alerta debe decir 'bloquea descarga manual fiable' o 'descarga con gaps', no 'bloquea motor Capa 2'.</w:t>
            </w:r>
          </w:p>
        </w:tc>
      </w:tr>
      <w:tr w:rsidR="008D2DDD" w:rsidRPr="00EB64A2" w14:paraId="0DA17B5D" w14:textId="77777777">
        <w:trPr>
          <w:jc w:val="center"/>
        </w:trPr>
        <w:tc>
          <w:tcPr>
            <w:tcW w:w="4848" w:type="dxa"/>
            <w:vAlign w:val="center"/>
          </w:tcPr>
          <w:p w14:paraId="2FB79B55" w14:textId="77777777" w:rsidR="008D2DDD" w:rsidRDefault="00000000">
            <w:r>
              <w:rPr>
                <w:sz w:val="14"/>
              </w:rPr>
              <w:t>Objetos MBA — Estado global</w:t>
            </w:r>
          </w:p>
        </w:tc>
        <w:tc>
          <w:tcPr>
            <w:tcW w:w="4848" w:type="dxa"/>
            <w:vAlign w:val="center"/>
          </w:tcPr>
          <w:p w14:paraId="31CEE665" w14:textId="77777777" w:rsidR="008D2DDD" w:rsidRPr="00EB64A2" w:rsidRDefault="00000000">
            <w:pPr>
              <w:rPr>
                <w:lang w:val="es-MX"/>
              </w:rPr>
            </w:pPr>
            <w:r w:rsidRPr="00EB64A2">
              <w:rPr>
                <w:sz w:val="14"/>
                <w:lang w:val="es-MX"/>
              </w:rPr>
              <w:t>Debe distinguir objetos operativos en plataforma vs objetos downstream manuales.</w:t>
            </w:r>
          </w:p>
        </w:tc>
        <w:tc>
          <w:tcPr>
            <w:tcW w:w="4848" w:type="dxa"/>
            <w:vAlign w:val="center"/>
          </w:tcPr>
          <w:p w14:paraId="69697459" w14:textId="77777777" w:rsidR="008D2DDD" w:rsidRPr="00EB64A2" w:rsidRDefault="00000000">
            <w:pPr>
              <w:rPr>
                <w:lang w:val="es-MX"/>
              </w:rPr>
            </w:pPr>
            <w:r w:rsidRPr="00EB64A2">
              <w:rPr>
                <w:sz w:val="14"/>
                <w:lang w:val="es-MX"/>
              </w:rPr>
              <w:t>Agregar badge: Operativo, Descargable manual, No implementado.</w:t>
            </w:r>
          </w:p>
        </w:tc>
      </w:tr>
    </w:tbl>
    <w:p w14:paraId="07064A06" w14:textId="77777777" w:rsidR="008D2DDD" w:rsidRPr="00EB64A2" w:rsidRDefault="008D2DDD">
      <w:pPr>
        <w:rPr>
          <w:lang w:val="es-MX"/>
        </w:rPr>
      </w:pPr>
    </w:p>
    <w:p w14:paraId="1752743E" w14:textId="77777777" w:rsidR="008D2DDD" w:rsidRDefault="00000000">
      <w:pPr>
        <w:pStyle w:val="Heading2"/>
      </w:pPr>
      <w:r>
        <w:t>21.3 Centro de descargas ajustado</w:t>
      </w:r>
    </w:p>
    <w:tbl>
      <w:tblPr>
        <w:tblStyle w:val="TableGrid"/>
        <w:tblW w:w="0" w:type="auto"/>
        <w:jc w:val="center"/>
        <w:tblLook w:val="04A0" w:firstRow="1" w:lastRow="0" w:firstColumn="1" w:lastColumn="0" w:noHBand="0" w:noVBand="1"/>
      </w:tblPr>
      <w:tblGrid>
        <w:gridCol w:w="2909"/>
        <w:gridCol w:w="2909"/>
        <w:gridCol w:w="2909"/>
        <w:gridCol w:w="2909"/>
        <w:gridCol w:w="2909"/>
      </w:tblGrid>
      <w:tr w:rsidR="008D2DDD" w14:paraId="6AE1B640" w14:textId="77777777">
        <w:trPr>
          <w:jc w:val="center"/>
        </w:trPr>
        <w:tc>
          <w:tcPr>
            <w:tcW w:w="2909" w:type="dxa"/>
            <w:shd w:val="clear" w:color="auto" w:fill="1F4E79"/>
            <w:vAlign w:val="center"/>
          </w:tcPr>
          <w:p w14:paraId="51421A81" w14:textId="77777777" w:rsidR="008D2DDD" w:rsidRDefault="00000000">
            <w:r>
              <w:rPr>
                <w:b/>
                <w:color w:val="FFFFFF"/>
                <w:sz w:val="13"/>
              </w:rPr>
              <w:t>Descarga</w:t>
            </w:r>
          </w:p>
        </w:tc>
        <w:tc>
          <w:tcPr>
            <w:tcW w:w="2909" w:type="dxa"/>
            <w:shd w:val="clear" w:color="auto" w:fill="1F4E79"/>
            <w:vAlign w:val="center"/>
          </w:tcPr>
          <w:p w14:paraId="6FFFB89A" w14:textId="77777777" w:rsidR="008D2DDD" w:rsidRDefault="00000000">
            <w:r>
              <w:rPr>
                <w:b/>
                <w:color w:val="FFFFFF"/>
                <w:sz w:val="13"/>
              </w:rPr>
              <w:t>Formato</w:t>
            </w:r>
          </w:p>
        </w:tc>
        <w:tc>
          <w:tcPr>
            <w:tcW w:w="2909" w:type="dxa"/>
            <w:shd w:val="clear" w:color="auto" w:fill="1F4E79"/>
            <w:vAlign w:val="center"/>
          </w:tcPr>
          <w:p w14:paraId="4059E1CF" w14:textId="77777777" w:rsidR="008D2DDD" w:rsidRDefault="00000000">
            <w:r>
              <w:rPr>
                <w:b/>
                <w:color w:val="FFFFFF"/>
                <w:sz w:val="13"/>
              </w:rPr>
              <w:t>Condición mínima</w:t>
            </w:r>
          </w:p>
        </w:tc>
        <w:tc>
          <w:tcPr>
            <w:tcW w:w="2909" w:type="dxa"/>
            <w:shd w:val="clear" w:color="auto" w:fill="1F4E79"/>
            <w:vAlign w:val="center"/>
          </w:tcPr>
          <w:p w14:paraId="53389166" w14:textId="77777777" w:rsidR="008D2DDD" w:rsidRDefault="00000000">
            <w:r>
              <w:rPr>
                <w:b/>
                <w:color w:val="FFFFFF"/>
                <w:sz w:val="13"/>
              </w:rPr>
              <w:t>Contenido</w:t>
            </w:r>
          </w:p>
        </w:tc>
        <w:tc>
          <w:tcPr>
            <w:tcW w:w="2909" w:type="dxa"/>
            <w:shd w:val="clear" w:color="auto" w:fill="1F4E79"/>
            <w:vAlign w:val="center"/>
          </w:tcPr>
          <w:p w14:paraId="3C2ECFAB" w14:textId="77777777" w:rsidR="008D2DDD" w:rsidRDefault="00000000">
            <w:r>
              <w:rPr>
                <w:b/>
                <w:color w:val="FFFFFF"/>
                <w:sz w:val="13"/>
              </w:rPr>
              <w:t>Uso</w:t>
            </w:r>
          </w:p>
        </w:tc>
      </w:tr>
      <w:tr w:rsidR="008D2DDD" w:rsidRPr="00EB64A2" w14:paraId="0AD39E2F" w14:textId="77777777">
        <w:trPr>
          <w:jc w:val="center"/>
        </w:trPr>
        <w:tc>
          <w:tcPr>
            <w:tcW w:w="2909" w:type="dxa"/>
            <w:vAlign w:val="center"/>
          </w:tcPr>
          <w:p w14:paraId="70199B00" w14:textId="77777777" w:rsidR="008D2DDD" w:rsidRDefault="00000000">
            <w:r>
              <w:rPr>
                <w:sz w:val="13"/>
              </w:rPr>
              <w:t>Runtime 40+20 audit trail</w:t>
            </w:r>
          </w:p>
        </w:tc>
        <w:tc>
          <w:tcPr>
            <w:tcW w:w="2909" w:type="dxa"/>
            <w:vAlign w:val="center"/>
          </w:tcPr>
          <w:p w14:paraId="215C429E" w14:textId="77777777" w:rsidR="008D2DDD" w:rsidRDefault="00000000">
            <w:r>
              <w:rPr>
                <w:sz w:val="13"/>
              </w:rPr>
              <w:t>XLSX/CSV</w:t>
            </w:r>
          </w:p>
        </w:tc>
        <w:tc>
          <w:tcPr>
            <w:tcW w:w="2909" w:type="dxa"/>
            <w:vAlign w:val="center"/>
          </w:tcPr>
          <w:p w14:paraId="6B74655D" w14:textId="77777777" w:rsidR="008D2DDD" w:rsidRPr="00EB64A2" w:rsidRDefault="00000000">
            <w:pPr>
              <w:rPr>
                <w:lang w:val="es-MX"/>
              </w:rPr>
            </w:pPr>
            <w:r w:rsidRPr="00EB64A2">
              <w:rPr>
                <w:sz w:val="13"/>
                <w:lang w:val="es-MX"/>
              </w:rPr>
              <w:t>Disponible durante y después de Capa 1.0</w:t>
            </w:r>
          </w:p>
        </w:tc>
        <w:tc>
          <w:tcPr>
            <w:tcW w:w="2909" w:type="dxa"/>
            <w:vAlign w:val="center"/>
          </w:tcPr>
          <w:p w14:paraId="6B6182F0" w14:textId="77777777" w:rsidR="008D2DDD" w:rsidRPr="00EB64A2" w:rsidRDefault="00000000">
            <w:pPr>
              <w:rPr>
                <w:lang w:val="es-MX"/>
              </w:rPr>
            </w:pPr>
            <w:r w:rsidRPr="00EB64A2">
              <w:rPr>
                <w:sz w:val="13"/>
                <w:lang w:val="es-MX"/>
              </w:rPr>
              <w:t>Estados de 40 base, C01–C20, gates, causal status, intervención manual, timestamps y operador.</w:t>
            </w:r>
          </w:p>
        </w:tc>
        <w:tc>
          <w:tcPr>
            <w:tcW w:w="2909" w:type="dxa"/>
            <w:vAlign w:val="center"/>
          </w:tcPr>
          <w:p w14:paraId="16E92F98" w14:textId="77777777" w:rsidR="008D2DDD" w:rsidRPr="00EB64A2" w:rsidRDefault="00000000">
            <w:pPr>
              <w:rPr>
                <w:lang w:val="es-MX"/>
              </w:rPr>
            </w:pPr>
            <w:r w:rsidRPr="00EB64A2">
              <w:rPr>
                <w:sz w:val="13"/>
                <w:lang w:val="es-MX"/>
              </w:rPr>
              <w:t>Soporte interno y auditoría de runtime.</w:t>
            </w:r>
          </w:p>
        </w:tc>
      </w:tr>
      <w:tr w:rsidR="008D2DDD" w:rsidRPr="00EB64A2" w14:paraId="4A7E5AB4" w14:textId="77777777">
        <w:trPr>
          <w:jc w:val="center"/>
        </w:trPr>
        <w:tc>
          <w:tcPr>
            <w:tcW w:w="2909" w:type="dxa"/>
            <w:vAlign w:val="center"/>
          </w:tcPr>
          <w:p w14:paraId="73681AE2" w14:textId="77777777" w:rsidR="008D2DDD" w:rsidRDefault="00000000">
            <w:r>
              <w:rPr>
                <w:sz w:val="13"/>
              </w:rPr>
              <w:t>EvidenceBundle para Capa 2.0 manual</w:t>
            </w:r>
          </w:p>
        </w:tc>
        <w:tc>
          <w:tcPr>
            <w:tcW w:w="2909" w:type="dxa"/>
            <w:vAlign w:val="center"/>
          </w:tcPr>
          <w:p w14:paraId="7BDC3793" w14:textId="77777777" w:rsidR="008D2DDD" w:rsidRDefault="00000000">
            <w:r>
              <w:rPr>
                <w:sz w:val="13"/>
              </w:rPr>
              <w:t>XLSX</w:t>
            </w:r>
          </w:p>
        </w:tc>
        <w:tc>
          <w:tcPr>
            <w:tcW w:w="2909" w:type="dxa"/>
            <w:vAlign w:val="center"/>
          </w:tcPr>
          <w:p w14:paraId="4A4CFCC3" w14:textId="77777777" w:rsidR="008D2DDD" w:rsidRDefault="00000000">
            <w:r>
              <w:rPr>
                <w:sz w:val="13"/>
              </w:rPr>
              <w:t>EvidenceBundle [ReadyForTransduction] o ready_with_flags visible</w:t>
            </w:r>
          </w:p>
        </w:tc>
        <w:tc>
          <w:tcPr>
            <w:tcW w:w="2909" w:type="dxa"/>
            <w:vAlign w:val="center"/>
          </w:tcPr>
          <w:p w14:paraId="06899026" w14:textId="77777777" w:rsidR="008D2DDD" w:rsidRDefault="00000000">
            <w:r>
              <w:rPr>
                <w:sz w:val="13"/>
              </w:rPr>
              <w:t>SCR, evidencias, variables canónicas, PM/MoC/PF/OLC, gaps, readiness, B3 receiver feedback, B7 preclassification metadata.</w:t>
            </w:r>
          </w:p>
        </w:tc>
        <w:tc>
          <w:tcPr>
            <w:tcW w:w="2909" w:type="dxa"/>
            <w:vAlign w:val="center"/>
          </w:tcPr>
          <w:p w14:paraId="666BA3F8" w14:textId="77777777" w:rsidR="008D2DDD" w:rsidRPr="00EB64A2" w:rsidRDefault="00000000">
            <w:pPr>
              <w:rPr>
                <w:lang w:val="es-MX"/>
              </w:rPr>
            </w:pPr>
            <w:r w:rsidRPr="00EB64A2">
              <w:rPr>
                <w:sz w:val="13"/>
                <w:lang w:val="es-MX"/>
              </w:rPr>
              <w:t>Trabajo manual de transducción por consultor experto.</w:t>
            </w:r>
          </w:p>
        </w:tc>
      </w:tr>
      <w:tr w:rsidR="008D2DDD" w:rsidRPr="00EB64A2" w14:paraId="71DE8B5A" w14:textId="77777777">
        <w:trPr>
          <w:jc w:val="center"/>
        </w:trPr>
        <w:tc>
          <w:tcPr>
            <w:tcW w:w="2909" w:type="dxa"/>
            <w:vAlign w:val="center"/>
          </w:tcPr>
          <w:p w14:paraId="6C6A7DA9" w14:textId="77777777" w:rsidR="008D2DDD" w:rsidRDefault="00000000">
            <w:r>
              <w:rPr>
                <w:sz w:val="13"/>
              </w:rPr>
              <w:t>Workbook Capa 2.0 manual</w:t>
            </w:r>
          </w:p>
        </w:tc>
        <w:tc>
          <w:tcPr>
            <w:tcW w:w="2909" w:type="dxa"/>
            <w:vAlign w:val="center"/>
          </w:tcPr>
          <w:p w14:paraId="4C63A72B" w14:textId="77777777" w:rsidR="008D2DDD" w:rsidRDefault="00000000">
            <w:r>
              <w:rPr>
                <w:sz w:val="13"/>
              </w:rPr>
              <w:t>XLSX</w:t>
            </w:r>
          </w:p>
        </w:tc>
        <w:tc>
          <w:tcPr>
            <w:tcW w:w="2909" w:type="dxa"/>
            <w:vAlign w:val="center"/>
          </w:tcPr>
          <w:p w14:paraId="2610F051" w14:textId="77777777" w:rsidR="008D2DDD" w:rsidRPr="00EB64A2" w:rsidRDefault="00000000">
            <w:pPr>
              <w:rPr>
                <w:lang w:val="es-MX"/>
              </w:rPr>
            </w:pPr>
            <w:r w:rsidRPr="00EB64A2">
              <w:rPr>
                <w:sz w:val="13"/>
                <w:lang w:val="es-MX"/>
              </w:rPr>
              <w:t>EvidenceBundle exportable y trazabilidad completa o flags visibles</w:t>
            </w:r>
          </w:p>
        </w:tc>
        <w:tc>
          <w:tcPr>
            <w:tcW w:w="2909" w:type="dxa"/>
            <w:vAlign w:val="center"/>
          </w:tcPr>
          <w:p w14:paraId="72E02924" w14:textId="77777777" w:rsidR="008D2DDD" w:rsidRPr="00EB64A2" w:rsidRDefault="00000000">
            <w:pPr>
              <w:rPr>
                <w:lang w:val="es-MX"/>
              </w:rPr>
            </w:pPr>
            <w:r w:rsidRPr="00EB64A2">
              <w:rPr>
                <w:sz w:val="13"/>
                <w:lang w:val="es-MX"/>
              </w:rPr>
              <w:t>Hojas para ElementoMMABP, HipotesisVSMPrimaria, InconsistenciaMMABP, NodoEVELocal, ActorFuncionalEVE, ActoObservable y EscenaEvidencial.</w:t>
            </w:r>
          </w:p>
        </w:tc>
        <w:tc>
          <w:tcPr>
            <w:tcW w:w="2909" w:type="dxa"/>
            <w:vAlign w:val="center"/>
          </w:tcPr>
          <w:p w14:paraId="1C97427E" w14:textId="77777777" w:rsidR="008D2DDD" w:rsidRPr="00EB64A2" w:rsidRDefault="00000000">
            <w:pPr>
              <w:rPr>
                <w:lang w:val="es-MX"/>
              </w:rPr>
            </w:pPr>
            <w:r w:rsidRPr="00EB64A2">
              <w:rPr>
                <w:sz w:val="13"/>
                <w:lang w:val="es-MX"/>
              </w:rPr>
              <w:t>Construcción manual de escenas evidenciales.</w:t>
            </w:r>
          </w:p>
        </w:tc>
      </w:tr>
      <w:tr w:rsidR="008D2DDD" w14:paraId="0052F57A" w14:textId="77777777">
        <w:trPr>
          <w:jc w:val="center"/>
        </w:trPr>
        <w:tc>
          <w:tcPr>
            <w:tcW w:w="2909" w:type="dxa"/>
            <w:vAlign w:val="center"/>
          </w:tcPr>
          <w:p w14:paraId="0194E2A7" w14:textId="77777777" w:rsidR="008D2DDD" w:rsidRDefault="00000000">
            <w:r>
              <w:rPr>
                <w:sz w:val="13"/>
              </w:rPr>
              <w:t>Workbook Capa 2.5 manual</w:t>
            </w:r>
          </w:p>
        </w:tc>
        <w:tc>
          <w:tcPr>
            <w:tcW w:w="2909" w:type="dxa"/>
            <w:vAlign w:val="center"/>
          </w:tcPr>
          <w:p w14:paraId="47C7C3F6" w14:textId="77777777" w:rsidR="008D2DDD" w:rsidRDefault="00000000">
            <w:r>
              <w:rPr>
                <w:sz w:val="13"/>
              </w:rPr>
              <w:t>XLSX</w:t>
            </w:r>
          </w:p>
        </w:tc>
        <w:tc>
          <w:tcPr>
            <w:tcW w:w="2909" w:type="dxa"/>
            <w:vAlign w:val="center"/>
          </w:tcPr>
          <w:p w14:paraId="55B57D0C" w14:textId="77777777" w:rsidR="008D2DDD" w:rsidRPr="00EB64A2" w:rsidRDefault="00000000">
            <w:pPr>
              <w:rPr>
                <w:lang w:val="es-MX"/>
              </w:rPr>
            </w:pPr>
            <w:r w:rsidRPr="00EB64A2">
              <w:rPr>
                <w:sz w:val="13"/>
                <w:lang w:val="es-MX"/>
              </w:rPr>
              <w:t>Escenas evidenciales manuales disponibles o importadas por consultor</w:t>
            </w:r>
          </w:p>
        </w:tc>
        <w:tc>
          <w:tcPr>
            <w:tcW w:w="2909" w:type="dxa"/>
            <w:vAlign w:val="center"/>
          </w:tcPr>
          <w:p w14:paraId="2E8B2202" w14:textId="77777777" w:rsidR="008D2DDD" w:rsidRPr="00EB64A2" w:rsidRDefault="00000000">
            <w:pPr>
              <w:rPr>
                <w:lang w:val="es-MX"/>
              </w:rPr>
            </w:pPr>
            <w:r w:rsidRPr="00EB64A2">
              <w:rPr>
                <w:sz w:val="13"/>
                <w:lang w:val="es-MX"/>
              </w:rPr>
              <w:t xml:space="preserve">SceneSet, AggregationIndex, PatronCausalMultirol, SenalMonetizable, </w:t>
            </w:r>
            <w:r w:rsidRPr="00EB64A2">
              <w:rPr>
                <w:sz w:val="13"/>
                <w:lang w:val="es-MX"/>
              </w:rPr>
              <w:lastRenderedPageBreak/>
              <w:t>PerdidaMonetizable y gaps.</w:t>
            </w:r>
          </w:p>
        </w:tc>
        <w:tc>
          <w:tcPr>
            <w:tcW w:w="2909" w:type="dxa"/>
            <w:vAlign w:val="center"/>
          </w:tcPr>
          <w:p w14:paraId="2AA468BD" w14:textId="77777777" w:rsidR="008D2DDD" w:rsidRDefault="00000000">
            <w:r>
              <w:rPr>
                <w:sz w:val="13"/>
              </w:rPr>
              <w:lastRenderedPageBreak/>
              <w:t>Agregación manual empresarial.</w:t>
            </w:r>
          </w:p>
        </w:tc>
      </w:tr>
      <w:tr w:rsidR="008D2DDD" w:rsidRPr="00EB64A2" w14:paraId="609AE006" w14:textId="77777777">
        <w:trPr>
          <w:jc w:val="center"/>
        </w:trPr>
        <w:tc>
          <w:tcPr>
            <w:tcW w:w="2909" w:type="dxa"/>
            <w:vAlign w:val="center"/>
          </w:tcPr>
          <w:p w14:paraId="09A0027F" w14:textId="77777777" w:rsidR="008D2DDD" w:rsidRDefault="00000000">
            <w:r>
              <w:rPr>
                <w:sz w:val="13"/>
              </w:rPr>
              <w:t>Workbook Capa 3.0 manual</w:t>
            </w:r>
          </w:p>
        </w:tc>
        <w:tc>
          <w:tcPr>
            <w:tcW w:w="2909" w:type="dxa"/>
            <w:vAlign w:val="center"/>
          </w:tcPr>
          <w:p w14:paraId="5A8C65F4" w14:textId="77777777" w:rsidR="008D2DDD" w:rsidRDefault="00000000">
            <w:r>
              <w:rPr>
                <w:sz w:val="13"/>
              </w:rPr>
              <w:t>XLSX</w:t>
            </w:r>
          </w:p>
        </w:tc>
        <w:tc>
          <w:tcPr>
            <w:tcW w:w="2909" w:type="dxa"/>
            <w:vAlign w:val="center"/>
          </w:tcPr>
          <w:p w14:paraId="5730231D" w14:textId="77777777" w:rsidR="008D2DDD" w:rsidRDefault="00000000">
            <w:r>
              <w:rPr>
                <w:sz w:val="13"/>
              </w:rPr>
              <w:t>Pelicula causal manual disponible</w:t>
            </w:r>
          </w:p>
        </w:tc>
        <w:tc>
          <w:tcPr>
            <w:tcW w:w="2909" w:type="dxa"/>
            <w:vAlign w:val="center"/>
          </w:tcPr>
          <w:p w14:paraId="6CBFE626" w14:textId="77777777" w:rsidR="008D2DDD" w:rsidRPr="00EB64A2" w:rsidRDefault="00000000">
            <w:pPr>
              <w:rPr>
                <w:lang w:val="es-MX"/>
              </w:rPr>
            </w:pPr>
            <w:r w:rsidRPr="00EB64A2">
              <w:rPr>
                <w:sz w:val="13"/>
                <w:lang w:val="es-MX"/>
              </w:rPr>
              <w:t>SynthesisCase, narrativa, teorema de inevitabilidad, recomendación, trazabilidad y revisión experta.</w:t>
            </w:r>
          </w:p>
        </w:tc>
        <w:tc>
          <w:tcPr>
            <w:tcW w:w="2909" w:type="dxa"/>
            <w:vAlign w:val="center"/>
          </w:tcPr>
          <w:p w14:paraId="18ED3F1C" w14:textId="77777777" w:rsidR="008D2DDD" w:rsidRPr="00EB64A2" w:rsidRDefault="00000000">
            <w:pPr>
              <w:rPr>
                <w:lang w:val="es-MX"/>
              </w:rPr>
            </w:pPr>
            <w:r w:rsidRPr="00EB64A2">
              <w:rPr>
                <w:sz w:val="13"/>
                <w:lang w:val="es-MX"/>
              </w:rPr>
              <w:t>Composición manual del diagnóstico experto final.</w:t>
            </w:r>
          </w:p>
        </w:tc>
      </w:tr>
      <w:tr w:rsidR="008D2DDD" w:rsidRPr="00EB64A2" w14:paraId="657FB0A5" w14:textId="77777777">
        <w:trPr>
          <w:jc w:val="center"/>
        </w:trPr>
        <w:tc>
          <w:tcPr>
            <w:tcW w:w="2909" w:type="dxa"/>
            <w:vAlign w:val="center"/>
          </w:tcPr>
          <w:p w14:paraId="309131A1" w14:textId="77777777" w:rsidR="008D2DDD" w:rsidRDefault="00000000">
            <w:r>
              <w:rPr>
                <w:sz w:val="13"/>
              </w:rPr>
              <w:t>Producción Paralela — Camunda</w:t>
            </w:r>
          </w:p>
        </w:tc>
        <w:tc>
          <w:tcPr>
            <w:tcW w:w="2909" w:type="dxa"/>
            <w:vAlign w:val="center"/>
          </w:tcPr>
          <w:p w14:paraId="4D29B319" w14:textId="77777777" w:rsidR="008D2DDD" w:rsidRDefault="00000000">
            <w:r>
              <w:rPr>
                <w:sz w:val="13"/>
              </w:rPr>
              <w:t>BPMN XML / ZIP</w:t>
            </w:r>
          </w:p>
        </w:tc>
        <w:tc>
          <w:tcPr>
            <w:tcW w:w="2909" w:type="dxa"/>
            <w:vAlign w:val="center"/>
          </w:tcPr>
          <w:p w14:paraId="53C8961B" w14:textId="77777777" w:rsidR="008D2DDD" w:rsidRDefault="00000000">
            <w:r>
              <w:rPr>
                <w:sz w:val="13"/>
              </w:rPr>
              <w:t>ArchitectureConsistencyAssessment [Satisfied]</w:t>
            </w:r>
          </w:p>
        </w:tc>
        <w:tc>
          <w:tcPr>
            <w:tcW w:w="2909" w:type="dxa"/>
            <w:vAlign w:val="center"/>
          </w:tcPr>
          <w:p w14:paraId="51336359" w14:textId="77777777" w:rsidR="008D2DDD" w:rsidRPr="00EB64A2" w:rsidRDefault="00000000">
            <w:pPr>
              <w:rPr>
                <w:lang w:val="es-MX"/>
              </w:rPr>
            </w:pPr>
            <w:r w:rsidRPr="00EB64A2">
              <w:rPr>
                <w:sz w:val="13"/>
                <w:lang w:val="es-MX"/>
              </w:rPr>
              <w:t>PM/PF exportables para Camunda, trazabilidad, validation log, issues y versión.</w:t>
            </w:r>
          </w:p>
        </w:tc>
        <w:tc>
          <w:tcPr>
            <w:tcW w:w="2909" w:type="dxa"/>
            <w:vAlign w:val="center"/>
          </w:tcPr>
          <w:p w14:paraId="3B77297F" w14:textId="77777777" w:rsidR="008D2DDD" w:rsidRPr="00EB64A2" w:rsidRDefault="00000000">
            <w:pPr>
              <w:rPr>
                <w:lang w:val="es-MX"/>
              </w:rPr>
            </w:pPr>
            <w:r w:rsidRPr="00EB64A2">
              <w:rPr>
                <w:sz w:val="13"/>
                <w:lang w:val="es-MX"/>
              </w:rPr>
              <w:t>Diagramación y ejecución técnica de procesos permitidos.</w:t>
            </w:r>
          </w:p>
        </w:tc>
      </w:tr>
      <w:tr w:rsidR="008D2DDD" w:rsidRPr="00EB64A2" w14:paraId="3BFF38E9" w14:textId="77777777">
        <w:trPr>
          <w:jc w:val="center"/>
        </w:trPr>
        <w:tc>
          <w:tcPr>
            <w:tcW w:w="2909" w:type="dxa"/>
            <w:vAlign w:val="center"/>
          </w:tcPr>
          <w:p w14:paraId="6EA89D07" w14:textId="77777777" w:rsidR="008D2DDD" w:rsidRPr="00EB64A2" w:rsidRDefault="00000000">
            <w:pPr>
              <w:rPr>
                <w:lang w:val="es-MX"/>
              </w:rPr>
            </w:pPr>
            <w:r w:rsidRPr="00EB64A2">
              <w:rPr>
                <w:sz w:val="13"/>
                <w:lang w:val="es-MX"/>
              </w:rPr>
              <w:t>Producción Paralela — Paquete de gaps</w:t>
            </w:r>
          </w:p>
        </w:tc>
        <w:tc>
          <w:tcPr>
            <w:tcW w:w="2909" w:type="dxa"/>
            <w:vAlign w:val="center"/>
          </w:tcPr>
          <w:p w14:paraId="559D15BF" w14:textId="77777777" w:rsidR="008D2DDD" w:rsidRDefault="00000000">
            <w:r>
              <w:rPr>
                <w:sz w:val="13"/>
              </w:rPr>
              <w:t>XLSX/ZIP</w:t>
            </w:r>
          </w:p>
        </w:tc>
        <w:tc>
          <w:tcPr>
            <w:tcW w:w="2909" w:type="dxa"/>
            <w:vAlign w:val="center"/>
          </w:tcPr>
          <w:p w14:paraId="06581223" w14:textId="77777777" w:rsidR="008D2DDD" w:rsidRPr="00EB64A2" w:rsidRDefault="00000000">
            <w:pPr>
              <w:rPr>
                <w:lang w:val="es-MX"/>
              </w:rPr>
            </w:pPr>
            <w:r w:rsidRPr="00EB64A2">
              <w:rPr>
                <w:sz w:val="13"/>
                <w:lang w:val="es-MX"/>
              </w:rPr>
              <w:t>Cuando QA o Causal/Base gate bloquea readiness</w:t>
            </w:r>
          </w:p>
        </w:tc>
        <w:tc>
          <w:tcPr>
            <w:tcW w:w="2909" w:type="dxa"/>
            <w:vAlign w:val="center"/>
          </w:tcPr>
          <w:p w14:paraId="7BBC82B5" w14:textId="77777777" w:rsidR="008D2DDD" w:rsidRDefault="00000000">
            <w:r>
              <w:rPr>
                <w:sz w:val="13"/>
              </w:rPr>
              <w:t>Gaps, route exceptions, boundary violations, missing canonical routes, reentry targets.</w:t>
            </w:r>
          </w:p>
        </w:tc>
        <w:tc>
          <w:tcPr>
            <w:tcW w:w="2909" w:type="dxa"/>
            <w:vAlign w:val="center"/>
          </w:tcPr>
          <w:p w14:paraId="09EF4A3A" w14:textId="77777777" w:rsidR="008D2DDD" w:rsidRPr="00EB64A2" w:rsidRDefault="00000000">
            <w:pPr>
              <w:rPr>
                <w:lang w:val="es-MX"/>
              </w:rPr>
            </w:pPr>
            <w:r w:rsidRPr="00EB64A2">
              <w:rPr>
                <w:sz w:val="13"/>
                <w:lang w:val="es-MX"/>
              </w:rPr>
              <w:t>Corrección experta o reentrada gobernada.</w:t>
            </w:r>
          </w:p>
        </w:tc>
      </w:tr>
    </w:tbl>
    <w:p w14:paraId="49371211" w14:textId="77777777" w:rsidR="008D2DDD" w:rsidRPr="00EB64A2" w:rsidRDefault="008D2DDD">
      <w:pPr>
        <w:rPr>
          <w:lang w:val="es-MX"/>
        </w:rPr>
      </w:pPr>
    </w:p>
    <w:p w14:paraId="60BD04B1" w14:textId="77777777" w:rsidR="008D2DDD" w:rsidRPr="00EB64A2" w:rsidRDefault="00000000">
      <w:pPr>
        <w:pStyle w:val="Heading2"/>
        <w:rPr>
          <w:lang w:val="es-MX"/>
        </w:rPr>
      </w:pPr>
      <w:r w:rsidRPr="00EB64A2">
        <w:rPr>
          <w:lang w:val="es-MX"/>
        </w:rPr>
        <w:t>21.4 Regla de botones y acciones del consultor experto</w:t>
      </w:r>
    </w:p>
    <w:tbl>
      <w:tblPr>
        <w:tblStyle w:val="TableGrid"/>
        <w:tblW w:w="0" w:type="auto"/>
        <w:jc w:val="center"/>
        <w:tblLook w:val="04A0" w:firstRow="1" w:lastRow="0" w:firstColumn="1" w:lastColumn="0" w:noHBand="0" w:noVBand="1"/>
      </w:tblPr>
      <w:tblGrid>
        <w:gridCol w:w="3636"/>
        <w:gridCol w:w="3636"/>
        <w:gridCol w:w="3636"/>
        <w:gridCol w:w="3636"/>
      </w:tblGrid>
      <w:tr w:rsidR="008D2DDD" w14:paraId="61813AE2" w14:textId="77777777">
        <w:trPr>
          <w:jc w:val="center"/>
        </w:trPr>
        <w:tc>
          <w:tcPr>
            <w:tcW w:w="3636" w:type="dxa"/>
            <w:shd w:val="clear" w:color="auto" w:fill="1F4E79"/>
            <w:vAlign w:val="center"/>
          </w:tcPr>
          <w:p w14:paraId="4E69F76E" w14:textId="77777777" w:rsidR="008D2DDD" w:rsidRDefault="00000000">
            <w:r>
              <w:rPr>
                <w:b/>
                <w:color w:val="FFFFFF"/>
                <w:sz w:val="13"/>
              </w:rPr>
              <w:t>Acción UI</w:t>
            </w:r>
          </w:p>
        </w:tc>
        <w:tc>
          <w:tcPr>
            <w:tcW w:w="3636" w:type="dxa"/>
            <w:shd w:val="clear" w:color="auto" w:fill="1F4E79"/>
            <w:vAlign w:val="center"/>
          </w:tcPr>
          <w:p w14:paraId="52461DD6" w14:textId="77777777" w:rsidR="008D2DDD" w:rsidRDefault="00000000">
            <w:r>
              <w:rPr>
                <w:b/>
                <w:color w:val="FFFFFF"/>
                <w:sz w:val="13"/>
              </w:rPr>
              <w:t>Permitida en plataforma</w:t>
            </w:r>
          </w:p>
        </w:tc>
        <w:tc>
          <w:tcPr>
            <w:tcW w:w="3636" w:type="dxa"/>
            <w:shd w:val="clear" w:color="auto" w:fill="1F4E79"/>
            <w:vAlign w:val="center"/>
          </w:tcPr>
          <w:p w14:paraId="66F383A4" w14:textId="77777777" w:rsidR="008D2DDD" w:rsidRDefault="00000000">
            <w:r>
              <w:rPr>
                <w:b/>
                <w:color w:val="FFFFFF"/>
                <w:sz w:val="13"/>
              </w:rPr>
              <w:t>Condición</w:t>
            </w:r>
          </w:p>
        </w:tc>
        <w:tc>
          <w:tcPr>
            <w:tcW w:w="3636" w:type="dxa"/>
            <w:shd w:val="clear" w:color="auto" w:fill="1F4E79"/>
            <w:vAlign w:val="center"/>
          </w:tcPr>
          <w:p w14:paraId="270E0FCF" w14:textId="77777777" w:rsidR="008D2DDD" w:rsidRDefault="00000000">
            <w:r>
              <w:rPr>
                <w:b/>
                <w:color w:val="FFFFFF"/>
                <w:sz w:val="13"/>
              </w:rPr>
              <w:t>Registro obligatorio</w:t>
            </w:r>
          </w:p>
        </w:tc>
      </w:tr>
      <w:tr w:rsidR="008D2DDD" w14:paraId="03B17E2D" w14:textId="77777777">
        <w:trPr>
          <w:jc w:val="center"/>
        </w:trPr>
        <w:tc>
          <w:tcPr>
            <w:tcW w:w="3636" w:type="dxa"/>
            <w:vAlign w:val="center"/>
          </w:tcPr>
          <w:p w14:paraId="35BCE344" w14:textId="77777777" w:rsidR="008D2DDD" w:rsidRDefault="00000000">
            <w:r>
              <w:rPr>
                <w:sz w:val="13"/>
              </w:rPr>
              <w:t>Intervenir Runtime 40+20</w:t>
            </w:r>
          </w:p>
        </w:tc>
        <w:tc>
          <w:tcPr>
            <w:tcW w:w="3636" w:type="dxa"/>
            <w:vAlign w:val="center"/>
          </w:tcPr>
          <w:p w14:paraId="2A678883" w14:textId="77777777" w:rsidR="008D2DDD" w:rsidRDefault="00000000">
            <w:r>
              <w:rPr>
                <w:sz w:val="13"/>
              </w:rPr>
              <w:t>Sí</w:t>
            </w:r>
          </w:p>
        </w:tc>
        <w:tc>
          <w:tcPr>
            <w:tcW w:w="3636" w:type="dxa"/>
            <w:vAlign w:val="center"/>
          </w:tcPr>
          <w:p w14:paraId="60ECD724" w14:textId="77777777" w:rsidR="008D2DDD" w:rsidRPr="00EB64A2" w:rsidRDefault="00000000">
            <w:pPr>
              <w:rPr>
                <w:lang w:val="es-MX"/>
              </w:rPr>
            </w:pPr>
            <w:r w:rsidRPr="00EB64A2">
              <w:rPr>
                <w:sz w:val="13"/>
                <w:lang w:val="es-MX"/>
              </w:rPr>
              <w:t>Solo sobre Capa 1.0: pausar, reentry, agregar aclaración, activar causal, marcar manual_review.</w:t>
            </w:r>
          </w:p>
        </w:tc>
        <w:tc>
          <w:tcPr>
            <w:tcW w:w="3636" w:type="dxa"/>
            <w:vAlign w:val="center"/>
          </w:tcPr>
          <w:p w14:paraId="790659D7" w14:textId="77777777" w:rsidR="008D2DDD" w:rsidRDefault="00000000">
            <w:r>
              <w:rPr>
                <w:sz w:val="13"/>
              </w:rPr>
              <w:t>operator_id, reason, activity_id, block/question_id, before/after, timestamp.</w:t>
            </w:r>
          </w:p>
        </w:tc>
      </w:tr>
      <w:tr w:rsidR="008D2DDD" w14:paraId="2D23D769" w14:textId="77777777">
        <w:trPr>
          <w:jc w:val="center"/>
        </w:trPr>
        <w:tc>
          <w:tcPr>
            <w:tcW w:w="3636" w:type="dxa"/>
            <w:vAlign w:val="center"/>
          </w:tcPr>
          <w:p w14:paraId="4B423B92" w14:textId="77777777" w:rsidR="008D2DDD" w:rsidRDefault="00000000">
            <w:r>
              <w:rPr>
                <w:sz w:val="13"/>
              </w:rPr>
              <w:t>Agregar pregunta ad-hoc</w:t>
            </w:r>
          </w:p>
        </w:tc>
        <w:tc>
          <w:tcPr>
            <w:tcW w:w="3636" w:type="dxa"/>
            <w:vAlign w:val="center"/>
          </w:tcPr>
          <w:p w14:paraId="46F424DC" w14:textId="77777777" w:rsidR="008D2DDD" w:rsidRDefault="00000000">
            <w:r>
              <w:rPr>
                <w:sz w:val="13"/>
              </w:rPr>
              <w:t>Sí, gobernado</w:t>
            </w:r>
          </w:p>
        </w:tc>
        <w:tc>
          <w:tcPr>
            <w:tcW w:w="3636" w:type="dxa"/>
            <w:vAlign w:val="center"/>
          </w:tcPr>
          <w:p w14:paraId="1F36D714" w14:textId="77777777" w:rsidR="008D2DDD" w:rsidRPr="00EB64A2" w:rsidRDefault="00000000">
            <w:pPr>
              <w:rPr>
                <w:lang w:val="es-MX"/>
              </w:rPr>
            </w:pPr>
            <w:r w:rsidRPr="00EB64A2">
              <w:rPr>
                <w:sz w:val="13"/>
                <w:lang w:val="es-MX"/>
              </w:rPr>
              <w:t>Solo como aclaración o soporte de evidencia; no sustituye pregunta base ni causal activada.</w:t>
            </w:r>
          </w:p>
        </w:tc>
        <w:tc>
          <w:tcPr>
            <w:tcW w:w="3636" w:type="dxa"/>
            <w:vAlign w:val="center"/>
          </w:tcPr>
          <w:p w14:paraId="15E5D4DD" w14:textId="77777777" w:rsidR="008D2DDD" w:rsidRDefault="00000000">
            <w:r>
              <w:rPr>
                <w:sz w:val="13"/>
              </w:rPr>
              <w:t>question_text, source_rule, epistemic_status, target variable/gap.</w:t>
            </w:r>
          </w:p>
        </w:tc>
      </w:tr>
      <w:tr w:rsidR="008D2DDD" w14:paraId="7ED7D9EF" w14:textId="77777777">
        <w:trPr>
          <w:jc w:val="center"/>
        </w:trPr>
        <w:tc>
          <w:tcPr>
            <w:tcW w:w="3636" w:type="dxa"/>
            <w:vAlign w:val="center"/>
          </w:tcPr>
          <w:p w14:paraId="530BA8AA" w14:textId="77777777" w:rsidR="008D2DDD" w:rsidRDefault="00000000">
            <w:r>
              <w:rPr>
                <w:sz w:val="13"/>
              </w:rPr>
              <w:t>Cambiar causal activa</w:t>
            </w:r>
          </w:p>
        </w:tc>
        <w:tc>
          <w:tcPr>
            <w:tcW w:w="3636" w:type="dxa"/>
            <w:vAlign w:val="center"/>
          </w:tcPr>
          <w:p w14:paraId="01527394" w14:textId="77777777" w:rsidR="008D2DDD" w:rsidRDefault="00000000">
            <w:r>
              <w:rPr>
                <w:sz w:val="13"/>
              </w:rPr>
              <w:t>Sí, gobernado</w:t>
            </w:r>
          </w:p>
        </w:tc>
        <w:tc>
          <w:tcPr>
            <w:tcW w:w="3636" w:type="dxa"/>
            <w:vAlign w:val="center"/>
          </w:tcPr>
          <w:p w14:paraId="5328A4DE" w14:textId="77777777" w:rsidR="008D2DDD" w:rsidRPr="00EB64A2" w:rsidRDefault="00000000">
            <w:pPr>
              <w:rPr>
                <w:lang w:val="es-MX"/>
              </w:rPr>
            </w:pPr>
            <w:r w:rsidRPr="00EB64A2">
              <w:rPr>
                <w:sz w:val="13"/>
                <w:lang w:val="es-MX"/>
              </w:rPr>
              <w:t>Solo si la activación documental fue mal clasificada o falta CausalClosureGate.</w:t>
            </w:r>
          </w:p>
        </w:tc>
        <w:tc>
          <w:tcPr>
            <w:tcW w:w="3636" w:type="dxa"/>
            <w:vAlign w:val="center"/>
          </w:tcPr>
          <w:p w14:paraId="5949CA04" w14:textId="77777777" w:rsidR="008D2DDD" w:rsidRDefault="00000000">
            <w:r>
              <w:rPr>
                <w:sz w:val="13"/>
              </w:rPr>
              <w:t>causal_id, activation evidence, closure state, reason.</w:t>
            </w:r>
          </w:p>
        </w:tc>
      </w:tr>
      <w:tr w:rsidR="008D2DDD" w:rsidRPr="00EB64A2" w14:paraId="588DB3A3" w14:textId="77777777">
        <w:trPr>
          <w:jc w:val="center"/>
        </w:trPr>
        <w:tc>
          <w:tcPr>
            <w:tcW w:w="3636" w:type="dxa"/>
            <w:vAlign w:val="center"/>
          </w:tcPr>
          <w:p w14:paraId="39D0A7E7" w14:textId="77777777" w:rsidR="008D2DDD" w:rsidRDefault="00000000">
            <w:r>
              <w:rPr>
                <w:sz w:val="13"/>
              </w:rPr>
              <w:t>Forzar cierre ready</w:t>
            </w:r>
          </w:p>
        </w:tc>
        <w:tc>
          <w:tcPr>
            <w:tcW w:w="3636" w:type="dxa"/>
            <w:vAlign w:val="center"/>
          </w:tcPr>
          <w:p w14:paraId="14C608FC" w14:textId="77777777" w:rsidR="008D2DDD" w:rsidRDefault="00000000">
            <w:r>
              <w:rPr>
                <w:sz w:val="13"/>
              </w:rPr>
              <w:t>No</w:t>
            </w:r>
          </w:p>
        </w:tc>
        <w:tc>
          <w:tcPr>
            <w:tcW w:w="3636" w:type="dxa"/>
            <w:vAlign w:val="center"/>
          </w:tcPr>
          <w:p w14:paraId="0C536AA4" w14:textId="77777777" w:rsidR="008D2DDD" w:rsidRPr="00EB64A2" w:rsidRDefault="00000000">
            <w:pPr>
              <w:rPr>
                <w:lang w:val="es-MX"/>
              </w:rPr>
            </w:pPr>
            <w:r w:rsidRPr="00EB64A2">
              <w:rPr>
                <w:sz w:val="13"/>
                <w:lang w:val="es-MX"/>
              </w:rPr>
              <w:t>Prohibido si existe base sin resolución, causal activada abierta, gap crítico o route exception.</w:t>
            </w:r>
          </w:p>
        </w:tc>
        <w:tc>
          <w:tcPr>
            <w:tcW w:w="3636" w:type="dxa"/>
            <w:vAlign w:val="center"/>
          </w:tcPr>
          <w:p w14:paraId="772EC6CE" w14:textId="77777777" w:rsidR="008D2DDD" w:rsidRPr="00EB64A2" w:rsidRDefault="00000000">
            <w:pPr>
              <w:rPr>
                <w:lang w:val="es-MX"/>
              </w:rPr>
            </w:pPr>
            <w:r w:rsidRPr="00EB64A2">
              <w:rPr>
                <w:sz w:val="13"/>
                <w:lang w:val="es-MX"/>
              </w:rPr>
              <w:t>Si se intenta, debe registrar bloqueo y alerta.</w:t>
            </w:r>
          </w:p>
        </w:tc>
      </w:tr>
      <w:tr w:rsidR="008D2DDD" w:rsidRPr="00EB64A2" w14:paraId="029785FC" w14:textId="77777777">
        <w:trPr>
          <w:jc w:val="center"/>
        </w:trPr>
        <w:tc>
          <w:tcPr>
            <w:tcW w:w="3636" w:type="dxa"/>
            <w:vAlign w:val="center"/>
          </w:tcPr>
          <w:p w14:paraId="4F315625" w14:textId="77777777" w:rsidR="008D2DDD" w:rsidRDefault="00000000">
            <w:r>
              <w:rPr>
                <w:sz w:val="13"/>
              </w:rPr>
              <w:t>Ejecutar Capa 2.0</w:t>
            </w:r>
          </w:p>
        </w:tc>
        <w:tc>
          <w:tcPr>
            <w:tcW w:w="3636" w:type="dxa"/>
            <w:vAlign w:val="center"/>
          </w:tcPr>
          <w:p w14:paraId="32C2B2CB" w14:textId="77777777" w:rsidR="008D2DDD" w:rsidRDefault="00000000">
            <w:r>
              <w:rPr>
                <w:sz w:val="13"/>
              </w:rPr>
              <w:t>No</w:t>
            </w:r>
          </w:p>
        </w:tc>
        <w:tc>
          <w:tcPr>
            <w:tcW w:w="3636" w:type="dxa"/>
            <w:vAlign w:val="center"/>
          </w:tcPr>
          <w:p w14:paraId="7251D80E" w14:textId="77777777" w:rsidR="008D2DDD" w:rsidRPr="00EB64A2" w:rsidRDefault="00000000">
            <w:pPr>
              <w:rPr>
                <w:lang w:val="es-MX"/>
              </w:rPr>
            </w:pPr>
            <w:r w:rsidRPr="00EB64A2">
              <w:rPr>
                <w:sz w:val="13"/>
                <w:lang w:val="es-MX"/>
              </w:rPr>
              <w:t>No existe como operación automatizada actual.</w:t>
            </w:r>
          </w:p>
        </w:tc>
        <w:tc>
          <w:tcPr>
            <w:tcW w:w="3636" w:type="dxa"/>
            <w:vAlign w:val="center"/>
          </w:tcPr>
          <w:p w14:paraId="48DA87C6" w14:textId="77777777" w:rsidR="008D2DDD" w:rsidRPr="00EB64A2" w:rsidRDefault="00000000">
            <w:pPr>
              <w:rPr>
                <w:lang w:val="es-MX"/>
              </w:rPr>
            </w:pPr>
            <w:r w:rsidRPr="00EB64A2">
              <w:rPr>
                <w:sz w:val="13"/>
                <w:lang w:val="es-MX"/>
              </w:rPr>
              <w:t>El panel solo descarga workbook manual.</w:t>
            </w:r>
          </w:p>
        </w:tc>
      </w:tr>
      <w:tr w:rsidR="008D2DDD" w:rsidRPr="00EB64A2" w14:paraId="74069026" w14:textId="77777777">
        <w:trPr>
          <w:jc w:val="center"/>
        </w:trPr>
        <w:tc>
          <w:tcPr>
            <w:tcW w:w="3636" w:type="dxa"/>
            <w:vAlign w:val="center"/>
          </w:tcPr>
          <w:p w14:paraId="09FBB9DD" w14:textId="77777777" w:rsidR="008D2DDD" w:rsidRDefault="00000000">
            <w:r>
              <w:rPr>
                <w:sz w:val="13"/>
              </w:rPr>
              <w:t>Ejecutar Capa 2.5</w:t>
            </w:r>
          </w:p>
        </w:tc>
        <w:tc>
          <w:tcPr>
            <w:tcW w:w="3636" w:type="dxa"/>
            <w:vAlign w:val="center"/>
          </w:tcPr>
          <w:p w14:paraId="1916184D" w14:textId="77777777" w:rsidR="008D2DDD" w:rsidRDefault="00000000">
            <w:r>
              <w:rPr>
                <w:sz w:val="13"/>
              </w:rPr>
              <w:t>No</w:t>
            </w:r>
          </w:p>
        </w:tc>
        <w:tc>
          <w:tcPr>
            <w:tcW w:w="3636" w:type="dxa"/>
            <w:vAlign w:val="center"/>
          </w:tcPr>
          <w:p w14:paraId="7FAEF13D" w14:textId="77777777" w:rsidR="008D2DDD" w:rsidRPr="00EB64A2" w:rsidRDefault="00000000">
            <w:pPr>
              <w:rPr>
                <w:lang w:val="es-MX"/>
              </w:rPr>
            </w:pPr>
            <w:r w:rsidRPr="00EB64A2">
              <w:rPr>
                <w:sz w:val="13"/>
                <w:lang w:val="es-MX"/>
              </w:rPr>
              <w:t>No existe como operación automatizada actual.</w:t>
            </w:r>
          </w:p>
        </w:tc>
        <w:tc>
          <w:tcPr>
            <w:tcW w:w="3636" w:type="dxa"/>
            <w:vAlign w:val="center"/>
          </w:tcPr>
          <w:p w14:paraId="7569B9B7" w14:textId="77777777" w:rsidR="008D2DDD" w:rsidRPr="00EB64A2" w:rsidRDefault="00000000">
            <w:pPr>
              <w:rPr>
                <w:lang w:val="es-MX"/>
              </w:rPr>
            </w:pPr>
            <w:r w:rsidRPr="00EB64A2">
              <w:rPr>
                <w:sz w:val="13"/>
                <w:lang w:val="es-MX"/>
              </w:rPr>
              <w:t>El panel solo descarga workbook manual.</w:t>
            </w:r>
          </w:p>
        </w:tc>
      </w:tr>
      <w:tr w:rsidR="008D2DDD" w:rsidRPr="00EB64A2" w14:paraId="56A2277B" w14:textId="77777777">
        <w:trPr>
          <w:jc w:val="center"/>
        </w:trPr>
        <w:tc>
          <w:tcPr>
            <w:tcW w:w="3636" w:type="dxa"/>
            <w:vAlign w:val="center"/>
          </w:tcPr>
          <w:p w14:paraId="3AD4E695" w14:textId="77777777" w:rsidR="008D2DDD" w:rsidRDefault="00000000">
            <w:r>
              <w:rPr>
                <w:sz w:val="13"/>
              </w:rPr>
              <w:t>Generar diagnóstico Capa 3.0</w:t>
            </w:r>
          </w:p>
        </w:tc>
        <w:tc>
          <w:tcPr>
            <w:tcW w:w="3636" w:type="dxa"/>
            <w:vAlign w:val="center"/>
          </w:tcPr>
          <w:p w14:paraId="149EC7CF" w14:textId="77777777" w:rsidR="008D2DDD" w:rsidRDefault="00000000">
            <w:r>
              <w:rPr>
                <w:sz w:val="13"/>
              </w:rPr>
              <w:t>No</w:t>
            </w:r>
          </w:p>
        </w:tc>
        <w:tc>
          <w:tcPr>
            <w:tcW w:w="3636" w:type="dxa"/>
            <w:vAlign w:val="center"/>
          </w:tcPr>
          <w:p w14:paraId="2A641655" w14:textId="77777777" w:rsidR="008D2DDD" w:rsidRPr="00EB64A2" w:rsidRDefault="00000000">
            <w:pPr>
              <w:rPr>
                <w:lang w:val="es-MX"/>
              </w:rPr>
            </w:pPr>
            <w:r w:rsidRPr="00EB64A2">
              <w:rPr>
                <w:sz w:val="13"/>
                <w:lang w:val="es-MX"/>
              </w:rPr>
              <w:t>No existe como operación automatizada actual.</w:t>
            </w:r>
          </w:p>
        </w:tc>
        <w:tc>
          <w:tcPr>
            <w:tcW w:w="3636" w:type="dxa"/>
            <w:vAlign w:val="center"/>
          </w:tcPr>
          <w:p w14:paraId="5CB99551" w14:textId="77777777" w:rsidR="008D2DDD" w:rsidRPr="00EB64A2" w:rsidRDefault="00000000">
            <w:pPr>
              <w:rPr>
                <w:lang w:val="es-MX"/>
              </w:rPr>
            </w:pPr>
            <w:r w:rsidRPr="00EB64A2">
              <w:rPr>
                <w:sz w:val="13"/>
                <w:lang w:val="es-MX"/>
              </w:rPr>
              <w:t>El panel solo descarga workbook manual.</w:t>
            </w:r>
          </w:p>
        </w:tc>
      </w:tr>
      <w:tr w:rsidR="008D2DDD" w14:paraId="3F08EF52" w14:textId="77777777">
        <w:trPr>
          <w:jc w:val="center"/>
        </w:trPr>
        <w:tc>
          <w:tcPr>
            <w:tcW w:w="3636" w:type="dxa"/>
            <w:vAlign w:val="center"/>
          </w:tcPr>
          <w:p w14:paraId="25D17878" w14:textId="77777777" w:rsidR="008D2DDD" w:rsidRDefault="00000000">
            <w:r>
              <w:rPr>
                <w:sz w:val="13"/>
              </w:rPr>
              <w:t>Generar diagramas Camunda</w:t>
            </w:r>
          </w:p>
        </w:tc>
        <w:tc>
          <w:tcPr>
            <w:tcW w:w="3636" w:type="dxa"/>
            <w:vAlign w:val="center"/>
          </w:tcPr>
          <w:p w14:paraId="700764D0" w14:textId="77777777" w:rsidR="008D2DDD" w:rsidRDefault="00000000">
            <w:r>
              <w:rPr>
                <w:sz w:val="13"/>
              </w:rPr>
              <w:t>Sí</w:t>
            </w:r>
          </w:p>
        </w:tc>
        <w:tc>
          <w:tcPr>
            <w:tcW w:w="3636" w:type="dxa"/>
            <w:vAlign w:val="center"/>
          </w:tcPr>
          <w:p w14:paraId="66B37BDE" w14:textId="77777777" w:rsidR="008D2DDD" w:rsidRPr="00EB64A2" w:rsidRDefault="00000000">
            <w:pPr>
              <w:rPr>
                <w:lang w:val="es-MX"/>
              </w:rPr>
            </w:pPr>
            <w:r w:rsidRPr="00EB64A2">
              <w:rPr>
                <w:sz w:val="13"/>
                <w:lang w:val="es-MX"/>
              </w:rPr>
              <w:t>Solo Producción Paralela con ACA [Satisfied].</w:t>
            </w:r>
          </w:p>
        </w:tc>
        <w:tc>
          <w:tcPr>
            <w:tcW w:w="3636" w:type="dxa"/>
            <w:vAlign w:val="center"/>
          </w:tcPr>
          <w:p w14:paraId="0EA3DAAE" w14:textId="77777777" w:rsidR="008D2DDD" w:rsidRDefault="00000000">
            <w:r>
              <w:rPr>
                <w:sz w:val="13"/>
              </w:rPr>
              <w:t>export_id, assessment_id, version, validation log.</w:t>
            </w:r>
          </w:p>
        </w:tc>
      </w:tr>
    </w:tbl>
    <w:p w14:paraId="54D1F9C6" w14:textId="77777777" w:rsidR="008D2DDD" w:rsidRDefault="008D2DDD"/>
    <w:p w14:paraId="16680ABB" w14:textId="77777777" w:rsidR="008D2DDD" w:rsidRPr="00EB64A2" w:rsidRDefault="00000000">
      <w:pPr>
        <w:pStyle w:val="Heading2"/>
        <w:rPr>
          <w:lang w:val="es-MX"/>
        </w:rPr>
      </w:pPr>
      <w:r w:rsidRPr="00EB64A2">
        <w:rPr>
          <w:lang w:val="es-MX"/>
        </w:rPr>
        <w:t>21.5 Etiquetas de UI obligatorias para evitar confusión de alcance</w:t>
      </w:r>
    </w:p>
    <w:tbl>
      <w:tblPr>
        <w:tblStyle w:val="TableGrid"/>
        <w:tblW w:w="0" w:type="auto"/>
        <w:jc w:val="center"/>
        <w:tblLook w:val="04A0" w:firstRow="1" w:lastRow="0" w:firstColumn="1" w:lastColumn="0" w:noHBand="0" w:noVBand="1"/>
      </w:tblPr>
      <w:tblGrid>
        <w:gridCol w:w="4848"/>
        <w:gridCol w:w="4848"/>
        <w:gridCol w:w="4848"/>
      </w:tblGrid>
      <w:tr w:rsidR="008D2DDD" w14:paraId="78107E1F" w14:textId="77777777">
        <w:trPr>
          <w:jc w:val="center"/>
        </w:trPr>
        <w:tc>
          <w:tcPr>
            <w:tcW w:w="4848" w:type="dxa"/>
            <w:shd w:val="clear" w:color="auto" w:fill="1F4E79"/>
            <w:vAlign w:val="center"/>
          </w:tcPr>
          <w:p w14:paraId="30706DB1" w14:textId="77777777" w:rsidR="008D2DDD" w:rsidRDefault="00000000">
            <w:r>
              <w:rPr>
                <w:b/>
                <w:color w:val="FFFFFF"/>
                <w:sz w:val="14"/>
              </w:rPr>
              <w:t>Etiqueta anterior o riesgosa</w:t>
            </w:r>
          </w:p>
        </w:tc>
        <w:tc>
          <w:tcPr>
            <w:tcW w:w="4848" w:type="dxa"/>
            <w:shd w:val="clear" w:color="auto" w:fill="1F4E79"/>
            <w:vAlign w:val="center"/>
          </w:tcPr>
          <w:p w14:paraId="642CFD42" w14:textId="77777777" w:rsidR="008D2DDD" w:rsidRDefault="00000000">
            <w:r>
              <w:rPr>
                <w:b/>
                <w:color w:val="FFFFFF"/>
                <w:sz w:val="14"/>
              </w:rPr>
              <w:t>Etiqueta ajustada</w:t>
            </w:r>
          </w:p>
        </w:tc>
        <w:tc>
          <w:tcPr>
            <w:tcW w:w="4848" w:type="dxa"/>
            <w:shd w:val="clear" w:color="auto" w:fill="1F4E79"/>
            <w:vAlign w:val="center"/>
          </w:tcPr>
          <w:p w14:paraId="2CFCC4A3" w14:textId="77777777" w:rsidR="008D2DDD" w:rsidRDefault="00000000">
            <w:r>
              <w:rPr>
                <w:b/>
                <w:color w:val="FFFFFF"/>
                <w:sz w:val="14"/>
              </w:rPr>
              <w:t>Motivo</w:t>
            </w:r>
          </w:p>
        </w:tc>
      </w:tr>
      <w:tr w:rsidR="008D2DDD" w:rsidRPr="00EB64A2" w14:paraId="7E144F25" w14:textId="77777777">
        <w:trPr>
          <w:jc w:val="center"/>
        </w:trPr>
        <w:tc>
          <w:tcPr>
            <w:tcW w:w="4848" w:type="dxa"/>
            <w:vAlign w:val="center"/>
          </w:tcPr>
          <w:p w14:paraId="2BC37475" w14:textId="77777777" w:rsidR="008D2DDD" w:rsidRDefault="00000000">
            <w:r>
              <w:rPr>
                <w:sz w:val="14"/>
              </w:rPr>
              <w:t>Capa 2.0 Estado</w:t>
            </w:r>
          </w:p>
        </w:tc>
        <w:tc>
          <w:tcPr>
            <w:tcW w:w="4848" w:type="dxa"/>
            <w:vAlign w:val="center"/>
          </w:tcPr>
          <w:p w14:paraId="04577676" w14:textId="77777777" w:rsidR="008D2DDD" w:rsidRDefault="00000000">
            <w:r>
              <w:rPr>
                <w:sz w:val="14"/>
              </w:rPr>
              <w:t>Capa 2.0 — Excel manual</w:t>
            </w:r>
          </w:p>
        </w:tc>
        <w:tc>
          <w:tcPr>
            <w:tcW w:w="4848" w:type="dxa"/>
            <w:vAlign w:val="center"/>
          </w:tcPr>
          <w:p w14:paraId="2A684B0F" w14:textId="77777777" w:rsidR="008D2DDD" w:rsidRPr="00EB64A2" w:rsidRDefault="00000000">
            <w:pPr>
              <w:rPr>
                <w:lang w:val="es-MX"/>
              </w:rPr>
            </w:pPr>
            <w:r w:rsidRPr="00EB64A2">
              <w:rPr>
                <w:sz w:val="14"/>
                <w:lang w:val="es-MX"/>
              </w:rPr>
              <w:t>Evita presentar Capa 2.0 como motor automatizado.</w:t>
            </w:r>
          </w:p>
        </w:tc>
      </w:tr>
      <w:tr w:rsidR="008D2DDD" w:rsidRPr="00EB64A2" w14:paraId="341265F7" w14:textId="77777777">
        <w:trPr>
          <w:jc w:val="center"/>
        </w:trPr>
        <w:tc>
          <w:tcPr>
            <w:tcW w:w="4848" w:type="dxa"/>
            <w:vAlign w:val="center"/>
          </w:tcPr>
          <w:p w14:paraId="6C2D3054" w14:textId="77777777" w:rsidR="008D2DDD" w:rsidRDefault="00000000">
            <w:r>
              <w:rPr>
                <w:sz w:val="14"/>
              </w:rPr>
              <w:t>Capa 2.5 Estado</w:t>
            </w:r>
          </w:p>
        </w:tc>
        <w:tc>
          <w:tcPr>
            <w:tcW w:w="4848" w:type="dxa"/>
            <w:vAlign w:val="center"/>
          </w:tcPr>
          <w:p w14:paraId="1CA40A51" w14:textId="77777777" w:rsidR="008D2DDD" w:rsidRDefault="00000000">
            <w:r>
              <w:rPr>
                <w:sz w:val="14"/>
              </w:rPr>
              <w:t>Capa 2.5 — Excel manual</w:t>
            </w:r>
          </w:p>
        </w:tc>
        <w:tc>
          <w:tcPr>
            <w:tcW w:w="4848" w:type="dxa"/>
            <w:vAlign w:val="center"/>
          </w:tcPr>
          <w:p w14:paraId="5C2C8C62" w14:textId="77777777" w:rsidR="008D2DDD" w:rsidRPr="00EB64A2" w:rsidRDefault="00000000">
            <w:pPr>
              <w:rPr>
                <w:lang w:val="es-MX"/>
              </w:rPr>
            </w:pPr>
            <w:r w:rsidRPr="00EB64A2">
              <w:rPr>
                <w:sz w:val="14"/>
                <w:lang w:val="es-MX"/>
              </w:rPr>
              <w:t>Evita presentar agregación causal como módulo operativo actual.</w:t>
            </w:r>
          </w:p>
        </w:tc>
      </w:tr>
      <w:tr w:rsidR="008D2DDD" w:rsidRPr="00EB64A2" w14:paraId="372F7A89" w14:textId="77777777">
        <w:trPr>
          <w:jc w:val="center"/>
        </w:trPr>
        <w:tc>
          <w:tcPr>
            <w:tcW w:w="4848" w:type="dxa"/>
            <w:vAlign w:val="center"/>
          </w:tcPr>
          <w:p w14:paraId="40DE90D1" w14:textId="77777777" w:rsidR="008D2DDD" w:rsidRDefault="00000000">
            <w:r>
              <w:rPr>
                <w:sz w:val="14"/>
              </w:rPr>
              <w:t>Capa 3.0 Diagnóstico</w:t>
            </w:r>
          </w:p>
        </w:tc>
        <w:tc>
          <w:tcPr>
            <w:tcW w:w="4848" w:type="dxa"/>
            <w:vAlign w:val="center"/>
          </w:tcPr>
          <w:p w14:paraId="356684D5" w14:textId="77777777" w:rsidR="008D2DDD" w:rsidRPr="00EB64A2" w:rsidRDefault="00000000">
            <w:pPr>
              <w:rPr>
                <w:lang w:val="es-MX"/>
              </w:rPr>
            </w:pPr>
            <w:r w:rsidRPr="00EB64A2">
              <w:rPr>
                <w:sz w:val="14"/>
                <w:lang w:val="es-MX"/>
              </w:rPr>
              <w:t>Capa 3.0 — Paquete manual de síntesis experta</w:t>
            </w:r>
          </w:p>
        </w:tc>
        <w:tc>
          <w:tcPr>
            <w:tcW w:w="4848" w:type="dxa"/>
            <w:vAlign w:val="center"/>
          </w:tcPr>
          <w:p w14:paraId="3902B03A" w14:textId="77777777" w:rsidR="008D2DDD" w:rsidRPr="00EB64A2" w:rsidRDefault="00000000">
            <w:pPr>
              <w:rPr>
                <w:lang w:val="es-MX"/>
              </w:rPr>
            </w:pPr>
            <w:r w:rsidRPr="00EB64A2">
              <w:rPr>
                <w:sz w:val="14"/>
                <w:lang w:val="es-MX"/>
              </w:rPr>
              <w:t>Evita que el panel sugiera generación automática de diagnóstico final.</w:t>
            </w:r>
          </w:p>
        </w:tc>
      </w:tr>
      <w:tr w:rsidR="008D2DDD" w:rsidRPr="00EB64A2" w14:paraId="51073113" w14:textId="77777777">
        <w:trPr>
          <w:jc w:val="center"/>
        </w:trPr>
        <w:tc>
          <w:tcPr>
            <w:tcW w:w="4848" w:type="dxa"/>
            <w:vAlign w:val="center"/>
          </w:tcPr>
          <w:p w14:paraId="337CAEF7" w14:textId="77777777" w:rsidR="008D2DDD" w:rsidRDefault="00000000">
            <w:r>
              <w:rPr>
                <w:sz w:val="14"/>
              </w:rPr>
              <w:t>Ejecutar transducción</w:t>
            </w:r>
          </w:p>
        </w:tc>
        <w:tc>
          <w:tcPr>
            <w:tcW w:w="4848" w:type="dxa"/>
            <w:vAlign w:val="center"/>
          </w:tcPr>
          <w:p w14:paraId="5151015C" w14:textId="77777777" w:rsidR="008D2DDD" w:rsidRDefault="00000000">
            <w:r>
              <w:rPr>
                <w:sz w:val="14"/>
              </w:rPr>
              <w:t>Descargar paquete Capa 2.0</w:t>
            </w:r>
          </w:p>
        </w:tc>
        <w:tc>
          <w:tcPr>
            <w:tcW w:w="4848" w:type="dxa"/>
            <w:vAlign w:val="center"/>
          </w:tcPr>
          <w:p w14:paraId="2BAE1923" w14:textId="77777777" w:rsidR="008D2DDD" w:rsidRPr="00EB64A2" w:rsidRDefault="00000000">
            <w:pPr>
              <w:rPr>
                <w:lang w:val="es-MX"/>
              </w:rPr>
            </w:pPr>
            <w:r w:rsidRPr="00EB64A2">
              <w:rPr>
                <w:sz w:val="14"/>
                <w:lang w:val="es-MX"/>
              </w:rPr>
              <w:t>La transducción será manual por consultor experto.</w:t>
            </w:r>
          </w:p>
        </w:tc>
      </w:tr>
      <w:tr w:rsidR="008D2DDD" w:rsidRPr="00EB64A2" w14:paraId="2ACC2BF9" w14:textId="77777777">
        <w:trPr>
          <w:jc w:val="center"/>
        </w:trPr>
        <w:tc>
          <w:tcPr>
            <w:tcW w:w="4848" w:type="dxa"/>
            <w:vAlign w:val="center"/>
          </w:tcPr>
          <w:p w14:paraId="1BF28C2F" w14:textId="77777777" w:rsidR="008D2DDD" w:rsidRDefault="00000000">
            <w:r>
              <w:rPr>
                <w:sz w:val="14"/>
              </w:rPr>
              <w:t>Generar película causal</w:t>
            </w:r>
          </w:p>
        </w:tc>
        <w:tc>
          <w:tcPr>
            <w:tcW w:w="4848" w:type="dxa"/>
            <w:vAlign w:val="center"/>
          </w:tcPr>
          <w:p w14:paraId="42F8983A" w14:textId="77777777" w:rsidR="008D2DDD" w:rsidRDefault="00000000">
            <w:r>
              <w:rPr>
                <w:sz w:val="14"/>
              </w:rPr>
              <w:t>Descargar paquete Capa 2.5</w:t>
            </w:r>
          </w:p>
        </w:tc>
        <w:tc>
          <w:tcPr>
            <w:tcW w:w="4848" w:type="dxa"/>
            <w:vAlign w:val="center"/>
          </w:tcPr>
          <w:p w14:paraId="55F4C8E7" w14:textId="77777777" w:rsidR="008D2DDD" w:rsidRPr="00EB64A2" w:rsidRDefault="00000000">
            <w:pPr>
              <w:rPr>
                <w:lang w:val="es-MX"/>
              </w:rPr>
            </w:pPr>
            <w:r w:rsidRPr="00EB64A2">
              <w:rPr>
                <w:sz w:val="14"/>
                <w:lang w:val="es-MX"/>
              </w:rPr>
              <w:t>La película causal se compone manualmente.</w:t>
            </w:r>
          </w:p>
        </w:tc>
      </w:tr>
      <w:tr w:rsidR="008D2DDD" w:rsidRPr="00EB64A2" w14:paraId="736A6B39" w14:textId="77777777">
        <w:trPr>
          <w:jc w:val="center"/>
        </w:trPr>
        <w:tc>
          <w:tcPr>
            <w:tcW w:w="4848" w:type="dxa"/>
            <w:vAlign w:val="center"/>
          </w:tcPr>
          <w:p w14:paraId="75BFB211" w14:textId="77777777" w:rsidR="008D2DDD" w:rsidRDefault="00000000">
            <w:r>
              <w:rPr>
                <w:sz w:val="14"/>
              </w:rPr>
              <w:t>Generar diagnóstico final</w:t>
            </w:r>
          </w:p>
        </w:tc>
        <w:tc>
          <w:tcPr>
            <w:tcW w:w="4848" w:type="dxa"/>
            <w:vAlign w:val="center"/>
          </w:tcPr>
          <w:p w14:paraId="561F225F" w14:textId="77777777" w:rsidR="008D2DDD" w:rsidRDefault="00000000">
            <w:r>
              <w:rPr>
                <w:sz w:val="14"/>
              </w:rPr>
              <w:t>Descargar paquete Capa 3.0</w:t>
            </w:r>
          </w:p>
        </w:tc>
        <w:tc>
          <w:tcPr>
            <w:tcW w:w="4848" w:type="dxa"/>
            <w:vAlign w:val="center"/>
          </w:tcPr>
          <w:p w14:paraId="03767B72" w14:textId="77777777" w:rsidR="008D2DDD" w:rsidRPr="00EB64A2" w:rsidRDefault="00000000">
            <w:pPr>
              <w:rPr>
                <w:lang w:val="es-MX"/>
              </w:rPr>
            </w:pPr>
            <w:r w:rsidRPr="00EB64A2">
              <w:rPr>
                <w:sz w:val="14"/>
                <w:lang w:val="es-MX"/>
              </w:rPr>
              <w:t>La síntesis experta no se automatiza en esta etapa.</w:t>
            </w:r>
          </w:p>
        </w:tc>
      </w:tr>
      <w:tr w:rsidR="008D2DDD" w:rsidRPr="00EB64A2" w14:paraId="0D15285F" w14:textId="77777777">
        <w:trPr>
          <w:jc w:val="center"/>
        </w:trPr>
        <w:tc>
          <w:tcPr>
            <w:tcW w:w="4848" w:type="dxa"/>
            <w:vAlign w:val="center"/>
          </w:tcPr>
          <w:p w14:paraId="54A06D5B" w14:textId="77777777" w:rsidR="008D2DDD" w:rsidRDefault="00000000">
            <w:r>
              <w:rPr>
                <w:sz w:val="14"/>
              </w:rPr>
              <w:t>Descargar Producción Paralela</w:t>
            </w:r>
          </w:p>
        </w:tc>
        <w:tc>
          <w:tcPr>
            <w:tcW w:w="4848" w:type="dxa"/>
            <w:vAlign w:val="center"/>
          </w:tcPr>
          <w:p w14:paraId="29901B72" w14:textId="77777777" w:rsidR="008D2DDD" w:rsidRDefault="00000000">
            <w:r>
              <w:rPr>
                <w:sz w:val="14"/>
              </w:rPr>
              <w:t>Descargar Producción Paralela / Camunda</w:t>
            </w:r>
          </w:p>
        </w:tc>
        <w:tc>
          <w:tcPr>
            <w:tcW w:w="4848" w:type="dxa"/>
            <w:vAlign w:val="center"/>
          </w:tcPr>
          <w:p w14:paraId="1879A0A9" w14:textId="77777777" w:rsidR="008D2DDD" w:rsidRPr="00EB64A2" w:rsidRDefault="00000000">
            <w:pPr>
              <w:rPr>
                <w:lang w:val="es-MX"/>
              </w:rPr>
            </w:pPr>
            <w:r w:rsidRPr="00EB64A2">
              <w:rPr>
                <w:sz w:val="14"/>
                <w:lang w:val="es-MX"/>
              </w:rPr>
              <w:t>Mantiene la excepción operativa: diagramas/código exportable desde QA satisfecho.</w:t>
            </w:r>
          </w:p>
        </w:tc>
      </w:tr>
    </w:tbl>
    <w:p w14:paraId="7FBA8818" w14:textId="77777777" w:rsidR="008D2DDD" w:rsidRPr="00EB64A2" w:rsidRDefault="008D2DDD">
      <w:pPr>
        <w:rPr>
          <w:lang w:val="es-MX"/>
        </w:rPr>
      </w:pPr>
    </w:p>
    <w:p w14:paraId="3203FAC7" w14:textId="77777777" w:rsidR="008D2DDD" w:rsidRPr="00EB64A2" w:rsidRDefault="00000000">
      <w:pPr>
        <w:pStyle w:val="Heading2"/>
        <w:rPr>
          <w:lang w:val="es-MX"/>
        </w:rPr>
      </w:pPr>
      <w:r w:rsidRPr="00EB64A2">
        <w:rPr>
          <w:lang w:val="es-MX"/>
        </w:rPr>
        <w:t>21.6 Wireframe minimalista ajustado</w:t>
      </w:r>
    </w:p>
    <w:p w14:paraId="5DB87A16" w14:textId="77777777" w:rsidR="008D2DDD" w:rsidRPr="00EB64A2" w:rsidRDefault="00000000">
      <w:pPr>
        <w:rPr>
          <w:lang w:val="es-MX"/>
        </w:rPr>
      </w:pPr>
      <w:r w:rsidRPr="00EB64A2">
        <w:rPr>
          <w:rFonts w:ascii="Consolas" w:hAnsi="Consolas"/>
          <w:sz w:val="14"/>
          <w:lang w:val="es-MX"/>
        </w:rPr>
        <w:t>┌──────────────────────────────────────────────────────────────────────────────────────────────┐</w:t>
      </w:r>
      <w:r w:rsidRPr="00EB64A2">
        <w:rPr>
          <w:rFonts w:ascii="Consolas" w:hAnsi="Consolas"/>
          <w:sz w:val="14"/>
          <w:lang w:val="es-MX"/>
        </w:rPr>
        <w:br/>
        <w:t>│ CABECERA: Cliente · CasoDiagnosticoEVE[estado] · Sesión · Actividad n/N · Runtime v · Timer  │</w:t>
      </w:r>
      <w:r w:rsidRPr="00EB64A2">
        <w:rPr>
          <w:rFonts w:ascii="Consolas" w:hAnsi="Consolas"/>
          <w:sz w:val="14"/>
          <w:lang w:val="es-MX"/>
        </w:rPr>
        <w:br/>
        <w:t>├────────────────┬──────────────────────────────────────────────────────┬──────────────────────┤</w:t>
      </w:r>
      <w:r w:rsidRPr="00EB64A2">
        <w:rPr>
          <w:rFonts w:ascii="Consolas" w:hAnsi="Consolas"/>
          <w:sz w:val="14"/>
          <w:lang w:val="es-MX"/>
        </w:rPr>
        <w:br/>
        <w:t>│ NAV            │ PANEL PRINCIPAL C1.0                                  │ DESCARGAS / ESTADOS │</w:t>
      </w:r>
      <w:r w:rsidRPr="00EB64A2">
        <w:rPr>
          <w:rFonts w:ascii="Consolas" w:hAnsi="Consolas"/>
          <w:sz w:val="14"/>
          <w:lang w:val="es-MX"/>
        </w:rPr>
        <w:br/>
        <w:t>│ • Casos        │ • Experiencia usuario                                  │ • EvidenceBundle XLSX│</w:t>
      </w:r>
      <w:r w:rsidRPr="00EB64A2">
        <w:rPr>
          <w:rFonts w:ascii="Consolas" w:hAnsi="Consolas"/>
          <w:sz w:val="14"/>
          <w:lang w:val="es-MX"/>
        </w:rPr>
        <w:br/>
        <w:t>│ • Runtime 40   │ • Actividades primarias                                │ • Capa 2.0 Excel     │</w:t>
      </w:r>
      <w:r w:rsidRPr="00EB64A2">
        <w:rPr>
          <w:rFonts w:ascii="Consolas" w:hAnsi="Consolas"/>
          <w:sz w:val="14"/>
          <w:lang w:val="es-MX"/>
        </w:rPr>
        <w:br/>
        <w:t>│ • Causales 20  │ • Matriz Base 40                                       │ • Capa 2.5 Excel     │</w:t>
      </w:r>
      <w:r w:rsidRPr="00EB64A2">
        <w:rPr>
          <w:rFonts w:ascii="Consolas" w:hAnsi="Consolas"/>
          <w:sz w:val="14"/>
          <w:lang w:val="es-MX"/>
        </w:rPr>
        <w:br/>
        <w:t>│ • Gates        │ • Matriz C01-C20                                       │ • Capa 3.0 Excel     │</w:t>
      </w:r>
      <w:r w:rsidRPr="00EB64A2">
        <w:rPr>
          <w:rFonts w:ascii="Consolas" w:hAnsi="Consolas"/>
          <w:sz w:val="14"/>
          <w:lang w:val="es-MX"/>
        </w:rPr>
        <w:br/>
        <w:t>│ • Producción   │ • Gaps / Reentry / Manual review                       │ • Camunda BPMN       │</w:t>
      </w:r>
      <w:r w:rsidRPr="00EB64A2">
        <w:rPr>
          <w:rFonts w:ascii="Consolas" w:hAnsi="Consolas"/>
          <w:sz w:val="14"/>
          <w:lang w:val="es-MX"/>
        </w:rPr>
        <w:br/>
        <w:t>│ • QA           │                                                        │ • Gaps package       │</w:t>
      </w:r>
      <w:r w:rsidRPr="00EB64A2">
        <w:rPr>
          <w:rFonts w:ascii="Consolas" w:hAnsi="Consolas"/>
          <w:sz w:val="14"/>
          <w:lang w:val="es-MX"/>
        </w:rPr>
        <w:br/>
        <w:t>├────────────────┴──────────────────────────────────────────────────────┴──────────────────────┤</w:t>
      </w:r>
      <w:r w:rsidRPr="00EB64A2">
        <w:rPr>
          <w:rFonts w:ascii="Consolas" w:hAnsi="Consolas"/>
          <w:sz w:val="14"/>
          <w:lang w:val="es-MX"/>
        </w:rPr>
        <w:br/>
        <w:t>│ ACCIONES: Pausar · Reentry · Agregar aclaración · Activar causal · Descargar · Bitácora      │</w:t>
      </w:r>
      <w:r w:rsidRPr="00EB64A2">
        <w:rPr>
          <w:rFonts w:ascii="Consolas" w:hAnsi="Consolas"/>
          <w:sz w:val="14"/>
          <w:lang w:val="es-MX"/>
        </w:rPr>
        <w:br/>
        <w:t>└──────────────────────────────────────────────────────────────────────────────────────────────┘</w:t>
      </w:r>
    </w:p>
    <w:p w14:paraId="09307703" w14:textId="77777777" w:rsidR="008D2DDD" w:rsidRPr="00EB64A2" w:rsidRDefault="00000000">
      <w:pPr>
        <w:pStyle w:val="Heading2"/>
        <w:rPr>
          <w:lang w:val="es-MX"/>
        </w:rPr>
      </w:pPr>
      <w:r w:rsidRPr="00EB64A2">
        <w:rPr>
          <w:lang w:val="es-MX"/>
        </w:rPr>
        <w:t>21.7 Reglas de habilitación de descargas manuales</w:t>
      </w:r>
    </w:p>
    <w:tbl>
      <w:tblPr>
        <w:tblStyle w:val="TableGrid"/>
        <w:tblW w:w="0" w:type="auto"/>
        <w:jc w:val="center"/>
        <w:tblLook w:val="04A0" w:firstRow="1" w:lastRow="0" w:firstColumn="1" w:lastColumn="0" w:noHBand="0" w:noVBand="1"/>
      </w:tblPr>
      <w:tblGrid>
        <w:gridCol w:w="3636"/>
        <w:gridCol w:w="3636"/>
        <w:gridCol w:w="3636"/>
        <w:gridCol w:w="3636"/>
      </w:tblGrid>
      <w:tr w:rsidR="008D2DDD" w14:paraId="629C7139" w14:textId="77777777">
        <w:trPr>
          <w:jc w:val="center"/>
        </w:trPr>
        <w:tc>
          <w:tcPr>
            <w:tcW w:w="3636" w:type="dxa"/>
            <w:shd w:val="clear" w:color="auto" w:fill="1F4E79"/>
            <w:vAlign w:val="center"/>
          </w:tcPr>
          <w:p w14:paraId="2352597A" w14:textId="77777777" w:rsidR="008D2DDD" w:rsidRDefault="00000000">
            <w:r>
              <w:rPr>
                <w:b/>
                <w:color w:val="FFFFFF"/>
                <w:sz w:val="14"/>
              </w:rPr>
              <w:t>Paquete</w:t>
            </w:r>
          </w:p>
        </w:tc>
        <w:tc>
          <w:tcPr>
            <w:tcW w:w="3636" w:type="dxa"/>
            <w:shd w:val="clear" w:color="auto" w:fill="1F4E79"/>
            <w:vAlign w:val="center"/>
          </w:tcPr>
          <w:p w14:paraId="293F5751" w14:textId="77777777" w:rsidR="008D2DDD" w:rsidRDefault="00000000">
            <w:r>
              <w:rPr>
                <w:b/>
                <w:color w:val="FFFFFF"/>
                <w:sz w:val="14"/>
              </w:rPr>
              <w:t>Habilitado cuando</w:t>
            </w:r>
          </w:p>
        </w:tc>
        <w:tc>
          <w:tcPr>
            <w:tcW w:w="3636" w:type="dxa"/>
            <w:shd w:val="clear" w:color="auto" w:fill="1F4E79"/>
            <w:vAlign w:val="center"/>
          </w:tcPr>
          <w:p w14:paraId="7E058887" w14:textId="77777777" w:rsidR="008D2DDD" w:rsidRDefault="00000000">
            <w:r>
              <w:rPr>
                <w:b/>
                <w:color w:val="FFFFFF"/>
                <w:sz w:val="14"/>
              </w:rPr>
              <w:t>Si no se cumple</w:t>
            </w:r>
          </w:p>
        </w:tc>
        <w:tc>
          <w:tcPr>
            <w:tcW w:w="3636" w:type="dxa"/>
            <w:shd w:val="clear" w:color="auto" w:fill="1F4E79"/>
            <w:vAlign w:val="center"/>
          </w:tcPr>
          <w:p w14:paraId="35539589" w14:textId="77777777" w:rsidR="008D2DDD" w:rsidRDefault="00000000">
            <w:r>
              <w:rPr>
                <w:b/>
                <w:color w:val="FFFFFF"/>
                <w:sz w:val="14"/>
              </w:rPr>
              <w:t>Mensaje al consultor</w:t>
            </w:r>
          </w:p>
        </w:tc>
      </w:tr>
      <w:tr w:rsidR="008D2DDD" w:rsidRPr="00EB64A2" w14:paraId="5D86CD22" w14:textId="77777777">
        <w:trPr>
          <w:jc w:val="center"/>
        </w:trPr>
        <w:tc>
          <w:tcPr>
            <w:tcW w:w="3636" w:type="dxa"/>
            <w:vAlign w:val="center"/>
          </w:tcPr>
          <w:p w14:paraId="26B08A59" w14:textId="77777777" w:rsidR="008D2DDD" w:rsidRDefault="00000000">
            <w:r>
              <w:rPr>
                <w:sz w:val="14"/>
              </w:rPr>
              <w:lastRenderedPageBreak/>
              <w:t>Capa 2.0 Excel manual</w:t>
            </w:r>
          </w:p>
        </w:tc>
        <w:tc>
          <w:tcPr>
            <w:tcW w:w="3636" w:type="dxa"/>
            <w:vAlign w:val="center"/>
          </w:tcPr>
          <w:p w14:paraId="5DB84EB9" w14:textId="77777777" w:rsidR="008D2DDD" w:rsidRDefault="00000000">
            <w:r>
              <w:rPr>
                <w:sz w:val="14"/>
              </w:rPr>
              <w:t>EvidenceBundle está ReadyForTransduction o ready_with_flags visible.</w:t>
            </w:r>
          </w:p>
        </w:tc>
        <w:tc>
          <w:tcPr>
            <w:tcW w:w="3636" w:type="dxa"/>
            <w:vAlign w:val="center"/>
          </w:tcPr>
          <w:p w14:paraId="02B0F99C" w14:textId="77777777" w:rsidR="008D2DDD" w:rsidRPr="00EB64A2" w:rsidRDefault="00000000">
            <w:pPr>
              <w:rPr>
                <w:lang w:val="es-MX"/>
              </w:rPr>
            </w:pPr>
            <w:r w:rsidRPr="00EB64A2">
              <w:rPr>
                <w:sz w:val="14"/>
                <w:lang w:val="es-MX"/>
              </w:rPr>
              <w:t>Generar paquete de gaps en lugar de paquete manual pleno.</w:t>
            </w:r>
          </w:p>
        </w:tc>
        <w:tc>
          <w:tcPr>
            <w:tcW w:w="3636" w:type="dxa"/>
            <w:vAlign w:val="center"/>
          </w:tcPr>
          <w:p w14:paraId="5A648673" w14:textId="77777777" w:rsidR="008D2DDD" w:rsidRPr="00EB64A2" w:rsidRDefault="00000000">
            <w:pPr>
              <w:rPr>
                <w:lang w:val="es-MX"/>
              </w:rPr>
            </w:pPr>
            <w:r w:rsidRPr="00EB64A2">
              <w:rPr>
                <w:sz w:val="14"/>
                <w:lang w:val="es-MX"/>
              </w:rPr>
              <w:t>La Capa 2.0 manual no debe iniciar sin evidencia trazable o con gaps ocultos.</w:t>
            </w:r>
          </w:p>
        </w:tc>
      </w:tr>
      <w:tr w:rsidR="008D2DDD" w:rsidRPr="00EB64A2" w14:paraId="5BC88DC0" w14:textId="77777777">
        <w:trPr>
          <w:jc w:val="center"/>
        </w:trPr>
        <w:tc>
          <w:tcPr>
            <w:tcW w:w="3636" w:type="dxa"/>
            <w:vAlign w:val="center"/>
          </w:tcPr>
          <w:p w14:paraId="17787CA7" w14:textId="77777777" w:rsidR="008D2DDD" w:rsidRDefault="00000000">
            <w:r>
              <w:rPr>
                <w:sz w:val="14"/>
              </w:rPr>
              <w:t>Capa 2.5 Excel manual</w:t>
            </w:r>
          </w:p>
        </w:tc>
        <w:tc>
          <w:tcPr>
            <w:tcW w:w="3636" w:type="dxa"/>
            <w:vAlign w:val="center"/>
          </w:tcPr>
          <w:p w14:paraId="0452CA58" w14:textId="77777777" w:rsidR="008D2DDD" w:rsidRPr="00EB64A2" w:rsidRDefault="00000000">
            <w:pPr>
              <w:rPr>
                <w:lang w:val="es-MX"/>
              </w:rPr>
            </w:pPr>
            <w:r w:rsidRPr="00EB64A2">
              <w:rPr>
                <w:sz w:val="14"/>
                <w:lang w:val="es-MX"/>
              </w:rPr>
              <w:t>Existen escenas evidenciales manuales validadas o importadas por el consultor.</w:t>
            </w:r>
          </w:p>
        </w:tc>
        <w:tc>
          <w:tcPr>
            <w:tcW w:w="3636" w:type="dxa"/>
            <w:vAlign w:val="center"/>
          </w:tcPr>
          <w:p w14:paraId="772943DE" w14:textId="77777777" w:rsidR="008D2DDD" w:rsidRDefault="00000000">
            <w:r>
              <w:rPr>
                <w:sz w:val="14"/>
              </w:rPr>
              <w:t>Mostrar pendiente manual.</w:t>
            </w:r>
          </w:p>
        </w:tc>
        <w:tc>
          <w:tcPr>
            <w:tcW w:w="3636" w:type="dxa"/>
            <w:vAlign w:val="center"/>
          </w:tcPr>
          <w:p w14:paraId="051D9ACE" w14:textId="77777777" w:rsidR="008D2DDD" w:rsidRPr="00EB64A2" w:rsidRDefault="00000000">
            <w:pPr>
              <w:rPr>
                <w:lang w:val="es-MX"/>
              </w:rPr>
            </w:pPr>
            <w:r w:rsidRPr="00EB64A2">
              <w:rPr>
                <w:sz w:val="14"/>
                <w:lang w:val="es-MX"/>
              </w:rPr>
              <w:t>La agregación empresarial requiere múltiples escenas validadas.</w:t>
            </w:r>
          </w:p>
        </w:tc>
      </w:tr>
      <w:tr w:rsidR="008D2DDD" w:rsidRPr="00EB64A2" w14:paraId="77E3E104" w14:textId="77777777">
        <w:trPr>
          <w:jc w:val="center"/>
        </w:trPr>
        <w:tc>
          <w:tcPr>
            <w:tcW w:w="3636" w:type="dxa"/>
            <w:vAlign w:val="center"/>
          </w:tcPr>
          <w:p w14:paraId="37F2F271" w14:textId="77777777" w:rsidR="008D2DDD" w:rsidRDefault="00000000">
            <w:r>
              <w:rPr>
                <w:sz w:val="14"/>
              </w:rPr>
              <w:t>Capa 3.0 Excel manual</w:t>
            </w:r>
          </w:p>
        </w:tc>
        <w:tc>
          <w:tcPr>
            <w:tcW w:w="3636" w:type="dxa"/>
            <w:vAlign w:val="center"/>
          </w:tcPr>
          <w:p w14:paraId="7E4B9DE8" w14:textId="77777777" w:rsidR="008D2DDD" w:rsidRPr="00EB64A2" w:rsidRDefault="00000000">
            <w:pPr>
              <w:rPr>
                <w:lang w:val="es-MX"/>
              </w:rPr>
            </w:pPr>
            <w:r w:rsidRPr="00EB64A2">
              <w:rPr>
                <w:sz w:val="14"/>
                <w:lang w:val="es-MX"/>
              </w:rPr>
              <w:t>Existe película causal manual agregada y trazabilidad defendible.</w:t>
            </w:r>
          </w:p>
        </w:tc>
        <w:tc>
          <w:tcPr>
            <w:tcW w:w="3636" w:type="dxa"/>
            <w:vAlign w:val="center"/>
          </w:tcPr>
          <w:p w14:paraId="35F5CAB6" w14:textId="77777777" w:rsidR="008D2DDD" w:rsidRDefault="00000000">
            <w:r>
              <w:rPr>
                <w:sz w:val="14"/>
              </w:rPr>
              <w:t>Mostrar pendiente manual.</w:t>
            </w:r>
          </w:p>
        </w:tc>
        <w:tc>
          <w:tcPr>
            <w:tcW w:w="3636" w:type="dxa"/>
            <w:vAlign w:val="center"/>
          </w:tcPr>
          <w:p w14:paraId="316E84A8" w14:textId="77777777" w:rsidR="008D2DDD" w:rsidRPr="00EB64A2" w:rsidRDefault="00000000">
            <w:pPr>
              <w:rPr>
                <w:lang w:val="es-MX"/>
              </w:rPr>
            </w:pPr>
            <w:r w:rsidRPr="00EB64A2">
              <w:rPr>
                <w:sz w:val="14"/>
                <w:lang w:val="es-MX"/>
              </w:rPr>
              <w:t>La síntesis experta no debe redactarse desde escenas sueltas.</w:t>
            </w:r>
          </w:p>
        </w:tc>
      </w:tr>
      <w:tr w:rsidR="008D2DDD" w:rsidRPr="00EB64A2" w14:paraId="49FB88D3" w14:textId="77777777">
        <w:trPr>
          <w:jc w:val="center"/>
        </w:trPr>
        <w:tc>
          <w:tcPr>
            <w:tcW w:w="3636" w:type="dxa"/>
            <w:vAlign w:val="center"/>
          </w:tcPr>
          <w:p w14:paraId="7C3C5B4C" w14:textId="77777777" w:rsidR="008D2DDD" w:rsidRDefault="00000000">
            <w:r>
              <w:rPr>
                <w:sz w:val="14"/>
              </w:rPr>
              <w:t>Camunda BPMN</w:t>
            </w:r>
          </w:p>
        </w:tc>
        <w:tc>
          <w:tcPr>
            <w:tcW w:w="3636" w:type="dxa"/>
            <w:vAlign w:val="center"/>
          </w:tcPr>
          <w:p w14:paraId="328774C3" w14:textId="77777777" w:rsidR="008D2DDD" w:rsidRDefault="00000000">
            <w:r>
              <w:rPr>
                <w:sz w:val="14"/>
              </w:rPr>
              <w:t>ArchitectureConsistencyAssessment [Satisfied] y export validation OK.</w:t>
            </w:r>
          </w:p>
        </w:tc>
        <w:tc>
          <w:tcPr>
            <w:tcW w:w="3636" w:type="dxa"/>
            <w:vAlign w:val="center"/>
          </w:tcPr>
          <w:p w14:paraId="119723F3" w14:textId="77777777" w:rsidR="008D2DDD" w:rsidRDefault="00000000">
            <w:r>
              <w:rPr>
                <w:sz w:val="14"/>
              </w:rPr>
              <w:t>ExportBlocked o ReworkInProgress.</w:t>
            </w:r>
          </w:p>
        </w:tc>
        <w:tc>
          <w:tcPr>
            <w:tcW w:w="3636" w:type="dxa"/>
            <w:vAlign w:val="center"/>
          </w:tcPr>
          <w:p w14:paraId="6E4AE336" w14:textId="77777777" w:rsidR="008D2DDD" w:rsidRPr="00EB64A2" w:rsidRDefault="00000000">
            <w:pPr>
              <w:rPr>
                <w:lang w:val="es-MX"/>
              </w:rPr>
            </w:pPr>
            <w:r w:rsidRPr="00EB64A2">
              <w:rPr>
                <w:sz w:val="14"/>
                <w:lang w:val="es-MX"/>
              </w:rPr>
              <w:t>La exportación solo se genera desde consistencia satisfecha.</w:t>
            </w:r>
          </w:p>
        </w:tc>
      </w:tr>
    </w:tbl>
    <w:p w14:paraId="51BCEA62" w14:textId="77777777" w:rsidR="008D2DDD" w:rsidRPr="00EB64A2" w:rsidRDefault="008D2DDD">
      <w:pPr>
        <w:rPr>
          <w:lang w:val="es-MX"/>
        </w:rPr>
      </w:pPr>
    </w:p>
    <w:p w14:paraId="57788260" w14:textId="77777777" w:rsidR="008D2DDD" w:rsidRDefault="00000000">
      <w:pPr>
        <w:pStyle w:val="Heading2"/>
      </w:pPr>
      <w:r>
        <w:t>21.8 Criterios de aceptación actualizados</w:t>
      </w:r>
    </w:p>
    <w:tbl>
      <w:tblPr>
        <w:tblStyle w:val="TableGrid"/>
        <w:tblW w:w="0" w:type="auto"/>
        <w:jc w:val="center"/>
        <w:tblLook w:val="04A0" w:firstRow="1" w:lastRow="0" w:firstColumn="1" w:lastColumn="0" w:noHBand="0" w:noVBand="1"/>
      </w:tblPr>
      <w:tblGrid>
        <w:gridCol w:w="7272"/>
        <w:gridCol w:w="7272"/>
      </w:tblGrid>
      <w:tr w:rsidR="008D2DDD" w14:paraId="63895445" w14:textId="77777777">
        <w:trPr>
          <w:jc w:val="center"/>
        </w:trPr>
        <w:tc>
          <w:tcPr>
            <w:tcW w:w="7272" w:type="dxa"/>
            <w:shd w:val="clear" w:color="auto" w:fill="1F4E79"/>
            <w:vAlign w:val="center"/>
          </w:tcPr>
          <w:p w14:paraId="452E6F5F" w14:textId="77777777" w:rsidR="008D2DDD" w:rsidRDefault="00000000">
            <w:r>
              <w:rPr>
                <w:b/>
                <w:color w:val="FFFFFF"/>
                <w:sz w:val="14"/>
              </w:rPr>
              <w:t>ID</w:t>
            </w:r>
          </w:p>
        </w:tc>
        <w:tc>
          <w:tcPr>
            <w:tcW w:w="7272" w:type="dxa"/>
            <w:shd w:val="clear" w:color="auto" w:fill="1F4E79"/>
            <w:vAlign w:val="center"/>
          </w:tcPr>
          <w:p w14:paraId="217368D4" w14:textId="77777777" w:rsidR="008D2DDD" w:rsidRDefault="00000000">
            <w:r>
              <w:rPr>
                <w:b/>
                <w:color w:val="FFFFFF"/>
                <w:sz w:val="14"/>
              </w:rPr>
              <w:t>Criterio</w:t>
            </w:r>
          </w:p>
        </w:tc>
      </w:tr>
      <w:tr w:rsidR="008D2DDD" w:rsidRPr="00EB64A2" w14:paraId="78CAA397" w14:textId="77777777">
        <w:trPr>
          <w:jc w:val="center"/>
        </w:trPr>
        <w:tc>
          <w:tcPr>
            <w:tcW w:w="7272" w:type="dxa"/>
            <w:vAlign w:val="center"/>
          </w:tcPr>
          <w:p w14:paraId="2672D14E" w14:textId="77777777" w:rsidR="008D2DDD" w:rsidRDefault="00000000">
            <w:r>
              <w:rPr>
                <w:sz w:val="14"/>
              </w:rPr>
              <w:t>SCOPE-01</w:t>
            </w:r>
          </w:p>
        </w:tc>
        <w:tc>
          <w:tcPr>
            <w:tcW w:w="7272" w:type="dxa"/>
            <w:vAlign w:val="center"/>
          </w:tcPr>
          <w:p w14:paraId="1DD468F1" w14:textId="77777777" w:rsidR="008D2DDD" w:rsidRPr="00EB64A2" w:rsidRDefault="00000000">
            <w:pPr>
              <w:rPr>
                <w:lang w:val="es-MX"/>
              </w:rPr>
            </w:pPr>
            <w:r w:rsidRPr="00EB64A2">
              <w:rPr>
                <w:sz w:val="14"/>
                <w:lang w:val="es-MX"/>
              </w:rPr>
              <w:t>El panel declara explícitamente que la plataforma ejecuta Capa 1.0 y Producción Paralela, no Capa 2.0/2.5/3.0.</w:t>
            </w:r>
          </w:p>
        </w:tc>
      </w:tr>
      <w:tr w:rsidR="008D2DDD" w:rsidRPr="00EB64A2" w14:paraId="3F7FBD33" w14:textId="77777777">
        <w:trPr>
          <w:jc w:val="center"/>
        </w:trPr>
        <w:tc>
          <w:tcPr>
            <w:tcW w:w="7272" w:type="dxa"/>
            <w:vAlign w:val="center"/>
          </w:tcPr>
          <w:p w14:paraId="10F2C0FC" w14:textId="77777777" w:rsidR="008D2DDD" w:rsidRDefault="00000000">
            <w:r>
              <w:rPr>
                <w:sz w:val="14"/>
              </w:rPr>
              <w:t>SCOPE-02</w:t>
            </w:r>
          </w:p>
        </w:tc>
        <w:tc>
          <w:tcPr>
            <w:tcW w:w="7272" w:type="dxa"/>
            <w:vAlign w:val="center"/>
          </w:tcPr>
          <w:p w14:paraId="4BE23107" w14:textId="77777777" w:rsidR="008D2DDD" w:rsidRPr="00EB64A2" w:rsidRDefault="00000000">
            <w:pPr>
              <w:rPr>
                <w:lang w:val="es-MX"/>
              </w:rPr>
            </w:pPr>
            <w:r w:rsidRPr="00EB64A2">
              <w:rPr>
                <w:sz w:val="14"/>
                <w:lang w:val="es-MX"/>
              </w:rPr>
              <w:t>Ningún botón debe decir 'Ejecutar Capa 2.0', 'Ejecutar Capa 2.5' o 'Generar diagnóstico Capa 3.0'.</w:t>
            </w:r>
          </w:p>
        </w:tc>
      </w:tr>
      <w:tr w:rsidR="008D2DDD" w:rsidRPr="00EB64A2" w14:paraId="79A35713" w14:textId="77777777">
        <w:trPr>
          <w:jc w:val="center"/>
        </w:trPr>
        <w:tc>
          <w:tcPr>
            <w:tcW w:w="7272" w:type="dxa"/>
            <w:vAlign w:val="center"/>
          </w:tcPr>
          <w:p w14:paraId="228A1755" w14:textId="77777777" w:rsidR="008D2DDD" w:rsidRDefault="00000000">
            <w:r>
              <w:rPr>
                <w:sz w:val="14"/>
              </w:rPr>
              <w:t>SCOPE-03</w:t>
            </w:r>
          </w:p>
        </w:tc>
        <w:tc>
          <w:tcPr>
            <w:tcW w:w="7272" w:type="dxa"/>
            <w:vAlign w:val="center"/>
          </w:tcPr>
          <w:p w14:paraId="26ADEE7F" w14:textId="77777777" w:rsidR="008D2DDD" w:rsidRPr="00EB64A2" w:rsidRDefault="00000000">
            <w:pPr>
              <w:rPr>
                <w:lang w:val="es-MX"/>
              </w:rPr>
            </w:pPr>
            <w:r w:rsidRPr="00EB64A2">
              <w:rPr>
                <w:sz w:val="14"/>
                <w:lang w:val="es-MX"/>
              </w:rPr>
              <w:t>Las capas posteriores deben aparecer como descargas Excel manuales con trazabilidad, gaps, flags y estado de readiness.</w:t>
            </w:r>
          </w:p>
        </w:tc>
      </w:tr>
      <w:tr w:rsidR="008D2DDD" w:rsidRPr="00EB64A2" w14:paraId="669940CA" w14:textId="77777777">
        <w:trPr>
          <w:jc w:val="center"/>
        </w:trPr>
        <w:tc>
          <w:tcPr>
            <w:tcW w:w="7272" w:type="dxa"/>
            <w:vAlign w:val="center"/>
          </w:tcPr>
          <w:p w14:paraId="0A50650C" w14:textId="77777777" w:rsidR="008D2DDD" w:rsidRDefault="00000000">
            <w:r>
              <w:rPr>
                <w:sz w:val="14"/>
              </w:rPr>
              <w:t>SCOPE-04</w:t>
            </w:r>
          </w:p>
        </w:tc>
        <w:tc>
          <w:tcPr>
            <w:tcW w:w="7272" w:type="dxa"/>
            <w:vAlign w:val="center"/>
          </w:tcPr>
          <w:p w14:paraId="49413BA0" w14:textId="77777777" w:rsidR="008D2DDD" w:rsidRPr="00EB64A2" w:rsidRDefault="00000000">
            <w:pPr>
              <w:rPr>
                <w:lang w:val="es-MX"/>
              </w:rPr>
            </w:pPr>
            <w:r w:rsidRPr="00EB64A2">
              <w:rPr>
                <w:sz w:val="14"/>
                <w:lang w:val="es-MX"/>
              </w:rPr>
              <w:t>Producción Paralela debe mantenerse como operación de plataforma para inventario, QA y Camunda/BPMN cuando ACA esté Satisfied.</w:t>
            </w:r>
          </w:p>
        </w:tc>
      </w:tr>
      <w:tr w:rsidR="008D2DDD" w:rsidRPr="00EB64A2" w14:paraId="796C6C8A" w14:textId="77777777">
        <w:trPr>
          <w:jc w:val="center"/>
        </w:trPr>
        <w:tc>
          <w:tcPr>
            <w:tcW w:w="7272" w:type="dxa"/>
            <w:vAlign w:val="center"/>
          </w:tcPr>
          <w:p w14:paraId="20577328" w14:textId="77777777" w:rsidR="008D2DDD" w:rsidRDefault="00000000">
            <w:r>
              <w:rPr>
                <w:sz w:val="14"/>
              </w:rPr>
              <w:t>SCOPE-05</w:t>
            </w:r>
          </w:p>
        </w:tc>
        <w:tc>
          <w:tcPr>
            <w:tcW w:w="7272" w:type="dxa"/>
            <w:vAlign w:val="center"/>
          </w:tcPr>
          <w:p w14:paraId="55E97CFA" w14:textId="77777777" w:rsidR="008D2DDD" w:rsidRPr="00EB64A2" w:rsidRDefault="00000000">
            <w:pPr>
              <w:rPr>
                <w:lang w:val="es-MX"/>
              </w:rPr>
            </w:pPr>
            <w:r w:rsidRPr="00EB64A2">
              <w:rPr>
                <w:sz w:val="14"/>
                <w:lang w:val="es-MX"/>
              </w:rPr>
              <w:t>El panel debe distinguir objetos operativos de plataforma y objetos downstream manuales mediante estado o badge visible.</w:t>
            </w:r>
          </w:p>
        </w:tc>
      </w:tr>
      <w:tr w:rsidR="008D2DDD" w:rsidRPr="00EB64A2" w14:paraId="64323DA0" w14:textId="77777777">
        <w:trPr>
          <w:jc w:val="center"/>
        </w:trPr>
        <w:tc>
          <w:tcPr>
            <w:tcW w:w="7272" w:type="dxa"/>
            <w:vAlign w:val="center"/>
          </w:tcPr>
          <w:p w14:paraId="4F8CF5A6" w14:textId="77777777" w:rsidR="008D2DDD" w:rsidRDefault="00000000">
            <w:r>
              <w:rPr>
                <w:sz w:val="14"/>
              </w:rPr>
              <w:t>SCOPE-06</w:t>
            </w:r>
          </w:p>
        </w:tc>
        <w:tc>
          <w:tcPr>
            <w:tcW w:w="7272" w:type="dxa"/>
            <w:vAlign w:val="center"/>
          </w:tcPr>
          <w:p w14:paraId="6DB8C389" w14:textId="77777777" w:rsidR="008D2DDD" w:rsidRPr="00EB64A2" w:rsidRDefault="00000000">
            <w:pPr>
              <w:rPr>
                <w:lang w:val="es-MX"/>
              </w:rPr>
            </w:pPr>
            <w:r w:rsidRPr="00EB64A2">
              <w:rPr>
                <w:sz w:val="14"/>
                <w:lang w:val="es-MX"/>
              </w:rPr>
              <w:t>El panel debe permitir descargar paquetes de gaps cuando no exista suficiencia para workbook manual pleno.</w:t>
            </w:r>
          </w:p>
        </w:tc>
      </w:tr>
      <w:tr w:rsidR="008D2DDD" w:rsidRPr="00EB64A2" w14:paraId="397C082A" w14:textId="77777777">
        <w:trPr>
          <w:jc w:val="center"/>
        </w:trPr>
        <w:tc>
          <w:tcPr>
            <w:tcW w:w="7272" w:type="dxa"/>
            <w:vAlign w:val="center"/>
          </w:tcPr>
          <w:p w14:paraId="767321D3" w14:textId="77777777" w:rsidR="008D2DDD" w:rsidRDefault="00000000">
            <w:r>
              <w:rPr>
                <w:sz w:val="14"/>
              </w:rPr>
              <w:t>SCOPE-07</w:t>
            </w:r>
          </w:p>
        </w:tc>
        <w:tc>
          <w:tcPr>
            <w:tcW w:w="7272" w:type="dxa"/>
            <w:vAlign w:val="center"/>
          </w:tcPr>
          <w:p w14:paraId="39E5A1C6" w14:textId="77777777" w:rsidR="008D2DDD" w:rsidRPr="00EB64A2" w:rsidRDefault="00000000">
            <w:pPr>
              <w:rPr>
                <w:lang w:val="es-MX"/>
              </w:rPr>
            </w:pPr>
            <w:r w:rsidRPr="00EB64A2">
              <w:rPr>
                <w:sz w:val="14"/>
                <w:lang w:val="es-MX"/>
              </w:rPr>
              <w:t>El panel no debe convertir una descarga Excel en evidencia de diagnóstico, transducción o síntesis ya realizada.</w:t>
            </w:r>
          </w:p>
        </w:tc>
      </w:tr>
    </w:tbl>
    <w:p w14:paraId="665207ED" w14:textId="77777777" w:rsidR="008D2DDD" w:rsidRPr="00EB64A2" w:rsidRDefault="008D2DDD">
      <w:pPr>
        <w:rPr>
          <w:lang w:val="es-MX"/>
        </w:rPr>
      </w:pPr>
    </w:p>
    <w:p w14:paraId="7406F2AD" w14:textId="77777777" w:rsidR="008D2DDD" w:rsidRPr="00EB64A2" w:rsidRDefault="00000000">
      <w:pPr>
        <w:pStyle w:val="Heading2"/>
        <w:rPr>
          <w:lang w:val="es-MX"/>
        </w:rPr>
      </w:pPr>
      <w:r w:rsidRPr="00EB64A2">
        <w:rPr>
          <w:lang w:val="es-MX"/>
        </w:rPr>
        <w:t>21.9 Dictamen del ajuste</w:t>
      </w:r>
    </w:p>
    <w:p w14:paraId="4998C00C" w14:textId="77777777" w:rsidR="008D2DDD" w:rsidRPr="00EB64A2" w:rsidRDefault="00000000">
      <w:pPr>
        <w:rPr>
          <w:lang w:val="es-MX"/>
        </w:rPr>
      </w:pPr>
      <w:r w:rsidRPr="00EB64A2">
        <w:rPr>
          <w:lang w:val="es-MX"/>
        </w:rPr>
        <w:t>El diseño del panel queda ajustado a la frontera actual de implementación: Capa 1.0 y Producción Paralela son operativas en plataforma; Capa 2.0, Capa 2.5 y Capa 3.0 son salidas manuales descargables. El panel conserva el monitoreo de suficiencia para capas posteriores, pero lo expresa como readiness/exportabilidad y no como ejecución automática.</w:t>
      </w:r>
    </w:p>
    <w:p w14:paraId="040C671A" w14:textId="77777777" w:rsidR="008D2DDD" w:rsidRPr="00EB64A2" w:rsidRDefault="00000000">
      <w:pPr>
        <w:rPr>
          <w:lang w:val="es-MX"/>
        </w:rPr>
      </w:pPr>
      <w:r w:rsidRPr="00EB64A2">
        <w:rPr>
          <w:lang w:val="es-MX"/>
        </w:rPr>
        <w:br w:type="page"/>
      </w:r>
    </w:p>
    <w:p w14:paraId="6ADC02A5" w14:textId="77777777" w:rsidR="008D2DDD" w:rsidRPr="00EB64A2" w:rsidRDefault="00000000">
      <w:pPr>
        <w:pStyle w:val="Heading1"/>
        <w:rPr>
          <w:lang w:val="es-MX"/>
        </w:rPr>
      </w:pPr>
      <w:r w:rsidRPr="00EB64A2">
        <w:rPr>
          <w:lang w:val="es-MX"/>
        </w:rPr>
        <w:lastRenderedPageBreak/>
        <w:t>22. Adenda de desacople usuario físico vs rol funcional dentro del mismo login</w:t>
      </w:r>
    </w:p>
    <w:p w14:paraId="155E689C" w14:textId="77777777" w:rsidR="008D2DDD" w:rsidRPr="00EB64A2" w:rsidRDefault="00000000">
      <w:pPr>
        <w:rPr>
          <w:lang w:val="es-MX"/>
        </w:rPr>
      </w:pPr>
      <w:r w:rsidRPr="00EB64A2">
        <w:rPr>
          <w:sz w:val="20"/>
          <w:lang w:val="es-MX"/>
        </w:rPr>
        <w:t>Esta adenda agrega el ajuste operativo necesario para resolver el desacople entre la experiencia actual de cliente, que opera con un solo login por usuario físico, y la arquitectura EVE, que organiza el Runtime 40/20 por rol funcional. Esta adenda no elimina, resume ni reemplaza el contenido anterior del diseño del panel; lo especializa para que el Consultant Control Panel pueda observar correctamente usuarios que trabajan en más de un rol funcional dentro de la misma empresa cliente.</w:t>
      </w:r>
    </w:p>
    <w:p w14:paraId="61DFD51A" w14:textId="77777777" w:rsidR="008D2DDD" w:rsidRPr="00EB64A2" w:rsidRDefault="00000000">
      <w:pPr>
        <w:pStyle w:val="Heading2"/>
        <w:rPr>
          <w:lang w:val="es-MX"/>
        </w:rPr>
      </w:pPr>
      <w:r w:rsidRPr="00EB64A2">
        <w:rPr>
          <w:lang w:val="es-MX"/>
        </w:rPr>
        <w:t>22.1 Regla raíz</w:t>
      </w:r>
    </w:p>
    <w:p w14:paraId="62FF3BA2" w14:textId="77777777" w:rsidR="008D2DDD" w:rsidRPr="00EB64A2" w:rsidRDefault="00000000">
      <w:pPr>
        <w:rPr>
          <w:lang w:val="es-MX"/>
        </w:rPr>
      </w:pPr>
      <w:r w:rsidRPr="00EB64A2">
        <w:rPr>
          <w:sz w:val="20"/>
          <w:lang w:val="es-MX"/>
        </w:rPr>
        <w:t>Regla operativa: user_id no equivale a role_runtime_session.</w:t>
      </w:r>
    </w:p>
    <w:p w14:paraId="749F92FC" w14:textId="77777777" w:rsidR="008D2DDD" w:rsidRPr="00EB64A2" w:rsidRDefault="00000000">
      <w:pPr>
        <w:rPr>
          <w:lang w:val="es-MX"/>
        </w:rPr>
      </w:pPr>
      <w:r w:rsidRPr="00EB64A2">
        <w:rPr>
          <w:sz w:val="20"/>
          <w:lang w:val="es-MX"/>
        </w:rPr>
        <w:t>Un usuario físico conserva un solo login. Dentro de ese login, la plataforma puede crear uno o más role_runtime_session internos. Cada responsabilidad y actividad del WorkMap debe quedar asociada a un role_runtime_session antes de iniciar Significado y Runtime 40/20, o bien quedar marcada como mixed_unresolved, reentry_required o manual_review_required si la asignación funcional no puede estabilizarse.</w:t>
      </w:r>
    </w:p>
    <w:tbl>
      <w:tblPr>
        <w:tblStyle w:val="TableGrid"/>
        <w:tblW w:w="0" w:type="auto"/>
        <w:jc w:val="center"/>
        <w:tblLook w:val="04A0" w:firstRow="1" w:lastRow="0" w:firstColumn="1" w:lastColumn="0" w:noHBand="0" w:noVBand="1"/>
      </w:tblPr>
      <w:tblGrid>
        <w:gridCol w:w="4848"/>
        <w:gridCol w:w="4848"/>
        <w:gridCol w:w="4848"/>
      </w:tblGrid>
      <w:tr w:rsidR="008D2DDD" w14:paraId="703AAD37" w14:textId="77777777">
        <w:trPr>
          <w:jc w:val="center"/>
        </w:trPr>
        <w:tc>
          <w:tcPr>
            <w:tcW w:w="4848" w:type="dxa"/>
            <w:shd w:val="clear" w:color="auto" w:fill="D9EAF7"/>
          </w:tcPr>
          <w:p w14:paraId="28D6C549" w14:textId="77777777" w:rsidR="008D2DDD" w:rsidRDefault="00000000">
            <w:r>
              <w:rPr>
                <w:b/>
                <w:sz w:val="17"/>
              </w:rPr>
              <w:t>Concepto</w:t>
            </w:r>
          </w:p>
        </w:tc>
        <w:tc>
          <w:tcPr>
            <w:tcW w:w="4848" w:type="dxa"/>
            <w:shd w:val="clear" w:color="auto" w:fill="D9EAF7"/>
          </w:tcPr>
          <w:p w14:paraId="525B3F2F" w14:textId="77777777" w:rsidR="008D2DDD" w:rsidRDefault="00000000">
            <w:r>
              <w:rPr>
                <w:b/>
                <w:sz w:val="17"/>
              </w:rPr>
              <w:t>Uso correcto en plataforma</w:t>
            </w:r>
          </w:p>
        </w:tc>
        <w:tc>
          <w:tcPr>
            <w:tcW w:w="4848" w:type="dxa"/>
            <w:shd w:val="clear" w:color="auto" w:fill="D9EAF7"/>
          </w:tcPr>
          <w:p w14:paraId="1193DAB9" w14:textId="77777777" w:rsidR="008D2DDD" w:rsidRDefault="00000000">
            <w:r>
              <w:rPr>
                <w:b/>
                <w:sz w:val="17"/>
              </w:rPr>
              <w:t>Uso prohibido</w:t>
            </w:r>
          </w:p>
        </w:tc>
      </w:tr>
      <w:tr w:rsidR="008D2DDD" w:rsidRPr="00EB64A2" w14:paraId="714B7A27" w14:textId="77777777">
        <w:trPr>
          <w:jc w:val="center"/>
        </w:trPr>
        <w:tc>
          <w:tcPr>
            <w:tcW w:w="4848" w:type="dxa"/>
          </w:tcPr>
          <w:p w14:paraId="16141829" w14:textId="77777777" w:rsidR="008D2DDD" w:rsidRDefault="00000000">
            <w:r>
              <w:rPr>
                <w:sz w:val="17"/>
              </w:rPr>
              <w:t>user_id</w:t>
            </w:r>
          </w:p>
        </w:tc>
        <w:tc>
          <w:tcPr>
            <w:tcW w:w="4848" w:type="dxa"/>
          </w:tcPr>
          <w:p w14:paraId="1BEF9611" w14:textId="77777777" w:rsidR="008D2DDD" w:rsidRPr="00EB64A2" w:rsidRDefault="00000000">
            <w:pPr>
              <w:rPr>
                <w:lang w:val="es-MX"/>
              </w:rPr>
            </w:pPr>
            <w:r w:rsidRPr="00EB64A2">
              <w:rPr>
                <w:sz w:val="17"/>
                <w:lang w:val="es-MX"/>
              </w:rPr>
              <w:t>Identidad técnica y sesión de acceso del participante cliente.</w:t>
            </w:r>
          </w:p>
        </w:tc>
        <w:tc>
          <w:tcPr>
            <w:tcW w:w="4848" w:type="dxa"/>
          </w:tcPr>
          <w:p w14:paraId="515CD45B" w14:textId="77777777" w:rsidR="008D2DDD" w:rsidRPr="00EB64A2" w:rsidRDefault="00000000">
            <w:pPr>
              <w:rPr>
                <w:lang w:val="es-MX"/>
              </w:rPr>
            </w:pPr>
            <w:r w:rsidRPr="00EB64A2">
              <w:rPr>
                <w:sz w:val="17"/>
                <w:lang w:val="es-MX"/>
              </w:rPr>
              <w:t>No debe usarse como sustituto de rol funcional.</w:t>
            </w:r>
          </w:p>
        </w:tc>
      </w:tr>
      <w:tr w:rsidR="008D2DDD" w:rsidRPr="00EB64A2" w14:paraId="4B0C3D35" w14:textId="77777777">
        <w:trPr>
          <w:jc w:val="center"/>
        </w:trPr>
        <w:tc>
          <w:tcPr>
            <w:tcW w:w="4848" w:type="dxa"/>
          </w:tcPr>
          <w:p w14:paraId="779A14DD" w14:textId="77777777" w:rsidR="008D2DDD" w:rsidRDefault="00000000">
            <w:r>
              <w:rPr>
                <w:sz w:val="17"/>
              </w:rPr>
              <w:t>role_runtime_session</w:t>
            </w:r>
          </w:p>
        </w:tc>
        <w:tc>
          <w:tcPr>
            <w:tcW w:w="4848" w:type="dxa"/>
          </w:tcPr>
          <w:p w14:paraId="6D1F554C" w14:textId="77777777" w:rsidR="008D2DDD" w:rsidRPr="00EB64A2" w:rsidRDefault="00000000">
            <w:pPr>
              <w:rPr>
                <w:lang w:val="es-MX"/>
              </w:rPr>
            </w:pPr>
            <w:r w:rsidRPr="00EB64A2">
              <w:rPr>
                <w:sz w:val="17"/>
                <w:lang w:val="es-MX"/>
              </w:rPr>
              <w:t>Unidad operativa del Runtime por perspectiva funcional dentro del mismo usuario.</w:t>
            </w:r>
          </w:p>
        </w:tc>
        <w:tc>
          <w:tcPr>
            <w:tcW w:w="4848" w:type="dxa"/>
          </w:tcPr>
          <w:p w14:paraId="66183DEB" w14:textId="77777777" w:rsidR="008D2DDD" w:rsidRPr="00EB64A2" w:rsidRDefault="00000000">
            <w:pPr>
              <w:rPr>
                <w:lang w:val="es-MX"/>
              </w:rPr>
            </w:pPr>
            <w:r w:rsidRPr="00EB64A2">
              <w:rPr>
                <w:sz w:val="17"/>
                <w:lang w:val="es-MX"/>
              </w:rPr>
              <w:t>No debe requerir un segundo login.</w:t>
            </w:r>
          </w:p>
        </w:tc>
      </w:tr>
      <w:tr w:rsidR="008D2DDD" w:rsidRPr="00EB64A2" w14:paraId="4B9D358B" w14:textId="77777777">
        <w:trPr>
          <w:jc w:val="center"/>
        </w:trPr>
        <w:tc>
          <w:tcPr>
            <w:tcW w:w="4848" w:type="dxa"/>
          </w:tcPr>
          <w:p w14:paraId="2F94F61E" w14:textId="77777777" w:rsidR="008D2DDD" w:rsidRDefault="00000000">
            <w:r>
              <w:rPr>
                <w:sz w:val="17"/>
              </w:rPr>
              <w:t>responsibility_id</w:t>
            </w:r>
          </w:p>
        </w:tc>
        <w:tc>
          <w:tcPr>
            <w:tcW w:w="4848" w:type="dxa"/>
          </w:tcPr>
          <w:p w14:paraId="00B2AAE7" w14:textId="77777777" w:rsidR="008D2DDD" w:rsidRPr="00EB64A2" w:rsidRDefault="00000000">
            <w:pPr>
              <w:rPr>
                <w:lang w:val="es-MX"/>
              </w:rPr>
            </w:pPr>
            <w:r w:rsidRPr="00EB64A2">
              <w:rPr>
                <w:sz w:val="17"/>
                <w:lang w:val="es-MX"/>
              </w:rPr>
              <w:t>Responsabilidad redactada en WorkMap, asignable a un role_runtime_session.</w:t>
            </w:r>
          </w:p>
        </w:tc>
        <w:tc>
          <w:tcPr>
            <w:tcW w:w="4848" w:type="dxa"/>
          </w:tcPr>
          <w:p w14:paraId="615316C4" w14:textId="77777777" w:rsidR="008D2DDD" w:rsidRPr="00EB64A2" w:rsidRDefault="00000000">
            <w:pPr>
              <w:rPr>
                <w:lang w:val="es-MX"/>
              </w:rPr>
            </w:pPr>
            <w:r w:rsidRPr="00EB64A2">
              <w:rPr>
                <w:sz w:val="17"/>
                <w:lang w:val="es-MX"/>
              </w:rPr>
              <w:t>No debe quedar sin perfil funcional si el usuario opera más de un rol.</w:t>
            </w:r>
          </w:p>
        </w:tc>
      </w:tr>
      <w:tr w:rsidR="008D2DDD" w:rsidRPr="00EB64A2" w14:paraId="7FBEC765" w14:textId="77777777">
        <w:trPr>
          <w:jc w:val="center"/>
        </w:trPr>
        <w:tc>
          <w:tcPr>
            <w:tcW w:w="4848" w:type="dxa"/>
          </w:tcPr>
          <w:p w14:paraId="691C00B7" w14:textId="77777777" w:rsidR="008D2DDD" w:rsidRDefault="00000000">
            <w:r>
              <w:rPr>
                <w:sz w:val="17"/>
              </w:rPr>
              <w:t>activity_id</w:t>
            </w:r>
          </w:p>
        </w:tc>
        <w:tc>
          <w:tcPr>
            <w:tcW w:w="4848" w:type="dxa"/>
          </w:tcPr>
          <w:p w14:paraId="725469E8" w14:textId="77777777" w:rsidR="008D2DDD" w:rsidRPr="00EB64A2" w:rsidRDefault="00000000">
            <w:pPr>
              <w:rPr>
                <w:lang w:val="es-MX"/>
              </w:rPr>
            </w:pPr>
            <w:r w:rsidRPr="00EB64A2">
              <w:rPr>
                <w:sz w:val="17"/>
                <w:lang w:val="es-MX"/>
              </w:rPr>
              <w:t>Actividad WorkMap que puede abrir activity_runtime_run si es primaria.</w:t>
            </w:r>
          </w:p>
        </w:tc>
        <w:tc>
          <w:tcPr>
            <w:tcW w:w="4848" w:type="dxa"/>
          </w:tcPr>
          <w:p w14:paraId="2B6FEC08" w14:textId="77777777" w:rsidR="008D2DDD" w:rsidRPr="00EB64A2" w:rsidRDefault="00000000">
            <w:pPr>
              <w:rPr>
                <w:lang w:val="es-MX"/>
              </w:rPr>
            </w:pPr>
            <w:r w:rsidRPr="00EB64A2">
              <w:rPr>
                <w:sz w:val="17"/>
                <w:lang w:val="es-MX"/>
              </w:rPr>
              <w:t>No debe perder su perfil funcional de origen.</w:t>
            </w:r>
          </w:p>
        </w:tc>
      </w:tr>
      <w:tr w:rsidR="008D2DDD" w:rsidRPr="00EB64A2" w14:paraId="15EBE6FE" w14:textId="77777777">
        <w:trPr>
          <w:jc w:val="center"/>
        </w:trPr>
        <w:tc>
          <w:tcPr>
            <w:tcW w:w="4848" w:type="dxa"/>
          </w:tcPr>
          <w:p w14:paraId="54F45B63" w14:textId="77777777" w:rsidR="008D2DDD" w:rsidRDefault="00000000">
            <w:r>
              <w:rPr>
                <w:sz w:val="17"/>
              </w:rPr>
              <w:t>activity_runtime_run</w:t>
            </w:r>
          </w:p>
        </w:tc>
        <w:tc>
          <w:tcPr>
            <w:tcW w:w="4848" w:type="dxa"/>
          </w:tcPr>
          <w:p w14:paraId="3D62BBCF" w14:textId="77777777" w:rsidR="008D2DDD" w:rsidRPr="00EB64A2" w:rsidRDefault="00000000">
            <w:pPr>
              <w:rPr>
                <w:lang w:val="es-MX"/>
              </w:rPr>
            </w:pPr>
            <w:r w:rsidRPr="00EB64A2">
              <w:rPr>
                <w:sz w:val="17"/>
                <w:lang w:val="es-MX"/>
              </w:rPr>
              <w:t>Ejecución del Runtime 40/20 para una actividad primaria situada en un role_runtime_session.</w:t>
            </w:r>
          </w:p>
        </w:tc>
        <w:tc>
          <w:tcPr>
            <w:tcW w:w="4848" w:type="dxa"/>
          </w:tcPr>
          <w:p w14:paraId="0FCBBBAF" w14:textId="77777777" w:rsidR="008D2DDD" w:rsidRPr="00EB64A2" w:rsidRDefault="00000000">
            <w:pPr>
              <w:rPr>
                <w:lang w:val="es-MX"/>
              </w:rPr>
            </w:pPr>
            <w:r w:rsidRPr="00EB64A2">
              <w:rPr>
                <w:sz w:val="17"/>
                <w:lang w:val="es-MX"/>
              </w:rPr>
              <w:t>No debe colgar solo de user_id sin contexto funcional.</w:t>
            </w:r>
          </w:p>
        </w:tc>
      </w:tr>
    </w:tbl>
    <w:p w14:paraId="16095D84" w14:textId="77777777" w:rsidR="008D2DDD" w:rsidRPr="00EB64A2" w:rsidRDefault="008D2DDD">
      <w:pPr>
        <w:rPr>
          <w:lang w:val="es-MX"/>
        </w:rPr>
      </w:pPr>
    </w:p>
    <w:p w14:paraId="0055501F" w14:textId="77777777" w:rsidR="008D2DDD" w:rsidRPr="00EB64A2" w:rsidRDefault="00000000">
      <w:pPr>
        <w:pStyle w:val="Heading2"/>
        <w:rPr>
          <w:lang w:val="es-MX"/>
        </w:rPr>
      </w:pPr>
      <w:r w:rsidRPr="00EB64A2">
        <w:rPr>
          <w:lang w:val="es-MX"/>
        </w:rPr>
        <w:t>22.2 Ubicación del ajuste en el flujo existente</w:t>
      </w:r>
    </w:p>
    <w:p w14:paraId="63EF6D75" w14:textId="77777777" w:rsidR="008D2DDD" w:rsidRPr="00EB64A2" w:rsidRDefault="00000000">
      <w:pPr>
        <w:rPr>
          <w:lang w:val="es-MX"/>
        </w:rPr>
      </w:pPr>
      <w:r w:rsidRPr="00EB64A2">
        <w:rPr>
          <w:sz w:val="20"/>
          <w:lang w:val="es-MX"/>
        </w:rPr>
        <w:t>El ajuste no crea otra cuenta de usuario ni duplica la identidad del participante. Se inserta como asignación funcional interna entre WorkMap y Significado, o como subpaso de revisión dentro de WorkMap, conservando el flujo material existente: Login → Estado A-B → WorkMap → Significado → Preguntas por actividad.</w:t>
      </w:r>
    </w:p>
    <w:tbl>
      <w:tblPr>
        <w:tblStyle w:val="TableGrid"/>
        <w:tblW w:w="0" w:type="auto"/>
        <w:jc w:val="center"/>
        <w:tblLook w:val="04A0" w:firstRow="1" w:lastRow="0" w:firstColumn="1" w:lastColumn="0" w:noHBand="0" w:noVBand="1"/>
      </w:tblPr>
      <w:tblGrid>
        <w:gridCol w:w="4848"/>
        <w:gridCol w:w="4848"/>
        <w:gridCol w:w="4848"/>
      </w:tblGrid>
      <w:tr w:rsidR="008D2DDD" w14:paraId="0E714742" w14:textId="77777777">
        <w:trPr>
          <w:jc w:val="center"/>
        </w:trPr>
        <w:tc>
          <w:tcPr>
            <w:tcW w:w="4848" w:type="dxa"/>
            <w:shd w:val="clear" w:color="auto" w:fill="D9EAF7"/>
          </w:tcPr>
          <w:p w14:paraId="7347042F" w14:textId="77777777" w:rsidR="008D2DDD" w:rsidRDefault="00000000">
            <w:r>
              <w:rPr>
                <w:b/>
                <w:sz w:val="17"/>
              </w:rPr>
              <w:t>Pantalla / tramo</w:t>
            </w:r>
          </w:p>
        </w:tc>
        <w:tc>
          <w:tcPr>
            <w:tcW w:w="4848" w:type="dxa"/>
            <w:shd w:val="clear" w:color="auto" w:fill="D9EAF7"/>
          </w:tcPr>
          <w:p w14:paraId="06786FC5" w14:textId="77777777" w:rsidR="008D2DDD" w:rsidRDefault="00000000">
            <w:r>
              <w:rPr>
                <w:b/>
                <w:sz w:val="17"/>
              </w:rPr>
              <w:t>Comportamiento actual</w:t>
            </w:r>
          </w:p>
        </w:tc>
        <w:tc>
          <w:tcPr>
            <w:tcW w:w="4848" w:type="dxa"/>
            <w:shd w:val="clear" w:color="auto" w:fill="D9EAF7"/>
          </w:tcPr>
          <w:p w14:paraId="5564933C" w14:textId="77777777" w:rsidR="008D2DDD" w:rsidRDefault="00000000">
            <w:r>
              <w:rPr>
                <w:b/>
                <w:sz w:val="17"/>
              </w:rPr>
              <w:t>Ajuste requerido</w:t>
            </w:r>
          </w:p>
        </w:tc>
      </w:tr>
      <w:tr w:rsidR="008D2DDD" w:rsidRPr="00EB64A2" w14:paraId="631CC634" w14:textId="77777777">
        <w:trPr>
          <w:jc w:val="center"/>
        </w:trPr>
        <w:tc>
          <w:tcPr>
            <w:tcW w:w="4848" w:type="dxa"/>
          </w:tcPr>
          <w:p w14:paraId="2AC75604" w14:textId="77777777" w:rsidR="008D2DDD" w:rsidRDefault="00000000">
            <w:r>
              <w:rPr>
                <w:sz w:val="17"/>
              </w:rPr>
              <w:t>Login</w:t>
            </w:r>
          </w:p>
        </w:tc>
        <w:tc>
          <w:tcPr>
            <w:tcW w:w="4848" w:type="dxa"/>
          </w:tcPr>
          <w:p w14:paraId="3C3BA348" w14:textId="77777777" w:rsidR="008D2DDD" w:rsidRPr="00EB64A2" w:rsidRDefault="00000000">
            <w:pPr>
              <w:rPr>
                <w:lang w:val="es-MX"/>
              </w:rPr>
            </w:pPr>
            <w:r w:rsidRPr="00EB64A2">
              <w:rPr>
                <w:sz w:val="17"/>
                <w:lang w:val="es-MX"/>
              </w:rPr>
              <w:t>El usuario entra con un solo login.</w:t>
            </w:r>
          </w:p>
        </w:tc>
        <w:tc>
          <w:tcPr>
            <w:tcW w:w="4848" w:type="dxa"/>
          </w:tcPr>
          <w:p w14:paraId="56F3D41A" w14:textId="77777777" w:rsidR="008D2DDD" w:rsidRPr="00EB64A2" w:rsidRDefault="00000000">
            <w:pPr>
              <w:rPr>
                <w:lang w:val="es-MX"/>
              </w:rPr>
            </w:pPr>
            <w:r w:rsidRPr="00EB64A2">
              <w:rPr>
                <w:sz w:val="17"/>
                <w:lang w:val="es-MX"/>
              </w:rPr>
              <w:t>No cambia. No crear usuarios paralelos por rol.</w:t>
            </w:r>
          </w:p>
        </w:tc>
      </w:tr>
      <w:tr w:rsidR="008D2DDD" w:rsidRPr="00EB64A2" w14:paraId="0582EBB1" w14:textId="77777777">
        <w:trPr>
          <w:jc w:val="center"/>
        </w:trPr>
        <w:tc>
          <w:tcPr>
            <w:tcW w:w="4848" w:type="dxa"/>
          </w:tcPr>
          <w:p w14:paraId="61ECB425" w14:textId="77777777" w:rsidR="008D2DDD" w:rsidRDefault="00000000">
            <w:r>
              <w:rPr>
                <w:sz w:val="17"/>
              </w:rPr>
              <w:t>Estado A-B</w:t>
            </w:r>
          </w:p>
        </w:tc>
        <w:tc>
          <w:tcPr>
            <w:tcW w:w="4848" w:type="dxa"/>
          </w:tcPr>
          <w:p w14:paraId="50C7E7ED" w14:textId="77777777" w:rsidR="008D2DDD" w:rsidRPr="00EB64A2" w:rsidRDefault="00000000">
            <w:pPr>
              <w:rPr>
                <w:lang w:val="es-MX"/>
              </w:rPr>
            </w:pPr>
            <w:r w:rsidRPr="00EB64A2">
              <w:rPr>
                <w:sz w:val="17"/>
                <w:lang w:val="es-MX"/>
              </w:rPr>
              <w:t>Captura lugar/perspectiva de participación y cercanía a decisiones.</w:t>
            </w:r>
          </w:p>
        </w:tc>
        <w:tc>
          <w:tcPr>
            <w:tcW w:w="4848" w:type="dxa"/>
          </w:tcPr>
          <w:p w14:paraId="20194BF0" w14:textId="77777777" w:rsidR="008D2DDD" w:rsidRPr="00EB64A2" w:rsidRDefault="00000000">
            <w:pPr>
              <w:rPr>
                <w:lang w:val="es-MX"/>
              </w:rPr>
            </w:pPr>
            <w:r w:rsidRPr="00EB64A2">
              <w:rPr>
                <w:sz w:val="17"/>
                <w:lang w:val="es-MX"/>
              </w:rPr>
              <w:t>Debe alimentar propuesta inicial de perfil funcional, sin convertirla en evidencia MMABP confirmada.</w:t>
            </w:r>
          </w:p>
        </w:tc>
      </w:tr>
      <w:tr w:rsidR="008D2DDD" w:rsidRPr="00EB64A2" w14:paraId="796F2F72" w14:textId="77777777">
        <w:trPr>
          <w:jc w:val="center"/>
        </w:trPr>
        <w:tc>
          <w:tcPr>
            <w:tcW w:w="4848" w:type="dxa"/>
          </w:tcPr>
          <w:p w14:paraId="0A988CF1" w14:textId="77777777" w:rsidR="008D2DDD" w:rsidRDefault="00000000">
            <w:r>
              <w:rPr>
                <w:sz w:val="17"/>
              </w:rPr>
              <w:t>WorkMap</w:t>
            </w:r>
          </w:p>
        </w:tc>
        <w:tc>
          <w:tcPr>
            <w:tcW w:w="4848" w:type="dxa"/>
          </w:tcPr>
          <w:p w14:paraId="1963B067" w14:textId="77777777" w:rsidR="008D2DDD" w:rsidRPr="00EB64A2" w:rsidRDefault="00000000">
            <w:pPr>
              <w:rPr>
                <w:lang w:val="es-MX"/>
              </w:rPr>
            </w:pPr>
            <w:r w:rsidRPr="00EB64A2">
              <w:rPr>
                <w:sz w:val="17"/>
                <w:lang w:val="es-MX"/>
              </w:rPr>
              <w:t>El usuario redacta áreas, rol, responsabilidades y actividades.</w:t>
            </w:r>
          </w:p>
        </w:tc>
        <w:tc>
          <w:tcPr>
            <w:tcW w:w="4848" w:type="dxa"/>
          </w:tcPr>
          <w:p w14:paraId="20731166" w14:textId="77777777" w:rsidR="008D2DDD" w:rsidRPr="00EB64A2" w:rsidRDefault="00000000">
            <w:pPr>
              <w:rPr>
                <w:lang w:val="es-MX"/>
              </w:rPr>
            </w:pPr>
            <w:r w:rsidRPr="00EB64A2">
              <w:rPr>
                <w:sz w:val="17"/>
                <w:lang w:val="es-MX"/>
              </w:rPr>
              <w:t>Debe permitir etiquetar responsabilidades y actividades con uno o más perfiles funcionales internos.</w:t>
            </w:r>
          </w:p>
        </w:tc>
      </w:tr>
      <w:tr w:rsidR="008D2DDD" w:rsidRPr="00EB64A2" w14:paraId="2CB3CEC6" w14:textId="77777777">
        <w:trPr>
          <w:jc w:val="center"/>
        </w:trPr>
        <w:tc>
          <w:tcPr>
            <w:tcW w:w="4848" w:type="dxa"/>
          </w:tcPr>
          <w:p w14:paraId="397C2DDD" w14:textId="77777777" w:rsidR="008D2DDD" w:rsidRDefault="00000000">
            <w:r>
              <w:rPr>
                <w:sz w:val="17"/>
              </w:rPr>
              <w:t>Revisión de perfil funcional</w:t>
            </w:r>
          </w:p>
        </w:tc>
        <w:tc>
          <w:tcPr>
            <w:tcW w:w="4848" w:type="dxa"/>
          </w:tcPr>
          <w:p w14:paraId="6BF83E17" w14:textId="77777777" w:rsidR="008D2DDD" w:rsidRPr="00EB64A2" w:rsidRDefault="00000000">
            <w:pPr>
              <w:rPr>
                <w:lang w:val="es-MX"/>
              </w:rPr>
            </w:pPr>
            <w:r w:rsidRPr="00EB64A2">
              <w:rPr>
                <w:sz w:val="17"/>
                <w:lang w:val="es-MX"/>
              </w:rPr>
              <w:t>No está materializada como paso explícito.</w:t>
            </w:r>
          </w:p>
        </w:tc>
        <w:tc>
          <w:tcPr>
            <w:tcW w:w="4848" w:type="dxa"/>
          </w:tcPr>
          <w:p w14:paraId="2D72EB26" w14:textId="77777777" w:rsidR="008D2DDD" w:rsidRPr="00EB64A2" w:rsidRDefault="00000000">
            <w:pPr>
              <w:rPr>
                <w:lang w:val="es-MX"/>
              </w:rPr>
            </w:pPr>
            <w:r w:rsidRPr="00EB64A2">
              <w:rPr>
                <w:sz w:val="17"/>
                <w:lang w:val="es-MX"/>
              </w:rPr>
              <w:t>Debe existir como subpaso liviano: confirmar si todo pertenece a un solo perfil o separar perfiles funcionales.</w:t>
            </w:r>
          </w:p>
        </w:tc>
      </w:tr>
      <w:tr w:rsidR="008D2DDD" w:rsidRPr="00EB64A2" w14:paraId="00064D25" w14:textId="77777777">
        <w:trPr>
          <w:jc w:val="center"/>
        </w:trPr>
        <w:tc>
          <w:tcPr>
            <w:tcW w:w="4848" w:type="dxa"/>
          </w:tcPr>
          <w:p w14:paraId="09103DBA" w14:textId="77777777" w:rsidR="008D2DDD" w:rsidRDefault="00000000">
            <w:r>
              <w:rPr>
                <w:sz w:val="17"/>
              </w:rPr>
              <w:t>Significado</w:t>
            </w:r>
          </w:p>
        </w:tc>
        <w:tc>
          <w:tcPr>
            <w:tcW w:w="4848" w:type="dxa"/>
          </w:tcPr>
          <w:p w14:paraId="4F1CBA19" w14:textId="77777777" w:rsidR="008D2DDD" w:rsidRPr="00EB64A2" w:rsidRDefault="00000000">
            <w:pPr>
              <w:rPr>
                <w:lang w:val="es-MX"/>
              </w:rPr>
            </w:pPr>
            <w:r w:rsidRPr="00EB64A2">
              <w:rPr>
                <w:sz w:val="17"/>
                <w:lang w:val="es-MX"/>
              </w:rPr>
              <w:t>Recibe actividades primarias seleccionadas y ejecuta Runtime.</w:t>
            </w:r>
          </w:p>
        </w:tc>
        <w:tc>
          <w:tcPr>
            <w:tcW w:w="4848" w:type="dxa"/>
          </w:tcPr>
          <w:p w14:paraId="1C1C2D65" w14:textId="77777777" w:rsidR="008D2DDD" w:rsidRPr="00EB64A2" w:rsidRDefault="00000000">
            <w:pPr>
              <w:rPr>
                <w:lang w:val="es-MX"/>
              </w:rPr>
            </w:pPr>
            <w:r w:rsidRPr="00EB64A2">
              <w:rPr>
                <w:sz w:val="17"/>
                <w:lang w:val="es-MX"/>
              </w:rPr>
              <w:t>Debe recibir cada actividad con role_runtime_session_id, role_label y asignación de responsabilidad/actividad.</w:t>
            </w:r>
          </w:p>
        </w:tc>
      </w:tr>
      <w:tr w:rsidR="008D2DDD" w14:paraId="029781D1" w14:textId="77777777">
        <w:trPr>
          <w:jc w:val="center"/>
        </w:trPr>
        <w:tc>
          <w:tcPr>
            <w:tcW w:w="4848" w:type="dxa"/>
          </w:tcPr>
          <w:p w14:paraId="0CCA2291" w14:textId="77777777" w:rsidR="008D2DDD" w:rsidRDefault="00000000">
            <w:r>
              <w:rPr>
                <w:sz w:val="17"/>
              </w:rPr>
              <w:t>Runtime 40/20</w:t>
            </w:r>
          </w:p>
        </w:tc>
        <w:tc>
          <w:tcPr>
            <w:tcW w:w="4848" w:type="dxa"/>
          </w:tcPr>
          <w:p w14:paraId="419CC8E7" w14:textId="77777777" w:rsidR="008D2DDD" w:rsidRDefault="00000000">
            <w:r>
              <w:rPr>
                <w:sz w:val="17"/>
              </w:rPr>
              <w:t>Ejecuta activity_runtime_run por actividad primaria.</w:t>
            </w:r>
          </w:p>
        </w:tc>
        <w:tc>
          <w:tcPr>
            <w:tcW w:w="4848" w:type="dxa"/>
          </w:tcPr>
          <w:p w14:paraId="36D41E34" w14:textId="77777777" w:rsidR="008D2DDD" w:rsidRDefault="00000000">
            <w:r>
              <w:rPr>
                <w:sz w:val="17"/>
              </w:rPr>
              <w:t>Cada run debe colgar de case_id + user_id + role_runtime_session_id + activity_id.</w:t>
            </w:r>
          </w:p>
        </w:tc>
      </w:tr>
      <w:tr w:rsidR="008D2DDD" w:rsidRPr="00EB64A2" w14:paraId="626BCDC7" w14:textId="77777777">
        <w:trPr>
          <w:jc w:val="center"/>
        </w:trPr>
        <w:tc>
          <w:tcPr>
            <w:tcW w:w="4848" w:type="dxa"/>
          </w:tcPr>
          <w:p w14:paraId="095BE900" w14:textId="77777777" w:rsidR="008D2DDD" w:rsidRDefault="00000000">
            <w:r>
              <w:rPr>
                <w:sz w:val="17"/>
              </w:rPr>
              <w:t>Panel de control</w:t>
            </w:r>
          </w:p>
        </w:tc>
        <w:tc>
          <w:tcPr>
            <w:tcW w:w="4848" w:type="dxa"/>
          </w:tcPr>
          <w:p w14:paraId="26064FB7" w14:textId="77777777" w:rsidR="008D2DDD" w:rsidRPr="00EB64A2" w:rsidRDefault="00000000">
            <w:pPr>
              <w:rPr>
                <w:lang w:val="es-MX"/>
              </w:rPr>
            </w:pPr>
            <w:r w:rsidRPr="00EB64A2">
              <w:rPr>
                <w:sz w:val="17"/>
                <w:lang w:val="es-MX"/>
              </w:rPr>
              <w:t>Observa empresa, usuario, actividad, run y trazabilidad.</w:t>
            </w:r>
          </w:p>
        </w:tc>
        <w:tc>
          <w:tcPr>
            <w:tcW w:w="4848" w:type="dxa"/>
          </w:tcPr>
          <w:p w14:paraId="5B2CD81E" w14:textId="77777777" w:rsidR="008D2DDD" w:rsidRPr="00EB64A2" w:rsidRDefault="00000000">
            <w:pPr>
              <w:rPr>
                <w:lang w:val="es-MX"/>
              </w:rPr>
            </w:pPr>
            <w:r w:rsidRPr="00EB64A2">
              <w:rPr>
                <w:sz w:val="17"/>
                <w:lang w:val="es-MX"/>
              </w:rPr>
              <w:t>Debe mostrar usuario físico expandible por perfiles funcionales internos.</w:t>
            </w:r>
          </w:p>
        </w:tc>
      </w:tr>
    </w:tbl>
    <w:p w14:paraId="5CC22967" w14:textId="77777777" w:rsidR="008D2DDD" w:rsidRPr="00EB64A2" w:rsidRDefault="008D2DDD">
      <w:pPr>
        <w:rPr>
          <w:lang w:val="es-MX"/>
        </w:rPr>
      </w:pPr>
    </w:p>
    <w:p w14:paraId="1FBB33A7" w14:textId="77777777" w:rsidR="008D2DDD" w:rsidRPr="00EB64A2" w:rsidRDefault="00000000">
      <w:pPr>
        <w:pStyle w:val="Heading2"/>
        <w:rPr>
          <w:lang w:val="es-MX"/>
        </w:rPr>
      </w:pPr>
      <w:r w:rsidRPr="00EB64A2">
        <w:rPr>
          <w:lang w:val="es-MX"/>
        </w:rPr>
        <w:lastRenderedPageBreak/>
        <w:t>22.3 Estados de separación funcional</w:t>
      </w:r>
    </w:p>
    <w:p w14:paraId="6BB96256" w14:textId="77777777" w:rsidR="008D2DDD" w:rsidRPr="00EB64A2" w:rsidRDefault="00000000">
      <w:pPr>
        <w:rPr>
          <w:lang w:val="es-MX"/>
        </w:rPr>
      </w:pPr>
      <w:r w:rsidRPr="00EB64A2">
        <w:rPr>
          <w:sz w:val="20"/>
          <w:lang w:val="es-MX"/>
        </w:rPr>
        <w:t>La separación funcional no debe quedar como inferencia informal. Debe expresarse mediante estados de asignación que puedan ser auditados por el panel.</w:t>
      </w:r>
    </w:p>
    <w:tbl>
      <w:tblPr>
        <w:tblStyle w:val="TableGrid"/>
        <w:tblW w:w="0" w:type="auto"/>
        <w:jc w:val="center"/>
        <w:tblLook w:val="04A0" w:firstRow="1" w:lastRow="0" w:firstColumn="1" w:lastColumn="0" w:noHBand="0" w:noVBand="1"/>
      </w:tblPr>
      <w:tblGrid>
        <w:gridCol w:w="4848"/>
        <w:gridCol w:w="4848"/>
        <w:gridCol w:w="4848"/>
      </w:tblGrid>
      <w:tr w:rsidR="008D2DDD" w14:paraId="31837B43" w14:textId="77777777">
        <w:trPr>
          <w:jc w:val="center"/>
        </w:trPr>
        <w:tc>
          <w:tcPr>
            <w:tcW w:w="4848" w:type="dxa"/>
            <w:shd w:val="clear" w:color="auto" w:fill="D9EAF7"/>
          </w:tcPr>
          <w:p w14:paraId="41FE60D2" w14:textId="77777777" w:rsidR="008D2DDD" w:rsidRDefault="00000000">
            <w:r>
              <w:rPr>
                <w:b/>
                <w:sz w:val="17"/>
              </w:rPr>
              <w:t>Estado</w:t>
            </w:r>
          </w:p>
        </w:tc>
        <w:tc>
          <w:tcPr>
            <w:tcW w:w="4848" w:type="dxa"/>
            <w:shd w:val="clear" w:color="auto" w:fill="D9EAF7"/>
          </w:tcPr>
          <w:p w14:paraId="56D54190" w14:textId="77777777" w:rsidR="008D2DDD" w:rsidRDefault="00000000">
            <w:r>
              <w:rPr>
                <w:b/>
                <w:sz w:val="17"/>
              </w:rPr>
              <w:t>Significado</w:t>
            </w:r>
          </w:p>
        </w:tc>
        <w:tc>
          <w:tcPr>
            <w:tcW w:w="4848" w:type="dxa"/>
            <w:shd w:val="clear" w:color="auto" w:fill="D9EAF7"/>
          </w:tcPr>
          <w:p w14:paraId="4E411305" w14:textId="77777777" w:rsidR="008D2DDD" w:rsidRDefault="00000000">
            <w:r>
              <w:rPr>
                <w:b/>
                <w:sz w:val="17"/>
              </w:rPr>
              <w:t>Acción en UI / panel</w:t>
            </w:r>
          </w:p>
        </w:tc>
      </w:tr>
      <w:tr w:rsidR="008D2DDD" w:rsidRPr="00EB64A2" w14:paraId="41375D49" w14:textId="77777777">
        <w:trPr>
          <w:jc w:val="center"/>
        </w:trPr>
        <w:tc>
          <w:tcPr>
            <w:tcW w:w="4848" w:type="dxa"/>
          </w:tcPr>
          <w:p w14:paraId="1C1C8804" w14:textId="77777777" w:rsidR="008D2DDD" w:rsidRDefault="00000000">
            <w:r>
              <w:rPr>
                <w:sz w:val="17"/>
              </w:rPr>
              <w:t>single_confirmed</w:t>
            </w:r>
          </w:p>
        </w:tc>
        <w:tc>
          <w:tcPr>
            <w:tcW w:w="4848" w:type="dxa"/>
          </w:tcPr>
          <w:p w14:paraId="0D9AD0A8" w14:textId="77777777" w:rsidR="008D2DDD" w:rsidRPr="00EB64A2" w:rsidRDefault="00000000">
            <w:pPr>
              <w:rPr>
                <w:lang w:val="es-MX"/>
              </w:rPr>
            </w:pPr>
            <w:r w:rsidRPr="00EB64A2">
              <w:rPr>
                <w:sz w:val="17"/>
                <w:lang w:val="es-MX"/>
              </w:rPr>
              <w:t>El usuario confirmó que todo su WorkMap pertenece a un solo perfil funcional.</w:t>
            </w:r>
          </w:p>
        </w:tc>
        <w:tc>
          <w:tcPr>
            <w:tcW w:w="4848" w:type="dxa"/>
          </w:tcPr>
          <w:p w14:paraId="07437049" w14:textId="77777777" w:rsidR="008D2DDD" w:rsidRPr="00EB64A2" w:rsidRDefault="00000000">
            <w:pPr>
              <w:rPr>
                <w:lang w:val="es-MX"/>
              </w:rPr>
            </w:pPr>
            <w:r w:rsidRPr="00EB64A2">
              <w:rPr>
                <w:sz w:val="17"/>
                <w:lang w:val="es-MX"/>
              </w:rPr>
              <w:t>Continuar a selección primaria y Runtime con un role_runtime_session.</w:t>
            </w:r>
          </w:p>
        </w:tc>
      </w:tr>
      <w:tr w:rsidR="008D2DDD" w:rsidRPr="00EB64A2" w14:paraId="3E93CCA3" w14:textId="77777777">
        <w:trPr>
          <w:jc w:val="center"/>
        </w:trPr>
        <w:tc>
          <w:tcPr>
            <w:tcW w:w="4848" w:type="dxa"/>
          </w:tcPr>
          <w:p w14:paraId="04029F47" w14:textId="77777777" w:rsidR="008D2DDD" w:rsidRDefault="00000000">
            <w:r>
              <w:rPr>
                <w:sz w:val="17"/>
              </w:rPr>
              <w:t>multi_confirmed</w:t>
            </w:r>
          </w:p>
        </w:tc>
        <w:tc>
          <w:tcPr>
            <w:tcW w:w="4848" w:type="dxa"/>
          </w:tcPr>
          <w:p w14:paraId="73A50D87" w14:textId="77777777" w:rsidR="008D2DDD" w:rsidRPr="00EB64A2" w:rsidRDefault="00000000">
            <w:pPr>
              <w:rPr>
                <w:lang w:val="es-MX"/>
              </w:rPr>
            </w:pPr>
            <w:r w:rsidRPr="00EB64A2">
              <w:rPr>
                <w:sz w:val="17"/>
                <w:lang w:val="es-MX"/>
              </w:rPr>
              <w:t>El usuario confirmó dos o más perfiles funcionales dentro del mismo login.</w:t>
            </w:r>
          </w:p>
        </w:tc>
        <w:tc>
          <w:tcPr>
            <w:tcW w:w="4848" w:type="dxa"/>
          </w:tcPr>
          <w:p w14:paraId="1E04F0BA" w14:textId="77777777" w:rsidR="008D2DDD" w:rsidRPr="00EB64A2" w:rsidRDefault="00000000">
            <w:pPr>
              <w:rPr>
                <w:lang w:val="es-MX"/>
              </w:rPr>
            </w:pPr>
            <w:r w:rsidRPr="00EB64A2">
              <w:rPr>
                <w:sz w:val="17"/>
                <w:lang w:val="es-MX"/>
              </w:rPr>
              <w:t>Crear role_runtime_session por perfil y asignar responsabilidades/actividades.</w:t>
            </w:r>
          </w:p>
        </w:tc>
      </w:tr>
      <w:tr w:rsidR="008D2DDD" w:rsidRPr="00EB64A2" w14:paraId="025C0EBB" w14:textId="77777777">
        <w:trPr>
          <w:jc w:val="center"/>
        </w:trPr>
        <w:tc>
          <w:tcPr>
            <w:tcW w:w="4848" w:type="dxa"/>
          </w:tcPr>
          <w:p w14:paraId="471E647A" w14:textId="77777777" w:rsidR="008D2DDD" w:rsidRDefault="00000000">
            <w:r>
              <w:rPr>
                <w:sz w:val="17"/>
              </w:rPr>
              <w:t>system_suggested_pending_confirmation</w:t>
            </w:r>
          </w:p>
        </w:tc>
        <w:tc>
          <w:tcPr>
            <w:tcW w:w="4848" w:type="dxa"/>
          </w:tcPr>
          <w:p w14:paraId="74017F4C" w14:textId="77777777" w:rsidR="008D2DDD" w:rsidRPr="00EB64A2" w:rsidRDefault="00000000">
            <w:pPr>
              <w:rPr>
                <w:lang w:val="es-MX"/>
              </w:rPr>
            </w:pPr>
            <w:r w:rsidRPr="00EB64A2">
              <w:rPr>
                <w:sz w:val="17"/>
                <w:lang w:val="es-MX"/>
              </w:rPr>
              <w:t>La plataforma detectó mezcla probable, pero el usuario aún no confirmó.</w:t>
            </w:r>
          </w:p>
        </w:tc>
        <w:tc>
          <w:tcPr>
            <w:tcW w:w="4848" w:type="dxa"/>
          </w:tcPr>
          <w:p w14:paraId="787D84C9" w14:textId="77777777" w:rsidR="008D2DDD" w:rsidRPr="00EB64A2" w:rsidRDefault="00000000">
            <w:pPr>
              <w:rPr>
                <w:lang w:val="es-MX"/>
              </w:rPr>
            </w:pPr>
            <w:r w:rsidRPr="00EB64A2">
              <w:rPr>
                <w:sz w:val="17"/>
                <w:lang w:val="es-MX"/>
              </w:rPr>
              <w:t>Mostrar revisión liviana antes de Significado o bloquear avance con microconfirmación.</w:t>
            </w:r>
          </w:p>
        </w:tc>
      </w:tr>
      <w:tr w:rsidR="008D2DDD" w:rsidRPr="00EB64A2" w14:paraId="6DE83D97" w14:textId="77777777">
        <w:trPr>
          <w:jc w:val="center"/>
        </w:trPr>
        <w:tc>
          <w:tcPr>
            <w:tcW w:w="4848" w:type="dxa"/>
          </w:tcPr>
          <w:p w14:paraId="20ADCB37" w14:textId="77777777" w:rsidR="008D2DDD" w:rsidRDefault="00000000">
            <w:r>
              <w:rPr>
                <w:sz w:val="17"/>
              </w:rPr>
              <w:t>mixed_unresolved</w:t>
            </w:r>
          </w:p>
        </w:tc>
        <w:tc>
          <w:tcPr>
            <w:tcW w:w="4848" w:type="dxa"/>
          </w:tcPr>
          <w:p w14:paraId="4659C810" w14:textId="77777777" w:rsidR="008D2DDD" w:rsidRPr="00EB64A2" w:rsidRDefault="00000000">
            <w:pPr>
              <w:rPr>
                <w:lang w:val="es-MX"/>
              </w:rPr>
            </w:pPr>
            <w:r w:rsidRPr="00EB64A2">
              <w:rPr>
                <w:sz w:val="17"/>
                <w:lang w:val="es-MX"/>
              </w:rPr>
              <w:t>La mezcla funcional existe, pero el usuario no pudo o no quiso separarla.</w:t>
            </w:r>
          </w:p>
        </w:tc>
        <w:tc>
          <w:tcPr>
            <w:tcW w:w="4848" w:type="dxa"/>
          </w:tcPr>
          <w:p w14:paraId="7D5CD870" w14:textId="77777777" w:rsidR="008D2DDD" w:rsidRPr="00EB64A2" w:rsidRDefault="00000000">
            <w:pPr>
              <w:rPr>
                <w:lang w:val="es-MX"/>
              </w:rPr>
            </w:pPr>
            <w:r w:rsidRPr="00EB64A2">
              <w:rPr>
                <w:sz w:val="17"/>
                <w:lang w:val="es-MX"/>
              </w:rPr>
              <w:t>Permitir avance con flag si no bloquea; mostrar en panel como cobertura funcional débil.</w:t>
            </w:r>
          </w:p>
        </w:tc>
      </w:tr>
      <w:tr w:rsidR="008D2DDD" w:rsidRPr="00EB64A2" w14:paraId="097AC633" w14:textId="77777777">
        <w:trPr>
          <w:jc w:val="center"/>
        </w:trPr>
        <w:tc>
          <w:tcPr>
            <w:tcW w:w="4848" w:type="dxa"/>
          </w:tcPr>
          <w:p w14:paraId="018FC245" w14:textId="77777777" w:rsidR="008D2DDD" w:rsidRDefault="00000000">
            <w:r>
              <w:rPr>
                <w:sz w:val="17"/>
              </w:rPr>
              <w:t>reentry_required</w:t>
            </w:r>
          </w:p>
        </w:tc>
        <w:tc>
          <w:tcPr>
            <w:tcW w:w="4848" w:type="dxa"/>
          </w:tcPr>
          <w:p w14:paraId="031C80A6" w14:textId="77777777" w:rsidR="008D2DDD" w:rsidRPr="00EB64A2" w:rsidRDefault="00000000">
            <w:pPr>
              <w:rPr>
                <w:lang w:val="es-MX"/>
              </w:rPr>
            </w:pPr>
            <w:r w:rsidRPr="00EB64A2">
              <w:rPr>
                <w:sz w:val="17"/>
                <w:lang w:val="es-MX"/>
              </w:rPr>
              <w:t>La asignación funcional impide seleccionar actividades sin contaminar evidencia.</w:t>
            </w:r>
          </w:p>
        </w:tc>
        <w:tc>
          <w:tcPr>
            <w:tcW w:w="4848" w:type="dxa"/>
          </w:tcPr>
          <w:p w14:paraId="778020E4" w14:textId="77777777" w:rsidR="008D2DDD" w:rsidRPr="00EB64A2" w:rsidRDefault="00000000">
            <w:pPr>
              <w:rPr>
                <w:lang w:val="es-MX"/>
              </w:rPr>
            </w:pPr>
            <w:r w:rsidRPr="00EB64A2">
              <w:rPr>
                <w:sz w:val="17"/>
                <w:lang w:val="es-MX"/>
              </w:rPr>
              <w:t>Volver a WorkMap o revisión de perfiles.</w:t>
            </w:r>
          </w:p>
        </w:tc>
      </w:tr>
      <w:tr w:rsidR="008D2DDD" w:rsidRPr="00EB64A2" w14:paraId="0BDFFEC9" w14:textId="77777777">
        <w:trPr>
          <w:jc w:val="center"/>
        </w:trPr>
        <w:tc>
          <w:tcPr>
            <w:tcW w:w="4848" w:type="dxa"/>
          </w:tcPr>
          <w:p w14:paraId="461244F4" w14:textId="77777777" w:rsidR="008D2DDD" w:rsidRDefault="00000000">
            <w:r>
              <w:rPr>
                <w:sz w:val="17"/>
              </w:rPr>
              <w:t>manual_review_required</w:t>
            </w:r>
          </w:p>
        </w:tc>
        <w:tc>
          <w:tcPr>
            <w:tcW w:w="4848" w:type="dxa"/>
          </w:tcPr>
          <w:p w14:paraId="45EC27D8" w14:textId="77777777" w:rsidR="008D2DDD" w:rsidRPr="00EB64A2" w:rsidRDefault="00000000">
            <w:pPr>
              <w:rPr>
                <w:lang w:val="es-MX"/>
              </w:rPr>
            </w:pPr>
            <w:r w:rsidRPr="00EB64A2">
              <w:rPr>
                <w:sz w:val="17"/>
                <w:lang w:val="es-MX"/>
              </w:rPr>
              <w:t>La mezcla funcional no puede resolverse por UI sin consultor.</w:t>
            </w:r>
          </w:p>
        </w:tc>
        <w:tc>
          <w:tcPr>
            <w:tcW w:w="4848" w:type="dxa"/>
          </w:tcPr>
          <w:p w14:paraId="0FC17631" w14:textId="77777777" w:rsidR="008D2DDD" w:rsidRPr="00EB64A2" w:rsidRDefault="00000000">
            <w:pPr>
              <w:rPr>
                <w:lang w:val="es-MX"/>
              </w:rPr>
            </w:pPr>
            <w:r w:rsidRPr="00EB64A2">
              <w:rPr>
                <w:sz w:val="17"/>
                <w:lang w:val="es-MX"/>
              </w:rPr>
              <w:t>Enviar al panel con intervención auditada.</w:t>
            </w:r>
          </w:p>
        </w:tc>
      </w:tr>
    </w:tbl>
    <w:p w14:paraId="2B3E155A" w14:textId="77777777" w:rsidR="008D2DDD" w:rsidRPr="00EB64A2" w:rsidRDefault="008D2DDD">
      <w:pPr>
        <w:rPr>
          <w:lang w:val="es-MX"/>
        </w:rPr>
      </w:pPr>
    </w:p>
    <w:p w14:paraId="07C5D73E" w14:textId="77777777" w:rsidR="008D2DDD" w:rsidRPr="00EB64A2" w:rsidRDefault="00000000">
      <w:pPr>
        <w:pStyle w:val="Heading2"/>
        <w:rPr>
          <w:lang w:val="es-MX"/>
        </w:rPr>
      </w:pPr>
      <w:r w:rsidRPr="00EB64A2">
        <w:rPr>
          <w:lang w:val="es-MX"/>
        </w:rPr>
        <w:t>22.4 Regla de asignación WorkMap → role_runtime_session</w:t>
      </w:r>
    </w:p>
    <w:p w14:paraId="4BDF2C2E" w14:textId="77777777" w:rsidR="008D2DDD" w:rsidRPr="00EB64A2" w:rsidRDefault="00000000">
      <w:pPr>
        <w:rPr>
          <w:lang w:val="es-MX"/>
        </w:rPr>
      </w:pPr>
      <w:r w:rsidRPr="00EB64A2">
        <w:rPr>
          <w:sz w:val="20"/>
          <w:lang w:val="es-MX"/>
        </w:rPr>
        <w:t>Cada responsabilidad y actividad del WorkMap debe tener una asignación funcional explícita o un estado de excepción. La UI no debe exigir lenguaje técnico al usuario; puede usar chips visibles como “Finanzas”, “Compras”, “Operación”, “General / Mixto” o etiquetas derivadas del lenguaje de cliente.</w:t>
      </w:r>
    </w:p>
    <w:tbl>
      <w:tblPr>
        <w:tblStyle w:val="TableGrid"/>
        <w:tblW w:w="0" w:type="auto"/>
        <w:jc w:val="center"/>
        <w:tblLook w:val="04A0" w:firstRow="1" w:lastRow="0" w:firstColumn="1" w:lastColumn="0" w:noHBand="0" w:noVBand="1"/>
      </w:tblPr>
      <w:tblGrid>
        <w:gridCol w:w="4848"/>
        <w:gridCol w:w="4848"/>
        <w:gridCol w:w="4848"/>
      </w:tblGrid>
      <w:tr w:rsidR="008D2DDD" w14:paraId="155E162A" w14:textId="77777777">
        <w:trPr>
          <w:jc w:val="center"/>
        </w:trPr>
        <w:tc>
          <w:tcPr>
            <w:tcW w:w="4848" w:type="dxa"/>
            <w:shd w:val="clear" w:color="auto" w:fill="D9EAF7"/>
          </w:tcPr>
          <w:p w14:paraId="4BAEC590" w14:textId="77777777" w:rsidR="008D2DDD" w:rsidRDefault="00000000">
            <w:r>
              <w:rPr>
                <w:b/>
                <w:sz w:val="17"/>
              </w:rPr>
              <w:t>Elemento WorkMap</w:t>
            </w:r>
          </w:p>
        </w:tc>
        <w:tc>
          <w:tcPr>
            <w:tcW w:w="4848" w:type="dxa"/>
            <w:shd w:val="clear" w:color="auto" w:fill="D9EAF7"/>
          </w:tcPr>
          <w:p w14:paraId="0ADE11E3" w14:textId="77777777" w:rsidR="008D2DDD" w:rsidRDefault="00000000">
            <w:r>
              <w:rPr>
                <w:b/>
                <w:sz w:val="17"/>
              </w:rPr>
              <w:t>Asignación requerida</w:t>
            </w:r>
          </w:p>
        </w:tc>
        <w:tc>
          <w:tcPr>
            <w:tcW w:w="4848" w:type="dxa"/>
            <w:shd w:val="clear" w:color="auto" w:fill="D9EAF7"/>
          </w:tcPr>
          <w:p w14:paraId="0460EC83" w14:textId="77777777" w:rsidR="008D2DDD" w:rsidRDefault="00000000">
            <w:r>
              <w:rPr>
                <w:b/>
                <w:sz w:val="17"/>
              </w:rPr>
              <w:t>Persistencia mínima</w:t>
            </w:r>
          </w:p>
        </w:tc>
      </w:tr>
      <w:tr w:rsidR="008D2DDD" w14:paraId="705749AA" w14:textId="77777777">
        <w:trPr>
          <w:jc w:val="center"/>
        </w:trPr>
        <w:tc>
          <w:tcPr>
            <w:tcW w:w="4848" w:type="dxa"/>
          </w:tcPr>
          <w:p w14:paraId="5585020D" w14:textId="77777777" w:rsidR="008D2DDD" w:rsidRDefault="00000000">
            <w:r>
              <w:rPr>
                <w:sz w:val="17"/>
              </w:rPr>
              <w:t>Área declarada</w:t>
            </w:r>
          </w:p>
        </w:tc>
        <w:tc>
          <w:tcPr>
            <w:tcW w:w="4848" w:type="dxa"/>
          </w:tcPr>
          <w:p w14:paraId="6AACA0C9" w14:textId="77777777" w:rsidR="008D2DDD" w:rsidRPr="00EB64A2" w:rsidRDefault="00000000">
            <w:pPr>
              <w:rPr>
                <w:lang w:val="es-MX"/>
              </w:rPr>
            </w:pPr>
            <w:r w:rsidRPr="00EB64A2">
              <w:rPr>
                <w:sz w:val="17"/>
                <w:lang w:val="es-MX"/>
              </w:rPr>
              <w:t>Puede alimentar workmap_area_context y sugerir perfil funcional.</w:t>
            </w:r>
          </w:p>
        </w:tc>
        <w:tc>
          <w:tcPr>
            <w:tcW w:w="4848" w:type="dxa"/>
          </w:tcPr>
          <w:p w14:paraId="7BA126B8" w14:textId="77777777" w:rsidR="008D2DDD" w:rsidRDefault="00000000">
            <w:r>
              <w:rPr>
                <w:sz w:val="17"/>
              </w:rPr>
              <w:t>area_id, area_label, source=workmap, epistemic_status=context_only.</w:t>
            </w:r>
          </w:p>
        </w:tc>
      </w:tr>
      <w:tr w:rsidR="008D2DDD" w14:paraId="24C29C77" w14:textId="77777777">
        <w:trPr>
          <w:jc w:val="center"/>
        </w:trPr>
        <w:tc>
          <w:tcPr>
            <w:tcW w:w="4848" w:type="dxa"/>
          </w:tcPr>
          <w:p w14:paraId="5FB20374" w14:textId="77777777" w:rsidR="008D2DDD" w:rsidRDefault="00000000">
            <w:r>
              <w:rPr>
                <w:sz w:val="17"/>
              </w:rPr>
              <w:t>Responsabilidad</w:t>
            </w:r>
          </w:p>
        </w:tc>
        <w:tc>
          <w:tcPr>
            <w:tcW w:w="4848" w:type="dxa"/>
          </w:tcPr>
          <w:p w14:paraId="4B3B6D5B" w14:textId="77777777" w:rsidR="008D2DDD" w:rsidRPr="00EB64A2" w:rsidRDefault="00000000">
            <w:pPr>
              <w:rPr>
                <w:lang w:val="es-MX"/>
              </w:rPr>
            </w:pPr>
            <w:r w:rsidRPr="00EB64A2">
              <w:rPr>
                <w:sz w:val="17"/>
                <w:lang w:val="es-MX"/>
              </w:rPr>
              <w:t>Debe asociarse a un role_runtime_session o quedar mixed_unresolved.</w:t>
            </w:r>
          </w:p>
        </w:tc>
        <w:tc>
          <w:tcPr>
            <w:tcW w:w="4848" w:type="dxa"/>
          </w:tcPr>
          <w:p w14:paraId="41DF0B55" w14:textId="77777777" w:rsidR="008D2DDD" w:rsidRDefault="00000000">
            <w:r>
              <w:rPr>
                <w:sz w:val="17"/>
              </w:rPr>
              <w:t>responsibility_id, role_runtime_session_id, assignment_status, confidence.</w:t>
            </w:r>
          </w:p>
        </w:tc>
      </w:tr>
      <w:tr w:rsidR="008D2DDD" w14:paraId="14F94947" w14:textId="77777777">
        <w:trPr>
          <w:jc w:val="center"/>
        </w:trPr>
        <w:tc>
          <w:tcPr>
            <w:tcW w:w="4848" w:type="dxa"/>
          </w:tcPr>
          <w:p w14:paraId="58F939E0" w14:textId="77777777" w:rsidR="008D2DDD" w:rsidRDefault="00000000">
            <w:r>
              <w:rPr>
                <w:sz w:val="17"/>
              </w:rPr>
              <w:t>Actividad</w:t>
            </w:r>
          </w:p>
        </w:tc>
        <w:tc>
          <w:tcPr>
            <w:tcW w:w="4848" w:type="dxa"/>
          </w:tcPr>
          <w:p w14:paraId="6C2E2C80" w14:textId="77777777" w:rsidR="008D2DDD" w:rsidRPr="00EB64A2" w:rsidRDefault="00000000">
            <w:pPr>
              <w:rPr>
                <w:lang w:val="es-MX"/>
              </w:rPr>
            </w:pPr>
            <w:r w:rsidRPr="00EB64A2">
              <w:rPr>
                <w:sz w:val="17"/>
                <w:lang w:val="es-MX"/>
              </w:rPr>
              <w:t>Debe heredar perfil de responsabilidad o permitir ajuste específico.</w:t>
            </w:r>
          </w:p>
        </w:tc>
        <w:tc>
          <w:tcPr>
            <w:tcW w:w="4848" w:type="dxa"/>
          </w:tcPr>
          <w:p w14:paraId="426E1A71" w14:textId="77777777" w:rsidR="008D2DDD" w:rsidRDefault="00000000">
            <w:r>
              <w:rPr>
                <w:sz w:val="17"/>
              </w:rPr>
              <w:t>activity_id, role_runtime_session_id, assignment_status, confidence.</w:t>
            </w:r>
          </w:p>
        </w:tc>
      </w:tr>
      <w:tr w:rsidR="008D2DDD" w14:paraId="2DA0A5B0" w14:textId="77777777">
        <w:trPr>
          <w:jc w:val="center"/>
        </w:trPr>
        <w:tc>
          <w:tcPr>
            <w:tcW w:w="4848" w:type="dxa"/>
          </w:tcPr>
          <w:p w14:paraId="3A7CF5AC" w14:textId="77777777" w:rsidR="008D2DDD" w:rsidRDefault="00000000">
            <w:r>
              <w:rPr>
                <w:sz w:val="17"/>
              </w:rPr>
              <w:t>Actividad primaria seleccionada</w:t>
            </w:r>
          </w:p>
        </w:tc>
        <w:tc>
          <w:tcPr>
            <w:tcW w:w="4848" w:type="dxa"/>
          </w:tcPr>
          <w:p w14:paraId="66E988E5" w14:textId="77777777" w:rsidR="008D2DDD" w:rsidRDefault="00000000">
            <w:r>
              <w:rPr>
                <w:sz w:val="17"/>
              </w:rPr>
              <w:t>Debe conservar role_runtime_session_id al crear activity_runtime_run.</w:t>
            </w:r>
          </w:p>
        </w:tc>
        <w:tc>
          <w:tcPr>
            <w:tcW w:w="4848" w:type="dxa"/>
          </w:tcPr>
          <w:p w14:paraId="2835A8FC" w14:textId="77777777" w:rsidR="008D2DDD" w:rsidRDefault="00000000">
            <w:r>
              <w:rPr>
                <w:sz w:val="17"/>
              </w:rPr>
              <w:t>run_id, activity_id, role_runtime_session_id, selection_reason.</w:t>
            </w:r>
          </w:p>
        </w:tc>
      </w:tr>
      <w:tr w:rsidR="008D2DDD" w14:paraId="43698700" w14:textId="77777777">
        <w:trPr>
          <w:jc w:val="center"/>
        </w:trPr>
        <w:tc>
          <w:tcPr>
            <w:tcW w:w="4848" w:type="dxa"/>
          </w:tcPr>
          <w:p w14:paraId="07011820" w14:textId="77777777" w:rsidR="008D2DDD" w:rsidRDefault="00000000">
            <w:r>
              <w:rPr>
                <w:sz w:val="17"/>
              </w:rPr>
              <w:t>Actividad secundaria</w:t>
            </w:r>
          </w:p>
        </w:tc>
        <w:tc>
          <w:tcPr>
            <w:tcW w:w="4848" w:type="dxa"/>
          </w:tcPr>
          <w:p w14:paraId="5007262B" w14:textId="77777777" w:rsidR="008D2DDD" w:rsidRPr="00EB64A2" w:rsidRDefault="00000000">
            <w:pPr>
              <w:rPr>
                <w:lang w:val="es-MX"/>
              </w:rPr>
            </w:pPr>
            <w:r w:rsidRPr="00EB64A2">
              <w:rPr>
                <w:sz w:val="17"/>
                <w:lang w:val="es-MX"/>
              </w:rPr>
              <w:t>Debe conservar su perfil funcional aunque no abra runtime completo.</w:t>
            </w:r>
          </w:p>
        </w:tc>
        <w:tc>
          <w:tcPr>
            <w:tcW w:w="4848" w:type="dxa"/>
          </w:tcPr>
          <w:p w14:paraId="3D500F58" w14:textId="77777777" w:rsidR="008D2DDD" w:rsidRDefault="00000000">
            <w:r>
              <w:rPr>
                <w:sz w:val="17"/>
              </w:rPr>
              <w:t>non_primary_context, role_runtime_session_id, promotion_condition.</w:t>
            </w:r>
          </w:p>
        </w:tc>
      </w:tr>
    </w:tbl>
    <w:p w14:paraId="426CD148" w14:textId="77777777" w:rsidR="008D2DDD" w:rsidRDefault="008D2DDD"/>
    <w:p w14:paraId="63A59F88" w14:textId="77777777" w:rsidR="008D2DDD" w:rsidRPr="00EB64A2" w:rsidRDefault="00000000">
      <w:pPr>
        <w:pStyle w:val="Heading2"/>
        <w:rPr>
          <w:lang w:val="es-MX"/>
        </w:rPr>
      </w:pPr>
      <w:r w:rsidRPr="00EB64A2">
        <w:rPr>
          <w:lang w:val="es-MX"/>
        </w:rPr>
        <w:t>22.5 Regla de selección primaria con usuarios multirrol</w:t>
      </w:r>
    </w:p>
    <w:p w14:paraId="63E5FF38" w14:textId="77777777" w:rsidR="008D2DDD" w:rsidRPr="00EB64A2" w:rsidRDefault="00000000">
      <w:pPr>
        <w:rPr>
          <w:lang w:val="es-MX"/>
        </w:rPr>
      </w:pPr>
      <w:r w:rsidRPr="00EB64A2">
        <w:rPr>
          <w:sz w:val="20"/>
          <w:lang w:val="es-MX"/>
        </w:rPr>
        <w:t>Para evitar fatiga extrema en PYMES, la regla inicial recomendada es mantener máximo 8 actividades primarias por usuario físico en una sesión estándar, distribuidas entre sus role_runtime_session según la política de señal arquitectónica y cobertura funcional. Si la operación futura autoriza más carga, se puede habilitar máximo 8 por role_runtime_session, pero eso debe ser una decisión explícita de alcance y experiencia, no una derivación automática.</w:t>
      </w:r>
    </w:p>
    <w:tbl>
      <w:tblPr>
        <w:tblStyle w:val="TableGrid"/>
        <w:tblW w:w="0" w:type="auto"/>
        <w:jc w:val="center"/>
        <w:tblLook w:val="04A0" w:firstRow="1" w:lastRow="0" w:firstColumn="1" w:lastColumn="0" w:noHBand="0" w:noVBand="1"/>
      </w:tblPr>
      <w:tblGrid>
        <w:gridCol w:w="4848"/>
        <w:gridCol w:w="4848"/>
        <w:gridCol w:w="4848"/>
      </w:tblGrid>
      <w:tr w:rsidR="008D2DDD" w14:paraId="5DEF28ED" w14:textId="77777777">
        <w:trPr>
          <w:jc w:val="center"/>
        </w:trPr>
        <w:tc>
          <w:tcPr>
            <w:tcW w:w="4848" w:type="dxa"/>
            <w:shd w:val="clear" w:color="auto" w:fill="D9EAF7"/>
          </w:tcPr>
          <w:p w14:paraId="097CE6E2" w14:textId="77777777" w:rsidR="008D2DDD" w:rsidRDefault="00000000">
            <w:r>
              <w:rPr>
                <w:b/>
                <w:sz w:val="17"/>
              </w:rPr>
              <w:t>Modo</w:t>
            </w:r>
          </w:p>
        </w:tc>
        <w:tc>
          <w:tcPr>
            <w:tcW w:w="4848" w:type="dxa"/>
            <w:shd w:val="clear" w:color="auto" w:fill="D9EAF7"/>
          </w:tcPr>
          <w:p w14:paraId="17B20FEC" w14:textId="77777777" w:rsidR="008D2DDD" w:rsidRDefault="00000000">
            <w:r>
              <w:rPr>
                <w:b/>
                <w:sz w:val="17"/>
              </w:rPr>
              <w:t>Cuándo usarlo</w:t>
            </w:r>
          </w:p>
        </w:tc>
        <w:tc>
          <w:tcPr>
            <w:tcW w:w="4848" w:type="dxa"/>
            <w:shd w:val="clear" w:color="auto" w:fill="D9EAF7"/>
          </w:tcPr>
          <w:p w14:paraId="25197D78" w14:textId="77777777" w:rsidR="008D2DDD" w:rsidRDefault="00000000">
            <w:r>
              <w:rPr>
                <w:b/>
                <w:sz w:val="17"/>
              </w:rPr>
              <w:t>Regla</w:t>
            </w:r>
          </w:p>
        </w:tc>
      </w:tr>
      <w:tr w:rsidR="008D2DDD" w:rsidRPr="00EB64A2" w14:paraId="11D37D6C" w14:textId="77777777">
        <w:trPr>
          <w:jc w:val="center"/>
        </w:trPr>
        <w:tc>
          <w:tcPr>
            <w:tcW w:w="4848" w:type="dxa"/>
          </w:tcPr>
          <w:p w14:paraId="3B01FF1D" w14:textId="77777777" w:rsidR="008D2DDD" w:rsidRDefault="00000000">
            <w:r>
              <w:rPr>
                <w:sz w:val="17"/>
              </w:rPr>
              <w:t>8 por usuario físico</w:t>
            </w:r>
          </w:p>
        </w:tc>
        <w:tc>
          <w:tcPr>
            <w:tcW w:w="4848" w:type="dxa"/>
          </w:tcPr>
          <w:p w14:paraId="56A4CE68" w14:textId="77777777" w:rsidR="008D2DDD" w:rsidRPr="00EB64A2" w:rsidRDefault="00000000">
            <w:pPr>
              <w:rPr>
                <w:lang w:val="es-MX"/>
              </w:rPr>
            </w:pPr>
            <w:r w:rsidRPr="00EB64A2">
              <w:rPr>
                <w:sz w:val="17"/>
                <w:lang w:val="es-MX"/>
              </w:rPr>
              <w:t>Modo estándar recomendado para experiencia inicial.</w:t>
            </w:r>
          </w:p>
        </w:tc>
        <w:tc>
          <w:tcPr>
            <w:tcW w:w="4848" w:type="dxa"/>
          </w:tcPr>
          <w:p w14:paraId="0B8F4194" w14:textId="77777777" w:rsidR="008D2DDD" w:rsidRPr="00EB64A2" w:rsidRDefault="00000000">
            <w:pPr>
              <w:rPr>
                <w:lang w:val="es-MX"/>
              </w:rPr>
            </w:pPr>
            <w:r w:rsidRPr="00EB64A2">
              <w:rPr>
                <w:sz w:val="17"/>
                <w:lang w:val="es-MX"/>
              </w:rPr>
              <w:t>El selector elige hasta 8 actividades totales del usuario, conservando perfil funcional por actividad.</w:t>
            </w:r>
          </w:p>
        </w:tc>
      </w:tr>
      <w:tr w:rsidR="008D2DDD" w:rsidRPr="00EB64A2" w14:paraId="33A5D000" w14:textId="77777777">
        <w:trPr>
          <w:jc w:val="center"/>
        </w:trPr>
        <w:tc>
          <w:tcPr>
            <w:tcW w:w="4848" w:type="dxa"/>
          </w:tcPr>
          <w:p w14:paraId="797F439D" w14:textId="77777777" w:rsidR="008D2DDD" w:rsidRDefault="00000000">
            <w:r>
              <w:rPr>
                <w:sz w:val="17"/>
              </w:rPr>
              <w:t>8 por role_runtime_session</w:t>
            </w:r>
          </w:p>
        </w:tc>
        <w:tc>
          <w:tcPr>
            <w:tcW w:w="4848" w:type="dxa"/>
          </w:tcPr>
          <w:p w14:paraId="2251E4C2" w14:textId="77777777" w:rsidR="008D2DDD" w:rsidRPr="00EB64A2" w:rsidRDefault="00000000">
            <w:pPr>
              <w:rPr>
                <w:lang w:val="es-MX"/>
              </w:rPr>
            </w:pPr>
            <w:r w:rsidRPr="00EB64A2">
              <w:rPr>
                <w:sz w:val="17"/>
                <w:lang w:val="es-MX"/>
              </w:rPr>
              <w:t>Modo ampliado bajo autorización metodológica.</w:t>
            </w:r>
          </w:p>
        </w:tc>
        <w:tc>
          <w:tcPr>
            <w:tcW w:w="4848" w:type="dxa"/>
          </w:tcPr>
          <w:p w14:paraId="3AC1B0BB" w14:textId="77777777" w:rsidR="008D2DDD" w:rsidRPr="00EB64A2" w:rsidRDefault="00000000">
            <w:pPr>
              <w:rPr>
                <w:lang w:val="es-MX"/>
              </w:rPr>
            </w:pPr>
            <w:r w:rsidRPr="00EB64A2">
              <w:rPr>
                <w:sz w:val="17"/>
                <w:lang w:val="es-MX"/>
              </w:rPr>
              <w:t>Cada perfil funcional puede abrir hasta 8 actividades, con advertencia de carga cognitiva.</w:t>
            </w:r>
          </w:p>
        </w:tc>
      </w:tr>
      <w:tr w:rsidR="008D2DDD" w:rsidRPr="00EB64A2" w14:paraId="00EE1F88" w14:textId="77777777">
        <w:trPr>
          <w:jc w:val="center"/>
        </w:trPr>
        <w:tc>
          <w:tcPr>
            <w:tcW w:w="4848" w:type="dxa"/>
          </w:tcPr>
          <w:p w14:paraId="7B295036" w14:textId="77777777" w:rsidR="008D2DDD" w:rsidRDefault="00000000">
            <w:r>
              <w:rPr>
                <w:sz w:val="17"/>
              </w:rPr>
              <w:t>Menos de 8 actividades elegibles</w:t>
            </w:r>
          </w:p>
        </w:tc>
        <w:tc>
          <w:tcPr>
            <w:tcW w:w="4848" w:type="dxa"/>
          </w:tcPr>
          <w:p w14:paraId="7AF71B01" w14:textId="77777777" w:rsidR="008D2DDD" w:rsidRPr="00EB64A2" w:rsidRDefault="00000000">
            <w:pPr>
              <w:rPr>
                <w:lang w:val="es-MX"/>
              </w:rPr>
            </w:pPr>
            <w:r w:rsidRPr="00EB64A2">
              <w:rPr>
                <w:sz w:val="17"/>
                <w:lang w:val="es-MX"/>
              </w:rPr>
              <w:t>Cuando el WorkMap total o el perfil tiene pocas actividades.</w:t>
            </w:r>
          </w:p>
        </w:tc>
        <w:tc>
          <w:tcPr>
            <w:tcW w:w="4848" w:type="dxa"/>
          </w:tcPr>
          <w:p w14:paraId="74D3EB13" w14:textId="77777777" w:rsidR="008D2DDD" w:rsidRPr="00EB64A2" w:rsidRDefault="00000000">
            <w:pPr>
              <w:rPr>
                <w:lang w:val="es-MX"/>
              </w:rPr>
            </w:pPr>
            <w:r w:rsidRPr="00EB64A2">
              <w:rPr>
                <w:sz w:val="17"/>
                <w:lang w:val="es-MX"/>
              </w:rPr>
              <w:t>Incluir todas las elegibles después de gates de calidad; no llenar cupos artificialmente.</w:t>
            </w:r>
          </w:p>
        </w:tc>
      </w:tr>
      <w:tr w:rsidR="008D2DDD" w14:paraId="5B332520" w14:textId="77777777">
        <w:trPr>
          <w:jc w:val="center"/>
        </w:trPr>
        <w:tc>
          <w:tcPr>
            <w:tcW w:w="4848" w:type="dxa"/>
          </w:tcPr>
          <w:p w14:paraId="4A3C5FF9" w14:textId="77777777" w:rsidR="008D2DDD" w:rsidRPr="00EB64A2" w:rsidRDefault="00000000">
            <w:pPr>
              <w:rPr>
                <w:lang w:val="es-MX"/>
              </w:rPr>
            </w:pPr>
            <w:r w:rsidRPr="00EB64A2">
              <w:rPr>
                <w:sz w:val="17"/>
                <w:lang w:val="es-MX"/>
              </w:rPr>
              <w:lastRenderedPageBreak/>
              <w:t>Perfil funcional sin actividad primaria</w:t>
            </w:r>
          </w:p>
        </w:tc>
        <w:tc>
          <w:tcPr>
            <w:tcW w:w="4848" w:type="dxa"/>
          </w:tcPr>
          <w:p w14:paraId="093ABCD0" w14:textId="77777777" w:rsidR="008D2DDD" w:rsidRPr="00EB64A2" w:rsidRDefault="00000000">
            <w:pPr>
              <w:rPr>
                <w:lang w:val="es-MX"/>
              </w:rPr>
            </w:pPr>
            <w:r w:rsidRPr="00EB64A2">
              <w:rPr>
                <w:sz w:val="17"/>
                <w:lang w:val="es-MX"/>
              </w:rPr>
              <w:t>Cuando un perfil existe pero no obtuvo actividad en el top 8.</w:t>
            </w:r>
          </w:p>
        </w:tc>
        <w:tc>
          <w:tcPr>
            <w:tcW w:w="4848" w:type="dxa"/>
          </w:tcPr>
          <w:p w14:paraId="2D6A1EFA" w14:textId="77777777" w:rsidR="008D2DDD" w:rsidRDefault="00000000">
            <w:r>
              <w:rPr>
                <w:sz w:val="17"/>
              </w:rPr>
              <w:t>Marcar coverage_weak_for_role y conservar actividades como contexto.</w:t>
            </w:r>
          </w:p>
        </w:tc>
      </w:tr>
      <w:tr w:rsidR="008D2DDD" w:rsidRPr="00EB64A2" w14:paraId="22BD1154" w14:textId="77777777">
        <w:trPr>
          <w:jc w:val="center"/>
        </w:trPr>
        <w:tc>
          <w:tcPr>
            <w:tcW w:w="4848" w:type="dxa"/>
          </w:tcPr>
          <w:p w14:paraId="54242154" w14:textId="77777777" w:rsidR="008D2DDD" w:rsidRPr="00EB64A2" w:rsidRDefault="00000000">
            <w:pPr>
              <w:rPr>
                <w:lang w:val="es-MX"/>
              </w:rPr>
            </w:pPr>
            <w:r w:rsidRPr="00EB64A2">
              <w:rPr>
                <w:sz w:val="17"/>
                <w:lang w:val="es-MX"/>
              </w:rPr>
              <w:t>Actividad mixta de varios roles</w:t>
            </w:r>
          </w:p>
        </w:tc>
        <w:tc>
          <w:tcPr>
            <w:tcW w:w="4848" w:type="dxa"/>
          </w:tcPr>
          <w:p w14:paraId="091F7227" w14:textId="77777777" w:rsidR="008D2DDD" w:rsidRPr="00EB64A2" w:rsidRDefault="00000000">
            <w:pPr>
              <w:rPr>
                <w:lang w:val="es-MX"/>
              </w:rPr>
            </w:pPr>
            <w:r w:rsidRPr="00EB64A2">
              <w:rPr>
                <w:sz w:val="17"/>
                <w:lang w:val="es-MX"/>
              </w:rPr>
              <w:t>Cuando una actividad cruza perfiles funcionales.</w:t>
            </w:r>
          </w:p>
        </w:tc>
        <w:tc>
          <w:tcPr>
            <w:tcW w:w="4848" w:type="dxa"/>
          </w:tcPr>
          <w:p w14:paraId="166B0575" w14:textId="77777777" w:rsidR="008D2DDD" w:rsidRPr="00EB64A2" w:rsidRDefault="00000000">
            <w:pPr>
              <w:rPr>
                <w:lang w:val="es-MX"/>
              </w:rPr>
            </w:pPr>
            <w:r w:rsidRPr="00EB64A2">
              <w:rPr>
                <w:sz w:val="17"/>
                <w:lang w:val="es-MX"/>
              </w:rPr>
              <w:t>Asignar perfil dominante o marcar mixed_unresolved; no duplicar run salvo decisión metodológica.</w:t>
            </w:r>
          </w:p>
        </w:tc>
      </w:tr>
    </w:tbl>
    <w:p w14:paraId="4A4E835B" w14:textId="77777777" w:rsidR="008D2DDD" w:rsidRPr="00EB64A2" w:rsidRDefault="008D2DDD">
      <w:pPr>
        <w:rPr>
          <w:lang w:val="es-MX"/>
        </w:rPr>
      </w:pPr>
    </w:p>
    <w:p w14:paraId="41120A9B" w14:textId="77777777" w:rsidR="008D2DDD" w:rsidRPr="00EB64A2" w:rsidRDefault="00000000">
      <w:pPr>
        <w:pStyle w:val="Heading2"/>
        <w:rPr>
          <w:lang w:val="es-MX"/>
        </w:rPr>
      </w:pPr>
      <w:r w:rsidRPr="00EB64A2">
        <w:rPr>
          <w:lang w:val="es-MX"/>
        </w:rPr>
        <w:t>22.6 Impacto en Significado y B0</w:t>
      </w:r>
    </w:p>
    <w:p w14:paraId="6C2DC043" w14:textId="77777777" w:rsidR="008D2DDD" w:rsidRPr="00EB64A2" w:rsidRDefault="00000000">
      <w:pPr>
        <w:rPr>
          <w:lang w:val="es-MX"/>
        </w:rPr>
      </w:pPr>
      <w:r w:rsidRPr="00EB64A2">
        <w:rPr>
          <w:sz w:val="20"/>
          <w:lang w:val="es-MX"/>
        </w:rPr>
        <w:t>Significado debe seguir siendo consumidor del selector, no selector. La diferencia es que ahora cada actividad primaria seleccionada llega con su perfil funcional interno. B0 puede usar ese contexto para orientar la tarjeta de actividad, pero no debe convertirlo en evidencia confirmada sin intervención del usuario.</w:t>
      </w:r>
    </w:p>
    <w:tbl>
      <w:tblPr>
        <w:tblStyle w:val="TableGrid"/>
        <w:tblW w:w="0" w:type="auto"/>
        <w:jc w:val="center"/>
        <w:tblLook w:val="04A0" w:firstRow="1" w:lastRow="0" w:firstColumn="1" w:lastColumn="0" w:noHBand="0" w:noVBand="1"/>
      </w:tblPr>
      <w:tblGrid>
        <w:gridCol w:w="4848"/>
        <w:gridCol w:w="4848"/>
        <w:gridCol w:w="4848"/>
      </w:tblGrid>
      <w:tr w:rsidR="008D2DDD" w14:paraId="2AC74A6E" w14:textId="77777777">
        <w:trPr>
          <w:jc w:val="center"/>
        </w:trPr>
        <w:tc>
          <w:tcPr>
            <w:tcW w:w="4848" w:type="dxa"/>
            <w:shd w:val="clear" w:color="auto" w:fill="D9EAF7"/>
          </w:tcPr>
          <w:p w14:paraId="3235B005" w14:textId="77777777" w:rsidR="008D2DDD" w:rsidRPr="00EB64A2" w:rsidRDefault="00000000">
            <w:pPr>
              <w:rPr>
                <w:lang w:val="es-MX"/>
              </w:rPr>
            </w:pPr>
            <w:r w:rsidRPr="00EB64A2">
              <w:rPr>
                <w:b/>
                <w:sz w:val="17"/>
                <w:lang w:val="es-MX"/>
              </w:rPr>
              <w:t>Campo que debe llegar a Significado</w:t>
            </w:r>
          </w:p>
        </w:tc>
        <w:tc>
          <w:tcPr>
            <w:tcW w:w="4848" w:type="dxa"/>
            <w:shd w:val="clear" w:color="auto" w:fill="D9EAF7"/>
          </w:tcPr>
          <w:p w14:paraId="50AE7606" w14:textId="77777777" w:rsidR="008D2DDD" w:rsidRDefault="00000000">
            <w:r>
              <w:rPr>
                <w:b/>
                <w:sz w:val="17"/>
              </w:rPr>
              <w:t>Uso en UI</w:t>
            </w:r>
          </w:p>
        </w:tc>
        <w:tc>
          <w:tcPr>
            <w:tcW w:w="4848" w:type="dxa"/>
            <w:shd w:val="clear" w:color="auto" w:fill="D9EAF7"/>
          </w:tcPr>
          <w:p w14:paraId="4FF2A596" w14:textId="77777777" w:rsidR="008D2DDD" w:rsidRDefault="00000000">
            <w:r>
              <w:rPr>
                <w:b/>
                <w:sz w:val="17"/>
              </w:rPr>
              <w:t>Restricción epistemológica</w:t>
            </w:r>
          </w:p>
        </w:tc>
      </w:tr>
      <w:tr w:rsidR="008D2DDD" w:rsidRPr="00EB64A2" w14:paraId="49C2512F" w14:textId="77777777">
        <w:trPr>
          <w:jc w:val="center"/>
        </w:trPr>
        <w:tc>
          <w:tcPr>
            <w:tcW w:w="4848" w:type="dxa"/>
          </w:tcPr>
          <w:p w14:paraId="3A7F16C2" w14:textId="77777777" w:rsidR="008D2DDD" w:rsidRDefault="00000000">
            <w:r>
              <w:rPr>
                <w:sz w:val="17"/>
              </w:rPr>
              <w:t>user_id</w:t>
            </w:r>
          </w:p>
        </w:tc>
        <w:tc>
          <w:tcPr>
            <w:tcW w:w="4848" w:type="dxa"/>
          </w:tcPr>
          <w:p w14:paraId="3898DE2E" w14:textId="77777777" w:rsidR="008D2DDD" w:rsidRDefault="00000000">
            <w:r>
              <w:rPr>
                <w:sz w:val="17"/>
              </w:rPr>
              <w:t>Identifica participante físico.</w:t>
            </w:r>
          </w:p>
        </w:tc>
        <w:tc>
          <w:tcPr>
            <w:tcW w:w="4848" w:type="dxa"/>
          </w:tcPr>
          <w:p w14:paraId="5B904C0C" w14:textId="77777777" w:rsidR="008D2DDD" w:rsidRPr="00EB64A2" w:rsidRDefault="00000000">
            <w:pPr>
              <w:rPr>
                <w:lang w:val="es-MX"/>
              </w:rPr>
            </w:pPr>
            <w:r w:rsidRPr="00EB64A2">
              <w:rPr>
                <w:sz w:val="17"/>
                <w:lang w:val="es-MX"/>
              </w:rPr>
              <w:t>No equivale a rol funcional.</w:t>
            </w:r>
          </w:p>
        </w:tc>
      </w:tr>
      <w:tr w:rsidR="008D2DDD" w:rsidRPr="00EB64A2" w14:paraId="56172122" w14:textId="77777777">
        <w:trPr>
          <w:jc w:val="center"/>
        </w:trPr>
        <w:tc>
          <w:tcPr>
            <w:tcW w:w="4848" w:type="dxa"/>
          </w:tcPr>
          <w:p w14:paraId="3EB15656" w14:textId="77777777" w:rsidR="008D2DDD" w:rsidRDefault="00000000">
            <w:r>
              <w:rPr>
                <w:sz w:val="17"/>
              </w:rPr>
              <w:t>role_runtime_session_id</w:t>
            </w:r>
          </w:p>
        </w:tc>
        <w:tc>
          <w:tcPr>
            <w:tcW w:w="4848" w:type="dxa"/>
          </w:tcPr>
          <w:p w14:paraId="3449E80D" w14:textId="77777777" w:rsidR="008D2DDD" w:rsidRPr="00EB64A2" w:rsidRDefault="00000000">
            <w:pPr>
              <w:rPr>
                <w:lang w:val="es-MX"/>
              </w:rPr>
            </w:pPr>
            <w:r w:rsidRPr="00EB64A2">
              <w:rPr>
                <w:sz w:val="17"/>
                <w:lang w:val="es-MX"/>
              </w:rPr>
              <w:t>Sitúa la actividad dentro del perfil funcional.</w:t>
            </w:r>
          </w:p>
        </w:tc>
        <w:tc>
          <w:tcPr>
            <w:tcW w:w="4848" w:type="dxa"/>
          </w:tcPr>
          <w:p w14:paraId="12580727" w14:textId="77777777" w:rsidR="008D2DDD" w:rsidRPr="00EB64A2" w:rsidRDefault="00000000">
            <w:pPr>
              <w:rPr>
                <w:lang w:val="es-MX"/>
              </w:rPr>
            </w:pPr>
            <w:r w:rsidRPr="00EB64A2">
              <w:rPr>
                <w:sz w:val="17"/>
                <w:lang w:val="es-MX"/>
              </w:rPr>
              <w:t>No es diagnóstico ni VSM cerrado.</w:t>
            </w:r>
          </w:p>
        </w:tc>
      </w:tr>
      <w:tr w:rsidR="008D2DDD" w:rsidRPr="00EB64A2" w14:paraId="725FF610" w14:textId="77777777">
        <w:trPr>
          <w:jc w:val="center"/>
        </w:trPr>
        <w:tc>
          <w:tcPr>
            <w:tcW w:w="4848" w:type="dxa"/>
          </w:tcPr>
          <w:p w14:paraId="505EF782" w14:textId="77777777" w:rsidR="008D2DDD" w:rsidRDefault="00000000">
            <w:r>
              <w:rPr>
                <w:sz w:val="17"/>
              </w:rPr>
              <w:t>role_label_visible</w:t>
            </w:r>
          </w:p>
        </w:tc>
        <w:tc>
          <w:tcPr>
            <w:tcW w:w="4848" w:type="dxa"/>
          </w:tcPr>
          <w:p w14:paraId="664A0E1E" w14:textId="77777777" w:rsidR="008D2DDD" w:rsidRPr="00EB64A2" w:rsidRDefault="00000000">
            <w:pPr>
              <w:rPr>
                <w:lang w:val="es-MX"/>
              </w:rPr>
            </w:pPr>
            <w:r w:rsidRPr="00EB64A2">
              <w:rPr>
                <w:sz w:val="17"/>
                <w:lang w:val="es-MX"/>
              </w:rPr>
              <w:t>Etiqueta comprensible para el usuario: “Finanzas”, “Compras”, “Operación”.</w:t>
            </w:r>
          </w:p>
        </w:tc>
        <w:tc>
          <w:tcPr>
            <w:tcW w:w="4848" w:type="dxa"/>
          </w:tcPr>
          <w:p w14:paraId="420C7136" w14:textId="77777777" w:rsidR="008D2DDD" w:rsidRPr="00EB64A2" w:rsidRDefault="00000000">
            <w:pPr>
              <w:rPr>
                <w:lang w:val="es-MX"/>
              </w:rPr>
            </w:pPr>
            <w:r w:rsidRPr="00EB64A2">
              <w:rPr>
                <w:sz w:val="17"/>
                <w:lang w:val="es-MX"/>
              </w:rPr>
              <w:t>No mostrar jerga interna si no existe en UI cliente.</w:t>
            </w:r>
          </w:p>
        </w:tc>
      </w:tr>
      <w:tr w:rsidR="008D2DDD" w:rsidRPr="00EB64A2" w14:paraId="1762B9AD" w14:textId="77777777">
        <w:trPr>
          <w:jc w:val="center"/>
        </w:trPr>
        <w:tc>
          <w:tcPr>
            <w:tcW w:w="4848" w:type="dxa"/>
          </w:tcPr>
          <w:p w14:paraId="666FAEA9" w14:textId="77777777" w:rsidR="008D2DDD" w:rsidRDefault="00000000">
            <w:r>
              <w:rPr>
                <w:sz w:val="17"/>
              </w:rPr>
              <w:t>responsibility_id</w:t>
            </w:r>
          </w:p>
        </w:tc>
        <w:tc>
          <w:tcPr>
            <w:tcW w:w="4848" w:type="dxa"/>
          </w:tcPr>
          <w:p w14:paraId="658C6421" w14:textId="77777777" w:rsidR="008D2DDD" w:rsidRPr="00EB64A2" w:rsidRDefault="00000000">
            <w:pPr>
              <w:rPr>
                <w:lang w:val="es-MX"/>
              </w:rPr>
            </w:pPr>
            <w:r w:rsidRPr="00EB64A2">
              <w:rPr>
                <w:sz w:val="17"/>
                <w:lang w:val="es-MX"/>
              </w:rPr>
              <w:t>Permite mostrar marco de responsabilidad de la actividad.</w:t>
            </w:r>
          </w:p>
        </w:tc>
        <w:tc>
          <w:tcPr>
            <w:tcW w:w="4848" w:type="dxa"/>
          </w:tcPr>
          <w:p w14:paraId="55EA44EA" w14:textId="77777777" w:rsidR="008D2DDD" w:rsidRPr="00EB64A2" w:rsidRDefault="00000000">
            <w:pPr>
              <w:rPr>
                <w:lang w:val="es-MX"/>
              </w:rPr>
            </w:pPr>
            <w:r w:rsidRPr="00EB64A2">
              <w:rPr>
                <w:sz w:val="17"/>
                <w:lang w:val="es-MX"/>
              </w:rPr>
              <w:t>No se convierte automáticamente en proceso PM.</w:t>
            </w:r>
          </w:p>
        </w:tc>
      </w:tr>
      <w:tr w:rsidR="008D2DDD" w:rsidRPr="00EB64A2" w14:paraId="4A4E7B1C" w14:textId="77777777">
        <w:trPr>
          <w:jc w:val="center"/>
        </w:trPr>
        <w:tc>
          <w:tcPr>
            <w:tcW w:w="4848" w:type="dxa"/>
          </w:tcPr>
          <w:p w14:paraId="4179CE35" w14:textId="77777777" w:rsidR="008D2DDD" w:rsidRDefault="00000000">
            <w:r>
              <w:rPr>
                <w:sz w:val="17"/>
              </w:rPr>
              <w:t>activity_id</w:t>
            </w:r>
          </w:p>
        </w:tc>
        <w:tc>
          <w:tcPr>
            <w:tcW w:w="4848" w:type="dxa"/>
          </w:tcPr>
          <w:p w14:paraId="78E88F1B" w14:textId="77777777" w:rsidR="008D2DDD" w:rsidRPr="00EB64A2" w:rsidRDefault="00000000">
            <w:pPr>
              <w:rPr>
                <w:lang w:val="es-MX"/>
              </w:rPr>
            </w:pPr>
            <w:r w:rsidRPr="00EB64A2">
              <w:rPr>
                <w:sz w:val="17"/>
                <w:lang w:val="es-MX"/>
              </w:rPr>
              <w:t>Actividad primaria que abre Runtime.</w:t>
            </w:r>
          </w:p>
        </w:tc>
        <w:tc>
          <w:tcPr>
            <w:tcW w:w="4848" w:type="dxa"/>
          </w:tcPr>
          <w:p w14:paraId="0CC7066F" w14:textId="77777777" w:rsidR="008D2DDD" w:rsidRPr="00EB64A2" w:rsidRDefault="00000000">
            <w:pPr>
              <w:rPr>
                <w:lang w:val="es-MX"/>
              </w:rPr>
            </w:pPr>
            <w:r w:rsidRPr="00EB64A2">
              <w:rPr>
                <w:sz w:val="17"/>
                <w:lang w:val="es-MX"/>
              </w:rPr>
              <w:t>No pierde su trazabilidad WorkMap.</w:t>
            </w:r>
          </w:p>
        </w:tc>
      </w:tr>
      <w:tr w:rsidR="008D2DDD" w:rsidRPr="00EB64A2" w14:paraId="78B3CD41" w14:textId="77777777">
        <w:trPr>
          <w:jc w:val="center"/>
        </w:trPr>
        <w:tc>
          <w:tcPr>
            <w:tcW w:w="4848" w:type="dxa"/>
          </w:tcPr>
          <w:p w14:paraId="3FD5B026" w14:textId="77777777" w:rsidR="008D2DDD" w:rsidRDefault="00000000">
            <w:r>
              <w:rPr>
                <w:sz w:val="17"/>
              </w:rPr>
              <w:t>preRuntimeContextBundle</w:t>
            </w:r>
          </w:p>
        </w:tc>
        <w:tc>
          <w:tcPr>
            <w:tcW w:w="4848" w:type="dxa"/>
          </w:tcPr>
          <w:p w14:paraId="03D36685" w14:textId="77777777" w:rsidR="008D2DDD" w:rsidRPr="00EB64A2" w:rsidRDefault="00000000">
            <w:pPr>
              <w:rPr>
                <w:lang w:val="es-MX"/>
              </w:rPr>
            </w:pPr>
            <w:r w:rsidRPr="00EB64A2">
              <w:rPr>
                <w:sz w:val="17"/>
                <w:lang w:val="es-MX"/>
              </w:rPr>
              <w:t>Contexto de Estado A + WorkMap + selección.</w:t>
            </w:r>
          </w:p>
        </w:tc>
        <w:tc>
          <w:tcPr>
            <w:tcW w:w="4848" w:type="dxa"/>
          </w:tcPr>
          <w:p w14:paraId="60109F15" w14:textId="77777777" w:rsidR="008D2DDD" w:rsidRPr="00EB64A2" w:rsidRDefault="00000000">
            <w:pPr>
              <w:rPr>
                <w:lang w:val="es-MX"/>
              </w:rPr>
            </w:pPr>
            <w:r w:rsidRPr="00EB64A2">
              <w:rPr>
                <w:sz w:val="17"/>
                <w:lang w:val="es-MX"/>
              </w:rPr>
              <w:t>Contexto gobernado; no evidencia MMABP confirmada.</w:t>
            </w:r>
          </w:p>
        </w:tc>
      </w:tr>
    </w:tbl>
    <w:p w14:paraId="7B207433" w14:textId="77777777" w:rsidR="008D2DDD" w:rsidRPr="00EB64A2" w:rsidRDefault="008D2DDD">
      <w:pPr>
        <w:rPr>
          <w:lang w:val="es-MX"/>
        </w:rPr>
      </w:pPr>
    </w:p>
    <w:p w14:paraId="2716C5A9" w14:textId="52C92537" w:rsidR="008D2DDD" w:rsidRPr="00EB64A2" w:rsidRDefault="00000000">
      <w:pPr>
        <w:pStyle w:val="Heading2"/>
        <w:rPr>
          <w:lang w:val="es-MX"/>
        </w:rPr>
      </w:pPr>
      <w:r w:rsidRPr="00EB64A2">
        <w:rPr>
          <w:lang w:val="es-MX"/>
        </w:rPr>
        <w:t>22.</w:t>
      </w:r>
      <w:r w:rsidR="00EB64A2">
        <w:rPr>
          <w:lang w:val="es-MX"/>
        </w:rPr>
        <w:t>7</w:t>
      </w:r>
      <w:r w:rsidRPr="00EB64A2">
        <w:rPr>
          <w:lang w:val="es-MX"/>
        </w:rPr>
        <w:t xml:space="preserve"> QA y criterios de aceptación del ajuste multirrol</w:t>
      </w:r>
    </w:p>
    <w:tbl>
      <w:tblPr>
        <w:tblStyle w:val="TableGrid"/>
        <w:tblW w:w="0" w:type="auto"/>
        <w:jc w:val="center"/>
        <w:tblLook w:val="04A0" w:firstRow="1" w:lastRow="0" w:firstColumn="1" w:lastColumn="0" w:noHBand="0" w:noVBand="1"/>
      </w:tblPr>
      <w:tblGrid>
        <w:gridCol w:w="7272"/>
        <w:gridCol w:w="7272"/>
      </w:tblGrid>
      <w:tr w:rsidR="008D2DDD" w14:paraId="71E63AB8" w14:textId="77777777">
        <w:trPr>
          <w:jc w:val="center"/>
        </w:trPr>
        <w:tc>
          <w:tcPr>
            <w:tcW w:w="7272" w:type="dxa"/>
            <w:shd w:val="clear" w:color="auto" w:fill="D9EAF7"/>
          </w:tcPr>
          <w:p w14:paraId="2FA9A50F" w14:textId="77777777" w:rsidR="008D2DDD" w:rsidRDefault="00000000">
            <w:r>
              <w:rPr>
                <w:b/>
                <w:sz w:val="17"/>
              </w:rPr>
              <w:t>ID</w:t>
            </w:r>
          </w:p>
        </w:tc>
        <w:tc>
          <w:tcPr>
            <w:tcW w:w="7272" w:type="dxa"/>
            <w:shd w:val="clear" w:color="auto" w:fill="D9EAF7"/>
          </w:tcPr>
          <w:p w14:paraId="1A2E00ED" w14:textId="77777777" w:rsidR="008D2DDD" w:rsidRDefault="00000000">
            <w:r>
              <w:rPr>
                <w:b/>
                <w:sz w:val="17"/>
              </w:rPr>
              <w:t>Criterio</w:t>
            </w:r>
          </w:p>
        </w:tc>
      </w:tr>
      <w:tr w:rsidR="008D2DDD" w14:paraId="27C551FD" w14:textId="77777777">
        <w:trPr>
          <w:jc w:val="center"/>
        </w:trPr>
        <w:tc>
          <w:tcPr>
            <w:tcW w:w="7272" w:type="dxa"/>
          </w:tcPr>
          <w:p w14:paraId="28678EA5" w14:textId="77777777" w:rsidR="008D2DDD" w:rsidRDefault="00000000">
            <w:r>
              <w:rPr>
                <w:sz w:val="17"/>
              </w:rPr>
              <w:t>MR-001</w:t>
            </w:r>
          </w:p>
        </w:tc>
        <w:tc>
          <w:tcPr>
            <w:tcW w:w="7272" w:type="dxa"/>
          </w:tcPr>
          <w:p w14:paraId="27D815B4" w14:textId="77777777" w:rsidR="008D2DDD" w:rsidRDefault="00000000">
            <w:r w:rsidRPr="00EB64A2">
              <w:rPr>
                <w:sz w:val="17"/>
                <w:lang w:val="es-MX"/>
              </w:rPr>
              <w:t xml:space="preserve">Un usuario físico puede tener 1..* </w:t>
            </w:r>
            <w:r>
              <w:rPr>
                <w:sz w:val="17"/>
              </w:rPr>
              <w:t>role_runtime_session sin crear logins adicionales.</w:t>
            </w:r>
          </w:p>
        </w:tc>
      </w:tr>
      <w:tr w:rsidR="008D2DDD" w14:paraId="0D3C6C17" w14:textId="77777777">
        <w:trPr>
          <w:jc w:val="center"/>
        </w:trPr>
        <w:tc>
          <w:tcPr>
            <w:tcW w:w="7272" w:type="dxa"/>
          </w:tcPr>
          <w:p w14:paraId="57E72835" w14:textId="77777777" w:rsidR="008D2DDD" w:rsidRDefault="00000000">
            <w:r>
              <w:rPr>
                <w:sz w:val="17"/>
              </w:rPr>
              <w:t>MR-002</w:t>
            </w:r>
          </w:p>
        </w:tc>
        <w:tc>
          <w:tcPr>
            <w:tcW w:w="7272" w:type="dxa"/>
          </w:tcPr>
          <w:p w14:paraId="59FE562A" w14:textId="77777777" w:rsidR="008D2DDD" w:rsidRDefault="00000000">
            <w:r>
              <w:rPr>
                <w:sz w:val="17"/>
              </w:rPr>
              <w:t>Toda responsabilidad tiene role_runtime_session_id o estado mixed_unresolved/reentry/manual_review.</w:t>
            </w:r>
          </w:p>
        </w:tc>
      </w:tr>
      <w:tr w:rsidR="008D2DDD" w:rsidRPr="00EB64A2" w14:paraId="2B274B6C" w14:textId="77777777">
        <w:trPr>
          <w:jc w:val="center"/>
        </w:trPr>
        <w:tc>
          <w:tcPr>
            <w:tcW w:w="7272" w:type="dxa"/>
          </w:tcPr>
          <w:p w14:paraId="620B783C" w14:textId="77777777" w:rsidR="008D2DDD" w:rsidRDefault="00000000">
            <w:r>
              <w:rPr>
                <w:sz w:val="17"/>
              </w:rPr>
              <w:t>MR-003</w:t>
            </w:r>
          </w:p>
        </w:tc>
        <w:tc>
          <w:tcPr>
            <w:tcW w:w="7272" w:type="dxa"/>
          </w:tcPr>
          <w:p w14:paraId="6D107361" w14:textId="77777777" w:rsidR="008D2DDD" w:rsidRPr="00EB64A2" w:rsidRDefault="00000000">
            <w:pPr>
              <w:rPr>
                <w:lang w:val="es-MX"/>
              </w:rPr>
            </w:pPr>
            <w:r w:rsidRPr="00EB64A2">
              <w:rPr>
                <w:sz w:val="17"/>
                <w:lang w:val="es-MX"/>
              </w:rPr>
              <w:t>Toda actividad primaria que abre run conserva role_runtime_session_id.</w:t>
            </w:r>
          </w:p>
        </w:tc>
      </w:tr>
      <w:tr w:rsidR="008D2DDD" w:rsidRPr="00EB64A2" w14:paraId="20F41839" w14:textId="77777777">
        <w:trPr>
          <w:jc w:val="center"/>
        </w:trPr>
        <w:tc>
          <w:tcPr>
            <w:tcW w:w="7272" w:type="dxa"/>
          </w:tcPr>
          <w:p w14:paraId="1D853964" w14:textId="77777777" w:rsidR="008D2DDD" w:rsidRDefault="00000000">
            <w:r>
              <w:rPr>
                <w:sz w:val="17"/>
              </w:rPr>
              <w:t>MR-004</w:t>
            </w:r>
          </w:p>
        </w:tc>
        <w:tc>
          <w:tcPr>
            <w:tcW w:w="7272" w:type="dxa"/>
          </w:tcPr>
          <w:p w14:paraId="1AF76BED" w14:textId="77777777" w:rsidR="008D2DDD" w:rsidRPr="00EB64A2" w:rsidRDefault="00000000">
            <w:pPr>
              <w:rPr>
                <w:lang w:val="es-MX"/>
              </w:rPr>
            </w:pPr>
            <w:r w:rsidRPr="00EB64A2">
              <w:rPr>
                <w:sz w:val="17"/>
                <w:lang w:val="es-MX"/>
              </w:rPr>
              <w:t>El selector no pierde política de máximo 8; si se usa 8 por usuario o 8 por rol debe quedar explícito.</w:t>
            </w:r>
          </w:p>
        </w:tc>
      </w:tr>
      <w:tr w:rsidR="008D2DDD" w:rsidRPr="00EB64A2" w14:paraId="744C68EE" w14:textId="77777777">
        <w:trPr>
          <w:jc w:val="center"/>
        </w:trPr>
        <w:tc>
          <w:tcPr>
            <w:tcW w:w="7272" w:type="dxa"/>
          </w:tcPr>
          <w:p w14:paraId="4F52143A" w14:textId="77777777" w:rsidR="008D2DDD" w:rsidRDefault="00000000">
            <w:r>
              <w:rPr>
                <w:sz w:val="17"/>
              </w:rPr>
              <w:t>MR-005</w:t>
            </w:r>
          </w:p>
        </w:tc>
        <w:tc>
          <w:tcPr>
            <w:tcW w:w="7272" w:type="dxa"/>
          </w:tcPr>
          <w:p w14:paraId="1ADEE6E4" w14:textId="77777777" w:rsidR="008D2DDD" w:rsidRPr="00EB64A2" w:rsidRDefault="00000000">
            <w:pPr>
              <w:rPr>
                <w:lang w:val="es-MX"/>
              </w:rPr>
            </w:pPr>
            <w:r w:rsidRPr="00EB64A2">
              <w:rPr>
                <w:sz w:val="17"/>
                <w:lang w:val="es-MX"/>
              </w:rPr>
              <w:t>Las actividades secundarias conservan contexto funcional y no abren run completo por defecto.</w:t>
            </w:r>
          </w:p>
        </w:tc>
      </w:tr>
      <w:tr w:rsidR="008D2DDD" w:rsidRPr="00EB64A2" w14:paraId="282B0FDF" w14:textId="77777777">
        <w:trPr>
          <w:jc w:val="center"/>
        </w:trPr>
        <w:tc>
          <w:tcPr>
            <w:tcW w:w="7272" w:type="dxa"/>
          </w:tcPr>
          <w:p w14:paraId="326263D4" w14:textId="77777777" w:rsidR="008D2DDD" w:rsidRDefault="00000000">
            <w:r>
              <w:rPr>
                <w:sz w:val="17"/>
              </w:rPr>
              <w:t>MR-006</w:t>
            </w:r>
          </w:p>
        </w:tc>
        <w:tc>
          <w:tcPr>
            <w:tcW w:w="7272" w:type="dxa"/>
          </w:tcPr>
          <w:p w14:paraId="039C8F1D" w14:textId="77777777" w:rsidR="008D2DDD" w:rsidRPr="00EB64A2" w:rsidRDefault="00000000">
            <w:pPr>
              <w:rPr>
                <w:lang w:val="es-MX"/>
              </w:rPr>
            </w:pPr>
            <w:r w:rsidRPr="00EB64A2">
              <w:rPr>
                <w:sz w:val="17"/>
                <w:lang w:val="es-MX"/>
              </w:rPr>
              <w:t>Significado recibe actividad con perfil funcional y no selecciona actividades.</w:t>
            </w:r>
          </w:p>
        </w:tc>
      </w:tr>
      <w:tr w:rsidR="008D2DDD" w:rsidRPr="00EB64A2" w14:paraId="6FCA0C47" w14:textId="77777777">
        <w:trPr>
          <w:jc w:val="center"/>
        </w:trPr>
        <w:tc>
          <w:tcPr>
            <w:tcW w:w="7272" w:type="dxa"/>
          </w:tcPr>
          <w:p w14:paraId="170CAAAB" w14:textId="77777777" w:rsidR="008D2DDD" w:rsidRDefault="00000000">
            <w:r>
              <w:rPr>
                <w:sz w:val="17"/>
              </w:rPr>
              <w:t>MR-007</w:t>
            </w:r>
          </w:p>
        </w:tc>
        <w:tc>
          <w:tcPr>
            <w:tcW w:w="7272" w:type="dxa"/>
          </w:tcPr>
          <w:p w14:paraId="5BFC0EA1" w14:textId="77777777" w:rsidR="008D2DDD" w:rsidRPr="00EB64A2" w:rsidRDefault="00000000">
            <w:pPr>
              <w:rPr>
                <w:lang w:val="es-MX"/>
              </w:rPr>
            </w:pPr>
            <w:r w:rsidRPr="00EB64A2">
              <w:rPr>
                <w:sz w:val="17"/>
                <w:lang w:val="es-MX"/>
              </w:rPr>
              <w:t>B0 puede usar perfil como contexto, pero no como evidencia confirmada.</w:t>
            </w:r>
          </w:p>
        </w:tc>
      </w:tr>
      <w:tr w:rsidR="008D2DDD" w:rsidRPr="00EB64A2" w14:paraId="1504424B" w14:textId="77777777">
        <w:trPr>
          <w:jc w:val="center"/>
        </w:trPr>
        <w:tc>
          <w:tcPr>
            <w:tcW w:w="7272" w:type="dxa"/>
          </w:tcPr>
          <w:p w14:paraId="3545FF2C" w14:textId="77777777" w:rsidR="008D2DDD" w:rsidRDefault="00000000">
            <w:r>
              <w:rPr>
                <w:sz w:val="17"/>
              </w:rPr>
              <w:t>MR-008</w:t>
            </w:r>
          </w:p>
        </w:tc>
        <w:tc>
          <w:tcPr>
            <w:tcW w:w="7272" w:type="dxa"/>
          </w:tcPr>
          <w:p w14:paraId="595B0CBB" w14:textId="77777777" w:rsidR="008D2DDD" w:rsidRPr="00EB64A2" w:rsidRDefault="00000000">
            <w:pPr>
              <w:rPr>
                <w:lang w:val="es-MX"/>
              </w:rPr>
            </w:pPr>
            <w:r w:rsidRPr="00EB64A2">
              <w:rPr>
                <w:sz w:val="17"/>
                <w:lang w:val="es-MX"/>
              </w:rPr>
              <w:t>El panel muestra usuario físico expandible por perfiles funcionales.</w:t>
            </w:r>
          </w:p>
        </w:tc>
      </w:tr>
      <w:tr w:rsidR="008D2DDD" w:rsidRPr="00EB64A2" w14:paraId="3916581C" w14:textId="77777777">
        <w:trPr>
          <w:jc w:val="center"/>
        </w:trPr>
        <w:tc>
          <w:tcPr>
            <w:tcW w:w="7272" w:type="dxa"/>
          </w:tcPr>
          <w:p w14:paraId="5F700159" w14:textId="77777777" w:rsidR="008D2DDD" w:rsidRDefault="00000000">
            <w:r>
              <w:rPr>
                <w:sz w:val="17"/>
              </w:rPr>
              <w:t>MR-009</w:t>
            </w:r>
          </w:p>
        </w:tc>
        <w:tc>
          <w:tcPr>
            <w:tcW w:w="7272" w:type="dxa"/>
          </w:tcPr>
          <w:p w14:paraId="66F0A5D2" w14:textId="77777777" w:rsidR="008D2DDD" w:rsidRPr="00EB64A2" w:rsidRDefault="00000000">
            <w:pPr>
              <w:rPr>
                <w:lang w:val="es-MX"/>
              </w:rPr>
            </w:pPr>
            <w:r w:rsidRPr="00EB64A2">
              <w:rPr>
                <w:sz w:val="17"/>
                <w:lang w:val="es-MX"/>
              </w:rPr>
              <w:t>Toda reasignación manual de perfil conserva audit trail y no sobrescribe evidencia original.</w:t>
            </w:r>
          </w:p>
        </w:tc>
      </w:tr>
      <w:tr w:rsidR="008D2DDD" w:rsidRPr="00EB64A2" w14:paraId="53B90C05" w14:textId="77777777">
        <w:trPr>
          <w:jc w:val="center"/>
        </w:trPr>
        <w:tc>
          <w:tcPr>
            <w:tcW w:w="7272" w:type="dxa"/>
          </w:tcPr>
          <w:p w14:paraId="293EF673" w14:textId="77777777" w:rsidR="008D2DDD" w:rsidRDefault="00000000">
            <w:r>
              <w:rPr>
                <w:sz w:val="17"/>
              </w:rPr>
              <w:t>MR-010</w:t>
            </w:r>
          </w:p>
        </w:tc>
        <w:tc>
          <w:tcPr>
            <w:tcW w:w="7272" w:type="dxa"/>
          </w:tcPr>
          <w:p w14:paraId="6F81702B" w14:textId="77777777" w:rsidR="008D2DDD" w:rsidRPr="00EB64A2" w:rsidRDefault="00000000">
            <w:pPr>
              <w:rPr>
                <w:lang w:val="es-MX"/>
              </w:rPr>
            </w:pPr>
            <w:r w:rsidRPr="00EB64A2">
              <w:rPr>
                <w:sz w:val="17"/>
                <w:lang w:val="es-MX"/>
              </w:rPr>
              <w:t>Las descargas incluyen columnas user_id y role_runtime_session_id cuando aplique.</w:t>
            </w:r>
          </w:p>
        </w:tc>
      </w:tr>
    </w:tbl>
    <w:p w14:paraId="7D0EF2F4" w14:textId="77777777" w:rsidR="008D2DDD" w:rsidRPr="00EB64A2" w:rsidRDefault="008D2DDD">
      <w:pPr>
        <w:rPr>
          <w:lang w:val="es-MX"/>
        </w:rPr>
      </w:pPr>
    </w:p>
    <w:p w14:paraId="418B845C" w14:textId="77777777" w:rsidR="008D2DDD" w:rsidRPr="00EB64A2" w:rsidRDefault="00000000">
      <w:pPr>
        <w:pStyle w:val="Heading2"/>
        <w:rPr>
          <w:lang w:val="es-MX"/>
        </w:rPr>
      </w:pPr>
      <w:r w:rsidRPr="00EB64A2">
        <w:rPr>
          <w:lang w:val="es-MX"/>
        </w:rPr>
        <w:t>22.9 Dictamen de la adenda</w:t>
      </w:r>
    </w:p>
    <w:p w14:paraId="206191DE" w14:textId="77777777" w:rsidR="008D2DDD" w:rsidRPr="00EB64A2" w:rsidRDefault="00000000">
      <w:pPr>
        <w:rPr>
          <w:lang w:val="es-MX"/>
        </w:rPr>
      </w:pPr>
      <w:r w:rsidRPr="00EB64A2">
        <w:rPr>
          <w:sz w:val="20"/>
          <w:lang w:val="es-MX"/>
        </w:rPr>
        <w:t>El ajuste resuelve el desacople entre experiencia de cliente y arquitectura EVE sin duplicar usuarios ni romper el Runtime. El usuario trabaja con un solo login; la plataforma crea perfiles funcionales internos cuando la evidencia del WorkMap lo requiere; Significado y Runtime operan por actividad primaria situada en role_runtime_session; y el Panel de Control monitorea empresa → caso → usuario físico → perfil funcional → actividad → run.</w:t>
      </w:r>
    </w:p>
    <w:sectPr w:rsidR="008D2DDD" w:rsidRPr="00EB64A2" w:rsidSect="00034616">
      <w:headerReference w:type="default" r:id="rId8"/>
      <w:footerReference w:type="default" r:id="rId9"/>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C878E" w14:textId="77777777" w:rsidR="00602CD0" w:rsidRDefault="00602CD0">
      <w:pPr>
        <w:spacing w:after="0" w:line="240" w:lineRule="auto"/>
      </w:pPr>
      <w:r>
        <w:separator/>
      </w:r>
    </w:p>
  </w:endnote>
  <w:endnote w:type="continuationSeparator" w:id="0">
    <w:p w14:paraId="5B08A1D4" w14:textId="77777777" w:rsidR="00602CD0" w:rsidRDefault="00602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396C" w14:textId="77777777" w:rsidR="008D2DDD" w:rsidRPr="00EB64A2" w:rsidRDefault="00000000">
    <w:pPr>
      <w:pStyle w:val="Footer"/>
      <w:jc w:val="center"/>
      <w:rPr>
        <w:lang w:val="es-MX"/>
      </w:rPr>
    </w:pPr>
    <w:r w:rsidRPr="00EB64A2">
      <w:rPr>
        <w:sz w:val="14"/>
        <w:lang w:val="es-MX"/>
      </w:rPr>
      <w:t>Documento de diseño — no sustituye Catálogo Runtime, Capa 1.0, Producción Paralela ni MBA de EVE.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F26FE" w14:textId="77777777" w:rsidR="00602CD0" w:rsidRDefault="00602CD0">
      <w:pPr>
        <w:spacing w:after="0" w:line="240" w:lineRule="auto"/>
      </w:pPr>
      <w:r>
        <w:separator/>
      </w:r>
    </w:p>
  </w:footnote>
  <w:footnote w:type="continuationSeparator" w:id="0">
    <w:p w14:paraId="20B62689" w14:textId="77777777" w:rsidR="00602CD0" w:rsidRDefault="00602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9FF7" w14:textId="77777777" w:rsidR="008D2DDD" w:rsidRPr="00EB64A2" w:rsidRDefault="00000000">
    <w:pPr>
      <w:pStyle w:val="Header"/>
      <w:jc w:val="right"/>
      <w:rPr>
        <w:lang w:val="es-MX"/>
      </w:rPr>
    </w:pPr>
    <w:r w:rsidRPr="00EB64A2">
      <w:rPr>
        <w:sz w:val="16"/>
        <w:lang w:val="es-MX"/>
      </w:rPr>
      <w:t>Panel de Control EVE · Runtime 40+20 · MBA/MMABP · Diseño operativo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563469">
    <w:abstractNumId w:val="8"/>
  </w:num>
  <w:num w:numId="2" w16cid:durableId="488136618">
    <w:abstractNumId w:val="6"/>
  </w:num>
  <w:num w:numId="3" w16cid:durableId="93599615">
    <w:abstractNumId w:val="5"/>
  </w:num>
  <w:num w:numId="4" w16cid:durableId="2134901425">
    <w:abstractNumId w:val="4"/>
  </w:num>
  <w:num w:numId="5" w16cid:durableId="1864974081">
    <w:abstractNumId w:val="7"/>
  </w:num>
  <w:num w:numId="6" w16cid:durableId="510487858">
    <w:abstractNumId w:val="3"/>
  </w:num>
  <w:num w:numId="7" w16cid:durableId="306979980">
    <w:abstractNumId w:val="2"/>
  </w:num>
  <w:num w:numId="8" w16cid:durableId="1520855281">
    <w:abstractNumId w:val="1"/>
  </w:num>
  <w:num w:numId="9" w16cid:durableId="48224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971"/>
    <w:rsid w:val="00602CD0"/>
    <w:rsid w:val="008D2DDD"/>
    <w:rsid w:val="00AA1D8D"/>
    <w:rsid w:val="00B47730"/>
    <w:rsid w:val="00CB0664"/>
    <w:rsid w:val="00EB6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69BDF"/>
  <w14:defaultImageDpi w14:val="300"/>
  <w15:docId w15:val="{92557F23-6DAF-46FD-A341-1999BC34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9549</Words>
  <Characters>54431</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Atala</cp:lastModifiedBy>
  <cp:revision>2</cp:revision>
  <dcterms:created xsi:type="dcterms:W3CDTF">2013-12-23T23:15:00Z</dcterms:created>
  <dcterms:modified xsi:type="dcterms:W3CDTF">2026-07-12T08:22:00Z</dcterms:modified>
  <cp:category/>
</cp:coreProperties>
</file>