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li2zvc331ao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kj7x28c4v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ng3m5uro45x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1mjao8t4in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fw8bo3p5jz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3s6qtt7jcaq3" w:id="5"/>
      <w:bookmarkEnd w:id="5"/>
      <w:r w:rsidDel="00000000" w:rsidR="00000000" w:rsidRPr="00000000">
        <w:rPr>
          <w:b w:val="1"/>
          <w:bCs w:val="1"/>
          <w:rtl w:val="0"/>
        </w:rPr>
        <w:t xml:space="preserve">MANUAL DE SISTEMA – JUNTA UT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 Miguel Medina, William Lopez</w:t>
        <w:br w:type="textWrapping"/>
        <w:t xml:space="preserve">Profesor: Patricio Soto</w:t>
      </w:r>
      <w:r w:rsidDel="00000000" w:rsidR="00000000" w:rsidRPr="00000000">
        <w:rPr>
          <w:rtl w:val="0"/>
        </w:rPr>
      </w:r>
    </w:p>
    <w:sdt>
      <w:sdtPr>
        <w:id w:val="-3907020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r5bhueq087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lclyc6ozy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Arquitectura Tecnológica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po9t9s4g0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Componentes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yx64d1nck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Arquitectura de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67bqyikpx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Flujo general de operación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sqzzxx959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Tecnologías Utilizadas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lkaezuevb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id4of1fj7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cb4z2ou0j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9v9bnnjwv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is849u06w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pbctxurl9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qmzovkqrq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4glkeck4lh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Estructura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sg845dup3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Estructura por módulos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zmip6vtxmu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Modelos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3m9bse68xz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Descripción del modelo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9btko3xby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Relaciones principales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uvf2e6rtn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Instalación en Entorno Local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6hlggvwe9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1 – Clonar repositorio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e2tjy4fmw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2 – Crear entorno virtual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dg63nhzil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3 – Instalar dependencias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hymd4e2e0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4 – Migrar base de datos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8eda6kikv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5 – Crear superusuario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4d3rgfkdd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6 – Ejecutar servidor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dbrggnida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Configuración de Variables de Entorno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ipbku5mbk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Configuración en Producción (Render)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ypvz91x7p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Configuración del Web Service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y38g0x6oi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Activar WhiteNoise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zmsn9a6o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Database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1a65wfcl3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Correo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mxlsd6fs0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Despliegue (Deploy)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bw8ovi3ij2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Gestión de Usuarios y Roles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fs2a0j1fr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Flujos Internos del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2g4esmh7c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Flujo de reservas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v320fi823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Flujo de incidencias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6m2ogqxyj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Flujo de avisos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p9xf673ea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Flujo de inscripciones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x99gocud8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Flujo de certificados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okdxwarti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Sistema de Notificaciones Internas</w:t>
            </w:r>
          </w:hyperlink>
          <w:hyperlink w:anchor="_jr563nkz8jgw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_jr563nkz8jgw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yqzlrwgr4x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Generación de Certificados (ReportLab)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o5hlq8b0bt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Seguridad y Protección de Datos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k8mivkixdo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Backup y Restauración de la Base de Datos</w:t>
            </w:r>
          </w:hyperlink>
          <w:hyperlink w:anchor="_ydkyxseg7726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_ydkyxseg7726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9w707aipl5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Mantenimiento y Actualizaciones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r5bhueq087u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Junta UT es un sistema web desarrollado como proyecto de título para la Junta de Vecinos, con el objetivo de centralizar y digitalizar la gestión comunitaria.</w:t>
        <w:br w:type="textWrapping"/>
        <w:t xml:space="preserve"> Permite administrar: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Avisos y comunicados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de reservas y comprobantes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de canchas y salón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reportadas por vecinos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y certificados generados automáticamente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Inscripciones para validar domicilio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vecinos por parte del Presidente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notificaciones en tiempo real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soporta múltiples roles, cada uno con permisos específicos: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Vecino</w:t>
      </w:r>
      <w:r w:rsidDel="00000000" w:rsidR="00000000" w:rsidRPr="00000000">
        <w:rPr>
          <w:rtl w:val="0"/>
        </w:rPr>
        <w:t xml:space="preserve"> (usuario básico)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Delegado de sector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Secretario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Tesorero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/ Superusuario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funciona tanto en ambiente local para desarrollo como en producción, desplegado en Render y utilizando una base de datos PostgreSQL alojada en Supabase.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e39mx3rcl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lclyc6ozykq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Arquitectura Tecnológica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sigue una arquitectura </w:t>
      </w:r>
      <w:r w:rsidDel="00000000" w:rsidR="00000000" w:rsidRPr="00000000">
        <w:rPr>
          <w:b w:val="1"/>
          <w:bCs w:val="1"/>
          <w:rtl w:val="0"/>
        </w:rPr>
        <w:t xml:space="preserve">MVC (Model–View–Template)</w:t>
      </w:r>
      <w:r w:rsidDel="00000000" w:rsidR="00000000" w:rsidRPr="00000000">
        <w:rPr>
          <w:rtl w:val="0"/>
        </w:rPr>
        <w:t xml:space="preserve"> proporcionada por Django: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po9t9s4g0pa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Componentes principales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Django:</w:t>
      </w:r>
      <w:r w:rsidDel="00000000" w:rsidR="00000000" w:rsidRPr="00000000">
        <w:rPr>
          <w:rtl w:val="0"/>
        </w:rPr>
        <w:t xml:space="preserve"> representan las entidades del sistema (Aviso, Pago, Reserva, Incidencia, Documento, Notificación, Inscripción, Resident y User).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Vistas Django (Views):</w:t>
      </w:r>
      <w:r w:rsidDel="00000000" w:rsidR="00000000" w:rsidRPr="00000000">
        <w:rPr>
          <w:rtl w:val="0"/>
        </w:rPr>
        <w:t xml:space="preserve"> controlan la lógica de negocio y flujos.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Plantillas HTML (Templates):</w:t>
      </w:r>
      <w:r w:rsidDel="00000000" w:rsidR="00000000" w:rsidRPr="00000000">
        <w:rPr>
          <w:rtl w:val="0"/>
        </w:rPr>
        <w:t xml:space="preserve"> definen la interfaz final del usuario.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 Signals:</w:t>
      </w:r>
      <w:r w:rsidDel="00000000" w:rsidR="00000000" w:rsidRPr="00000000">
        <w:rPr>
          <w:rtl w:val="0"/>
        </w:rPr>
        <w:t xml:space="preserve"> usadas para automatizar creación de notificaciones.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ReportLab:</w:t>
      </w:r>
      <w:r w:rsidDel="00000000" w:rsidR="00000000" w:rsidRPr="00000000">
        <w:rPr>
          <w:rtl w:val="0"/>
        </w:rPr>
        <w:t xml:space="preserve"> usado para generar PDFs de certificados.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Processors personalizados:</w:t>
      </w:r>
      <w:r w:rsidDel="00000000" w:rsidR="00000000" w:rsidRPr="00000000">
        <w:rPr>
          <w:rtl w:val="0"/>
        </w:rPr>
        <w:t xml:space="preserve"> construyen dinámicamente el menú y el contador de notificaciones.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yx64d1nckf4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Arquitectura de despliegue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Web Service:</w:t>
      </w:r>
      <w:r w:rsidDel="00000000" w:rsidR="00000000" w:rsidRPr="00000000">
        <w:rPr>
          <w:rtl w:val="0"/>
        </w:rPr>
        <w:t xml:space="preserve"> aloja el backend en producción.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Gunicorn:</w:t>
      </w:r>
      <w:r w:rsidDel="00000000" w:rsidR="00000000" w:rsidRPr="00000000">
        <w:rPr>
          <w:rtl w:val="0"/>
        </w:rPr>
        <w:t xml:space="preserve"> servidor WSGI para producción.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WhiteNoise:</w:t>
      </w:r>
      <w:r w:rsidDel="00000000" w:rsidR="00000000" w:rsidRPr="00000000">
        <w:rPr>
          <w:rtl w:val="0"/>
        </w:rPr>
        <w:t xml:space="preserve"> sirve los archivos estáticos.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PostgreSQL:</w:t>
      </w:r>
      <w:r w:rsidDel="00000000" w:rsidR="00000000" w:rsidRPr="00000000">
        <w:rPr>
          <w:rtl w:val="0"/>
        </w:rPr>
        <w:t xml:space="preserve"> base de datos en la nube.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 + Anymail:</w:t>
      </w:r>
      <w:r w:rsidDel="00000000" w:rsidR="00000000" w:rsidRPr="00000000">
        <w:rPr>
          <w:rtl w:val="0"/>
        </w:rPr>
        <w:t xml:space="preserve"> envío de correos del sistema.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 entorno:</w:t>
      </w:r>
      <w:r w:rsidDel="00000000" w:rsidR="00000000" w:rsidRPr="00000000">
        <w:rPr>
          <w:rtl w:val="0"/>
        </w:rPr>
        <w:t xml:space="preserve"> configuración sensible y separada entre dev y prod.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67bqyikpx2c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Flujo general de operación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 la aplicación mediante login.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procesa la solicitud según su rol y permisos.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datos Supabase entrega los datos necesarios.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vistas renderizan HTML o generan PDFs.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producción, Gunicorn sirve la app y WhiteNoise los estáticos.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acciones relevantes generan notificaciones mediante Signals.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sqzzxx959k0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Tecnologías Utilizadas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tecnologías modernas y servicios externos para garantizar un funcionamiento robusto tanto en desarrollo como en producción.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plkaezuevbsv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5.0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ORM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Templates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Messages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Signals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Context Processors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bid4of1fj7cw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de Datos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(Supabase)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ncb4z2ou0jvc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personalizado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vanilla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PDF.js Viewer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p9v9bnnjwv19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Certificados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ReportLab (generación de PDFs)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sis849u06w2x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Despliegue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Render.com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Gunicorn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WhiteNoise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rpbctxurl9x0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Correo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django-anymail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2qmzovkqrq6w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pg_dump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 Client / Postman</w:t>
        <w:br w:type="textWrapping"/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fgzy5uug94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4glkeck4lhw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Estructura del Proyecto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del proyecto sigue el estándar Django: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backend/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core/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models.py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views.py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urls.py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signals.py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context_processors.py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templates/core/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static/core/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junta_ut/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settings/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dev.py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prod.py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urls.py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wsgi.py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manage.py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1sg845dup331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Estructura por módulos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 de noticias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Deudas, comprobantes, estados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Canchas/salón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Incidencias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Reporte y gestión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Actas, reglamentos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PDFs automáticos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Inscripciones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Validación de domicilio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Gestión de vecinos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Campanita + dropdown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z83w1ksytj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/>
      </w:pPr>
      <w:bookmarkStart w:colFirst="0" w:colLast="0" w:name="_ozmip6vtxmur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Modelos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43m9bse68xz7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Descripción del modelo de datos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figura anterior se muestra el </w:t>
      </w:r>
      <w:r w:rsidDel="00000000" w:rsidR="00000000" w:rsidRPr="00000000">
        <w:rPr>
          <w:b w:val="1"/>
          <w:bCs w:val="1"/>
          <w:rtl w:val="0"/>
        </w:rPr>
        <w:t xml:space="preserve">modelo de datos lógico</w:t>
      </w:r>
      <w:r w:rsidDel="00000000" w:rsidR="00000000" w:rsidRPr="00000000">
        <w:rPr>
          <w:rtl w:val="0"/>
        </w:rPr>
        <w:t xml:space="preserve"> del sistema </w:t>
      </w:r>
      <w:r w:rsidDel="00000000" w:rsidR="00000000" w:rsidRPr="00000000">
        <w:rPr>
          <w:i w:val="1"/>
          <w:iCs w:val="1"/>
          <w:rtl w:val="0"/>
        </w:rPr>
        <w:t xml:space="preserve">Junta UT</w:t>
      </w:r>
      <w:r w:rsidDel="00000000" w:rsidR="00000000" w:rsidRPr="00000000">
        <w:rPr>
          <w:rtl w:val="0"/>
        </w:rPr>
        <w:t xml:space="preserve">.</w:t>
        <w:br w:type="textWrapping"/>
        <w:t xml:space="preserve">El diagrama está compuesto por once entidades principales y las relaciones entre ellas, que permiten soportar los módulos de avisos, pagos, reservas, incidencias, documentos, certificados, inscripciones y notificaciones.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describe cada entidad y su rol dentro del sistema: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</w:t>
        <w:br w:type="textWrapping"/>
      </w:r>
      <w:r w:rsidDel="00000000" w:rsidR="00000000" w:rsidRPr="00000000">
        <w:rPr>
          <w:rtl w:val="0"/>
        </w:rPr>
        <w:t xml:space="preserve">Corresponde al modelo de usuarios de Django. Almacena las credenciales y atributos básicos de autenticación del sistema (nombre de usuario, correo, contraseña, estado activo, etc.).</w:t>
        <w:br w:type="textWrapping"/>
        <w:t xml:space="preserve">Es la base para asignar roles (vecino, delegado, presidente, tesorero, etc.) mediante grupos y permisos.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Resident</w:t>
        <w:br w:type="textWrapping"/>
      </w:r>
      <w:r w:rsidDel="00000000" w:rsidR="00000000" w:rsidRPr="00000000">
        <w:rPr>
          <w:rtl w:val="0"/>
        </w:rPr>
        <w:t xml:space="preserve">Representa a la persona real asociada a un usuario: nombre, apellido, RUT, dirección, comuna, correo y estado (activo/inactivo).</w:t>
        <w:br w:type="textWrapping"/>
        <w:t xml:space="preserve">Mantiene una relación </w:t>
      </w:r>
      <w:r w:rsidDel="00000000" w:rsidR="00000000" w:rsidRPr="00000000">
        <w:rPr>
          <w:b w:val="1"/>
          <w:bCs w:val="1"/>
          <w:rtl w:val="0"/>
        </w:rPr>
        <w:t xml:space="preserve">uno a uno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, de modo que cada cuenta del sistema tenga un único residente asociado.</w:t>
        <w:br w:type="textWrapping"/>
        <w:t xml:space="preserve">Esta entidad se utiliza en los módulos donde se trabaja con los datos personales del vecino (reservas, incidencias, certificados, etc.).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Resource</w:t>
        <w:br w:type="textWrapping"/>
      </w:r>
      <w:r w:rsidDel="00000000" w:rsidR="00000000" w:rsidRPr="00000000">
        <w:rPr>
          <w:rtl w:val="0"/>
        </w:rPr>
        <w:t xml:space="preserve">Modela los recursos reservables de la Junta, como canchas o salón de eventos.</w:t>
        <w:br w:type="textWrapping"/>
        <w:t xml:space="preserve">Incluye nombre, tipo (cancha / salón) y una descripción libre.</w:t>
        <w:br w:type="textWrapping"/>
        <w:t xml:space="preserve">Se relaciona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, ya que cada reserva está asociada a un recurso específico.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Reservation</w:t>
        <w:br w:type="textWrapping"/>
      </w:r>
      <w:r w:rsidDel="00000000" w:rsidR="00000000" w:rsidRPr="00000000">
        <w:rPr>
          <w:rtl w:val="0"/>
        </w:rPr>
        <w:t xml:space="preserve">Registra las reservas realizadas por los vecinos.</w:t>
        <w:br w:type="textWrapping"/>
        <w:t xml:space="preserve">Incluye la fecha y hora de inicio y término, estado (Pendiente, Aprobada, Cancelada) y un título o descripción breve.</w:t>
        <w:br w:type="textWrapping"/>
        <w:t xml:space="preserve">Cada reserva está asociada a: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Resident</w:t>
      </w:r>
      <w:r w:rsidDel="00000000" w:rsidR="00000000" w:rsidRPr="00000000">
        <w:rPr>
          <w:rtl w:val="0"/>
        </w:rPr>
        <w:t xml:space="preserve"> (quién realiza la reserva), y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(qué se está reservando).</w:t>
        <w:br w:type="textWrapping"/>
        <w:t xml:space="preserve"> Además, cada reserva puede tener </w:t>
      </w:r>
      <w:r w:rsidDel="00000000" w:rsidR="00000000" w:rsidRPr="00000000">
        <w:rPr>
          <w:b w:val="1"/>
          <w:bCs w:val="1"/>
          <w:rtl w:val="0"/>
        </w:rPr>
        <w:t xml:space="preserve">cero o 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asociado, que corresponde a la deuda generada por esa reserva.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</w:t>
        <w:br w:type="textWrapping"/>
      </w:r>
      <w:r w:rsidDel="00000000" w:rsidR="00000000" w:rsidRPr="00000000">
        <w:rPr>
          <w:rtl w:val="0"/>
        </w:rPr>
        <w:t xml:space="preserve">Almacena la información de los pagos asociados principalmente a reservas de cancha: monto, estado (Pendiente, Pagado, Observado, etc.), ruta del comprobante y fecha de subida.</w:t>
        <w:br w:type="textWrapping"/>
        <w:t xml:space="preserve">Se relaciona de forma </w:t>
      </w:r>
      <w:r w:rsidDel="00000000" w:rsidR="00000000" w:rsidRPr="00000000">
        <w:rPr>
          <w:b w:val="1"/>
          <w:bCs w:val="1"/>
          <w:rtl w:val="0"/>
        </w:rPr>
        <w:t xml:space="preserve">uno a uno / uno a muchos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(según la configuración de negocio), ya que cada deuda está vinculada a una reserva específica.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Incident</w:t>
        <w:br w:type="textWrapping"/>
      </w:r>
      <w:r w:rsidDel="00000000" w:rsidR="00000000" w:rsidRPr="00000000">
        <w:rPr>
          <w:rtl w:val="0"/>
        </w:rPr>
        <w:t xml:space="preserve">Representa las incidencias o problemas reportados por los vecinos (robos, luminarias, baches, etc.).</w:t>
        <w:br w:type="textWrapping"/>
        <w:t xml:space="preserve">Contiene título, detalle, imagen opcional y fecha de creación.</w:t>
        <w:br w:type="textWrapping"/>
        <w:t xml:space="preserve">Cada incidencia está asociada a un </w:t>
      </w:r>
      <w:r w:rsidDel="00000000" w:rsidR="00000000" w:rsidRPr="00000000">
        <w:rPr>
          <w:b w:val="1"/>
          <w:bCs w:val="1"/>
          <w:rtl w:val="0"/>
        </w:rPr>
        <w:t xml:space="preserve">Resident</w:t>
      </w:r>
      <w:r w:rsidDel="00000000" w:rsidR="00000000" w:rsidRPr="00000000">
        <w:rPr>
          <w:rtl w:val="0"/>
        </w:rPr>
        <w:t xml:space="preserve">, que es la persona que la reporta. La directiva puede cambiar su estado durante la gestión.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Announcement</w:t>
        <w:br w:type="textWrapping"/>
      </w:r>
      <w:r w:rsidDel="00000000" w:rsidR="00000000" w:rsidRPr="00000000">
        <w:rPr>
          <w:rtl w:val="0"/>
        </w:rPr>
        <w:t xml:space="preserve">Modela los avisos y comunicados publicados por la directiva.</w:t>
        <w:br w:type="textWrapping"/>
        <w:t xml:space="preserve">Almacena título, cuerpo y fecha de creación.</w:t>
        <w:br w:type="textWrapping"/>
        <w:t xml:space="preserve">Se relaciona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 a través del campo de autor, de forma que se sabe qué cuenta creó o editó cada aviso.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  <w:br w:type="textWrapping"/>
      </w:r>
      <w:r w:rsidDel="00000000" w:rsidR="00000000" w:rsidRPr="00000000">
        <w:rPr>
          <w:rtl w:val="0"/>
        </w:rPr>
        <w:t xml:space="preserve">Corresponde a los documentos que la directiva pone a disposición de los vecinos (actas, comunicados oficiales, reglamentos, etc.).</w:t>
        <w:br w:type="textWrapping"/>
        <w:t xml:space="preserve">Guarda nombre, archivo físico, categoría y fecha de subida.</w:t>
        <w:br w:type="textWrapping"/>
        <w:t xml:space="preserve">Cada documento está asociado a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 que actúa como responsable o emisor.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InscriptionEvidence</w:t>
        <w:br w:type="textWrapping"/>
      </w:r>
      <w:r w:rsidDel="00000000" w:rsidR="00000000" w:rsidRPr="00000000">
        <w:rPr>
          <w:rtl w:val="0"/>
        </w:rPr>
        <w:t xml:space="preserve">Almacena las solicitudes de validación de domicilio: datos de la persona (nombre, apellido, RUT, dirección, correo), estado de la solicitud (Pendiente, Aprobada, Rechazada), archivo de la boleta de servicio y fecha de creación.</w:t>
        <w:br w:type="textWrapping"/>
        <w:t xml:space="preserve">Opcionalmente puede estar asociada a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 cuando el trámite lo realiza un usuario autenticado.</w:t>
        <w:br w:type="textWrapping"/>
        <w:t xml:space="preserve">Esta tabla es la base para el flujo de revisión de inscripciones por parte de la directiva.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Notification</w:t>
        <w:br w:type="textWrapping"/>
      </w:r>
      <w:r w:rsidDel="00000000" w:rsidR="00000000" w:rsidRPr="00000000">
        <w:rPr>
          <w:rtl w:val="0"/>
        </w:rPr>
        <w:t xml:space="preserve">Implementa el sistema de notificaciones internas que se muestra en la campanita del navbar.</w:t>
        <w:br w:type="textWrapping"/>
        <w:t xml:space="preserve">Cada registro incluye el tipo de notificación (announcement, incident, meeting, payment, subscription), el mensaje, una URL de destino, indicadores de leído / importante y la fecha de creación.</w:t>
        <w:br w:type="textWrapping"/>
        <w:t xml:space="preserve">Todas las notificaciones están asociadas a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 destinatario, lo que permite mostrar notificaciones personalizadas y contar solo las no leídas.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4p05wcjyt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79btko3xby1o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Relaciones principales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diagrama se desprenden las siguientes relaciones clave: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Resident</w:t>
      </w:r>
      <w:r w:rsidDel="00000000" w:rsidR="00000000" w:rsidRPr="00000000">
        <w:rPr>
          <w:rtl w:val="0"/>
        </w:rPr>
        <w:t xml:space="preserve">: relación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  <w:t xml:space="preserve">, que vincula la cuenta de acceso con los datos personales del vecino.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Resident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: un residente puede tener </w:t>
      </w:r>
      <w:r w:rsidDel="00000000" w:rsidR="00000000" w:rsidRPr="00000000">
        <w:rPr>
          <w:b w:val="1"/>
          <w:bCs w:val="1"/>
          <w:rtl w:val="0"/>
        </w:rPr>
        <w:t xml:space="preserve">muchas reservas</w:t>
      </w:r>
      <w:r w:rsidDel="00000000" w:rsidR="00000000" w:rsidRPr="00000000">
        <w:rPr>
          <w:rtl w:val="0"/>
        </w:rPr>
        <w:t xml:space="preserve">, pero cada reserva pertenece a un solo residente.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: un recurso puede estar asociado a muchas reservas en distintas fechas.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: cada pago está vinculado a una reserva, representando la deuda u obligación económica generada por esa reserva.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Resident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: un residente puede reportar varias incidencias; cada incidencia tiene exactamente un vecino creador.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Announcement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: los usuarios con rol de directiva son los responsables de crear avisos y subir documentos.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InscriptionEvidence</w:t>
      </w:r>
      <w:r w:rsidDel="00000000" w:rsidR="00000000" w:rsidRPr="00000000">
        <w:rPr>
          <w:rtl w:val="0"/>
        </w:rPr>
        <w:t xml:space="preserve">: cuando la solicitud la realiza un usuario registrado, queda una relación directa entre ambos.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: las notificaciones se generan para un usuario específico, lo que permite al sistema mostrar el conteo de pendientes y marcar cada una como leída.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conjunto, este modelo de datos permite mantener la trazabilidad completa de las acciones dentro del sistema (quién reserva, quién paga, quién reporta, quién publica avisos, quién gestiona inscripciones) y sirve de base para los distintos módulos funcionales descritos en el resto del manual.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qcido0qnhn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uvf2e6rtnh7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Instalación en Entorno Local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correr el proyecto de manera local: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hlggvwe9o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– Clonar repositorio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clone https://github.com/usuario/junta-ut.git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backend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2tjy4fmwi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– Crear entorno virtual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venv venv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venv/bin/activate  (Linux/Mac)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venv\Scripts\activate     (Windows)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g63nhzilz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– Instalar dependencias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-r requirements.txt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md4e2e0v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– Migrar base de datos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migrate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da6kikv9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– Crear superusuario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3rgfkddy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– Ejecutar servidor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runserver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hyz6aczpvq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dbrggnidafe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Configuración de Variables de Entorno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usa variables sensibles tanto para desarrollo como para producción: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SECRET_KEY=...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DATABASE_URL=...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SENDGRID_API_KEY=...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DEFAULT_FROM_EMAIL=...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DJANGO_SETTINGS_MODULE=junta_ut.settings.dev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producción: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DJANGO_SETTINGS_MODULE=junta_ut.settings.prod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ipbku5mbk3e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Configuración en Producción (Render)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fypvz91x7pn3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Configuración del Web Service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-r requirements.txt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gunicorn junta_ut.wsgi:application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sy38g0x6oig5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Activar WhiteNoise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servir archivos estáticos.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9szmsn9a6o1p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 Database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a PostgreSQL de Supabase mediante la variable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x1a65wfcl3py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 Correo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SendGrid: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EMAIL_BACKEND="anymail.backends.sendgrid.EmailBackend"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ANYMAIL={"SENDGRID_API_KEY": "..."}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eqgvkuxgoz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mxlsd6fs0qt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Despliegue (Deploy)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completo: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cambios a GitHub (rama main).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detecta el cambio.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build del servicio.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migraciones.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 Gunicorn.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Sirve aplicación con WhiteNoise.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falla: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logs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variables de entorno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prod.py esté correcto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7rp9bans1m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bw8ovi3ij2k" w:id="46"/>
      <w:bookmarkEnd w:id="4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Gestión de Usuarios y Roles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definidos mediante Django Groups: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Vecino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Delegado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Secretario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Tesorero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rol tiene permisos distintos sobre módulos como: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Presidencia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navbar se construye dinámicamente según el grupo del usuario.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lbmdyf6vo0d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fs2a0j1frzi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Flujos Internos del Sistema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12g4esmh7cov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11.1 Flujo de reservas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 → genera deuda → deuda aparece en Mis pagos → vecino sube comprobante → tesorero valida → notificación al vecino.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2v320fi823fp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11.2 Flujo de incidencias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Vecino crea incidencia → notificación a directiva → directiva gestiona → vecino recibe actualización.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u6m2ogqxyjii" w:id="51"/>
      <w:bookmarkEnd w:id="5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11.3 Flujo de avisos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Directiva publica aviso → notificación a vecinos → anuncio visible en listado.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7p9xf673ea6w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11.4 Flujo de inscripciones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Vecino envía formulario → directiva revisa → aprueba o rechaza → correo al usuario.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fx99gocud8zx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11.5 Flujo de certificados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 → vista previa PDF → descarga o envío por correo.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49wivn2d73q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vokdxwartijp" w:id="55"/>
      <w:bookmarkEnd w:id="5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Sistema de Notificaciones Internas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tres componentes: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jbvqm4kgo5fq" w:id="56"/>
      <w:bookmarkEnd w:id="5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12.1 Modelo Notification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 mensaje, tipo, url, is_read, created_at.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oeu7l5aprbtu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12.2 Signals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Generan notificaciones para: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avisos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incidencias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inscripciones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Subida de comprobante de pago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estado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jr563nkz8jgw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12.3 Context Processor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notifications_unread_count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últimas 10 notificaciones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ve: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Campanita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rojo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de notificaciones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1yjnw4umapa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vyqzlrwgr4x2" w:id="60"/>
      <w:bookmarkEnd w:id="6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Generación de Certificados (ReportLab)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generaron dos tipos: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Certificado de residencia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Salvoconducto de mudanza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ReportLab se usa para: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lienzo (canvas)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Dibujar textos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Alinear contenido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 fecha, motivo, dirección, comuna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Firmar automáticamente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PDFs se muestran con PDF.js.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o5hlq8b0btl" w:id="61"/>
      <w:bookmarkEnd w:id="6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Seguridad y Protección de Datos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 implementadas: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con Django Auth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CSRF en formularios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Sanitización de formularios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archivos subidos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seguros con Anymail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sensibles en variables de entorno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tamaño y extensión en uploads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q50te4pm31c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ak8mivkixdop" w:id="63"/>
      <w:bookmarkEnd w:id="6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15. Backup y Restauración de la Base de Datos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r6jk5lfoy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pg_dump "postgresql://..." &gt; respaldo.sql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yxseg772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Restauración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psql "postgresql://..." &lt; respaldo.sql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permite administrar roles, triggers y logs desde su panel.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9w707aipl5s" w:id="66"/>
      <w:bookmarkEnd w:id="6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16. Mantenimiento y Actualizaciones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recomienda: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Actualizar dependencias cada 3–4 meses.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migraciones si se modifican modelos.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logs de Render semanalmente.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SendGrid con suficiente crédito.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Respaldar BD cada 30 días.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