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010A9" w14:textId="5047F43B" w:rsidR="00FC494C" w:rsidRPr="00001FAB" w:rsidRDefault="00001FAB" w:rsidP="00001FAB">
      <w:pPr>
        <w:jc w:val="center"/>
        <w:rPr>
          <w:rFonts w:ascii="Tahoma" w:hAnsi="Tahoma" w:cs="Tahoma"/>
          <w:b/>
          <w:bCs/>
          <w:sz w:val="36"/>
          <w:szCs w:val="36"/>
        </w:rPr>
      </w:pPr>
      <w:r>
        <w:rPr>
          <w:rFonts w:ascii="Tahoma" w:hAnsi="Tahoma" w:cs="Tahoma"/>
          <w:b/>
          <w:bCs/>
          <w:sz w:val="36"/>
          <w:szCs w:val="36"/>
        </w:rPr>
        <w:t>Manual Técnico Proyecto Gestión de Eventos de Comedia</w:t>
      </w:r>
    </w:p>
    <w:p w14:paraId="265EC7FE" w14:textId="703C1F26" w:rsidR="00001FAB" w:rsidRDefault="00001FAB" w:rsidP="00001FAB">
      <w:pPr>
        <w:jc w:val="center"/>
        <w:rPr>
          <w:rFonts w:ascii="Tahoma" w:hAnsi="Tahoma" w:cs="Tahoma"/>
          <w:b/>
          <w:bCs/>
          <w:sz w:val="20"/>
          <w:szCs w:val="20"/>
        </w:rPr>
      </w:pPr>
      <w:r w:rsidRPr="00001FAB">
        <w:rPr>
          <w:rFonts w:ascii="Tahoma" w:hAnsi="Tahoma" w:cs="Tahoma"/>
          <w:b/>
          <w:bCs/>
          <w:sz w:val="20"/>
          <w:szCs w:val="20"/>
        </w:rPr>
        <w:t>Miguel Alejandro Bejarano Perdomo</w:t>
      </w:r>
    </w:p>
    <w:p w14:paraId="4FBAE7D8" w14:textId="408DDB8B" w:rsidR="00001FAB" w:rsidRDefault="00001FAB" w:rsidP="00001FAB">
      <w:pPr>
        <w:pStyle w:val="Prrafodelista"/>
        <w:numPr>
          <w:ilvl w:val="0"/>
          <w:numId w:val="2"/>
        </w:numPr>
        <w:rPr>
          <w:rFonts w:ascii="Tahoma" w:hAnsi="Tahoma" w:cs="Tahoma"/>
          <w:b/>
          <w:bCs/>
          <w:sz w:val="24"/>
          <w:szCs w:val="24"/>
        </w:rPr>
      </w:pPr>
      <w:r>
        <w:rPr>
          <w:rFonts w:ascii="Tahoma" w:hAnsi="Tahoma" w:cs="Tahoma"/>
          <w:b/>
          <w:bCs/>
          <w:sz w:val="24"/>
          <w:szCs w:val="24"/>
        </w:rPr>
        <w:t>Presentación general</w:t>
      </w:r>
    </w:p>
    <w:p w14:paraId="1A067368" w14:textId="0389CFBC" w:rsidR="00296E72" w:rsidRPr="00296E72" w:rsidRDefault="00296E72" w:rsidP="00296E72">
      <w:pPr>
        <w:keepNext/>
        <w:ind w:left="360"/>
        <w:jc w:val="both"/>
        <w:rPr>
          <w:rFonts w:ascii="Tahoma" w:hAnsi="Tahoma" w:cs="Tahoma"/>
          <w:sz w:val="24"/>
          <w:szCs w:val="24"/>
        </w:rPr>
      </w:pPr>
      <w:r w:rsidRPr="00296E72">
        <w:rPr>
          <w:rFonts w:ascii="Tahoma" w:hAnsi="Tahoma" w:cs="Tahoma"/>
          <w:sz w:val="24"/>
          <w:szCs w:val="24"/>
        </w:rPr>
        <w:t xml:space="preserve">Este documento tiene como objetivo proporcionar una guía general para el uso del software de gestión de eventos y boletos desarrollado para el grupo de </w:t>
      </w:r>
      <w:proofErr w:type="spellStart"/>
      <w:r w:rsidRPr="00296E72">
        <w:rPr>
          <w:rFonts w:ascii="Tahoma" w:hAnsi="Tahoma" w:cs="Tahoma"/>
          <w:sz w:val="24"/>
          <w:szCs w:val="24"/>
        </w:rPr>
        <w:t>Toxicómicós</w:t>
      </w:r>
      <w:proofErr w:type="spellEnd"/>
      <w:r w:rsidRPr="00296E72">
        <w:rPr>
          <w:rFonts w:ascii="Tahoma" w:hAnsi="Tahoma" w:cs="Tahoma"/>
          <w:sz w:val="24"/>
          <w:szCs w:val="24"/>
        </w:rPr>
        <w:t>, ofreciendo una perspectiva técnica que justifica las decisiones de diseño y resalta los detalles más relevantes del proceso de desarrollo.</w:t>
      </w:r>
    </w:p>
    <w:p w14:paraId="2A607527" w14:textId="6D570BAF" w:rsidR="00296E72" w:rsidRPr="00296E72" w:rsidRDefault="00296E72" w:rsidP="00296E72">
      <w:pPr>
        <w:keepNext/>
        <w:ind w:left="360"/>
        <w:jc w:val="both"/>
        <w:rPr>
          <w:rFonts w:ascii="Tahoma" w:hAnsi="Tahoma" w:cs="Tahoma"/>
          <w:sz w:val="24"/>
          <w:szCs w:val="24"/>
        </w:rPr>
      </w:pPr>
      <w:r w:rsidRPr="00296E72">
        <w:rPr>
          <w:rFonts w:ascii="Tahoma" w:hAnsi="Tahoma" w:cs="Tahoma"/>
          <w:sz w:val="24"/>
          <w:szCs w:val="24"/>
        </w:rPr>
        <w:t>El software se desarrolló siguiendo los criterios establecidos por el cliente, que requerían principalmente la capacidad de gestionar tres tipos de eventos, un sistema completo de gestión de boletos, un mecanismo para regular el acceso a los eventos, la generación de informes comerciales y la implementación de un panel de análisis de datos (</w:t>
      </w:r>
      <w:proofErr w:type="spellStart"/>
      <w:r w:rsidRPr="00296E72">
        <w:rPr>
          <w:rFonts w:ascii="Tahoma" w:hAnsi="Tahoma" w:cs="Tahoma"/>
          <w:sz w:val="24"/>
          <w:szCs w:val="24"/>
        </w:rPr>
        <w:t>Dashboard</w:t>
      </w:r>
      <w:proofErr w:type="spellEnd"/>
      <w:r w:rsidRPr="00296E72">
        <w:rPr>
          <w:rFonts w:ascii="Tahoma" w:hAnsi="Tahoma" w:cs="Tahoma"/>
          <w:sz w:val="24"/>
          <w:szCs w:val="24"/>
        </w:rPr>
        <w:t>).</w:t>
      </w:r>
    </w:p>
    <w:p w14:paraId="2E46CDEF" w14:textId="77777777" w:rsidR="00296E72" w:rsidRDefault="00296E72" w:rsidP="00296E72">
      <w:pPr>
        <w:keepNext/>
        <w:ind w:left="360"/>
        <w:jc w:val="both"/>
        <w:rPr>
          <w:rFonts w:ascii="Tahoma" w:hAnsi="Tahoma" w:cs="Tahoma"/>
          <w:sz w:val="24"/>
          <w:szCs w:val="24"/>
        </w:rPr>
      </w:pPr>
      <w:r w:rsidRPr="00296E72">
        <w:rPr>
          <w:rFonts w:ascii="Tahoma" w:hAnsi="Tahoma" w:cs="Tahoma"/>
          <w:sz w:val="24"/>
          <w:szCs w:val="24"/>
        </w:rPr>
        <w:t xml:space="preserve">Se diseñó el programa con una interfaz gráfica para facilitar la interacción con el administrador del sistema. Para esto, se utilizó el </w:t>
      </w:r>
      <w:proofErr w:type="spellStart"/>
      <w:r w:rsidRPr="00296E72">
        <w:rPr>
          <w:rFonts w:ascii="Tahoma" w:hAnsi="Tahoma" w:cs="Tahoma"/>
          <w:sz w:val="24"/>
          <w:szCs w:val="24"/>
        </w:rPr>
        <w:t>framework</w:t>
      </w:r>
      <w:proofErr w:type="spellEnd"/>
      <w:r w:rsidRPr="00296E72">
        <w:rPr>
          <w:rFonts w:ascii="Tahoma" w:hAnsi="Tahoma" w:cs="Tahoma"/>
          <w:sz w:val="24"/>
          <w:szCs w:val="24"/>
        </w:rPr>
        <w:t xml:space="preserve"> </w:t>
      </w:r>
      <w:proofErr w:type="spellStart"/>
      <w:r w:rsidRPr="00296E72">
        <w:rPr>
          <w:rFonts w:ascii="Tahoma" w:hAnsi="Tahoma" w:cs="Tahoma"/>
          <w:sz w:val="24"/>
          <w:szCs w:val="24"/>
        </w:rPr>
        <w:t>Streamlit</w:t>
      </w:r>
      <w:proofErr w:type="spellEnd"/>
      <w:r w:rsidRPr="00296E72">
        <w:rPr>
          <w:rFonts w:ascii="Tahoma" w:hAnsi="Tahoma" w:cs="Tahoma"/>
          <w:sz w:val="24"/>
          <w:szCs w:val="24"/>
        </w:rPr>
        <w:t xml:space="preserve">, un </w:t>
      </w:r>
      <w:proofErr w:type="spellStart"/>
      <w:r w:rsidRPr="00296E72">
        <w:rPr>
          <w:rFonts w:ascii="Tahoma" w:hAnsi="Tahoma" w:cs="Tahoma"/>
          <w:sz w:val="24"/>
          <w:szCs w:val="24"/>
        </w:rPr>
        <w:t>framework</w:t>
      </w:r>
      <w:proofErr w:type="spellEnd"/>
      <w:r w:rsidRPr="00296E72">
        <w:rPr>
          <w:rFonts w:ascii="Tahoma" w:hAnsi="Tahoma" w:cs="Tahoma"/>
          <w:sz w:val="24"/>
          <w:szCs w:val="24"/>
        </w:rPr>
        <w:t xml:space="preserve"> de código abierto que permite la implementación del </w:t>
      </w:r>
      <w:proofErr w:type="spellStart"/>
      <w:r w:rsidRPr="00296E72">
        <w:rPr>
          <w:rFonts w:ascii="Tahoma" w:hAnsi="Tahoma" w:cs="Tahoma"/>
          <w:sz w:val="24"/>
          <w:szCs w:val="24"/>
        </w:rPr>
        <w:t>front-end</w:t>
      </w:r>
      <w:proofErr w:type="spellEnd"/>
      <w:r w:rsidRPr="00296E72">
        <w:rPr>
          <w:rFonts w:ascii="Tahoma" w:hAnsi="Tahoma" w:cs="Tahoma"/>
          <w:sz w:val="24"/>
          <w:szCs w:val="24"/>
        </w:rPr>
        <w:t xml:space="preserve"> y simplifica el despliegue web, como se muestra en las siguientes ilustraciones (Figura 1, Figura 2 y Figura 3).</w:t>
      </w:r>
    </w:p>
    <w:p w14:paraId="1FB8ECFD" w14:textId="43B5BE00" w:rsidR="002342C2" w:rsidRDefault="002342C2" w:rsidP="00296E72">
      <w:pPr>
        <w:keepNext/>
        <w:ind w:left="360"/>
        <w:jc w:val="center"/>
      </w:pPr>
      <w:r>
        <w:rPr>
          <w:noProof/>
        </w:rPr>
        <w:drawing>
          <wp:inline distT="0" distB="0" distL="0" distR="0" wp14:anchorId="029DEEE8" wp14:editId="7FE2F698">
            <wp:extent cx="4248150" cy="2305674"/>
            <wp:effectExtent l="0" t="0" r="0" b="0"/>
            <wp:docPr id="1352834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34855" name=""/>
                    <pic:cNvPicPr/>
                  </pic:nvPicPr>
                  <pic:blipFill>
                    <a:blip r:embed="rId5"/>
                    <a:stretch>
                      <a:fillRect/>
                    </a:stretch>
                  </pic:blipFill>
                  <pic:spPr>
                    <a:xfrm>
                      <a:off x="0" y="0"/>
                      <a:ext cx="4250949" cy="2307193"/>
                    </a:xfrm>
                    <a:prstGeom prst="rect">
                      <a:avLst/>
                    </a:prstGeom>
                  </pic:spPr>
                </pic:pic>
              </a:graphicData>
            </a:graphic>
          </wp:inline>
        </w:drawing>
      </w:r>
    </w:p>
    <w:p w14:paraId="146865E7" w14:textId="119ABF85" w:rsidR="002342C2" w:rsidRPr="002342C2" w:rsidRDefault="002342C2" w:rsidP="002342C2">
      <w:pPr>
        <w:pStyle w:val="Descripcin"/>
        <w:jc w:val="center"/>
        <w:rPr>
          <w:rFonts w:ascii="Tahoma" w:hAnsi="Tahoma" w:cs="Tahoma"/>
          <w:i w:val="0"/>
          <w:iCs w:val="0"/>
          <w:color w:val="auto"/>
          <w:sz w:val="24"/>
          <w:szCs w:val="24"/>
        </w:rPr>
      </w:pPr>
      <w:bookmarkStart w:id="0" w:name="_Ref166590636"/>
      <w:r w:rsidRPr="002342C2">
        <w:rPr>
          <w:rFonts w:ascii="Tahoma" w:hAnsi="Tahoma" w:cs="Tahoma"/>
          <w:b/>
          <w:bCs/>
          <w:i w:val="0"/>
          <w:iCs w:val="0"/>
          <w:color w:val="auto"/>
          <w:sz w:val="24"/>
          <w:szCs w:val="24"/>
        </w:rPr>
        <w:t xml:space="preserve">Figura </w:t>
      </w:r>
      <w:r w:rsidRPr="002342C2">
        <w:rPr>
          <w:rFonts w:ascii="Tahoma" w:hAnsi="Tahoma" w:cs="Tahoma"/>
          <w:b/>
          <w:bCs/>
          <w:i w:val="0"/>
          <w:iCs w:val="0"/>
          <w:color w:val="auto"/>
          <w:sz w:val="24"/>
          <w:szCs w:val="24"/>
        </w:rPr>
        <w:fldChar w:fldCharType="begin"/>
      </w:r>
      <w:r w:rsidRPr="002342C2">
        <w:rPr>
          <w:rFonts w:ascii="Tahoma" w:hAnsi="Tahoma" w:cs="Tahoma"/>
          <w:b/>
          <w:bCs/>
          <w:i w:val="0"/>
          <w:iCs w:val="0"/>
          <w:color w:val="auto"/>
          <w:sz w:val="24"/>
          <w:szCs w:val="24"/>
        </w:rPr>
        <w:instrText xml:space="preserve"> SEQ Figura \* ARABIC </w:instrText>
      </w:r>
      <w:r w:rsidRPr="002342C2">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1</w:t>
      </w:r>
      <w:r w:rsidRPr="002342C2">
        <w:rPr>
          <w:rFonts w:ascii="Tahoma" w:hAnsi="Tahoma" w:cs="Tahoma"/>
          <w:b/>
          <w:bCs/>
          <w:i w:val="0"/>
          <w:iCs w:val="0"/>
          <w:color w:val="auto"/>
          <w:sz w:val="24"/>
          <w:szCs w:val="24"/>
        </w:rPr>
        <w:fldChar w:fldCharType="end"/>
      </w:r>
      <w:bookmarkEnd w:id="0"/>
      <w:r w:rsidRPr="002342C2">
        <w:rPr>
          <w:rFonts w:ascii="Tahoma" w:hAnsi="Tahoma" w:cs="Tahoma"/>
          <w:i w:val="0"/>
          <w:iCs w:val="0"/>
          <w:color w:val="auto"/>
          <w:sz w:val="24"/>
          <w:szCs w:val="24"/>
        </w:rPr>
        <w:t>. Menú de Creacion de Eventos</w:t>
      </w:r>
    </w:p>
    <w:p w14:paraId="041A070B" w14:textId="77777777" w:rsidR="002342C2" w:rsidRDefault="002342C2" w:rsidP="002342C2">
      <w:pPr>
        <w:keepNext/>
        <w:ind w:left="360"/>
        <w:jc w:val="center"/>
      </w:pPr>
      <w:r>
        <w:rPr>
          <w:noProof/>
        </w:rPr>
        <w:lastRenderedPageBreak/>
        <w:drawing>
          <wp:inline distT="0" distB="0" distL="0" distR="0" wp14:anchorId="411B2DE4" wp14:editId="4ABC5A5F">
            <wp:extent cx="4245067" cy="2304000"/>
            <wp:effectExtent l="0" t="0" r="3175" b="1270"/>
            <wp:docPr id="1525109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09115" name=""/>
                    <pic:cNvPicPr/>
                  </pic:nvPicPr>
                  <pic:blipFill>
                    <a:blip r:embed="rId6"/>
                    <a:stretch>
                      <a:fillRect/>
                    </a:stretch>
                  </pic:blipFill>
                  <pic:spPr>
                    <a:xfrm>
                      <a:off x="0" y="0"/>
                      <a:ext cx="4245067" cy="2304000"/>
                    </a:xfrm>
                    <a:prstGeom prst="rect">
                      <a:avLst/>
                    </a:prstGeom>
                  </pic:spPr>
                </pic:pic>
              </a:graphicData>
            </a:graphic>
          </wp:inline>
        </w:drawing>
      </w:r>
    </w:p>
    <w:p w14:paraId="758CE658" w14:textId="465ADC9C" w:rsidR="002342C2" w:rsidRDefault="002342C2" w:rsidP="002342C2">
      <w:pPr>
        <w:pStyle w:val="Descripcin"/>
        <w:jc w:val="center"/>
        <w:rPr>
          <w:rFonts w:ascii="Tahoma" w:hAnsi="Tahoma" w:cs="Tahoma"/>
          <w:i w:val="0"/>
          <w:iCs w:val="0"/>
          <w:color w:val="auto"/>
          <w:sz w:val="24"/>
          <w:szCs w:val="24"/>
        </w:rPr>
      </w:pPr>
      <w:bookmarkStart w:id="1" w:name="_Ref166590637"/>
      <w:r w:rsidRPr="002342C2">
        <w:rPr>
          <w:rFonts w:ascii="Tahoma" w:hAnsi="Tahoma" w:cs="Tahoma"/>
          <w:b/>
          <w:bCs/>
          <w:i w:val="0"/>
          <w:iCs w:val="0"/>
          <w:color w:val="auto"/>
          <w:sz w:val="24"/>
          <w:szCs w:val="24"/>
        </w:rPr>
        <w:t xml:space="preserve">Figura </w:t>
      </w:r>
      <w:r w:rsidRPr="002342C2">
        <w:rPr>
          <w:rFonts w:ascii="Tahoma" w:hAnsi="Tahoma" w:cs="Tahoma"/>
          <w:b/>
          <w:bCs/>
          <w:i w:val="0"/>
          <w:iCs w:val="0"/>
          <w:color w:val="auto"/>
          <w:sz w:val="24"/>
          <w:szCs w:val="24"/>
        </w:rPr>
        <w:fldChar w:fldCharType="begin"/>
      </w:r>
      <w:r w:rsidRPr="002342C2">
        <w:rPr>
          <w:rFonts w:ascii="Tahoma" w:hAnsi="Tahoma" w:cs="Tahoma"/>
          <w:b/>
          <w:bCs/>
          <w:i w:val="0"/>
          <w:iCs w:val="0"/>
          <w:color w:val="auto"/>
          <w:sz w:val="24"/>
          <w:szCs w:val="24"/>
        </w:rPr>
        <w:instrText xml:space="preserve"> SEQ Figura \* ARABIC </w:instrText>
      </w:r>
      <w:r w:rsidRPr="002342C2">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2</w:t>
      </w:r>
      <w:r w:rsidRPr="002342C2">
        <w:rPr>
          <w:rFonts w:ascii="Tahoma" w:hAnsi="Tahoma" w:cs="Tahoma"/>
          <w:b/>
          <w:bCs/>
          <w:i w:val="0"/>
          <w:iCs w:val="0"/>
          <w:color w:val="auto"/>
          <w:sz w:val="24"/>
          <w:szCs w:val="24"/>
        </w:rPr>
        <w:fldChar w:fldCharType="end"/>
      </w:r>
      <w:bookmarkEnd w:id="1"/>
      <w:r w:rsidRPr="002342C2">
        <w:rPr>
          <w:rFonts w:ascii="Tahoma" w:hAnsi="Tahoma" w:cs="Tahoma"/>
          <w:b/>
          <w:bCs/>
          <w:i w:val="0"/>
          <w:iCs w:val="0"/>
          <w:color w:val="auto"/>
          <w:sz w:val="24"/>
          <w:szCs w:val="24"/>
        </w:rPr>
        <w:t xml:space="preserve">. </w:t>
      </w:r>
      <w:r w:rsidRPr="002342C2">
        <w:rPr>
          <w:rFonts w:ascii="Tahoma" w:hAnsi="Tahoma" w:cs="Tahoma"/>
          <w:i w:val="0"/>
          <w:iCs w:val="0"/>
          <w:color w:val="auto"/>
          <w:sz w:val="24"/>
          <w:szCs w:val="24"/>
        </w:rPr>
        <w:t>Menú de Creacion de Boletería</w:t>
      </w:r>
    </w:p>
    <w:p w14:paraId="396DA465" w14:textId="77777777" w:rsidR="002342C2" w:rsidRDefault="002342C2" w:rsidP="002342C2">
      <w:pPr>
        <w:jc w:val="center"/>
      </w:pPr>
      <w:r>
        <w:rPr>
          <w:noProof/>
        </w:rPr>
        <w:drawing>
          <wp:inline distT="0" distB="0" distL="0" distR="0" wp14:anchorId="36E3C07C" wp14:editId="5A5C23F2">
            <wp:extent cx="4270843" cy="2304000"/>
            <wp:effectExtent l="0" t="0" r="0" b="1270"/>
            <wp:docPr id="1808328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28237" name=""/>
                    <pic:cNvPicPr/>
                  </pic:nvPicPr>
                  <pic:blipFill>
                    <a:blip r:embed="rId7"/>
                    <a:stretch>
                      <a:fillRect/>
                    </a:stretch>
                  </pic:blipFill>
                  <pic:spPr>
                    <a:xfrm>
                      <a:off x="0" y="0"/>
                      <a:ext cx="4270843" cy="2304000"/>
                    </a:xfrm>
                    <a:prstGeom prst="rect">
                      <a:avLst/>
                    </a:prstGeom>
                  </pic:spPr>
                </pic:pic>
              </a:graphicData>
            </a:graphic>
          </wp:inline>
        </w:drawing>
      </w:r>
    </w:p>
    <w:p w14:paraId="3E489C38" w14:textId="2C4690D4" w:rsidR="002342C2" w:rsidRPr="002342C2" w:rsidRDefault="002342C2" w:rsidP="002342C2">
      <w:pPr>
        <w:pStyle w:val="Descripcin"/>
        <w:jc w:val="center"/>
      </w:pPr>
      <w:bookmarkStart w:id="2" w:name="_Ref166590640"/>
      <w:r w:rsidRPr="002342C2">
        <w:rPr>
          <w:rFonts w:ascii="Tahoma" w:hAnsi="Tahoma" w:cs="Tahoma"/>
          <w:b/>
          <w:bCs/>
          <w:i w:val="0"/>
          <w:iCs w:val="0"/>
          <w:color w:val="auto"/>
          <w:sz w:val="24"/>
          <w:szCs w:val="24"/>
        </w:rPr>
        <w:t xml:space="preserve">Figura </w:t>
      </w:r>
      <w:r w:rsidRPr="002342C2">
        <w:rPr>
          <w:rFonts w:ascii="Tahoma" w:hAnsi="Tahoma" w:cs="Tahoma"/>
          <w:b/>
          <w:bCs/>
          <w:i w:val="0"/>
          <w:iCs w:val="0"/>
          <w:color w:val="auto"/>
          <w:sz w:val="24"/>
          <w:szCs w:val="24"/>
        </w:rPr>
        <w:fldChar w:fldCharType="begin"/>
      </w:r>
      <w:r w:rsidRPr="002342C2">
        <w:rPr>
          <w:rFonts w:ascii="Tahoma" w:hAnsi="Tahoma" w:cs="Tahoma"/>
          <w:b/>
          <w:bCs/>
          <w:i w:val="0"/>
          <w:iCs w:val="0"/>
          <w:color w:val="auto"/>
          <w:sz w:val="24"/>
          <w:szCs w:val="24"/>
        </w:rPr>
        <w:instrText xml:space="preserve"> SEQ Figura \* ARABIC </w:instrText>
      </w:r>
      <w:r w:rsidRPr="002342C2">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3</w:t>
      </w:r>
      <w:r w:rsidRPr="002342C2">
        <w:rPr>
          <w:rFonts w:ascii="Tahoma" w:hAnsi="Tahoma" w:cs="Tahoma"/>
          <w:b/>
          <w:bCs/>
          <w:i w:val="0"/>
          <w:iCs w:val="0"/>
          <w:color w:val="auto"/>
          <w:sz w:val="24"/>
          <w:szCs w:val="24"/>
        </w:rPr>
        <w:fldChar w:fldCharType="end"/>
      </w:r>
      <w:bookmarkEnd w:id="2"/>
      <w:r w:rsidRPr="002342C2">
        <w:rPr>
          <w:rFonts w:ascii="Tahoma" w:hAnsi="Tahoma" w:cs="Tahoma"/>
          <w:b/>
          <w:bCs/>
          <w:i w:val="0"/>
          <w:iCs w:val="0"/>
          <w:color w:val="auto"/>
          <w:sz w:val="24"/>
          <w:szCs w:val="24"/>
        </w:rPr>
        <w:t xml:space="preserve">. </w:t>
      </w:r>
      <w:r w:rsidRPr="002342C2">
        <w:rPr>
          <w:rFonts w:ascii="Tahoma" w:hAnsi="Tahoma" w:cs="Tahoma"/>
          <w:i w:val="0"/>
          <w:iCs w:val="0"/>
          <w:color w:val="auto"/>
          <w:sz w:val="24"/>
          <w:szCs w:val="24"/>
        </w:rPr>
        <w:t>Menú de Venta a Usuario</w:t>
      </w:r>
    </w:p>
    <w:p w14:paraId="6F84D3A7" w14:textId="40CFBBB7" w:rsidR="00296E72" w:rsidRPr="00296E72" w:rsidRDefault="002342C2" w:rsidP="00296E72">
      <w:pPr>
        <w:ind w:left="360"/>
        <w:jc w:val="both"/>
        <w:rPr>
          <w:rFonts w:ascii="Tahoma" w:hAnsi="Tahoma" w:cs="Tahoma"/>
          <w:sz w:val="24"/>
          <w:szCs w:val="24"/>
        </w:rPr>
      </w:pPr>
      <w:r>
        <w:rPr>
          <w:rFonts w:ascii="Tahoma" w:hAnsi="Tahoma" w:cs="Tahoma"/>
          <w:sz w:val="24"/>
          <w:szCs w:val="24"/>
        </w:rPr>
        <w:t xml:space="preserve">El </w:t>
      </w:r>
      <w:r w:rsidR="00296E72" w:rsidRPr="00296E72">
        <w:rPr>
          <w:rFonts w:ascii="Tahoma" w:hAnsi="Tahoma" w:cs="Tahoma"/>
          <w:sz w:val="24"/>
          <w:szCs w:val="24"/>
        </w:rPr>
        <w:t xml:space="preserve">flujo de navegación en la página se realiza a través de los menús desplegables ubicados en la barra lateral, debajo del logo de </w:t>
      </w:r>
      <w:proofErr w:type="spellStart"/>
      <w:r w:rsidR="00296E72" w:rsidRPr="00296E72">
        <w:rPr>
          <w:rFonts w:ascii="Tahoma" w:hAnsi="Tahoma" w:cs="Tahoma"/>
          <w:sz w:val="24"/>
          <w:szCs w:val="24"/>
        </w:rPr>
        <w:t>Toxicómicós</w:t>
      </w:r>
      <w:proofErr w:type="spellEnd"/>
      <w:r w:rsidR="00296E72" w:rsidRPr="00296E72">
        <w:rPr>
          <w:rFonts w:ascii="Tahoma" w:hAnsi="Tahoma" w:cs="Tahoma"/>
          <w:sz w:val="24"/>
          <w:szCs w:val="24"/>
        </w:rPr>
        <w:t>. En el primer menú desplegable, se presenta una selección de opciones para consultar, que incluyen Eventos, Boletería, Reportes/</w:t>
      </w:r>
      <w:proofErr w:type="spellStart"/>
      <w:r w:rsidR="00296E72" w:rsidRPr="00296E72">
        <w:rPr>
          <w:rFonts w:ascii="Tahoma" w:hAnsi="Tahoma" w:cs="Tahoma"/>
          <w:sz w:val="24"/>
          <w:szCs w:val="24"/>
        </w:rPr>
        <w:t>Dashboard</w:t>
      </w:r>
      <w:proofErr w:type="spellEnd"/>
      <w:r w:rsidR="00296E72" w:rsidRPr="00296E72">
        <w:rPr>
          <w:rFonts w:ascii="Tahoma" w:hAnsi="Tahoma" w:cs="Tahoma"/>
          <w:sz w:val="24"/>
          <w:szCs w:val="24"/>
        </w:rPr>
        <w:t>, Artistas, Patrocinadores y, finalmente, Ingreso a Evento.</w:t>
      </w:r>
    </w:p>
    <w:p w14:paraId="71664645" w14:textId="7392C272" w:rsidR="00296E72" w:rsidRDefault="00296E72" w:rsidP="00296E72">
      <w:pPr>
        <w:ind w:left="360"/>
        <w:jc w:val="both"/>
        <w:rPr>
          <w:rFonts w:ascii="Tahoma" w:hAnsi="Tahoma" w:cs="Tahoma"/>
          <w:sz w:val="24"/>
          <w:szCs w:val="24"/>
        </w:rPr>
      </w:pPr>
      <w:r w:rsidRPr="00296E72">
        <w:rPr>
          <w:rFonts w:ascii="Tahoma" w:hAnsi="Tahoma" w:cs="Tahoma"/>
          <w:sz w:val="24"/>
          <w:szCs w:val="24"/>
        </w:rPr>
        <w:t>Dentro de cada uno de estos menús, se encuentran uno o varios submenús que ofrecen diversas opciones correspondientes a cada parte del programa.</w:t>
      </w:r>
    </w:p>
    <w:p w14:paraId="38F6B493" w14:textId="77777777" w:rsidR="00296E72" w:rsidRDefault="00296E72" w:rsidP="00296E72">
      <w:pPr>
        <w:ind w:left="360"/>
        <w:jc w:val="both"/>
        <w:rPr>
          <w:rFonts w:ascii="Tahoma" w:hAnsi="Tahoma" w:cs="Tahoma"/>
          <w:sz w:val="24"/>
          <w:szCs w:val="24"/>
        </w:rPr>
      </w:pPr>
    </w:p>
    <w:p w14:paraId="49835271" w14:textId="77777777" w:rsidR="00296E72" w:rsidRDefault="00296E72" w:rsidP="00296E72">
      <w:pPr>
        <w:ind w:left="360"/>
        <w:jc w:val="both"/>
        <w:rPr>
          <w:rFonts w:ascii="Tahoma" w:hAnsi="Tahoma" w:cs="Tahoma"/>
          <w:sz w:val="24"/>
          <w:szCs w:val="24"/>
        </w:rPr>
      </w:pPr>
    </w:p>
    <w:p w14:paraId="39EE8B28" w14:textId="77777777" w:rsidR="00296E72" w:rsidRDefault="00296E72" w:rsidP="00296E72">
      <w:pPr>
        <w:ind w:left="360"/>
        <w:jc w:val="both"/>
        <w:rPr>
          <w:rFonts w:ascii="Tahoma" w:hAnsi="Tahoma" w:cs="Tahoma"/>
          <w:sz w:val="24"/>
          <w:szCs w:val="24"/>
        </w:rPr>
      </w:pPr>
    </w:p>
    <w:p w14:paraId="4219056A" w14:textId="127FF974" w:rsidR="00EC12A7" w:rsidRPr="00EC12A7" w:rsidRDefault="00EC12A7" w:rsidP="00EC12A7">
      <w:pPr>
        <w:pStyle w:val="Prrafodelista"/>
        <w:numPr>
          <w:ilvl w:val="1"/>
          <w:numId w:val="2"/>
        </w:numPr>
        <w:jc w:val="both"/>
        <w:rPr>
          <w:rFonts w:ascii="Tahoma" w:hAnsi="Tahoma" w:cs="Tahoma"/>
          <w:sz w:val="24"/>
          <w:szCs w:val="24"/>
        </w:rPr>
      </w:pPr>
      <w:r>
        <w:rPr>
          <w:rFonts w:ascii="Tahoma" w:hAnsi="Tahoma" w:cs="Tahoma"/>
          <w:b/>
          <w:bCs/>
          <w:sz w:val="24"/>
          <w:szCs w:val="24"/>
        </w:rPr>
        <w:lastRenderedPageBreak/>
        <w:t>Creaci</w:t>
      </w:r>
      <w:r w:rsidR="00296E72">
        <w:rPr>
          <w:rFonts w:ascii="Tahoma" w:hAnsi="Tahoma" w:cs="Tahoma"/>
          <w:b/>
          <w:bCs/>
          <w:sz w:val="24"/>
          <w:szCs w:val="24"/>
        </w:rPr>
        <w:t>ó</w:t>
      </w:r>
      <w:r>
        <w:rPr>
          <w:rFonts w:ascii="Tahoma" w:hAnsi="Tahoma" w:cs="Tahoma"/>
          <w:b/>
          <w:bCs/>
          <w:sz w:val="24"/>
          <w:szCs w:val="24"/>
        </w:rPr>
        <w:t>n de Eventos</w:t>
      </w:r>
    </w:p>
    <w:p w14:paraId="5FF400CE" w14:textId="79E1CA50" w:rsidR="00EC12A7" w:rsidRDefault="001F6B4A" w:rsidP="00EC12A7">
      <w:pPr>
        <w:ind w:left="360"/>
        <w:jc w:val="both"/>
        <w:rPr>
          <w:rFonts w:ascii="Tahoma" w:hAnsi="Tahoma" w:cs="Tahoma"/>
          <w:sz w:val="24"/>
          <w:szCs w:val="24"/>
        </w:rPr>
      </w:pPr>
      <w:r w:rsidRPr="001F6B4A">
        <w:rPr>
          <w:rFonts w:ascii="Tahoma" w:hAnsi="Tahoma" w:cs="Tahoma"/>
          <w:sz w:val="24"/>
          <w:szCs w:val="24"/>
        </w:rPr>
        <w:t>Para crear eventos, se accede al menú de Eventos y se elige la opción de crear en el segundo menú desplegable. Luego, se selecciona el tipo de evento entre las opciones disponibles: Bar, Teatro o Filantrópico. Una vez seleccionado, se completan los campos necesarios. Una vez todos los campos están llenos, aparece un botón de "crear". Si la creación se realiza con éxito, se muestra una animación indicando el proceso exitoso.</w:t>
      </w:r>
    </w:p>
    <w:p w14:paraId="6673BC84" w14:textId="787FD906" w:rsidR="00EC12A7" w:rsidRDefault="00EC12A7" w:rsidP="00EC12A7">
      <w:pPr>
        <w:pStyle w:val="Prrafodelista"/>
        <w:numPr>
          <w:ilvl w:val="1"/>
          <w:numId w:val="2"/>
        </w:numPr>
        <w:jc w:val="both"/>
        <w:rPr>
          <w:rFonts w:ascii="Tahoma" w:hAnsi="Tahoma" w:cs="Tahoma"/>
          <w:b/>
          <w:bCs/>
          <w:sz w:val="24"/>
          <w:szCs w:val="24"/>
        </w:rPr>
      </w:pPr>
      <w:r>
        <w:rPr>
          <w:rFonts w:ascii="Tahoma" w:hAnsi="Tahoma" w:cs="Tahoma"/>
          <w:b/>
          <w:bCs/>
          <w:sz w:val="24"/>
          <w:szCs w:val="24"/>
        </w:rPr>
        <w:t>Mostrar Eventos</w:t>
      </w:r>
    </w:p>
    <w:p w14:paraId="2E099FF4" w14:textId="3A3FD94D" w:rsidR="001F6B4A" w:rsidRDefault="001F6B4A" w:rsidP="00EC12A7">
      <w:pPr>
        <w:ind w:left="360"/>
        <w:jc w:val="both"/>
        <w:rPr>
          <w:rFonts w:ascii="Tahoma" w:hAnsi="Tahoma" w:cs="Tahoma"/>
          <w:sz w:val="24"/>
          <w:szCs w:val="24"/>
        </w:rPr>
      </w:pPr>
      <w:r w:rsidRPr="001F6B4A">
        <w:rPr>
          <w:rFonts w:ascii="Tahoma" w:hAnsi="Tahoma" w:cs="Tahoma"/>
          <w:sz w:val="24"/>
          <w:szCs w:val="24"/>
        </w:rPr>
        <w:t>Dentro del menú de Eventos, en la función de mostrar eventos por ID, se presenta un campo para ingresar la ID del evento que se desea buscar. Una vez completado este campo, se activa un botón para realizar la búsqueda. En caso de que el evento sea encontrado, se muestra su información general.</w:t>
      </w:r>
    </w:p>
    <w:p w14:paraId="52883C41" w14:textId="77777777" w:rsidR="00EC12A7" w:rsidRDefault="00EC12A7" w:rsidP="00EC12A7">
      <w:pPr>
        <w:keepNext/>
        <w:ind w:left="360"/>
        <w:jc w:val="center"/>
      </w:pPr>
      <w:r>
        <w:rPr>
          <w:noProof/>
        </w:rPr>
        <w:drawing>
          <wp:inline distT="0" distB="0" distL="0" distR="0" wp14:anchorId="724AE772" wp14:editId="0191E44E">
            <wp:extent cx="3905324" cy="2119606"/>
            <wp:effectExtent l="0" t="0" r="0" b="0"/>
            <wp:docPr id="7851423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42331" name="Imagen 1" descr="Interfaz de usuario gráfica, Aplicación&#10;&#10;Descripción generada automáticamente"/>
                    <pic:cNvPicPr/>
                  </pic:nvPicPr>
                  <pic:blipFill>
                    <a:blip r:embed="rId8"/>
                    <a:stretch>
                      <a:fillRect/>
                    </a:stretch>
                  </pic:blipFill>
                  <pic:spPr>
                    <a:xfrm>
                      <a:off x="0" y="0"/>
                      <a:ext cx="3909793" cy="2122032"/>
                    </a:xfrm>
                    <a:prstGeom prst="rect">
                      <a:avLst/>
                    </a:prstGeom>
                  </pic:spPr>
                </pic:pic>
              </a:graphicData>
            </a:graphic>
          </wp:inline>
        </w:drawing>
      </w:r>
    </w:p>
    <w:p w14:paraId="4F7C6566" w14:textId="0CF58373" w:rsidR="00EC12A7" w:rsidRPr="00EC12A7" w:rsidRDefault="00EC12A7" w:rsidP="00EC12A7">
      <w:pPr>
        <w:pStyle w:val="Descripcin"/>
        <w:jc w:val="center"/>
        <w:rPr>
          <w:rFonts w:ascii="Tahoma" w:hAnsi="Tahoma" w:cs="Tahoma"/>
          <w:i w:val="0"/>
          <w:iCs w:val="0"/>
          <w:color w:val="auto"/>
          <w:sz w:val="24"/>
          <w:szCs w:val="24"/>
        </w:rPr>
      </w:pPr>
      <w:r w:rsidRPr="00EC12A7">
        <w:rPr>
          <w:rFonts w:ascii="Tahoma" w:hAnsi="Tahoma" w:cs="Tahoma"/>
          <w:b/>
          <w:bCs/>
          <w:i w:val="0"/>
          <w:iCs w:val="0"/>
          <w:color w:val="auto"/>
          <w:sz w:val="24"/>
          <w:szCs w:val="24"/>
        </w:rPr>
        <w:t xml:space="preserve">Figura </w:t>
      </w:r>
      <w:r w:rsidRPr="00EC12A7">
        <w:rPr>
          <w:rFonts w:ascii="Tahoma" w:hAnsi="Tahoma" w:cs="Tahoma"/>
          <w:b/>
          <w:bCs/>
          <w:i w:val="0"/>
          <w:iCs w:val="0"/>
          <w:color w:val="auto"/>
          <w:sz w:val="24"/>
          <w:szCs w:val="24"/>
        </w:rPr>
        <w:fldChar w:fldCharType="begin"/>
      </w:r>
      <w:r w:rsidRPr="00EC12A7">
        <w:rPr>
          <w:rFonts w:ascii="Tahoma" w:hAnsi="Tahoma" w:cs="Tahoma"/>
          <w:b/>
          <w:bCs/>
          <w:i w:val="0"/>
          <w:iCs w:val="0"/>
          <w:color w:val="auto"/>
          <w:sz w:val="24"/>
          <w:szCs w:val="24"/>
        </w:rPr>
        <w:instrText xml:space="preserve"> SEQ Figura \* ARABIC </w:instrText>
      </w:r>
      <w:r w:rsidRPr="00EC12A7">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4</w:t>
      </w:r>
      <w:r w:rsidRPr="00EC12A7">
        <w:rPr>
          <w:rFonts w:ascii="Tahoma" w:hAnsi="Tahoma" w:cs="Tahoma"/>
          <w:b/>
          <w:bCs/>
          <w:i w:val="0"/>
          <w:iCs w:val="0"/>
          <w:color w:val="auto"/>
          <w:sz w:val="24"/>
          <w:szCs w:val="24"/>
        </w:rPr>
        <w:fldChar w:fldCharType="end"/>
      </w:r>
      <w:r w:rsidRPr="00EC12A7">
        <w:rPr>
          <w:rFonts w:ascii="Tahoma" w:hAnsi="Tahoma" w:cs="Tahoma"/>
          <w:b/>
          <w:bCs/>
          <w:i w:val="0"/>
          <w:iCs w:val="0"/>
          <w:color w:val="auto"/>
          <w:sz w:val="24"/>
          <w:szCs w:val="24"/>
        </w:rPr>
        <w:t>.</w:t>
      </w:r>
      <w:r w:rsidRPr="00EC12A7">
        <w:rPr>
          <w:rFonts w:ascii="Tahoma" w:hAnsi="Tahoma" w:cs="Tahoma"/>
          <w:i w:val="0"/>
          <w:iCs w:val="0"/>
          <w:color w:val="auto"/>
          <w:sz w:val="24"/>
          <w:szCs w:val="24"/>
        </w:rPr>
        <w:t xml:space="preserve"> Mostrar Evento por ID</w:t>
      </w:r>
    </w:p>
    <w:p w14:paraId="2E273062" w14:textId="5847189B" w:rsidR="002342C2" w:rsidRDefault="001F6B4A" w:rsidP="002342C2">
      <w:pPr>
        <w:ind w:left="360"/>
        <w:jc w:val="both"/>
        <w:rPr>
          <w:rFonts w:ascii="Tahoma" w:hAnsi="Tahoma" w:cs="Tahoma"/>
          <w:sz w:val="24"/>
          <w:szCs w:val="24"/>
        </w:rPr>
      </w:pPr>
      <w:r w:rsidRPr="001F6B4A">
        <w:rPr>
          <w:rFonts w:ascii="Tahoma" w:hAnsi="Tahoma" w:cs="Tahoma"/>
          <w:sz w:val="24"/>
          <w:szCs w:val="24"/>
        </w:rPr>
        <w:t>La parte más fundamental del programa reside en el método de almacenamiento de datos. En la versión anterior del software, desarrollada en C++, se encontraba un problema recurrente: los datos se borraban tras cada ejecución del programa. Para evitar esta situación, se optó por utilizar archivos JSON para guardar las entradas de datos. En lo que respecta a eventos, boletería, artistas y patrocinadores, esta información se registra en varios archivos de notación de objeto de JavaScript dentro del directorio denominado "data".</w:t>
      </w:r>
    </w:p>
    <w:p w14:paraId="0552BF79" w14:textId="24FE55B2" w:rsidR="00EC12A7" w:rsidRDefault="00EC12A7" w:rsidP="00EC12A7">
      <w:pPr>
        <w:pStyle w:val="Prrafodelista"/>
        <w:numPr>
          <w:ilvl w:val="1"/>
          <w:numId w:val="2"/>
        </w:numPr>
        <w:jc w:val="both"/>
        <w:rPr>
          <w:rFonts w:ascii="Tahoma" w:hAnsi="Tahoma" w:cs="Tahoma"/>
          <w:b/>
          <w:bCs/>
          <w:sz w:val="24"/>
          <w:szCs w:val="24"/>
        </w:rPr>
      </w:pPr>
      <w:r>
        <w:rPr>
          <w:rFonts w:ascii="Tahoma" w:hAnsi="Tahoma" w:cs="Tahoma"/>
          <w:b/>
          <w:bCs/>
          <w:sz w:val="24"/>
          <w:szCs w:val="24"/>
        </w:rPr>
        <w:t>Creacion de Boletas</w:t>
      </w:r>
    </w:p>
    <w:p w14:paraId="0E259BD4" w14:textId="5A9719BB" w:rsidR="00EC12A7" w:rsidRDefault="001F6B4A" w:rsidP="00EC12A7">
      <w:pPr>
        <w:ind w:left="360"/>
        <w:jc w:val="both"/>
        <w:rPr>
          <w:rFonts w:ascii="Tahoma" w:hAnsi="Tahoma" w:cs="Tahoma"/>
          <w:sz w:val="24"/>
          <w:szCs w:val="24"/>
        </w:rPr>
      </w:pPr>
      <w:r w:rsidRPr="001F6B4A">
        <w:rPr>
          <w:rFonts w:ascii="Tahoma" w:hAnsi="Tahoma" w:cs="Tahoma"/>
          <w:sz w:val="24"/>
          <w:szCs w:val="24"/>
        </w:rPr>
        <w:t xml:space="preserve">Dentro del menú de Boletería, en el submenú de crear, se presenta un tercer menú desplegable que determina el tipo de boleta que se va a crear. Este menú desplegable ofrece opciones específicas según el tipo de evento: Bar, Filantrópico o Teatro. Una vez seleccionado el tipo de boleta, se muestran los campos correspondientes a dicha </w:t>
      </w:r>
      <w:r w:rsidRPr="001F6B4A">
        <w:rPr>
          <w:rFonts w:ascii="Tahoma" w:hAnsi="Tahoma" w:cs="Tahoma"/>
          <w:sz w:val="24"/>
          <w:szCs w:val="24"/>
        </w:rPr>
        <w:lastRenderedPageBreak/>
        <w:t>opción. Una vez completados todos los campos requeridos, aparece el botón de crear para proceder con la creación de la boleta.</w:t>
      </w:r>
    </w:p>
    <w:p w14:paraId="1067A88D" w14:textId="7085BD89" w:rsidR="00EC12A7" w:rsidRDefault="006421A9" w:rsidP="00EC12A7">
      <w:pPr>
        <w:pStyle w:val="Prrafodelista"/>
        <w:numPr>
          <w:ilvl w:val="1"/>
          <w:numId w:val="2"/>
        </w:numPr>
        <w:jc w:val="both"/>
        <w:rPr>
          <w:rFonts w:ascii="Tahoma" w:hAnsi="Tahoma" w:cs="Tahoma"/>
          <w:b/>
          <w:bCs/>
          <w:sz w:val="24"/>
          <w:szCs w:val="24"/>
        </w:rPr>
      </w:pPr>
      <w:r>
        <w:rPr>
          <w:rFonts w:ascii="Tahoma" w:hAnsi="Tahoma" w:cs="Tahoma"/>
          <w:b/>
          <w:bCs/>
          <w:sz w:val="24"/>
          <w:szCs w:val="24"/>
        </w:rPr>
        <w:t>Agregar Boleta a Evento</w:t>
      </w:r>
    </w:p>
    <w:p w14:paraId="06231298" w14:textId="36FE667D" w:rsidR="006421A9" w:rsidRDefault="001F6B4A" w:rsidP="006421A9">
      <w:pPr>
        <w:ind w:left="360"/>
        <w:jc w:val="both"/>
        <w:rPr>
          <w:rFonts w:ascii="Tahoma" w:hAnsi="Tahoma" w:cs="Tahoma"/>
          <w:sz w:val="24"/>
          <w:szCs w:val="24"/>
        </w:rPr>
      </w:pPr>
      <w:r w:rsidRPr="001F6B4A">
        <w:rPr>
          <w:rFonts w:ascii="Tahoma" w:hAnsi="Tahoma" w:cs="Tahoma"/>
          <w:sz w:val="24"/>
          <w:szCs w:val="24"/>
        </w:rPr>
        <w:t>Una vez creada la boleta, es necesario adjuntarla a un evento existente. Para esto, en el segundo menú de Boletería, se selecciona la opción de "Agregar a Evento". Aquí, se proporciona la ID del evento y la ID de la boleta en los campos correspondientes. Una vez completados estos campos, al presionar el botón "Buscar", la boleta se añade al evento especificado.</w:t>
      </w:r>
    </w:p>
    <w:p w14:paraId="34BF047A" w14:textId="40942BC0" w:rsidR="006421A9" w:rsidRDefault="006421A9" w:rsidP="006421A9">
      <w:pPr>
        <w:pStyle w:val="Prrafodelista"/>
        <w:numPr>
          <w:ilvl w:val="1"/>
          <w:numId w:val="2"/>
        </w:numPr>
        <w:jc w:val="both"/>
        <w:rPr>
          <w:rFonts w:ascii="Tahoma" w:hAnsi="Tahoma" w:cs="Tahoma"/>
          <w:b/>
          <w:bCs/>
          <w:sz w:val="24"/>
          <w:szCs w:val="24"/>
        </w:rPr>
      </w:pPr>
      <w:r>
        <w:rPr>
          <w:rFonts w:ascii="Tahoma" w:hAnsi="Tahoma" w:cs="Tahoma"/>
          <w:b/>
          <w:bCs/>
          <w:sz w:val="24"/>
          <w:szCs w:val="24"/>
        </w:rPr>
        <w:t>Mostrar por ID</w:t>
      </w:r>
    </w:p>
    <w:p w14:paraId="5480B20F" w14:textId="7A5E21DC" w:rsidR="006421A9" w:rsidRDefault="001F6B4A" w:rsidP="006421A9">
      <w:pPr>
        <w:ind w:left="360"/>
        <w:jc w:val="both"/>
        <w:rPr>
          <w:rFonts w:ascii="Tahoma" w:hAnsi="Tahoma" w:cs="Tahoma"/>
          <w:sz w:val="24"/>
          <w:szCs w:val="24"/>
        </w:rPr>
      </w:pPr>
      <w:r w:rsidRPr="001F6B4A">
        <w:rPr>
          <w:rFonts w:ascii="Tahoma" w:hAnsi="Tahoma" w:cs="Tahoma"/>
          <w:sz w:val="24"/>
          <w:szCs w:val="24"/>
        </w:rPr>
        <w:t>El funcionamiento de esta función es similar al mostrado para eventos, pero en este caso se utiliza la ID de la boleta en lugar de la del evento. Se proporciona la ID de la boleta en el campo correspondiente y al presionar el botón "Buscar", se mostrará la información detallada de la boleta correspondiente a esa ID.</w:t>
      </w:r>
    </w:p>
    <w:p w14:paraId="609F017F" w14:textId="28215208" w:rsidR="006421A9" w:rsidRDefault="006421A9" w:rsidP="006421A9">
      <w:pPr>
        <w:pStyle w:val="Prrafodelista"/>
        <w:numPr>
          <w:ilvl w:val="1"/>
          <w:numId w:val="2"/>
        </w:numPr>
        <w:jc w:val="both"/>
        <w:rPr>
          <w:rFonts w:ascii="Tahoma" w:hAnsi="Tahoma" w:cs="Tahoma"/>
          <w:b/>
          <w:bCs/>
          <w:sz w:val="24"/>
          <w:szCs w:val="24"/>
        </w:rPr>
      </w:pPr>
      <w:r>
        <w:rPr>
          <w:rFonts w:ascii="Tahoma" w:hAnsi="Tahoma" w:cs="Tahoma"/>
          <w:b/>
          <w:bCs/>
          <w:sz w:val="24"/>
          <w:szCs w:val="24"/>
        </w:rPr>
        <w:t>PDF por ID</w:t>
      </w:r>
    </w:p>
    <w:p w14:paraId="4E75E25B" w14:textId="537456A1" w:rsidR="006421A9" w:rsidRDefault="001F6B4A" w:rsidP="006421A9">
      <w:pPr>
        <w:ind w:left="360"/>
        <w:jc w:val="both"/>
        <w:rPr>
          <w:rFonts w:ascii="Tahoma" w:hAnsi="Tahoma" w:cs="Tahoma"/>
          <w:sz w:val="24"/>
          <w:szCs w:val="24"/>
        </w:rPr>
      </w:pPr>
      <w:r w:rsidRPr="001F6B4A">
        <w:rPr>
          <w:rFonts w:ascii="Tahoma" w:hAnsi="Tahoma" w:cs="Tahoma"/>
          <w:sz w:val="24"/>
          <w:szCs w:val="24"/>
        </w:rPr>
        <w:t>Con el objetivo de optimizar los procesos de ingreso a los eventos, se ha implementado un mecanismo para la generación de boletas en formato PDF. Para generar una boleta en PDF, se requiere únicamente el ID de la boleta y que está ya haya sido vendida a una persona. El PDF generado se almacenará en el directorio "</w:t>
      </w:r>
      <w:proofErr w:type="spellStart"/>
      <w:r w:rsidRPr="001F6B4A">
        <w:rPr>
          <w:rFonts w:ascii="Tahoma" w:hAnsi="Tahoma" w:cs="Tahoma"/>
          <w:sz w:val="24"/>
          <w:szCs w:val="24"/>
        </w:rPr>
        <w:t>boletas_generadas</w:t>
      </w:r>
      <w:proofErr w:type="spellEnd"/>
      <w:r w:rsidRPr="001F6B4A">
        <w:rPr>
          <w:rFonts w:ascii="Tahoma" w:hAnsi="Tahoma" w:cs="Tahoma"/>
          <w:sz w:val="24"/>
          <w:szCs w:val="24"/>
        </w:rPr>
        <w:t>".</w:t>
      </w:r>
    </w:p>
    <w:p w14:paraId="771404A8" w14:textId="6632580A" w:rsidR="006421A9" w:rsidRDefault="006421A9" w:rsidP="006421A9">
      <w:pPr>
        <w:pStyle w:val="Prrafodelista"/>
        <w:numPr>
          <w:ilvl w:val="1"/>
          <w:numId w:val="2"/>
        </w:numPr>
        <w:jc w:val="both"/>
        <w:rPr>
          <w:rFonts w:ascii="Tahoma" w:hAnsi="Tahoma" w:cs="Tahoma"/>
          <w:b/>
          <w:bCs/>
          <w:sz w:val="24"/>
          <w:szCs w:val="24"/>
        </w:rPr>
      </w:pPr>
      <w:r>
        <w:rPr>
          <w:rFonts w:ascii="Tahoma" w:hAnsi="Tahoma" w:cs="Tahoma"/>
          <w:b/>
          <w:bCs/>
          <w:sz w:val="24"/>
          <w:szCs w:val="24"/>
        </w:rPr>
        <w:t>Vender a Usuario</w:t>
      </w:r>
    </w:p>
    <w:p w14:paraId="262925A8" w14:textId="45E432A4" w:rsidR="006421A9" w:rsidRDefault="001F6B4A" w:rsidP="006421A9">
      <w:pPr>
        <w:ind w:left="360"/>
        <w:jc w:val="both"/>
        <w:rPr>
          <w:rFonts w:ascii="Tahoma" w:hAnsi="Tahoma" w:cs="Tahoma"/>
          <w:sz w:val="24"/>
          <w:szCs w:val="24"/>
        </w:rPr>
      </w:pPr>
      <w:r w:rsidRPr="001F6B4A">
        <w:rPr>
          <w:rFonts w:ascii="Tahoma" w:hAnsi="Tahoma" w:cs="Tahoma"/>
          <w:sz w:val="24"/>
          <w:szCs w:val="24"/>
        </w:rPr>
        <w:t>Una vez creada la boleta, se puede proceder con la venta a un usuario. Para ello, se ingresa la ID de la boleta a vender. Una vez que este campo queda registrado, aparece el botón de búsqueda. Al presionarlo, se muestra la información de la boleta que se va a vender. Si la información es correcta, se completan los campos relativos al usuario y se marca la casilla "Venta". Luego, se presiona nuevamente el botón de búsqueda y la boleta será vendida.</w:t>
      </w:r>
    </w:p>
    <w:p w14:paraId="5DA7E882" w14:textId="6E4245FD" w:rsidR="006421A9" w:rsidRDefault="006421A9" w:rsidP="006421A9">
      <w:pPr>
        <w:pStyle w:val="Prrafodelista"/>
        <w:numPr>
          <w:ilvl w:val="1"/>
          <w:numId w:val="2"/>
        </w:numPr>
        <w:jc w:val="both"/>
        <w:rPr>
          <w:rFonts w:ascii="Tahoma" w:hAnsi="Tahoma" w:cs="Tahoma"/>
          <w:b/>
          <w:bCs/>
          <w:sz w:val="24"/>
          <w:szCs w:val="24"/>
        </w:rPr>
      </w:pPr>
      <w:r>
        <w:rPr>
          <w:rFonts w:ascii="Tahoma" w:hAnsi="Tahoma" w:cs="Tahoma"/>
          <w:b/>
          <w:bCs/>
          <w:sz w:val="24"/>
          <w:szCs w:val="24"/>
        </w:rPr>
        <w:t xml:space="preserve">Ver </w:t>
      </w:r>
      <w:proofErr w:type="spellStart"/>
      <w:r>
        <w:rPr>
          <w:rFonts w:ascii="Tahoma" w:hAnsi="Tahoma" w:cs="Tahoma"/>
          <w:b/>
          <w:bCs/>
          <w:sz w:val="24"/>
          <w:szCs w:val="24"/>
        </w:rPr>
        <w:t>Dashboard</w:t>
      </w:r>
      <w:proofErr w:type="spellEnd"/>
    </w:p>
    <w:p w14:paraId="3A67E007" w14:textId="13C8967A" w:rsidR="006421A9" w:rsidRDefault="001F6B4A" w:rsidP="006421A9">
      <w:pPr>
        <w:ind w:left="360"/>
        <w:jc w:val="both"/>
        <w:rPr>
          <w:rFonts w:ascii="Tahoma" w:hAnsi="Tahoma" w:cs="Tahoma"/>
          <w:sz w:val="24"/>
          <w:szCs w:val="24"/>
        </w:rPr>
      </w:pPr>
      <w:r w:rsidRPr="001F6B4A">
        <w:rPr>
          <w:rFonts w:ascii="Tahoma" w:hAnsi="Tahoma" w:cs="Tahoma"/>
          <w:sz w:val="24"/>
          <w:szCs w:val="24"/>
        </w:rPr>
        <w:t xml:space="preserve">Para visualizar el </w:t>
      </w:r>
      <w:proofErr w:type="spellStart"/>
      <w:r w:rsidRPr="001F6B4A">
        <w:rPr>
          <w:rFonts w:ascii="Tahoma" w:hAnsi="Tahoma" w:cs="Tahoma"/>
          <w:sz w:val="24"/>
          <w:szCs w:val="24"/>
        </w:rPr>
        <w:t>Dashboard</w:t>
      </w:r>
      <w:proofErr w:type="spellEnd"/>
      <w:r w:rsidRPr="001F6B4A">
        <w:rPr>
          <w:rFonts w:ascii="Tahoma" w:hAnsi="Tahoma" w:cs="Tahoma"/>
          <w:sz w:val="24"/>
          <w:szCs w:val="24"/>
        </w:rPr>
        <w:t xml:space="preserve">, dentro del menú de Reportes se selecciona el submenú "Ver </w:t>
      </w:r>
      <w:proofErr w:type="spellStart"/>
      <w:r w:rsidRPr="001F6B4A">
        <w:rPr>
          <w:rFonts w:ascii="Tahoma" w:hAnsi="Tahoma" w:cs="Tahoma"/>
          <w:sz w:val="24"/>
          <w:szCs w:val="24"/>
        </w:rPr>
        <w:t>Dashboard</w:t>
      </w:r>
      <w:proofErr w:type="spellEnd"/>
      <w:r w:rsidRPr="001F6B4A">
        <w:rPr>
          <w:rFonts w:ascii="Tahoma" w:hAnsi="Tahoma" w:cs="Tahoma"/>
          <w:sz w:val="24"/>
          <w:szCs w:val="24"/>
        </w:rPr>
        <w:t xml:space="preserve">". Se solicita al usuario que seleccione una fecha de inicio y una fecha de finalización. Una vez definidas estas fechas, se habilita el botón de "Generar </w:t>
      </w:r>
      <w:proofErr w:type="spellStart"/>
      <w:r w:rsidRPr="001F6B4A">
        <w:rPr>
          <w:rFonts w:ascii="Tahoma" w:hAnsi="Tahoma" w:cs="Tahoma"/>
          <w:sz w:val="24"/>
          <w:szCs w:val="24"/>
        </w:rPr>
        <w:t>Dashboard</w:t>
      </w:r>
      <w:proofErr w:type="spellEnd"/>
      <w:r w:rsidRPr="001F6B4A">
        <w:rPr>
          <w:rFonts w:ascii="Tahoma" w:hAnsi="Tahoma" w:cs="Tahoma"/>
          <w:sz w:val="24"/>
          <w:szCs w:val="24"/>
        </w:rPr>
        <w:t>". Al presionar este botón, se muestran en pantalla los gráficos que representan los tipos de eventos vs su frecuencia en el período de tiempo establecido, así como los ingresos por evento único.</w:t>
      </w:r>
    </w:p>
    <w:p w14:paraId="1ACA37AD" w14:textId="77777777" w:rsidR="001F6B4A" w:rsidRDefault="001F6B4A" w:rsidP="006421A9">
      <w:pPr>
        <w:ind w:left="360"/>
        <w:jc w:val="both"/>
        <w:rPr>
          <w:rFonts w:ascii="Tahoma" w:hAnsi="Tahoma" w:cs="Tahoma"/>
          <w:sz w:val="24"/>
          <w:szCs w:val="24"/>
        </w:rPr>
      </w:pPr>
    </w:p>
    <w:p w14:paraId="0134C81A" w14:textId="231B4260" w:rsidR="006421A9" w:rsidRPr="006421A9" w:rsidRDefault="006421A9" w:rsidP="006421A9">
      <w:pPr>
        <w:pStyle w:val="Prrafodelista"/>
        <w:numPr>
          <w:ilvl w:val="1"/>
          <w:numId w:val="2"/>
        </w:numPr>
        <w:jc w:val="both"/>
        <w:rPr>
          <w:rFonts w:ascii="Tahoma" w:hAnsi="Tahoma" w:cs="Tahoma"/>
          <w:sz w:val="24"/>
          <w:szCs w:val="24"/>
        </w:rPr>
      </w:pPr>
      <w:r>
        <w:rPr>
          <w:rFonts w:ascii="Tahoma" w:hAnsi="Tahoma" w:cs="Tahoma"/>
          <w:b/>
          <w:bCs/>
          <w:sz w:val="24"/>
          <w:szCs w:val="24"/>
        </w:rPr>
        <w:lastRenderedPageBreak/>
        <w:t>Crear Artistas</w:t>
      </w:r>
    </w:p>
    <w:p w14:paraId="6AE5555E" w14:textId="6F08E892" w:rsidR="006421A9" w:rsidRDefault="001F6B4A" w:rsidP="006421A9">
      <w:pPr>
        <w:ind w:left="360"/>
        <w:jc w:val="both"/>
        <w:rPr>
          <w:rFonts w:ascii="Tahoma" w:hAnsi="Tahoma" w:cs="Tahoma"/>
          <w:sz w:val="24"/>
          <w:szCs w:val="24"/>
        </w:rPr>
      </w:pPr>
      <w:r w:rsidRPr="001F6B4A">
        <w:rPr>
          <w:rFonts w:ascii="Tahoma" w:hAnsi="Tahoma" w:cs="Tahoma"/>
          <w:sz w:val="24"/>
          <w:szCs w:val="24"/>
        </w:rPr>
        <w:t>Dentro del menú Artistas, en el submenú de crear, se presentan los campos necesarios para ingresar la información del artista. Una vez que todos los campos están completos, se activa el botón de crear. Al presionarlo, el artista queda creado en el sistema.</w:t>
      </w:r>
    </w:p>
    <w:p w14:paraId="7ED0D23A" w14:textId="7011A82F" w:rsidR="006421A9" w:rsidRDefault="006421A9" w:rsidP="006421A9">
      <w:pPr>
        <w:pStyle w:val="Prrafodelista"/>
        <w:numPr>
          <w:ilvl w:val="1"/>
          <w:numId w:val="2"/>
        </w:numPr>
        <w:jc w:val="both"/>
        <w:rPr>
          <w:rFonts w:ascii="Tahoma" w:hAnsi="Tahoma" w:cs="Tahoma"/>
          <w:b/>
          <w:bCs/>
          <w:sz w:val="24"/>
          <w:szCs w:val="24"/>
        </w:rPr>
      </w:pPr>
      <w:r>
        <w:rPr>
          <w:rFonts w:ascii="Tahoma" w:hAnsi="Tahoma" w:cs="Tahoma"/>
          <w:b/>
          <w:bCs/>
          <w:sz w:val="24"/>
          <w:szCs w:val="24"/>
        </w:rPr>
        <w:t>Agregar Artista a Evento</w:t>
      </w:r>
    </w:p>
    <w:p w14:paraId="48510ED9" w14:textId="5B80A2C7" w:rsidR="006421A9" w:rsidRDefault="001F6B4A" w:rsidP="006421A9">
      <w:pPr>
        <w:ind w:left="360"/>
        <w:jc w:val="both"/>
        <w:rPr>
          <w:rFonts w:ascii="Tahoma" w:hAnsi="Tahoma" w:cs="Tahoma"/>
          <w:sz w:val="24"/>
          <w:szCs w:val="24"/>
        </w:rPr>
      </w:pPr>
      <w:r w:rsidRPr="001F6B4A">
        <w:rPr>
          <w:rFonts w:ascii="Tahoma" w:hAnsi="Tahoma" w:cs="Tahoma"/>
          <w:sz w:val="24"/>
          <w:szCs w:val="24"/>
        </w:rPr>
        <w:t>Este mecanismo funciona de manera similar a agregar una boleta a un evento, pero en lugar de utilizar boletas, se emplean artistas. Se proporciona la ID del artista y la ID del evento al que se desea agregar al artista. Una vez completados estos campos, al presionar el botón "Buscar", el artista se añade al evento especificado.</w:t>
      </w:r>
    </w:p>
    <w:p w14:paraId="59DE1E5C" w14:textId="2B8C0B21" w:rsidR="006421A9" w:rsidRDefault="006421A9" w:rsidP="006421A9">
      <w:pPr>
        <w:pStyle w:val="Prrafodelista"/>
        <w:numPr>
          <w:ilvl w:val="1"/>
          <w:numId w:val="2"/>
        </w:numPr>
        <w:jc w:val="both"/>
        <w:rPr>
          <w:rFonts w:ascii="Tahoma" w:hAnsi="Tahoma" w:cs="Tahoma"/>
          <w:b/>
          <w:bCs/>
          <w:sz w:val="24"/>
          <w:szCs w:val="24"/>
        </w:rPr>
      </w:pPr>
      <w:r>
        <w:rPr>
          <w:rFonts w:ascii="Tahoma" w:hAnsi="Tahoma" w:cs="Tahoma"/>
          <w:b/>
          <w:bCs/>
          <w:sz w:val="24"/>
          <w:szCs w:val="24"/>
        </w:rPr>
        <w:t>Patrocinadores</w:t>
      </w:r>
    </w:p>
    <w:p w14:paraId="5AA3092F" w14:textId="6FA7D00E" w:rsidR="006421A9" w:rsidRDefault="001F6B4A" w:rsidP="006421A9">
      <w:pPr>
        <w:ind w:left="360"/>
        <w:jc w:val="both"/>
        <w:rPr>
          <w:rFonts w:ascii="Tahoma" w:hAnsi="Tahoma" w:cs="Tahoma"/>
          <w:sz w:val="24"/>
          <w:szCs w:val="24"/>
        </w:rPr>
      </w:pPr>
      <w:r w:rsidRPr="001F6B4A">
        <w:rPr>
          <w:rFonts w:ascii="Tahoma" w:hAnsi="Tahoma" w:cs="Tahoma"/>
          <w:sz w:val="24"/>
          <w:szCs w:val="24"/>
        </w:rPr>
        <w:t>En cuanto a los patrocinadores, su funcionamiento es exactamente igual a todo lo relacionado con el menú de artistas. El proceso de creación y agregación de patrocinadores sigue el mismo flujo que se describió para los artistas.</w:t>
      </w:r>
    </w:p>
    <w:p w14:paraId="3BCFCFB1" w14:textId="59E7537F" w:rsidR="006421A9" w:rsidRDefault="006421A9" w:rsidP="006421A9">
      <w:pPr>
        <w:pStyle w:val="Prrafodelista"/>
        <w:numPr>
          <w:ilvl w:val="1"/>
          <w:numId w:val="2"/>
        </w:numPr>
        <w:jc w:val="both"/>
        <w:rPr>
          <w:rFonts w:ascii="Tahoma" w:hAnsi="Tahoma" w:cs="Tahoma"/>
          <w:b/>
          <w:bCs/>
          <w:sz w:val="24"/>
          <w:szCs w:val="24"/>
        </w:rPr>
      </w:pPr>
      <w:r>
        <w:rPr>
          <w:rFonts w:ascii="Tahoma" w:hAnsi="Tahoma" w:cs="Tahoma"/>
          <w:b/>
          <w:bCs/>
          <w:sz w:val="24"/>
          <w:szCs w:val="24"/>
        </w:rPr>
        <w:t>Ingreso a Evento</w:t>
      </w:r>
    </w:p>
    <w:p w14:paraId="2A78A074" w14:textId="0FF202D2" w:rsidR="00C7791A" w:rsidRPr="006421A9" w:rsidRDefault="001F6B4A" w:rsidP="00C7791A">
      <w:pPr>
        <w:ind w:left="360"/>
        <w:jc w:val="both"/>
        <w:rPr>
          <w:rFonts w:ascii="Tahoma" w:hAnsi="Tahoma" w:cs="Tahoma"/>
          <w:sz w:val="24"/>
          <w:szCs w:val="24"/>
        </w:rPr>
      </w:pPr>
      <w:r w:rsidRPr="001F6B4A">
        <w:rPr>
          <w:rFonts w:ascii="Tahoma" w:hAnsi="Tahoma" w:cs="Tahoma"/>
          <w:sz w:val="24"/>
          <w:szCs w:val="24"/>
        </w:rPr>
        <w:t xml:space="preserve">Como se mencionó anteriormente </w:t>
      </w:r>
      <w:proofErr w:type="gramStart"/>
      <w:r w:rsidRPr="001F6B4A">
        <w:rPr>
          <w:rFonts w:ascii="Tahoma" w:hAnsi="Tahoma" w:cs="Tahoma"/>
          <w:sz w:val="24"/>
          <w:szCs w:val="24"/>
        </w:rPr>
        <w:t>en relación a</w:t>
      </w:r>
      <w:proofErr w:type="gramEnd"/>
      <w:r w:rsidRPr="001F6B4A">
        <w:rPr>
          <w:rFonts w:ascii="Tahoma" w:hAnsi="Tahoma" w:cs="Tahoma"/>
          <w:sz w:val="24"/>
          <w:szCs w:val="24"/>
        </w:rPr>
        <w:t xml:space="preserve"> la generación de </w:t>
      </w:r>
      <w:proofErr w:type="spellStart"/>
      <w:r w:rsidRPr="001F6B4A">
        <w:rPr>
          <w:rFonts w:ascii="Tahoma" w:hAnsi="Tahoma" w:cs="Tahoma"/>
          <w:sz w:val="24"/>
          <w:szCs w:val="24"/>
        </w:rPr>
        <w:t>PDFs</w:t>
      </w:r>
      <w:proofErr w:type="spellEnd"/>
      <w:r w:rsidRPr="001F6B4A">
        <w:rPr>
          <w:rFonts w:ascii="Tahoma" w:hAnsi="Tahoma" w:cs="Tahoma"/>
          <w:sz w:val="24"/>
          <w:szCs w:val="24"/>
        </w:rPr>
        <w:t xml:space="preserve"> para la boletería, la idea es que el código QR redireccione al usuario a la sección correspondiente del sistema de ingreso al evento. En esta sección, el usuario ingresa el ID del evento y su propia ID. El sistema se encarga de buscar entre las boletas vendidas si existe alguna asociada a la identidad del usuario proporcionada. Si se encuentra una boleta válida, se permite el acceso al evento. En caso contrario, se indica al personal encargado de regular la entrada que tome las medidas adecuadas contra el fraude.</w:t>
      </w:r>
    </w:p>
    <w:p w14:paraId="42AA7B67" w14:textId="0A385C2F" w:rsidR="00001FAB" w:rsidRDefault="00001FAB" w:rsidP="00001FAB">
      <w:pPr>
        <w:pStyle w:val="Prrafodelista"/>
        <w:numPr>
          <w:ilvl w:val="0"/>
          <w:numId w:val="2"/>
        </w:numPr>
        <w:rPr>
          <w:rFonts w:ascii="Tahoma" w:hAnsi="Tahoma" w:cs="Tahoma"/>
          <w:b/>
          <w:bCs/>
          <w:sz w:val="24"/>
          <w:szCs w:val="24"/>
        </w:rPr>
      </w:pPr>
      <w:r>
        <w:rPr>
          <w:rFonts w:ascii="Tahoma" w:hAnsi="Tahoma" w:cs="Tahoma"/>
          <w:b/>
          <w:bCs/>
          <w:sz w:val="24"/>
          <w:szCs w:val="24"/>
        </w:rPr>
        <w:t>Diagrama de Clases</w:t>
      </w:r>
    </w:p>
    <w:p w14:paraId="0D5E07C6" w14:textId="6BC0CF7A" w:rsidR="00C7791A" w:rsidRDefault="00A11AC9" w:rsidP="00C7791A">
      <w:pPr>
        <w:ind w:left="360"/>
        <w:rPr>
          <w:rFonts w:ascii="Tahoma" w:hAnsi="Tahoma" w:cs="Tahoma"/>
          <w:sz w:val="24"/>
          <w:szCs w:val="24"/>
        </w:rPr>
      </w:pPr>
      <w:r>
        <w:rPr>
          <w:rFonts w:ascii="Tahoma" w:hAnsi="Tahoma" w:cs="Tahoma"/>
          <w:sz w:val="24"/>
          <w:szCs w:val="24"/>
        </w:rPr>
        <w:t xml:space="preserve">El codigo </w:t>
      </w:r>
      <w:proofErr w:type="spellStart"/>
      <w:r>
        <w:rPr>
          <w:rFonts w:ascii="Tahoma" w:hAnsi="Tahoma" w:cs="Tahoma"/>
          <w:sz w:val="24"/>
          <w:szCs w:val="24"/>
        </w:rPr>
        <w:t>mermaid</w:t>
      </w:r>
      <w:proofErr w:type="spellEnd"/>
      <w:r>
        <w:rPr>
          <w:rFonts w:ascii="Tahoma" w:hAnsi="Tahoma" w:cs="Tahoma"/>
          <w:sz w:val="24"/>
          <w:szCs w:val="24"/>
        </w:rPr>
        <w:t xml:space="preserve"> con el diagrama de clases es el siguiente:</w:t>
      </w:r>
    </w:p>
    <w:p w14:paraId="45899FB9"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roofErr w:type="spellStart"/>
      <w:r w:rsidRPr="00A11AC9">
        <w:rPr>
          <w:rFonts w:ascii="Consolas" w:eastAsia="Times New Roman" w:hAnsi="Consolas" w:cs="Times New Roman"/>
          <w:b/>
          <w:bCs/>
          <w:color w:val="9650C8"/>
          <w:kern w:val="0"/>
          <w:sz w:val="21"/>
          <w:szCs w:val="21"/>
          <w:lang w:eastAsia="es-CO"/>
          <w14:ligatures w14:val="none"/>
        </w:rPr>
        <w:t>classDiagram</w:t>
      </w:r>
      <w:proofErr w:type="spellEnd"/>
    </w:p>
    <w:p w14:paraId="4BC14C3B" w14:textId="77777777" w:rsidR="00A11AC9" w:rsidRPr="00A11AC9" w:rsidRDefault="00A11AC9" w:rsidP="00A11AC9">
      <w:pPr>
        <w:shd w:val="clear" w:color="auto" w:fill="FFFFFE"/>
        <w:spacing w:after="240" w:line="285" w:lineRule="atLeast"/>
        <w:rPr>
          <w:rFonts w:ascii="Consolas" w:eastAsia="Times New Roman" w:hAnsi="Consolas" w:cs="Times New Roman"/>
          <w:color w:val="000000"/>
          <w:kern w:val="0"/>
          <w:sz w:val="21"/>
          <w:szCs w:val="21"/>
          <w:lang w:eastAsia="es-CO"/>
          <w14:ligatures w14:val="none"/>
        </w:rPr>
      </w:pPr>
    </w:p>
    <w:p w14:paraId="51964CF9"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GuiController</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88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utiliza</w:t>
      </w:r>
    </w:p>
    <w:p w14:paraId="0E13C89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GuiController</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88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utiliza</w:t>
      </w:r>
    </w:p>
    <w:p w14:paraId="28043F4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val="en-US"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val="en-US" w:eastAsia="es-CO"/>
          <w14:ligatures w14:val="none"/>
        </w:rPr>
        <w:t>GuiController</w:t>
      </w:r>
      <w:proofErr w:type="spellEnd"/>
      <w:r w:rsidRPr="00A11AC9">
        <w:rPr>
          <w:rFonts w:ascii="Consolas" w:eastAsia="Times New Roman" w:hAnsi="Consolas" w:cs="Times New Roman"/>
          <w:color w:val="000000"/>
          <w:kern w:val="0"/>
          <w:sz w:val="21"/>
          <w:szCs w:val="21"/>
          <w:lang w:val="en-US" w:eastAsia="es-CO"/>
          <w14:ligatures w14:val="none"/>
        </w:rPr>
        <w:t xml:space="preserve"> </w:t>
      </w:r>
      <w:r w:rsidRPr="00A11AC9">
        <w:rPr>
          <w:rFonts w:ascii="Consolas" w:eastAsia="Times New Roman" w:hAnsi="Consolas" w:cs="Times New Roman"/>
          <w:b/>
          <w:bCs/>
          <w:color w:val="000000"/>
          <w:kern w:val="0"/>
          <w:sz w:val="21"/>
          <w:szCs w:val="21"/>
          <w:lang w:val="en-US" w:eastAsia="es-CO"/>
          <w14:ligatures w14:val="none"/>
        </w:rPr>
        <w:t>:</w:t>
      </w:r>
      <w:proofErr w:type="gramEnd"/>
      <w:r w:rsidRPr="00A11AC9">
        <w:rPr>
          <w:rFonts w:ascii="Consolas" w:eastAsia="Times New Roman" w:hAnsi="Consolas" w:cs="Times New Roman"/>
          <w:color w:val="000000"/>
          <w:kern w:val="0"/>
          <w:sz w:val="21"/>
          <w:szCs w:val="21"/>
          <w:lang w:val="en-US" w:eastAsia="es-CO"/>
          <w14:ligatures w14:val="none"/>
        </w:rPr>
        <w:t xml:space="preserve"> </w:t>
      </w:r>
      <w:r w:rsidRPr="00A11AC9">
        <w:rPr>
          <w:rFonts w:ascii="Consolas" w:eastAsia="Times New Roman" w:hAnsi="Consolas" w:cs="Times New Roman"/>
          <w:b/>
          <w:bCs/>
          <w:color w:val="000000"/>
          <w:kern w:val="0"/>
          <w:sz w:val="21"/>
          <w:szCs w:val="21"/>
          <w:lang w:val="en-US" w:eastAsia="es-CO"/>
          <w14:ligatures w14:val="none"/>
        </w:rPr>
        <w:t>+</w:t>
      </w:r>
      <w:r w:rsidRPr="00A11AC9">
        <w:rPr>
          <w:rFonts w:ascii="Consolas" w:eastAsia="Times New Roman" w:hAnsi="Consolas" w:cs="Times New Roman"/>
          <w:color w:val="000000"/>
          <w:kern w:val="0"/>
          <w:sz w:val="21"/>
          <w:szCs w:val="21"/>
          <w:lang w:val="en-US" w:eastAsia="es-CO"/>
          <w14:ligatures w14:val="none"/>
        </w:rPr>
        <w:t>__</w:t>
      </w:r>
      <w:proofErr w:type="spellStart"/>
      <w:r w:rsidRPr="00A11AC9">
        <w:rPr>
          <w:rFonts w:ascii="Consolas" w:eastAsia="Times New Roman" w:hAnsi="Consolas" w:cs="Times New Roman"/>
          <w:color w:val="A22889"/>
          <w:kern w:val="0"/>
          <w:sz w:val="21"/>
          <w:szCs w:val="21"/>
          <w:lang w:val="en-US" w:eastAsia="es-CO"/>
          <w14:ligatures w14:val="none"/>
        </w:rPr>
        <w:t>init</w:t>
      </w:r>
      <w:proofErr w:type="spellEnd"/>
      <w:r w:rsidRPr="00A11AC9">
        <w:rPr>
          <w:rFonts w:ascii="Consolas" w:eastAsia="Times New Roman" w:hAnsi="Consolas" w:cs="Times New Roman"/>
          <w:color w:val="A22889"/>
          <w:kern w:val="0"/>
          <w:sz w:val="21"/>
          <w:szCs w:val="21"/>
          <w:lang w:val="en-US" w:eastAsia="es-CO"/>
          <w14:ligatures w14:val="none"/>
        </w:rPr>
        <w:t>__</w:t>
      </w:r>
      <w:r w:rsidRPr="00A11AC9">
        <w:rPr>
          <w:rFonts w:ascii="Consolas" w:eastAsia="Times New Roman" w:hAnsi="Consolas" w:cs="Times New Roman"/>
          <w:b/>
          <w:bCs/>
          <w:color w:val="000000"/>
          <w:kern w:val="0"/>
          <w:sz w:val="21"/>
          <w:szCs w:val="21"/>
          <w:lang w:val="en-US" w:eastAsia="es-CO"/>
          <w14:ligatures w14:val="none"/>
        </w:rPr>
        <w:t>()</w:t>
      </w:r>
    </w:p>
    <w:p w14:paraId="45FC2D2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val="en-US" w:eastAsia="es-CO"/>
          <w14:ligatures w14:val="none"/>
        </w:rPr>
      </w:pPr>
      <w:r w:rsidRPr="00A11AC9">
        <w:rPr>
          <w:rFonts w:ascii="Consolas" w:eastAsia="Times New Roman" w:hAnsi="Consolas" w:cs="Times New Roman"/>
          <w:color w:val="000000"/>
          <w:kern w:val="0"/>
          <w:sz w:val="21"/>
          <w:szCs w:val="21"/>
          <w:lang w:val="en-US"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val="en-US" w:eastAsia="es-CO"/>
          <w14:ligatures w14:val="none"/>
        </w:rPr>
        <w:t>GuiController</w:t>
      </w:r>
      <w:proofErr w:type="spellEnd"/>
      <w:r w:rsidRPr="00A11AC9">
        <w:rPr>
          <w:rFonts w:ascii="Consolas" w:eastAsia="Times New Roman" w:hAnsi="Consolas" w:cs="Times New Roman"/>
          <w:color w:val="000000"/>
          <w:kern w:val="0"/>
          <w:sz w:val="21"/>
          <w:szCs w:val="21"/>
          <w:lang w:val="en-US" w:eastAsia="es-CO"/>
          <w14:ligatures w14:val="none"/>
        </w:rPr>
        <w:t xml:space="preserve"> </w:t>
      </w:r>
      <w:r w:rsidRPr="00A11AC9">
        <w:rPr>
          <w:rFonts w:ascii="Consolas" w:eastAsia="Times New Roman" w:hAnsi="Consolas" w:cs="Times New Roman"/>
          <w:b/>
          <w:bCs/>
          <w:color w:val="000000"/>
          <w:kern w:val="0"/>
          <w:sz w:val="21"/>
          <w:szCs w:val="21"/>
          <w:lang w:val="en-US" w:eastAsia="es-CO"/>
          <w14:ligatures w14:val="none"/>
        </w:rPr>
        <w:t>:</w:t>
      </w:r>
      <w:proofErr w:type="gramEnd"/>
      <w:r w:rsidRPr="00A11AC9">
        <w:rPr>
          <w:rFonts w:ascii="Consolas" w:eastAsia="Times New Roman" w:hAnsi="Consolas" w:cs="Times New Roman"/>
          <w:color w:val="000000"/>
          <w:kern w:val="0"/>
          <w:sz w:val="21"/>
          <w:szCs w:val="21"/>
          <w:lang w:val="en-US" w:eastAsia="es-CO"/>
          <w14:ligatures w14:val="none"/>
        </w:rPr>
        <w:t xml:space="preserve"> </w:t>
      </w:r>
      <w:r w:rsidRPr="00A11AC9">
        <w:rPr>
          <w:rFonts w:ascii="Consolas" w:eastAsia="Times New Roman" w:hAnsi="Consolas" w:cs="Times New Roman"/>
          <w:b/>
          <w:bCs/>
          <w:color w:val="000000"/>
          <w:kern w:val="0"/>
          <w:sz w:val="21"/>
          <w:szCs w:val="21"/>
          <w:lang w:val="en-US" w:eastAsia="es-CO"/>
          <w14:ligatures w14:val="none"/>
        </w:rPr>
        <w:t>-</w:t>
      </w:r>
      <w:proofErr w:type="spellStart"/>
      <w:r w:rsidRPr="00A11AC9">
        <w:rPr>
          <w:rFonts w:ascii="Consolas" w:eastAsia="Times New Roman" w:hAnsi="Consolas" w:cs="Times New Roman"/>
          <w:color w:val="A22889"/>
          <w:kern w:val="0"/>
          <w:sz w:val="21"/>
          <w:szCs w:val="21"/>
          <w:lang w:val="en-US" w:eastAsia="es-CO"/>
          <w14:ligatures w14:val="none"/>
        </w:rPr>
        <w:t>sistema_gestion</w:t>
      </w:r>
      <w:proofErr w:type="spellEnd"/>
    </w:p>
    <w:p w14:paraId="765D315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val="en-US" w:eastAsia="es-CO"/>
          <w14:ligatures w14:val="none"/>
        </w:rPr>
      </w:pPr>
      <w:r w:rsidRPr="00A11AC9">
        <w:rPr>
          <w:rFonts w:ascii="Consolas" w:eastAsia="Times New Roman" w:hAnsi="Consolas" w:cs="Times New Roman"/>
          <w:color w:val="000000"/>
          <w:kern w:val="0"/>
          <w:sz w:val="21"/>
          <w:szCs w:val="21"/>
          <w:lang w:val="en-US"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val="en-US" w:eastAsia="es-CO"/>
          <w14:ligatures w14:val="none"/>
        </w:rPr>
        <w:t>GuiController</w:t>
      </w:r>
      <w:proofErr w:type="spellEnd"/>
      <w:r w:rsidRPr="00A11AC9">
        <w:rPr>
          <w:rFonts w:ascii="Consolas" w:eastAsia="Times New Roman" w:hAnsi="Consolas" w:cs="Times New Roman"/>
          <w:color w:val="000000"/>
          <w:kern w:val="0"/>
          <w:sz w:val="21"/>
          <w:szCs w:val="21"/>
          <w:lang w:val="en-US" w:eastAsia="es-CO"/>
          <w14:ligatures w14:val="none"/>
        </w:rPr>
        <w:t xml:space="preserve"> </w:t>
      </w:r>
      <w:r w:rsidRPr="00A11AC9">
        <w:rPr>
          <w:rFonts w:ascii="Consolas" w:eastAsia="Times New Roman" w:hAnsi="Consolas" w:cs="Times New Roman"/>
          <w:b/>
          <w:bCs/>
          <w:color w:val="000000"/>
          <w:kern w:val="0"/>
          <w:sz w:val="21"/>
          <w:szCs w:val="21"/>
          <w:lang w:val="en-US" w:eastAsia="es-CO"/>
          <w14:ligatures w14:val="none"/>
        </w:rPr>
        <w:t>:</w:t>
      </w:r>
      <w:proofErr w:type="gramEnd"/>
      <w:r w:rsidRPr="00A11AC9">
        <w:rPr>
          <w:rFonts w:ascii="Consolas" w:eastAsia="Times New Roman" w:hAnsi="Consolas" w:cs="Times New Roman"/>
          <w:color w:val="000000"/>
          <w:kern w:val="0"/>
          <w:sz w:val="21"/>
          <w:szCs w:val="21"/>
          <w:lang w:val="en-US" w:eastAsia="es-CO"/>
          <w14:ligatures w14:val="none"/>
        </w:rPr>
        <w:t xml:space="preserve"> </w:t>
      </w:r>
      <w:r w:rsidRPr="00A11AC9">
        <w:rPr>
          <w:rFonts w:ascii="Consolas" w:eastAsia="Times New Roman" w:hAnsi="Consolas" w:cs="Times New Roman"/>
          <w:b/>
          <w:bCs/>
          <w:color w:val="000000"/>
          <w:kern w:val="0"/>
          <w:sz w:val="21"/>
          <w:szCs w:val="21"/>
          <w:lang w:val="en-US" w:eastAsia="es-CO"/>
          <w14:ligatures w14:val="none"/>
        </w:rPr>
        <w:t>-</w:t>
      </w:r>
      <w:proofErr w:type="spellStart"/>
      <w:r w:rsidRPr="00A11AC9">
        <w:rPr>
          <w:rFonts w:ascii="Consolas" w:eastAsia="Times New Roman" w:hAnsi="Consolas" w:cs="Times New Roman"/>
          <w:color w:val="A22889"/>
          <w:kern w:val="0"/>
          <w:sz w:val="21"/>
          <w:szCs w:val="21"/>
          <w:lang w:val="en-US" w:eastAsia="es-CO"/>
          <w14:ligatures w14:val="none"/>
        </w:rPr>
        <w:t>run_page</w:t>
      </w:r>
      <w:proofErr w:type="spellEnd"/>
    </w:p>
    <w:p w14:paraId="703BDB2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val="en-US" w:eastAsia="es-CO"/>
          <w14:ligatures w14:val="none"/>
        </w:rPr>
      </w:pPr>
      <w:r w:rsidRPr="00A11AC9">
        <w:rPr>
          <w:rFonts w:ascii="Consolas" w:eastAsia="Times New Roman" w:hAnsi="Consolas" w:cs="Times New Roman"/>
          <w:color w:val="000000"/>
          <w:kern w:val="0"/>
          <w:sz w:val="21"/>
          <w:szCs w:val="21"/>
          <w:lang w:val="en-US"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val="en-US" w:eastAsia="es-CO"/>
          <w14:ligatures w14:val="none"/>
        </w:rPr>
        <w:t>GuiController</w:t>
      </w:r>
      <w:proofErr w:type="spellEnd"/>
      <w:r w:rsidRPr="00A11AC9">
        <w:rPr>
          <w:rFonts w:ascii="Consolas" w:eastAsia="Times New Roman" w:hAnsi="Consolas" w:cs="Times New Roman"/>
          <w:color w:val="000000"/>
          <w:kern w:val="0"/>
          <w:sz w:val="21"/>
          <w:szCs w:val="21"/>
          <w:lang w:val="en-US" w:eastAsia="es-CO"/>
          <w14:ligatures w14:val="none"/>
        </w:rPr>
        <w:t xml:space="preserve"> </w:t>
      </w:r>
      <w:r w:rsidRPr="00A11AC9">
        <w:rPr>
          <w:rFonts w:ascii="Consolas" w:eastAsia="Times New Roman" w:hAnsi="Consolas" w:cs="Times New Roman"/>
          <w:b/>
          <w:bCs/>
          <w:color w:val="000000"/>
          <w:kern w:val="0"/>
          <w:sz w:val="21"/>
          <w:szCs w:val="21"/>
          <w:lang w:val="en-US" w:eastAsia="es-CO"/>
          <w14:ligatures w14:val="none"/>
        </w:rPr>
        <w:t>:</w:t>
      </w:r>
      <w:proofErr w:type="gramEnd"/>
      <w:r w:rsidRPr="00A11AC9">
        <w:rPr>
          <w:rFonts w:ascii="Consolas" w:eastAsia="Times New Roman" w:hAnsi="Consolas" w:cs="Times New Roman"/>
          <w:color w:val="000000"/>
          <w:kern w:val="0"/>
          <w:sz w:val="21"/>
          <w:szCs w:val="21"/>
          <w:lang w:val="en-US" w:eastAsia="es-CO"/>
          <w14:ligatures w14:val="none"/>
        </w:rPr>
        <w:t xml:space="preserve"> </w:t>
      </w:r>
      <w:r w:rsidRPr="00A11AC9">
        <w:rPr>
          <w:rFonts w:ascii="Consolas" w:eastAsia="Times New Roman" w:hAnsi="Consolas" w:cs="Times New Roman"/>
          <w:b/>
          <w:bCs/>
          <w:color w:val="000000"/>
          <w:kern w:val="0"/>
          <w:sz w:val="21"/>
          <w:szCs w:val="21"/>
          <w:lang w:val="en-US" w:eastAsia="es-CO"/>
          <w14:ligatures w14:val="none"/>
        </w:rPr>
        <w:t>+</w:t>
      </w:r>
      <w:r w:rsidRPr="00A11AC9">
        <w:rPr>
          <w:rFonts w:ascii="Consolas" w:eastAsia="Times New Roman" w:hAnsi="Consolas" w:cs="Times New Roman"/>
          <w:color w:val="A22889"/>
          <w:kern w:val="0"/>
          <w:sz w:val="21"/>
          <w:szCs w:val="21"/>
          <w:lang w:val="en-US" w:eastAsia="es-CO"/>
          <w14:ligatures w14:val="none"/>
        </w:rPr>
        <w:t>main</w:t>
      </w:r>
      <w:r w:rsidRPr="00A11AC9">
        <w:rPr>
          <w:rFonts w:ascii="Consolas" w:eastAsia="Times New Roman" w:hAnsi="Consolas" w:cs="Times New Roman"/>
          <w:b/>
          <w:bCs/>
          <w:color w:val="000000"/>
          <w:kern w:val="0"/>
          <w:sz w:val="21"/>
          <w:szCs w:val="21"/>
          <w:lang w:val="en-US" w:eastAsia="es-CO"/>
          <w14:ligatures w14:val="none"/>
        </w:rPr>
        <w:t>()</w:t>
      </w:r>
    </w:p>
    <w:p w14:paraId="4354739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val="en-US" w:eastAsia="es-CO"/>
          <w14:ligatures w14:val="none"/>
        </w:rPr>
      </w:pPr>
    </w:p>
    <w:p w14:paraId="19E42A4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val="en-US" w:eastAsia="es-CO"/>
          <w14:ligatures w14:val="none"/>
        </w:rPr>
        <w:lastRenderedPageBreak/>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dibujar_pagina_inicial</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gui_controller</w:t>
      </w:r>
      <w:proofErr w:type="spellEnd"/>
      <w:r w:rsidRPr="00A11AC9">
        <w:rPr>
          <w:rFonts w:ascii="Consolas" w:eastAsia="Times New Roman" w:hAnsi="Consolas" w:cs="Times New Roman"/>
          <w:b/>
          <w:bCs/>
          <w:color w:val="000000"/>
          <w:kern w:val="0"/>
          <w:sz w:val="21"/>
          <w:szCs w:val="21"/>
          <w:lang w:eastAsia="es-CO"/>
          <w14:ligatures w14:val="none"/>
        </w:rPr>
        <w:t>)</w:t>
      </w:r>
    </w:p>
    <w:p w14:paraId="613689E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dibujar_menu_eventos</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gui_controller</w:t>
      </w:r>
      <w:proofErr w:type="spellEnd"/>
      <w:r w:rsidRPr="00A11AC9">
        <w:rPr>
          <w:rFonts w:ascii="Consolas" w:eastAsia="Times New Roman" w:hAnsi="Consolas" w:cs="Times New Roman"/>
          <w:b/>
          <w:bCs/>
          <w:color w:val="000000"/>
          <w:kern w:val="0"/>
          <w:sz w:val="21"/>
          <w:szCs w:val="21"/>
          <w:lang w:eastAsia="es-CO"/>
          <w14:ligatures w14:val="none"/>
        </w:rPr>
        <w:t>)</w:t>
      </w:r>
    </w:p>
    <w:p w14:paraId="0455784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dibujar_menu_boleteria</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gui_controller</w:t>
      </w:r>
      <w:proofErr w:type="spellEnd"/>
      <w:r w:rsidRPr="00A11AC9">
        <w:rPr>
          <w:rFonts w:ascii="Consolas" w:eastAsia="Times New Roman" w:hAnsi="Consolas" w:cs="Times New Roman"/>
          <w:b/>
          <w:bCs/>
          <w:color w:val="000000"/>
          <w:kern w:val="0"/>
          <w:sz w:val="21"/>
          <w:szCs w:val="21"/>
          <w:lang w:eastAsia="es-CO"/>
          <w14:ligatures w14:val="none"/>
        </w:rPr>
        <w:t>)</w:t>
      </w:r>
    </w:p>
    <w:p w14:paraId="5DF3097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dibujar_menu_artistas</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gui_controller</w:t>
      </w:r>
      <w:proofErr w:type="spellEnd"/>
      <w:r w:rsidRPr="00A11AC9">
        <w:rPr>
          <w:rFonts w:ascii="Consolas" w:eastAsia="Times New Roman" w:hAnsi="Consolas" w:cs="Times New Roman"/>
          <w:b/>
          <w:bCs/>
          <w:color w:val="000000"/>
          <w:kern w:val="0"/>
          <w:sz w:val="21"/>
          <w:szCs w:val="21"/>
          <w:lang w:eastAsia="es-CO"/>
          <w14:ligatures w14:val="none"/>
        </w:rPr>
        <w:t>)</w:t>
      </w:r>
    </w:p>
    <w:p w14:paraId="4FBEE86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dibujar_menu_patrocinadores</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gui_controller</w:t>
      </w:r>
      <w:proofErr w:type="spellEnd"/>
      <w:r w:rsidRPr="00A11AC9">
        <w:rPr>
          <w:rFonts w:ascii="Consolas" w:eastAsia="Times New Roman" w:hAnsi="Consolas" w:cs="Times New Roman"/>
          <w:b/>
          <w:bCs/>
          <w:color w:val="000000"/>
          <w:kern w:val="0"/>
          <w:sz w:val="21"/>
          <w:szCs w:val="21"/>
          <w:lang w:eastAsia="es-CO"/>
          <w14:ligatures w14:val="none"/>
        </w:rPr>
        <w:t>)</w:t>
      </w:r>
    </w:p>
    <w:p w14:paraId="69E5BC62"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dibujar_menu_reportes</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gui_controller</w:t>
      </w:r>
      <w:proofErr w:type="spellEnd"/>
      <w:r w:rsidRPr="00A11AC9">
        <w:rPr>
          <w:rFonts w:ascii="Consolas" w:eastAsia="Times New Roman" w:hAnsi="Consolas" w:cs="Times New Roman"/>
          <w:b/>
          <w:bCs/>
          <w:color w:val="000000"/>
          <w:kern w:val="0"/>
          <w:sz w:val="21"/>
          <w:szCs w:val="21"/>
          <w:lang w:eastAsia="es-CO"/>
          <w14:ligatures w14:val="none"/>
        </w:rPr>
        <w:t>)</w:t>
      </w:r>
    </w:p>
    <w:p w14:paraId="2D78F21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dibujar_menu_ingreso_evento</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gui_controller</w:t>
      </w:r>
      <w:proofErr w:type="spellEnd"/>
      <w:r w:rsidRPr="00A11AC9">
        <w:rPr>
          <w:rFonts w:ascii="Consolas" w:eastAsia="Times New Roman" w:hAnsi="Consolas" w:cs="Times New Roman"/>
          <w:b/>
          <w:bCs/>
          <w:color w:val="000000"/>
          <w:kern w:val="0"/>
          <w:sz w:val="21"/>
          <w:szCs w:val="21"/>
          <w:lang w:eastAsia="es-CO"/>
          <w14:ligatures w14:val="none"/>
        </w:rPr>
        <w:t>)</w:t>
      </w:r>
    </w:p>
    <w:p w14:paraId="13EB305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mostrar_informacion_evento</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objeto_evento</w:t>
      </w:r>
      <w:proofErr w:type="spellEnd"/>
    </w:p>
    <w:p w14:paraId="40A991D5"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mostrar_informacion_boleta</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objeto_boleta</w:t>
      </w:r>
      <w:proofErr w:type="spellEnd"/>
      <w:r w:rsidRPr="00A11AC9">
        <w:rPr>
          <w:rFonts w:ascii="Consolas" w:eastAsia="Times New Roman" w:hAnsi="Consolas" w:cs="Times New Roman"/>
          <w:b/>
          <w:bCs/>
          <w:color w:val="000000"/>
          <w:kern w:val="0"/>
          <w:sz w:val="21"/>
          <w:szCs w:val="21"/>
          <w:lang w:eastAsia="es-CO"/>
          <w14:ligatures w14:val="none"/>
        </w:rPr>
        <w:t>)</w:t>
      </w:r>
    </w:p>
    <w:p w14:paraId="444C5C44"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mostrar_informacion_artista</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objeto_artista</w:t>
      </w:r>
      <w:proofErr w:type="spellEnd"/>
      <w:r w:rsidRPr="00A11AC9">
        <w:rPr>
          <w:rFonts w:ascii="Consolas" w:eastAsia="Times New Roman" w:hAnsi="Consolas" w:cs="Times New Roman"/>
          <w:b/>
          <w:bCs/>
          <w:color w:val="000000"/>
          <w:kern w:val="0"/>
          <w:sz w:val="21"/>
          <w:szCs w:val="21"/>
          <w:lang w:eastAsia="es-CO"/>
          <w14:ligatures w14:val="none"/>
        </w:rPr>
        <w:t>)</w:t>
      </w:r>
    </w:p>
    <w:p w14:paraId="407C65E9"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mainView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mostrar_informacion_patrocinador</w:t>
      </w:r>
      <w:proofErr w:type="spellEnd"/>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objeto_patrociador</w:t>
      </w:r>
      <w:proofErr w:type="spellEnd"/>
      <w:r w:rsidRPr="00A11AC9">
        <w:rPr>
          <w:rFonts w:ascii="Consolas" w:eastAsia="Times New Roman" w:hAnsi="Consolas" w:cs="Times New Roman"/>
          <w:b/>
          <w:bCs/>
          <w:color w:val="000000"/>
          <w:kern w:val="0"/>
          <w:sz w:val="21"/>
          <w:szCs w:val="21"/>
          <w:lang w:eastAsia="es-CO"/>
          <w14:ligatures w14:val="none"/>
        </w:rPr>
        <w:t>)</w:t>
      </w:r>
    </w:p>
    <w:p w14:paraId="7F5E60E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62B76B4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2BDEA8"/>
          <w:kern w:val="0"/>
          <w:sz w:val="21"/>
          <w:szCs w:val="21"/>
          <w:lang w:eastAsia="es-CO"/>
          <w14:ligatures w14:val="none"/>
        </w:rPr>
        <w:t>SistemaGestionEventos</w:t>
      </w:r>
      <w:proofErr w:type="spellEnd"/>
      <w:r w:rsidRPr="00A11AC9">
        <w:rPr>
          <w:rFonts w:ascii="Consolas" w:eastAsia="Times New Roman" w:hAnsi="Consolas" w:cs="Times New Roman"/>
          <w:color w:val="A22889"/>
          <w:kern w:val="0"/>
          <w:sz w:val="21"/>
          <w:szCs w:val="21"/>
          <w:lang w:eastAsia="es-CO"/>
          <w14:ligatures w14:val="none"/>
        </w:rPr>
        <w:t xml:space="preserve"> o</w:t>
      </w:r>
      <w:r w:rsidRPr="00A11AC9">
        <w:rPr>
          <w:rFonts w:ascii="Consolas" w:eastAsia="Times New Roman" w:hAnsi="Consolas" w:cs="Times New Roman"/>
          <w:b/>
          <w:bCs/>
          <w:color w:val="0088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 xml:space="preserve"> Evento</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utiliza</w:t>
      </w:r>
    </w:p>
    <w:p w14:paraId="319B976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2BDEA8"/>
          <w:kern w:val="0"/>
          <w:sz w:val="21"/>
          <w:szCs w:val="21"/>
          <w:lang w:eastAsia="es-CO"/>
          <w14:ligatures w14:val="none"/>
        </w:rPr>
        <w:t>SistemaGestionEventos</w:t>
      </w:r>
      <w:proofErr w:type="spellEnd"/>
      <w:r w:rsidRPr="00A11AC9">
        <w:rPr>
          <w:rFonts w:ascii="Consolas" w:eastAsia="Times New Roman" w:hAnsi="Consolas" w:cs="Times New Roman"/>
          <w:color w:val="A22889"/>
          <w:kern w:val="0"/>
          <w:sz w:val="21"/>
          <w:szCs w:val="21"/>
          <w:lang w:eastAsia="es-CO"/>
          <w14:ligatures w14:val="none"/>
        </w:rPr>
        <w:t xml:space="preserve"> o</w:t>
      </w:r>
      <w:r w:rsidRPr="00A11AC9">
        <w:rPr>
          <w:rFonts w:ascii="Consolas" w:eastAsia="Times New Roman" w:hAnsi="Consolas" w:cs="Times New Roman"/>
          <w:b/>
          <w:bCs/>
          <w:color w:val="0088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 xml:space="preserve"> Artista</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utiliza</w:t>
      </w:r>
    </w:p>
    <w:p w14:paraId="390B1F22"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2BDEA8"/>
          <w:kern w:val="0"/>
          <w:sz w:val="21"/>
          <w:szCs w:val="21"/>
          <w:lang w:eastAsia="es-CO"/>
          <w14:ligatures w14:val="none"/>
        </w:rPr>
        <w:t>SistemaGestionEventos</w:t>
      </w:r>
      <w:proofErr w:type="spellEnd"/>
      <w:r w:rsidRPr="00A11AC9">
        <w:rPr>
          <w:rFonts w:ascii="Consolas" w:eastAsia="Times New Roman" w:hAnsi="Consolas" w:cs="Times New Roman"/>
          <w:color w:val="A22889"/>
          <w:kern w:val="0"/>
          <w:sz w:val="21"/>
          <w:szCs w:val="21"/>
          <w:lang w:eastAsia="es-CO"/>
          <w14:ligatures w14:val="none"/>
        </w:rPr>
        <w:t xml:space="preserve"> o</w:t>
      </w:r>
      <w:r w:rsidRPr="00A11AC9">
        <w:rPr>
          <w:rFonts w:ascii="Consolas" w:eastAsia="Times New Roman" w:hAnsi="Consolas" w:cs="Times New Roman"/>
          <w:b/>
          <w:bCs/>
          <w:color w:val="0088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 xml:space="preserve"> Patrocinador</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utiliza</w:t>
      </w:r>
    </w:p>
    <w:p w14:paraId="7AB62C59"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2BDEA8"/>
          <w:kern w:val="0"/>
          <w:sz w:val="21"/>
          <w:szCs w:val="21"/>
          <w:lang w:eastAsia="es-CO"/>
          <w14:ligatures w14:val="none"/>
        </w:rPr>
        <w:t>SistemaGestionEventos</w:t>
      </w:r>
      <w:proofErr w:type="spellEnd"/>
      <w:r w:rsidRPr="00A11AC9">
        <w:rPr>
          <w:rFonts w:ascii="Consolas" w:eastAsia="Times New Roman" w:hAnsi="Consolas" w:cs="Times New Roman"/>
          <w:color w:val="A22889"/>
          <w:kern w:val="0"/>
          <w:sz w:val="21"/>
          <w:szCs w:val="21"/>
          <w:lang w:eastAsia="es-CO"/>
          <w14:ligatures w14:val="none"/>
        </w:rPr>
        <w:t xml:space="preserve"> o</w:t>
      </w:r>
      <w:r w:rsidRPr="00A11AC9">
        <w:rPr>
          <w:rFonts w:ascii="Consolas" w:eastAsia="Times New Roman" w:hAnsi="Consolas" w:cs="Times New Roman"/>
          <w:b/>
          <w:bCs/>
          <w:color w:val="0088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 xml:space="preserve"> Boleta</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utiliza</w:t>
      </w:r>
    </w:p>
    <w:p w14:paraId="39D039B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
    <w:p w14:paraId="0443AE4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guardar_contadores</w:t>
      </w:r>
      <w:proofErr w:type="spellEnd"/>
      <w:r w:rsidRPr="00A11AC9">
        <w:rPr>
          <w:rFonts w:ascii="Consolas" w:eastAsia="Times New Roman" w:hAnsi="Consolas" w:cs="Times New Roman"/>
          <w:b/>
          <w:bCs/>
          <w:color w:val="000000"/>
          <w:kern w:val="0"/>
          <w:sz w:val="21"/>
          <w:szCs w:val="21"/>
          <w:lang w:eastAsia="es-CO"/>
          <w14:ligatures w14:val="none"/>
        </w:rPr>
        <w:t>()</w:t>
      </w:r>
    </w:p>
    <w:p w14:paraId="338095A2"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crear_evento_bar</w:t>
      </w:r>
      <w:proofErr w:type="spellEnd"/>
      <w:r w:rsidRPr="00A11AC9">
        <w:rPr>
          <w:rFonts w:ascii="Consolas" w:eastAsia="Times New Roman" w:hAnsi="Consolas" w:cs="Times New Roman"/>
          <w:b/>
          <w:bCs/>
          <w:color w:val="000000"/>
          <w:kern w:val="0"/>
          <w:sz w:val="21"/>
          <w:szCs w:val="21"/>
          <w:lang w:eastAsia="es-CO"/>
          <w14:ligatures w14:val="none"/>
        </w:rPr>
        <w:t>()</w:t>
      </w:r>
    </w:p>
    <w:p w14:paraId="66F92D2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crear_evento_teatro</w:t>
      </w:r>
      <w:proofErr w:type="spellEnd"/>
      <w:r w:rsidRPr="00A11AC9">
        <w:rPr>
          <w:rFonts w:ascii="Consolas" w:eastAsia="Times New Roman" w:hAnsi="Consolas" w:cs="Times New Roman"/>
          <w:b/>
          <w:bCs/>
          <w:color w:val="000000"/>
          <w:kern w:val="0"/>
          <w:sz w:val="21"/>
          <w:szCs w:val="21"/>
          <w:lang w:eastAsia="es-CO"/>
          <w14:ligatures w14:val="none"/>
        </w:rPr>
        <w:t>()</w:t>
      </w:r>
    </w:p>
    <w:p w14:paraId="0046586A"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crear_evento_filantropico</w:t>
      </w:r>
      <w:proofErr w:type="spellEnd"/>
      <w:r w:rsidRPr="00A11AC9">
        <w:rPr>
          <w:rFonts w:ascii="Consolas" w:eastAsia="Times New Roman" w:hAnsi="Consolas" w:cs="Times New Roman"/>
          <w:b/>
          <w:bCs/>
          <w:color w:val="000000"/>
          <w:kern w:val="0"/>
          <w:sz w:val="21"/>
          <w:szCs w:val="21"/>
          <w:lang w:eastAsia="es-CO"/>
          <w14:ligatures w14:val="none"/>
        </w:rPr>
        <w:t>()</w:t>
      </w:r>
    </w:p>
    <w:p w14:paraId="25BA77C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agregar_evento_objeto</w:t>
      </w:r>
      <w:proofErr w:type="spellEnd"/>
      <w:r w:rsidRPr="00A11AC9">
        <w:rPr>
          <w:rFonts w:ascii="Consolas" w:eastAsia="Times New Roman" w:hAnsi="Consolas" w:cs="Times New Roman"/>
          <w:b/>
          <w:bCs/>
          <w:color w:val="000000"/>
          <w:kern w:val="0"/>
          <w:sz w:val="21"/>
          <w:szCs w:val="21"/>
          <w:lang w:eastAsia="es-CO"/>
          <w14:ligatures w14:val="none"/>
        </w:rPr>
        <w:t>()</w:t>
      </w:r>
    </w:p>
    <w:p w14:paraId="7D92F47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buscar_evento_id</w:t>
      </w:r>
      <w:proofErr w:type="spellEnd"/>
      <w:r w:rsidRPr="00A11AC9">
        <w:rPr>
          <w:rFonts w:ascii="Consolas" w:eastAsia="Times New Roman" w:hAnsi="Consolas" w:cs="Times New Roman"/>
          <w:b/>
          <w:bCs/>
          <w:color w:val="000000"/>
          <w:kern w:val="0"/>
          <w:sz w:val="21"/>
          <w:szCs w:val="21"/>
          <w:lang w:eastAsia="es-CO"/>
          <w14:ligatures w14:val="none"/>
        </w:rPr>
        <w:t>()</w:t>
      </w:r>
    </w:p>
    <w:p w14:paraId="09BAB27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crear_boleta_bar</w:t>
      </w:r>
      <w:proofErr w:type="spellEnd"/>
      <w:r w:rsidRPr="00A11AC9">
        <w:rPr>
          <w:rFonts w:ascii="Consolas" w:eastAsia="Times New Roman" w:hAnsi="Consolas" w:cs="Times New Roman"/>
          <w:b/>
          <w:bCs/>
          <w:color w:val="000000"/>
          <w:kern w:val="0"/>
          <w:sz w:val="21"/>
          <w:szCs w:val="21"/>
          <w:lang w:eastAsia="es-CO"/>
          <w14:ligatures w14:val="none"/>
        </w:rPr>
        <w:t>()</w:t>
      </w:r>
    </w:p>
    <w:p w14:paraId="5A5E0CB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crear_boleta_filantropico</w:t>
      </w:r>
      <w:proofErr w:type="spellEnd"/>
      <w:r w:rsidRPr="00A11AC9">
        <w:rPr>
          <w:rFonts w:ascii="Consolas" w:eastAsia="Times New Roman" w:hAnsi="Consolas" w:cs="Times New Roman"/>
          <w:b/>
          <w:bCs/>
          <w:color w:val="000000"/>
          <w:kern w:val="0"/>
          <w:sz w:val="21"/>
          <w:szCs w:val="21"/>
          <w:lang w:eastAsia="es-CO"/>
          <w14:ligatures w14:val="none"/>
        </w:rPr>
        <w:t>()</w:t>
      </w:r>
    </w:p>
    <w:p w14:paraId="651BE31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crear_boleta_teatro</w:t>
      </w:r>
      <w:proofErr w:type="spellEnd"/>
      <w:r w:rsidRPr="00A11AC9">
        <w:rPr>
          <w:rFonts w:ascii="Consolas" w:eastAsia="Times New Roman" w:hAnsi="Consolas" w:cs="Times New Roman"/>
          <w:b/>
          <w:bCs/>
          <w:color w:val="000000"/>
          <w:kern w:val="0"/>
          <w:sz w:val="21"/>
          <w:szCs w:val="21"/>
          <w:lang w:eastAsia="es-CO"/>
          <w14:ligatures w14:val="none"/>
        </w:rPr>
        <w:t>()</w:t>
      </w:r>
    </w:p>
    <w:p w14:paraId="79E3ABD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agregar_boleta_a_evento</w:t>
      </w:r>
      <w:proofErr w:type="spellEnd"/>
      <w:r w:rsidRPr="00A11AC9">
        <w:rPr>
          <w:rFonts w:ascii="Consolas" w:eastAsia="Times New Roman" w:hAnsi="Consolas" w:cs="Times New Roman"/>
          <w:b/>
          <w:bCs/>
          <w:color w:val="000000"/>
          <w:kern w:val="0"/>
          <w:sz w:val="21"/>
          <w:szCs w:val="21"/>
          <w:lang w:eastAsia="es-CO"/>
          <w14:ligatures w14:val="none"/>
        </w:rPr>
        <w:t>()</w:t>
      </w:r>
    </w:p>
    <w:p w14:paraId="2E434F3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agregar_boleta_objeto</w:t>
      </w:r>
      <w:proofErr w:type="spellEnd"/>
      <w:r w:rsidRPr="00A11AC9">
        <w:rPr>
          <w:rFonts w:ascii="Consolas" w:eastAsia="Times New Roman" w:hAnsi="Consolas" w:cs="Times New Roman"/>
          <w:b/>
          <w:bCs/>
          <w:color w:val="000000"/>
          <w:kern w:val="0"/>
          <w:sz w:val="21"/>
          <w:szCs w:val="21"/>
          <w:lang w:eastAsia="es-CO"/>
          <w14:ligatures w14:val="none"/>
        </w:rPr>
        <w:t>()</w:t>
      </w:r>
    </w:p>
    <w:p w14:paraId="6741AB64"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buscar_boleta_id</w:t>
      </w:r>
      <w:proofErr w:type="spellEnd"/>
      <w:r w:rsidRPr="00A11AC9">
        <w:rPr>
          <w:rFonts w:ascii="Consolas" w:eastAsia="Times New Roman" w:hAnsi="Consolas" w:cs="Times New Roman"/>
          <w:b/>
          <w:bCs/>
          <w:color w:val="000000"/>
          <w:kern w:val="0"/>
          <w:sz w:val="21"/>
          <w:szCs w:val="21"/>
          <w:lang w:eastAsia="es-CO"/>
          <w14:ligatures w14:val="none"/>
        </w:rPr>
        <w:t>()</w:t>
      </w:r>
    </w:p>
    <w:p w14:paraId="5D591C0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agregar_usuario_a_boleta</w:t>
      </w:r>
      <w:proofErr w:type="spellEnd"/>
      <w:r w:rsidRPr="00A11AC9">
        <w:rPr>
          <w:rFonts w:ascii="Consolas" w:eastAsia="Times New Roman" w:hAnsi="Consolas" w:cs="Times New Roman"/>
          <w:b/>
          <w:bCs/>
          <w:color w:val="000000"/>
          <w:kern w:val="0"/>
          <w:sz w:val="21"/>
          <w:szCs w:val="21"/>
          <w:lang w:eastAsia="es-CO"/>
          <w14:ligatures w14:val="none"/>
        </w:rPr>
        <w:t>()</w:t>
      </w:r>
    </w:p>
    <w:p w14:paraId="3E96212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generar_boleta_pdf</w:t>
      </w:r>
      <w:proofErr w:type="spellEnd"/>
      <w:r w:rsidRPr="00A11AC9">
        <w:rPr>
          <w:rFonts w:ascii="Consolas" w:eastAsia="Times New Roman" w:hAnsi="Consolas" w:cs="Times New Roman"/>
          <w:b/>
          <w:bCs/>
          <w:color w:val="000000"/>
          <w:kern w:val="0"/>
          <w:sz w:val="21"/>
          <w:szCs w:val="21"/>
          <w:lang w:eastAsia="es-CO"/>
          <w14:ligatures w14:val="none"/>
        </w:rPr>
        <w:t>()</w:t>
      </w:r>
    </w:p>
    <w:p w14:paraId="208377E4"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crear_artista_objeto</w:t>
      </w:r>
      <w:proofErr w:type="spellEnd"/>
      <w:r w:rsidRPr="00A11AC9">
        <w:rPr>
          <w:rFonts w:ascii="Consolas" w:eastAsia="Times New Roman" w:hAnsi="Consolas" w:cs="Times New Roman"/>
          <w:b/>
          <w:bCs/>
          <w:color w:val="000000"/>
          <w:kern w:val="0"/>
          <w:sz w:val="21"/>
          <w:szCs w:val="21"/>
          <w:lang w:eastAsia="es-CO"/>
          <w14:ligatures w14:val="none"/>
        </w:rPr>
        <w:t>()</w:t>
      </w:r>
    </w:p>
    <w:p w14:paraId="6E9B36A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agregar_artista_objeto</w:t>
      </w:r>
      <w:proofErr w:type="spellEnd"/>
      <w:r w:rsidRPr="00A11AC9">
        <w:rPr>
          <w:rFonts w:ascii="Consolas" w:eastAsia="Times New Roman" w:hAnsi="Consolas" w:cs="Times New Roman"/>
          <w:b/>
          <w:bCs/>
          <w:color w:val="000000"/>
          <w:kern w:val="0"/>
          <w:sz w:val="21"/>
          <w:szCs w:val="21"/>
          <w:lang w:eastAsia="es-CO"/>
          <w14:ligatures w14:val="none"/>
        </w:rPr>
        <w:t>()</w:t>
      </w:r>
    </w:p>
    <w:p w14:paraId="538D645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buscar_artista_id</w:t>
      </w:r>
      <w:proofErr w:type="spellEnd"/>
      <w:r w:rsidRPr="00A11AC9">
        <w:rPr>
          <w:rFonts w:ascii="Consolas" w:eastAsia="Times New Roman" w:hAnsi="Consolas" w:cs="Times New Roman"/>
          <w:b/>
          <w:bCs/>
          <w:color w:val="000000"/>
          <w:kern w:val="0"/>
          <w:sz w:val="21"/>
          <w:szCs w:val="21"/>
          <w:lang w:eastAsia="es-CO"/>
          <w14:ligatures w14:val="none"/>
        </w:rPr>
        <w:t>()</w:t>
      </w:r>
    </w:p>
    <w:p w14:paraId="724E2667"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agregar_artista_a_evento</w:t>
      </w:r>
      <w:proofErr w:type="spellEnd"/>
      <w:r w:rsidRPr="00A11AC9">
        <w:rPr>
          <w:rFonts w:ascii="Consolas" w:eastAsia="Times New Roman" w:hAnsi="Consolas" w:cs="Times New Roman"/>
          <w:b/>
          <w:bCs/>
          <w:color w:val="000000"/>
          <w:kern w:val="0"/>
          <w:sz w:val="21"/>
          <w:szCs w:val="21"/>
          <w:lang w:eastAsia="es-CO"/>
          <w14:ligatures w14:val="none"/>
        </w:rPr>
        <w:t>()</w:t>
      </w:r>
    </w:p>
    <w:p w14:paraId="3B24395A"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crear_patrocinador_objeto</w:t>
      </w:r>
      <w:proofErr w:type="spellEnd"/>
      <w:r w:rsidRPr="00A11AC9">
        <w:rPr>
          <w:rFonts w:ascii="Consolas" w:eastAsia="Times New Roman" w:hAnsi="Consolas" w:cs="Times New Roman"/>
          <w:b/>
          <w:bCs/>
          <w:color w:val="000000"/>
          <w:kern w:val="0"/>
          <w:sz w:val="21"/>
          <w:szCs w:val="21"/>
          <w:lang w:eastAsia="es-CO"/>
          <w14:ligatures w14:val="none"/>
        </w:rPr>
        <w:t>()</w:t>
      </w:r>
    </w:p>
    <w:p w14:paraId="77B8F5F4"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agregar_patrocinador_objeto</w:t>
      </w:r>
      <w:proofErr w:type="spellEnd"/>
      <w:r w:rsidRPr="00A11AC9">
        <w:rPr>
          <w:rFonts w:ascii="Consolas" w:eastAsia="Times New Roman" w:hAnsi="Consolas" w:cs="Times New Roman"/>
          <w:b/>
          <w:bCs/>
          <w:color w:val="000000"/>
          <w:kern w:val="0"/>
          <w:sz w:val="21"/>
          <w:szCs w:val="21"/>
          <w:lang w:eastAsia="es-CO"/>
          <w14:ligatures w14:val="none"/>
        </w:rPr>
        <w:t>()</w:t>
      </w:r>
    </w:p>
    <w:p w14:paraId="0DC07DB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buscar_patrocinador_id</w:t>
      </w:r>
      <w:proofErr w:type="spellEnd"/>
      <w:r w:rsidRPr="00A11AC9">
        <w:rPr>
          <w:rFonts w:ascii="Consolas" w:eastAsia="Times New Roman" w:hAnsi="Consolas" w:cs="Times New Roman"/>
          <w:b/>
          <w:bCs/>
          <w:color w:val="000000"/>
          <w:kern w:val="0"/>
          <w:sz w:val="21"/>
          <w:szCs w:val="21"/>
          <w:lang w:eastAsia="es-CO"/>
          <w14:ligatures w14:val="none"/>
        </w:rPr>
        <w:t>()</w:t>
      </w:r>
    </w:p>
    <w:p w14:paraId="2CA2A015"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agregar_patrocinador_a_evento</w:t>
      </w:r>
      <w:proofErr w:type="spellEnd"/>
      <w:r w:rsidRPr="00A11AC9">
        <w:rPr>
          <w:rFonts w:ascii="Consolas" w:eastAsia="Times New Roman" w:hAnsi="Consolas" w:cs="Times New Roman"/>
          <w:b/>
          <w:bCs/>
          <w:color w:val="000000"/>
          <w:kern w:val="0"/>
          <w:sz w:val="21"/>
          <w:szCs w:val="21"/>
          <w:lang w:eastAsia="es-CO"/>
          <w14:ligatures w14:val="none"/>
        </w:rPr>
        <w:t>()</w:t>
      </w:r>
    </w:p>
    <w:p w14:paraId="75E4029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buscar_usuario_ingreso</w:t>
      </w:r>
      <w:proofErr w:type="spellEnd"/>
      <w:r w:rsidRPr="00A11AC9">
        <w:rPr>
          <w:rFonts w:ascii="Consolas" w:eastAsia="Times New Roman" w:hAnsi="Consolas" w:cs="Times New Roman"/>
          <w:b/>
          <w:bCs/>
          <w:color w:val="000000"/>
          <w:kern w:val="0"/>
          <w:sz w:val="21"/>
          <w:szCs w:val="21"/>
          <w:lang w:eastAsia="es-CO"/>
          <w14:ligatures w14:val="none"/>
        </w:rPr>
        <w:t>()</w:t>
      </w:r>
    </w:p>
    <w:p w14:paraId="4745620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obtener_datos_dashboard_frecuencia</w:t>
      </w:r>
      <w:proofErr w:type="spellEnd"/>
      <w:r w:rsidRPr="00A11AC9">
        <w:rPr>
          <w:rFonts w:ascii="Consolas" w:eastAsia="Times New Roman" w:hAnsi="Consolas" w:cs="Times New Roman"/>
          <w:b/>
          <w:bCs/>
          <w:color w:val="000000"/>
          <w:kern w:val="0"/>
          <w:sz w:val="21"/>
          <w:szCs w:val="21"/>
          <w:lang w:eastAsia="es-CO"/>
          <w14:ligatures w14:val="none"/>
        </w:rPr>
        <w:t>()</w:t>
      </w:r>
    </w:p>
    <w:p w14:paraId="4BCF9A4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obtener_datos_dashboard_ingresos</w:t>
      </w:r>
      <w:proofErr w:type="spellEnd"/>
      <w:r w:rsidRPr="00A11AC9">
        <w:rPr>
          <w:rFonts w:ascii="Consolas" w:eastAsia="Times New Roman" w:hAnsi="Consolas" w:cs="Times New Roman"/>
          <w:b/>
          <w:bCs/>
          <w:color w:val="000000"/>
          <w:kern w:val="0"/>
          <w:sz w:val="21"/>
          <w:szCs w:val="21"/>
          <w:lang w:eastAsia="es-CO"/>
          <w14:ligatures w14:val="none"/>
        </w:rPr>
        <w:t>()</w:t>
      </w:r>
    </w:p>
    <w:p w14:paraId="765DDAB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generar_dashboard</w:t>
      </w:r>
      <w:proofErr w:type="spellEnd"/>
      <w:r w:rsidRPr="00A11AC9">
        <w:rPr>
          <w:rFonts w:ascii="Consolas" w:eastAsia="Times New Roman" w:hAnsi="Consolas" w:cs="Times New Roman"/>
          <w:b/>
          <w:bCs/>
          <w:color w:val="000000"/>
          <w:kern w:val="0"/>
          <w:sz w:val="21"/>
          <w:szCs w:val="21"/>
          <w:lang w:eastAsia="es-CO"/>
          <w14:ligatures w14:val="none"/>
        </w:rPr>
        <w:t>()</w:t>
      </w:r>
    </w:p>
    <w:p w14:paraId="099DCC7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lastRenderedPageBreak/>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eventos</w:t>
      </w:r>
    </w:p>
    <w:p w14:paraId="05BAE86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boletas</w:t>
      </w:r>
    </w:p>
    <w:p w14:paraId="6E7256B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artistas</w:t>
      </w:r>
    </w:p>
    <w:p w14:paraId="337667A7"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patrocinadores</w:t>
      </w:r>
    </w:p>
    <w:p w14:paraId="60734729"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contador_id_eventos</w:t>
      </w:r>
      <w:proofErr w:type="spellEnd"/>
    </w:p>
    <w:p w14:paraId="417DD36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contador_id_artistas</w:t>
      </w:r>
      <w:proofErr w:type="spellEnd"/>
    </w:p>
    <w:p w14:paraId="1323D24A"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contador_id_boletas</w:t>
      </w:r>
      <w:proofErr w:type="spellEnd"/>
    </w:p>
    <w:p w14:paraId="6047196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SistemaGestionEventos</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contador_id_patrocinadores</w:t>
      </w:r>
      <w:proofErr w:type="spellEnd"/>
    </w:p>
    <w:p w14:paraId="22A5766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40BD2BC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&lt;&lt;</w:t>
      </w:r>
      <w:proofErr w:type="spellStart"/>
      <w:r w:rsidRPr="00A11AC9">
        <w:rPr>
          <w:rFonts w:ascii="Consolas" w:eastAsia="Times New Roman" w:hAnsi="Consolas" w:cs="Times New Roman"/>
          <w:color w:val="4B4B96"/>
          <w:kern w:val="0"/>
          <w:sz w:val="21"/>
          <w:szCs w:val="21"/>
          <w:lang w:eastAsia="es-CO"/>
          <w14:ligatures w14:val="none"/>
        </w:rPr>
        <w:t>abstract</w:t>
      </w:r>
      <w:proofErr w:type="spellEnd"/>
      <w:r w:rsidRPr="00A11AC9">
        <w:rPr>
          <w:rFonts w:ascii="Consolas" w:eastAsia="Times New Roman" w:hAnsi="Consolas" w:cs="Times New Roman"/>
          <w:b/>
          <w:bCs/>
          <w:color w:val="000000"/>
          <w:kern w:val="0"/>
          <w:sz w:val="21"/>
          <w:szCs w:val="21"/>
          <w:lang w:eastAsia="es-CO"/>
          <w14:ligatures w14:val="none"/>
        </w:rPr>
        <w:t>&gt;&gt;</w:t>
      </w:r>
    </w:p>
    <w:p w14:paraId="34457EF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2BDEA8"/>
          <w:kern w:val="0"/>
          <w:sz w:val="21"/>
          <w:szCs w:val="21"/>
          <w:lang w:eastAsia="es-CO"/>
          <w14:ligatures w14:val="none"/>
        </w:rPr>
        <w:t>Evento</w:t>
      </w:r>
      <w:r w:rsidRPr="00A11AC9">
        <w:rPr>
          <w:rFonts w:ascii="Consolas" w:eastAsia="Times New Roman" w:hAnsi="Consolas" w:cs="Times New Roman"/>
          <w:color w:val="A22889"/>
          <w:kern w:val="0"/>
          <w:sz w:val="21"/>
          <w:szCs w:val="21"/>
          <w:lang w:eastAsia="es-CO"/>
          <w14:ligatures w14:val="none"/>
        </w:rPr>
        <w:t xml:space="preserve"> o</w:t>
      </w:r>
      <w:r w:rsidRPr="00A11AC9">
        <w:rPr>
          <w:rFonts w:ascii="Consolas" w:eastAsia="Times New Roman" w:hAnsi="Consolas" w:cs="Times New Roman"/>
          <w:b/>
          <w:bCs/>
          <w:color w:val="0088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 xml:space="preserve"> Artista</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utiliza</w:t>
      </w:r>
    </w:p>
    <w:p w14:paraId="69254F87"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2BDEA8"/>
          <w:kern w:val="0"/>
          <w:sz w:val="21"/>
          <w:szCs w:val="21"/>
          <w:lang w:eastAsia="es-CO"/>
          <w14:ligatures w14:val="none"/>
        </w:rPr>
        <w:t>Evento</w:t>
      </w:r>
      <w:r w:rsidRPr="00A11AC9">
        <w:rPr>
          <w:rFonts w:ascii="Consolas" w:eastAsia="Times New Roman" w:hAnsi="Consolas" w:cs="Times New Roman"/>
          <w:color w:val="A22889"/>
          <w:kern w:val="0"/>
          <w:sz w:val="21"/>
          <w:szCs w:val="21"/>
          <w:lang w:eastAsia="es-CO"/>
          <w14:ligatures w14:val="none"/>
        </w:rPr>
        <w:t xml:space="preserve"> o</w:t>
      </w:r>
      <w:r w:rsidRPr="00A11AC9">
        <w:rPr>
          <w:rFonts w:ascii="Consolas" w:eastAsia="Times New Roman" w:hAnsi="Consolas" w:cs="Times New Roman"/>
          <w:b/>
          <w:bCs/>
          <w:color w:val="0088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 xml:space="preserve"> Boleta</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utiliza</w:t>
      </w:r>
    </w:p>
    <w:p w14:paraId="5768E0E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id_evento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nombre</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fecha</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hora_apertura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hora_show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lugar</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direccion</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ciudad</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estado</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aforo_maximo</w:t>
      </w:r>
      <w:proofErr w:type="spellEnd"/>
      <w:r w:rsidRPr="00A11AC9">
        <w:rPr>
          <w:rFonts w:ascii="Consolas" w:eastAsia="Times New Roman" w:hAnsi="Consolas" w:cs="Times New Roman"/>
          <w:b/>
          <w:bCs/>
          <w:color w:val="000000"/>
          <w:kern w:val="0"/>
          <w:sz w:val="21"/>
          <w:szCs w:val="21"/>
          <w:lang w:eastAsia="es-CO"/>
          <w14:ligatures w14:val="none"/>
        </w:rPr>
        <w:t>)</w:t>
      </w:r>
    </w:p>
    <w:p w14:paraId="6D890F9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aumentar_vendidos</w:t>
      </w:r>
      <w:proofErr w:type="spellEnd"/>
      <w:r w:rsidRPr="00A11AC9">
        <w:rPr>
          <w:rFonts w:ascii="Consolas" w:eastAsia="Times New Roman" w:hAnsi="Consolas" w:cs="Times New Roman"/>
          <w:b/>
          <w:bCs/>
          <w:color w:val="000000"/>
          <w:kern w:val="0"/>
          <w:sz w:val="21"/>
          <w:szCs w:val="21"/>
          <w:lang w:eastAsia="es-CO"/>
          <w14:ligatures w14:val="none"/>
        </w:rPr>
        <w:t>()</w:t>
      </w:r>
    </w:p>
    <w:p w14:paraId="3E277EC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id_evento</w:t>
      </w:r>
      <w:proofErr w:type="spellEnd"/>
    </w:p>
    <w:p w14:paraId="0C3856D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nombre</w:t>
      </w:r>
    </w:p>
    <w:p w14:paraId="68674952"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fecha</w:t>
      </w:r>
    </w:p>
    <w:p w14:paraId="5D74ADD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hora_apertura</w:t>
      </w:r>
      <w:proofErr w:type="spellEnd"/>
    </w:p>
    <w:p w14:paraId="603F311B"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hora_show</w:t>
      </w:r>
      <w:proofErr w:type="spellEnd"/>
    </w:p>
    <w:p w14:paraId="734BC4A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lugar</w:t>
      </w:r>
    </w:p>
    <w:p w14:paraId="3CC33CF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direccion</w:t>
      </w:r>
      <w:proofErr w:type="spellEnd"/>
    </w:p>
    <w:p w14:paraId="2905A51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ciudad</w:t>
      </w:r>
    </w:p>
    <w:p w14:paraId="589C593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estado</w:t>
      </w:r>
    </w:p>
    <w:p w14:paraId="0118AE91"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artistas</w:t>
      </w:r>
    </w:p>
    <w:p w14:paraId="2AED9AA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aforo_max</w:t>
      </w:r>
      <w:proofErr w:type="spellEnd"/>
    </w:p>
    <w:p w14:paraId="78522E4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aforo_vendido</w:t>
      </w:r>
      <w:proofErr w:type="spellEnd"/>
    </w:p>
    <w:p w14:paraId="03C5BDE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Evento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boletas</w:t>
      </w:r>
    </w:p>
    <w:p w14:paraId="54125AC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5F3219D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Bar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8800"/>
          <w:kern w:val="0"/>
          <w:sz w:val="21"/>
          <w:szCs w:val="21"/>
          <w:lang w:eastAsia="es-CO"/>
          <w14:ligatures w14:val="none"/>
        </w:rPr>
        <w:t>--|&gt;</w:t>
      </w:r>
      <w:r w:rsidRPr="00A11AC9">
        <w:rPr>
          <w:rFonts w:ascii="Consolas" w:eastAsia="Times New Roman" w:hAnsi="Consolas" w:cs="Times New Roman"/>
          <w:color w:val="A22889"/>
          <w:kern w:val="0"/>
          <w:sz w:val="21"/>
          <w:szCs w:val="21"/>
          <w:lang w:eastAsia="es-CO"/>
          <w14:ligatures w14:val="none"/>
        </w:rPr>
        <w:t xml:space="preserve"> Evento</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hereda de</w:t>
      </w:r>
    </w:p>
    <w:p w14:paraId="2015AC1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Bar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id_evento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nombre</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fecha</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hora_apertura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hora_show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lugar</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direccion</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estado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ciudad</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aforo_maximo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porcentaje_ganancias</w:t>
      </w:r>
      <w:proofErr w:type="spellEnd"/>
      <w:r w:rsidRPr="00A11AC9">
        <w:rPr>
          <w:rFonts w:ascii="Consolas" w:eastAsia="Times New Roman" w:hAnsi="Consolas" w:cs="Times New Roman"/>
          <w:b/>
          <w:bCs/>
          <w:color w:val="000000"/>
          <w:kern w:val="0"/>
          <w:sz w:val="21"/>
          <w:szCs w:val="21"/>
          <w:lang w:eastAsia="es-CO"/>
          <w14:ligatures w14:val="none"/>
        </w:rPr>
        <w:t>)</w:t>
      </w:r>
    </w:p>
    <w:p w14:paraId="7A76B7A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Bar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aumentar_vendidos</w:t>
      </w:r>
      <w:proofErr w:type="spellEnd"/>
      <w:r w:rsidRPr="00A11AC9">
        <w:rPr>
          <w:rFonts w:ascii="Consolas" w:eastAsia="Times New Roman" w:hAnsi="Consolas" w:cs="Times New Roman"/>
          <w:b/>
          <w:bCs/>
          <w:color w:val="000000"/>
          <w:kern w:val="0"/>
          <w:sz w:val="21"/>
          <w:szCs w:val="21"/>
          <w:lang w:eastAsia="es-CO"/>
          <w14:ligatures w14:val="none"/>
        </w:rPr>
        <w:t>()</w:t>
      </w:r>
    </w:p>
    <w:p w14:paraId="37716E32"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Bar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tipo</w:t>
      </w:r>
    </w:p>
    <w:p w14:paraId="159D41D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Bar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porcentaje_ganancias_bar</w:t>
      </w:r>
      <w:proofErr w:type="spellEnd"/>
    </w:p>
    <w:p w14:paraId="4CF4A2F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Bar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porcentaje_ganancias_boleteria</w:t>
      </w:r>
      <w:proofErr w:type="spellEnd"/>
    </w:p>
    <w:p w14:paraId="601D865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67B8C8C5"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Filantropico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8800"/>
          <w:kern w:val="0"/>
          <w:sz w:val="21"/>
          <w:szCs w:val="21"/>
          <w:lang w:eastAsia="es-CO"/>
          <w14:ligatures w14:val="none"/>
        </w:rPr>
        <w:t>--|&gt;</w:t>
      </w:r>
      <w:r w:rsidRPr="00A11AC9">
        <w:rPr>
          <w:rFonts w:ascii="Consolas" w:eastAsia="Times New Roman" w:hAnsi="Consolas" w:cs="Times New Roman"/>
          <w:color w:val="A22889"/>
          <w:kern w:val="0"/>
          <w:sz w:val="21"/>
          <w:szCs w:val="21"/>
          <w:lang w:eastAsia="es-CO"/>
          <w14:ligatures w14:val="none"/>
        </w:rPr>
        <w:t xml:space="preserve"> Evento</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hereda de</w:t>
      </w:r>
    </w:p>
    <w:p w14:paraId="36FB1AB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2BDEA8"/>
          <w:kern w:val="0"/>
          <w:sz w:val="21"/>
          <w:szCs w:val="21"/>
          <w:lang w:eastAsia="es-CO"/>
          <w14:ligatures w14:val="none"/>
        </w:rPr>
        <w:t>Filantropico</w:t>
      </w:r>
      <w:proofErr w:type="spellEnd"/>
      <w:r w:rsidRPr="00A11AC9">
        <w:rPr>
          <w:rFonts w:ascii="Consolas" w:eastAsia="Times New Roman" w:hAnsi="Consolas" w:cs="Times New Roman"/>
          <w:color w:val="A22889"/>
          <w:kern w:val="0"/>
          <w:sz w:val="21"/>
          <w:szCs w:val="21"/>
          <w:lang w:eastAsia="es-CO"/>
          <w14:ligatures w14:val="none"/>
        </w:rPr>
        <w:t xml:space="preserve"> o</w:t>
      </w:r>
      <w:r w:rsidRPr="00A11AC9">
        <w:rPr>
          <w:rFonts w:ascii="Consolas" w:eastAsia="Times New Roman" w:hAnsi="Consolas" w:cs="Times New Roman"/>
          <w:b/>
          <w:bCs/>
          <w:color w:val="0088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 xml:space="preserve"> Patrocinador</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utiliza</w:t>
      </w:r>
    </w:p>
    <w:p w14:paraId="5A3D911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Filantropico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id_evento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nombre</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fecha</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hora_apertura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hora_show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lugar</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direccion</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ciudad</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estado</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aforo_maximo</w:t>
      </w:r>
      <w:proofErr w:type="spellEnd"/>
      <w:r w:rsidRPr="00A11AC9">
        <w:rPr>
          <w:rFonts w:ascii="Consolas" w:eastAsia="Times New Roman" w:hAnsi="Consolas" w:cs="Times New Roman"/>
          <w:b/>
          <w:bCs/>
          <w:color w:val="000000"/>
          <w:kern w:val="0"/>
          <w:sz w:val="21"/>
          <w:szCs w:val="21"/>
          <w:lang w:eastAsia="es-CO"/>
          <w14:ligatures w14:val="none"/>
        </w:rPr>
        <w:t>)</w:t>
      </w:r>
    </w:p>
    <w:p w14:paraId="06F3DD5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Filantropico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aumentar_vendidos</w:t>
      </w:r>
      <w:proofErr w:type="spellEnd"/>
      <w:r w:rsidRPr="00A11AC9">
        <w:rPr>
          <w:rFonts w:ascii="Consolas" w:eastAsia="Times New Roman" w:hAnsi="Consolas" w:cs="Times New Roman"/>
          <w:b/>
          <w:bCs/>
          <w:color w:val="000000"/>
          <w:kern w:val="0"/>
          <w:sz w:val="21"/>
          <w:szCs w:val="21"/>
          <w:lang w:eastAsia="es-CO"/>
          <w14:ligatures w14:val="none"/>
        </w:rPr>
        <w:t>()</w:t>
      </w:r>
    </w:p>
    <w:p w14:paraId="547E74F2"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Filantropico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tipo</w:t>
      </w:r>
    </w:p>
    <w:p w14:paraId="12593FCF"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lastRenderedPageBreak/>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Filantropico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patrocinadores</w:t>
      </w:r>
    </w:p>
    <w:p w14:paraId="04F19E27"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444CE94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Teatro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8800"/>
          <w:kern w:val="0"/>
          <w:sz w:val="21"/>
          <w:szCs w:val="21"/>
          <w:lang w:eastAsia="es-CO"/>
          <w14:ligatures w14:val="none"/>
        </w:rPr>
        <w:t>--|&gt;</w:t>
      </w:r>
      <w:r w:rsidRPr="00A11AC9">
        <w:rPr>
          <w:rFonts w:ascii="Consolas" w:eastAsia="Times New Roman" w:hAnsi="Consolas" w:cs="Times New Roman"/>
          <w:color w:val="A22889"/>
          <w:kern w:val="0"/>
          <w:sz w:val="21"/>
          <w:szCs w:val="21"/>
          <w:lang w:eastAsia="es-CO"/>
          <w14:ligatures w14:val="none"/>
        </w:rPr>
        <w:t xml:space="preserve"> Evento</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hereda de</w:t>
      </w:r>
    </w:p>
    <w:p w14:paraId="559D2719"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Teatro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id_evento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nombre</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fecha</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hora_apertura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hora_show</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lugar</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direccion</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ciudad</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estado</w:t>
      </w: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aforo_maximo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alquiler_teatro</w:t>
      </w:r>
      <w:proofErr w:type="spellEnd"/>
      <w:r w:rsidRPr="00A11AC9">
        <w:rPr>
          <w:rFonts w:ascii="Consolas" w:eastAsia="Times New Roman" w:hAnsi="Consolas" w:cs="Times New Roman"/>
          <w:b/>
          <w:bCs/>
          <w:color w:val="000000"/>
          <w:kern w:val="0"/>
          <w:sz w:val="21"/>
          <w:szCs w:val="21"/>
          <w:lang w:eastAsia="es-CO"/>
          <w14:ligatures w14:val="none"/>
        </w:rPr>
        <w:t>)</w:t>
      </w:r>
    </w:p>
    <w:p w14:paraId="08F1C4A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Teatro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aumentar_vendidos</w:t>
      </w:r>
      <w:proofErr w:type="spellEnd"/>
      <w:r w:rsidRPr="00A11AC9">
        <w:rPr>
          <w:rFonts w:ascii="Consolas" w:eastAsia="Times New Roman" w:hAnsi="Consolas" w:cs="Times New Roman"/>
          <w:b/>
          <w:bCs/>
          <w:color w:val="000000"/>
          <w:kern w:val="0"/>
          <w:sz w:val="21"/>
          <w:szCs w:val="21"/>
          <w:lang w:eastAsia="es-CO"/>
          <w14:ligatures w14:val="none"/>
        </w:rPr>
        <w:t>()</w:t>
      </w:r>
    </w:p>
    <w:p w14:paraId="3E12C51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Teatro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tipo</w:t>
      </w:r>
    </w:p>
    <w:p w14:paraId="7120C01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Teatro</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alquiler</w:t>
      </w:r>
    </w:p>
    <w:p w14:paraId="1075913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0951A037"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&lt;&lt;</w:t>
      </w:r>
      <w:proofErr w:type="spellStart"/>
      <w:r w:rsidRPr="00A11AC9">
        <w:rPr>
          <w:rFonts w:ascii="Consolas" w:eastAsia="Times New Roman" w:hAnsi="Consolas" w:cs="Times New Roman"/>
          <w:color w:val="4B4B96"/>
          <w:kern w:val="0"/>
          <w:sz w:val="21"/>
          <w:szCs w:val="21"/>
          <w:lang w:eastAsia="es-CO"/>
          <w14:ligatures w14:val="none"/>
        </w:rPr>
        <w:t>abstract</w:t>
      </w:r>
      <w:proofErr w:type="spellEnd"/>
      <w:r w:rsidRPr="00A11AC9">
        <w:rPr>
          <w:rFonts w:ascii="Consolas" w:eastAsia="Times New Roman" w:hAnsi="Consolas" w:cs="Times New Roman"/>
          <w:b/>
          <w:bCs/>
          <w:color w:val="000000"/>
          <w:kern w:val="0"/>
          <w:sz w:val="21"/>
          <w:szCs w:val="21"/>
          <w:lang w:eastAsia="es-CO"/>
          <w14:ligatures w14:val="none"/>
        </w:rPr>
        <w:t>&gt;&gt;</w:t>
      </w:r>
    </w:p>
    <w:p w14:paraId="1B7C034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id_boleta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medio_pago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precio_estandar</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precio_preventa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porcentaje_descuento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es_cortesia</w:t>
      </w:r>
      <w:proofErr w:type="spellEnd"/>
      <w:r w:rsidRPr="00A11AC9">
        <w:rPr>
          <w:rFonts w:ascii="Consolas" w:eastAsia="Times New Roman" w:hAnsi="Consolas" w:cs="Times New Roman"/>
          <w:b/>
          <w:bCs/>
          <w:color w:val="000000"/>
          <w:kern w:val="0"/>
          <w:sz w:val="21"/>
          <w:szCs w:val="21"/>
          <w:lang w:eastAsia="es-CO"/>
          <w14:ligatures w14:val="none"/>
        </w:rPr>
        <w:t>)</w:t>
      </w:r>
    </w:p>
    <w:p w14:paraId="7F973F9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id_boleta</w:t>
      </w:r>
      <w:proofErr w:type="spellEnd"/>
    </w:p>
    <w:p w14:paraId="6870756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medio_pago</w:t>
      </w:r>
      <w:proofErr w:type="spellEnd"/>
    </w:p>
    <w:p w14:paraId="3D54C49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medio_enterado</w:t>
      </w:r>
      <w:proofErr w:type="spellEnd"/>
    </w:p>
    <w:p w14:paraId="7805A179"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precio_estandar</w:t>
      </w:r>
      <w:proofErr w:type="spellEnd"/>
    </w:p>
    <w:p w14:paraId="0B10A502"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precio_preventa</w:t>
      </w:r>
      <w:proofErr w:type="spellEnd"/>
    </w:p>
    <w:p w14:paraId="1896EF8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porcentaje_descuento</w:t>
      </w:r>
      <w:proofErr w:type="spellEnd"/>
    </w:p>
    <w:p w14:paraId="7170EC6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es_cortesia</w:t>
      </w:r>
      <w:proofErr w:type="spellEnd"/>
    </w:p>
    <w:p w14:paraId="142A391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nombre_usuario</w:t>
      </w:r>
      <w:proofErr w:type="spellEnd"/>
    </w:p>
    <w:p w14:paraId="32DDAD3B"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documento_usuario</w:t>
      </w:r>
      <w:proofErr w:type="spellEnd"/>
    </w:p>
    <w:p w14:paraId="7D4B83E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correo_usuario</w:t>
      </w:r>
      <w:proofErr w:type="spellEnd"/>
    </w:p>
    <w:p w14:paraId="55101C1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vendida</w:t>
      </w:r>
    </w:p>
    <w:p w14:paraId="6612A334"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Boleta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tipo_venta</w:t>
      </w:r>
      <w:proofErr w:type="spellEnd"/>
    </w:p>
    <w:p w14:paraId="740BDD9A"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0641436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BoletaBar</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8800"/>
          <w:kern w:val="0"/>
          <w:sz w:val="21"/>
          <w:szCs w:val="21"/>
          <w:lang w:eastAsia="es-CO"/>
          <w14:ligatures w14:val="none"/>
        </w:rPr>
        <w:t>--|&gt;</w:t>
      </w:r>
      <w:r w:rsidRPr="00A11AC9">
        <w:rPr>
          <w:rFonts w:ascii="Consolas" w:eastAsia="Times New Roman" w:hAnsi="Consolas" w:cs="Times New Roman"/>
          <w:color w:val="A22889"/>
          <w:kern w:val="0"/>
          <w:sz w:val="21"/>
          <w:szCs w:val="21"/>
          <w:lang w:eastAsia="es-CO"/>
          <w14:ligatures w14:val="none"/>
        </w:rPr>
        <w:t xml:space="preserve"> Boleta</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hereda de</w:t>
      </w:r>
    </w:p>
    <w:p w14:paraId="10C2790B"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BoletaBar</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id_boleta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medio_pago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precio_estandar</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precio_preventa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porcentaje_descuento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es_cortesia</w:t>
      </w:r>
      <w:proofErr w:type="spellEnd"/>
      <w:r w:rsidRPr="00A11AC9">
        <w:rPr>
          <w:rFonts w:ascii="Consolas" w:eastAsia="Times New Roman" w:hAnsi="Consolas" w:cs="Times New Roman"/>
          <w:b/>
          <w:bCs/>
          <w:color w:val="000000"/>
          <w:kern w:val="0"/>
          <w:sz w:val="21"/>
          <w:szCs w:val="21"/>
          <w:lang w:eastAsia="es-CO"/>
          <w14:ligatures w14:val="none"/>
        </w:rPr>
        <w:t>)</w:t>
      </w:r>
    </w:p>
    <w:p w14:paraId="0FAA5332"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BoletaBar</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porcentaje_ganancias_boleteria</w:t>
      </w:r>
      <w:proofErr w:type="spellEnd"/>
    </w:p>
    <w:p w14:paraId="1446617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BoletaBar</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tipo_boleta</w:t>
      </w:r>
      <w:proofErr w:type="spellEnd"/>
    </w:p>
    <w:p w14:paraId="6B168DF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5B5208B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BoletaFilantropico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8800"/>
          <w:kern w:val="0"/>
          <w:sz w:val="21"/>
          <w:szCs w:val="21"/>
          <w:lang w:eastAsia="es-CO"/>
          <w14:ligatures w14:val="none"/>
        </w:rPr>
        <w:t>--|&gt;</w:t>
      </w:r>
      <w:r w:rsidRPr="00A11AC9">
        <w:rPr>
          <w:rFonts w:ascii="Consolas" w:eastAsia="Times New Roman" w:hAnsi="Consolas" w:cs="Times New Roman"/>
          <w:color w:val="A22889"/>
          <w:kern w:val="0"/>
          <w:sz w:val="21"/>
          <w:szCs w:val="21"/>
          <w:lang w:eastAsia="es-CO"/>
          <w14:ligatures w14:val="none"/>
        </w:rPr>
        <w:t xml:space="preserve"> Boleta</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hereda de</w:t>
      </w:r>
    </w:p>
    <w:p w14:paraId="75260ECD"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BoletaFilantropico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id_boleta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medio_pago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precio_estandar</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precio_preventa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porcentaje_descuento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es_cortesia</w:t>
      </w:r>
      <w:proofErr w:type="spellEnd"/>
      <w:r w:rsidRPr="00A11AC9">
        <w:rPr>
          <w:rFonts w:ascii="Consolas" w:eastAsia="Times New Roman" w:hAnsi="Consolas" w:cs="Times New Roman"/>
          <w:b/>
          <w:bCs/>
          <w:color w:val="000000"/>
          <w:kern w:val="0"/>
          <w:sz w:val="21"/>
          <w:szCs w:val="21"/>
          <w:lang w:eastAsia="es-CO"/>
          <w14:ligatures w14:val="none"/>
        </w:rPr>
        <w:t>)</w:t>
      </w:r>
    </w:p>
    <w:p w14:paraId="5012CE00"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BoletaFilantropico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tipo_boleta</w:t>
      </w:r>
      <w:proofErr w:type="spellEnd"/>
    </w:p>
    <w:p w14:paraId="7C75B5D4"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4ACD926E"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BoletaTeatro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8800"/>
          <w:kern w:val="0"/>
          <w:sz w:val="21"/>
          <w:szCs w:val="21"/>
          <w:lang w:eastAsia="es-CO"/>
          <w14:ligatures w14:val="none"/>
        </w:rPr>
        <w:t>--|&gt;</w:t>
      </w:r>
      <w:r w:rsidRPr="00A11AC9">
        <w:rPr>
          <w:rFonts w:ascii="Consolas" w:eastAsia="Times New Roman" w:hAnsi="Consolas" w:cs="Times New Roman"/>
          <w:color w:val="A22889"/>
          <w:kern w:val="0"/>
          <w:sz w:val="21"/>
          <w:szCs w:val="21"/>
          <w:lang w:eastAsia="es-CO"/>
          <w14:ligatures w14:val="none"/>
        </w:rPr>
        <w:t xml:space="preserve"> Boleta</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A8500"/>
          <w:kern w:val="0"/>
          <w:sz w:val="21"/>
          <w:szCs w:val="21"/>
          <w:lang w:eastAsia="es-CO"/>
          <w14:ligatures w14:val="none"/>
        </w:rPr>
        <w:t xml:space="preserve"> hereda de</w:t>
      </w:r>
    </w:p>
    <w:p w14:paraId="4B776F1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BoletaTeatro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id_boleta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medio_pago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precio_estandar</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precio_preventa</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porcentaje_descuento</w:t>
      </w:r>
      <w:proofErr w:type="spellEnd"/>
      <w:r w:rsidRPr="00A11AC9">
        <w:rPr>
          <w:rFonts w:ascii="Consolas" w:eastAsia="Times New Roman" w:hAnsi="Consolas" w:cs="Times New Roman"/>
          <w:color w:val="000000"/>
          <w:kern w:val="0"/>
          <w:sz w:val="21"/>
          <w:szCs w:val="21"/>
          <w:lang w:eastAsia="es-CO"/>
          <w14:ligatures w14:val="none"/>
        </w:rPr>
        <w:t xml:space="preserve">, </w:t>
      </w:r>
      <w:proofErr w:type="spellStart"/>
      <w:r w:rsidRPr="00A11AC9">
        <w:rPr>
          <w:rFonts w:ascii="Consolas" w:eastAsia="Times New Roman" w:hAnsi="Consolas" w:cs="Times New Roman"/>
          <w:color w:val="A22889"/>
          <w:kern w:val="0"/>
          <w:sz w:val="21"/>
          <w:szCs w:val="21"/>
          <w:lang w:eastAsia="es-CO"/>
          <w14:ligatures w14:val="none"/>
        </w:rPr>
        <w:t>es_cortesia</w:t>
      </w:r>
      <w:proofErr w:type="spellEnd"/>
      <w:r w:rsidRPr="00A11AC9">
        <w:rPr>
          <w:rFonts w:ascii="Consolas" w:eastAsia="Times New Roman" w:hAnsi="Consolas" w:cs="Times New Roman"/>
          <w:b/>
          <w:bCs/>
          <w:color w:val="000000"/>
          <w:kern w:val="0"/>
          <w:sz w:val="21"/>
          <w:szCs w:val="21"/>
          <w:lang w:eastAsia="es-CO"/>
          <w14:ligatures w14:val="none"/>
        </w:rPr>
        <w:t>)</w:t>
      </w:r>
    </w:p>
    <w:p w14:paraId="3FED72C3"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BoletaTeatro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porencentaje_retencion</w:t>
      </w:r>
      <w:proofErr w:type="spellEnd"/>
    </w:p>
    <w:p w14:paraId="13587F87"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spellStart"/>
      <w:proofErr w:type="gramStart"/>
      <w:r w:rsidRPr="00A11AC9">
        <w:rPr>
          <w:rFonts w:ascii="Consolas" w:eastAsia="Times New Roman" w:hAnsi="Consolas" w:cs="Times New Roman"/>
          <w:color w:val="A22889"/>
          <w:kern w:val="0"/>
          <w:sz w:val="21"/>
          <w:szCs w:val="21"/>
          <w:lang w:eastAsia="es-CO"/>
          <w14:ligatures w14:val="none"/>
        </w:rPr>
        <w:t>BoletaTeatro</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tipo_boleta</w:t>
      </w:r>
      <w:proofErr w:type="spellEnd"/>
    </w:p>
    <w:p w14:paraId="45212BF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
    <w:p w14:paraId="24A09F57"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Artista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id_artista</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nombre</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cobro</w:t>
      </w:r>
      <w:r w:rsidRPr="00A11AC9">
        <w:rPr>
          <w:rFonts w:ascii="Consolas" w:eastAsia="Times New Roman" w:hAnsi="Consolas" w:cs="Times New Roman"/>
          <w:b/>
          <w:bCs/>
          <w:color w:val="000000"/>
          <w:kern w:val="0"/>
          <w:sz w:val="21"/>
          <w:szCs w:val="21"/>
          <w:lang w:eastAsia="es-CO"/>
          <w14:ligatures w14:val="none"/>
        </w:rPr>
        <w:t>)</w:t>
      </w:r>
    </w:p>
    <w:p w14:paraId="410D82B4"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lastRenderedPageBreak/>
        <w:t xml:space="preserve">    </w:t>
      </w:r>
      <w:proofErr w:type="gramStart"/>
      <w:r w:rsidRPr="00A11AC9">
        <w:rPr>
          <w:rFonts w:ascii="Consolas" w:eastAsia="Times New Roman" w:hAnsi="Consolas" w:cs="Times New Roman"/>
          <w:color w:val="A22889"/>
          <w:kern w:val="0"/>
          <w:sz w:val="21"/>
          <w:szCs w:val="21"/>
          <w:lang w:eastAsia="es-CO"/>
          <w14:ligatures w14:val="none"/>
        </w:rPr>
        <w:t>Artista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id_artista</w:t>
      </w:r>
      <w:proofErr w:type="spellEnd"/>
    </w:p>
    <w:p w14:paraId="3E5C12C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Artista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nombre</w:t>
      </w:r>
    </w:p>
    <w:p w14:paraId="6D491888"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Artista</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cobro</w:t>
      </w:r>
    </w:p>
    <w:p w14:paraId="283F1B1C"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p>
    <w:p w14:paraId="17FFC4D6"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Patrocinador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000000"/>
          <w:kern w:val="0"/>
          <w:sz w:val="21"/>
          <w:szCs w:val="21"/>
          <w:lang w:eastAsia="es-CO"/>
          <w14:ligatures w14:val="none"/>
        </w:rPr>
        <w:t>__</w:t>
      </w:r>
      <w:proofErr w:type="spellStart"/>
      <w:r w:rsidRPr="00A11AC9">
        <w:rPr>
          <w:rFonts w:ascii="Consolas" w:eastAsia="Times New Roman" w:hAnsi="Consolas" w:cs="Times New Roman"/>
          <w:color w:val="A22889"/>
          <w:kern w:val="0"/>
          <w:sz w:val="21"/>
          <w:szCs w:val="21"/>
          <w:lang w:eastAsia="es-CO"/>
          <w14:ligatures w14:val="none"/>
        </w:rPr>
        <w:t>init</w:t>
      </w:r>
      <w:proofErr w:type="spellEnd"/>
      <w:r w:rsidRPr="00A11AC9">
        <w:rPr>
          <w:rFonts w:ascii="Consolas" w:eastAsia="Times New Roman" w:hAnsi="Consolas" w:cs="Times New Roman"/>
          <w:color w:val="A22889"/>
          <w:kern w:val="0"/>
          <w:sz w:val="21"/>
          <w:szCs w:val="21"/>
          <w:lang w:eastAsia="es-CO"/>
          <w14:ligatures w14:val="none"/>
        </w:rPr>
        <w:t>__</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id_patrocinador</w:t>
      </w:r>
      <w:proofErr w:type="spell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nombre</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color w:val="A22889"/>
          <w:kern w:val="0"/>
          <w:sz w:val="21"/>
          <w:szCs w:val="21"/>
          <w:lang w:eastAsia="es-CO"/>
          <w14:ligatures w14:val="none"/>
        </w:rPr>
        <w:t>apoyo</w:t>
      </w:r>
      <w:r w:rsidRPr="00A11AC9">
        <w:rPr>
          <w:rFonts w:ascii="Consolas" w:eastAsia="Times New Roman" w:hAnsi="Consolas" w:cs="Times New Roman"/>
          <w:b/>
          <w:bCs/>
          <w:color w:val="000000"/>
          <w:kern w:val="0"/>
          <w:sz w:val="21"/>
          <w:szCs w:val="21"/>
          <w:lang w:eastAsia="es-CO"/>
          <w14:ligatures w14:val="none"/>
        </w:rPr>
        <w:t>)</w:t>
      </w:r>
    </w:p>
    <w:p w14:paraId="4A2EFA0B"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Patrocinador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spellStart"/>
      <w:r w:rsidRPr="00A11AC9">
        <w:rPr>
          <w:rFonts w:ascii="Consolas" w:eastAsia="Times New Roman" w:hAnsi="Consolas" w:cs="Times New Roman"/>
          <w:color w:val="A22889"/>
          <w:kern w:val="0"/>
          <w:sz w:val="21"/>
          <w:szCs w:val="21"/>
          <w:lang w:eastAsia="es-CO"/>
          <w14:ligatures w14:val="none"/>
        </w:rPr>
        <w:t>id_patrocinador</w:t>
      </w:r>
      <w:proofErr w:type="spellEnd"/>
    </w:p>
    <w:p w14:paraId="073B4999"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Patrocinador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nombre</w:t>
      </w:r>
    </w:p>
    <w:p w14:paraId="08831EA5" w14:textId="77777777" w:rsidR="00A11AC9" w:rsidRPr="00A11AC9" w:rsidRDefault="00A11AC9" w:rsidP="00A11AC9">
      <w:pPr>
        <w:shd w:val="clear" w:color="auto" w:fill="FFFFFE"/>
        <w:spacing w:after="0" w:line="285" w:lineRule="atLeast"/>
        <w:rPr>
          <w:rFonts w:ascii="Consolas" w:eastAsia="Times New Roman" w:hAnsi="Consolas" w:cs="Times New Roman"/>
          <w:color w:val="000000"/>
          <w:kern w:val="0"/>
          <w:sz w:val="21"/>
          <w:szCs w:val="21"/>
          <w:lang w:eastAsia="es-CO"/>
          <w14:ligatures w14:val="none"/>
        </w:rPr>
      </w:pPr>
      <w:r w:rsidRPr="00A11AC9">
        <w:rPr>
          <w:rFonts w:ascii="Consolas" w:eastAsia="Times New Roman" w:hAnsi="Consolas" w:cs="Times New Roman"/>
          <w:color w:val="000000"/>
          <w:kern w:val="0"/>
          <w:sz w:val="21"/>
          <w:szCs w:val="21"/>
          <w:lang w:eastAsia="es-CO"/>
          <w14:ligatures w14:val="none"/>
        </w:rPr>
        <w:t xml:space="preserve">    </w:t>
      </w:r>
      <w:proofErr w:type="gramStart"/>
      <w:r w:rsidRPr="00A11AC9">
        <w:rPr>
          <w:rFonts w:ascii="Consolas" w:eastAsia="Times New Roman" w:hAnsi="Consolas" w:cs="Times New Roman"/>
          <w:color w:val="A22889"/>
          <w:kern w:val="0"/>
          <w:sz w:val="21"/>
          <w:szCs w:val="21"/>
          <w:lang w:eastAsia="es-CO"/>
          <w14:ligatures w14:val="none"/>
        </w:rPr>
        <w:t>Patrocinador</w:t>
      </w:r>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proofErr w:type="gramEnd"/>
      <w:r w:rsidRPr="00A11AC9">
        <w:rPr>
          <w:rFonts w:ascii="Consolas" w:eastAsia="Times New Roman" w:hAnsi="Consolas" w:cs="Times New Roman"/>
          <w:color w:val="000000"/>
          <w:kern w:val="0"/>
          <w:sz w:val="21"/>
          <w:szCs w:val="21"/>
          <w:lang w:eastAsia="es-CO"/>
          <w14:ligatures w14:val="none"/>
        </w:rPr>
        <w:t xml:space="preserve"> </w:t>
      </w:r>
      <w:r w:rsidRPr="00A11AC9">
        <w:rPr>
          <w:rFonts w:ascii="Consolas" w:eastAsia="Times New Roman" w:hAnsi="Consolas" w:cs="Times New Roman"/>
          <w:b/>
          <w:bCs/>
          <w:color w:val="000000"/>
          <w:kern w:val="0"/>
          <w:sz w:val="21"/>
          <w:szCs w:val="21"/>
          <w:lang w:eastAsia="es-CO"/>
          <w14:ligatures w14:val="none"/>
        </w:rPr>
        <w:t>-</w:t>
      </w:r>
      <w:r w:rsidRPr="00A11AC9">
        <w:rPr>
          <w:rFonts w:ascii="Consolas" w:eastAsia="Times New Roman" w:hAnsi="Consolas" w:cs="Times New Roman"/>
          <w:color w:val="A22889"/>
          <w:kern w:val="0"/>
          <w:sz w:val="21"/>
          <w:szCs w:val="21"/>
          <w:lang w:eastAsia="es-CO"/>
          <w14:ligatures w14:val="none"/>
        </w:rPr>
        <w:t>apoyo</w:t>
      </w:r>
    </w:p>
    <w:p w14:paraId="7EED8F37" w14:textId="658D2D8B" w:rsidR="00A11AC9" w:rsidRDefault="00A11AC9" w:rsidP="00C7791A">
      <w:pPr>
        <w:ind w:left="360"/>
        <w:rPr>
          <w:rFonts w:ascii="Tahoma" w:hAnsi="Tahoma" w:cs="Tahoma"/>
          <w:sz w:val="24"/>
          <w:szCs w:val="24"/>
        </w:rPr>
      </w:pPr>
    </w:p>
    <w:p w14:paraId="0468644C" w14:textId="5B7EDB79" w:rsidR="00A11AC9" w:rsidRDefault="00A11AC9" w:rsidP="00C7791A">
      <w:pPr>
        <w:ind w:left="360"/>
        <w:rPr>
          <w:rFonts w:ascii="Tahoma" w:hAnsi="Tahoma" w:cs="Tahoma"/>
          <w:sz w:val="24"/>
          <w:szCs w:val="24"/>
        </w:rPr>
      </w:pPr>
      <w:r>
        <w:rPr>
          <w:rFonts w:ascii="Tahoma" w:hAnsi="Tahoma" w:cs="Tahoma"/>
          <w:sz w:val="24"/>
          <w:szCs w:val="24"/>
        </w:rPr>
        <w:t>De igual manera se recomienda ver el diagrama de clases en el directorio “</w:t>
      </w:r>
      <w:proofErr w:type="spellStart"/>
      <w:r>
        <w:rPr>
          <w:rFonts w:ascii="Tahoma" w:hAnsi="Tahoma" w:cs="Tahoma"/>
          <w:sz w:val="24"/>
          <w:szCs w:val="24"/>
        </w:rPr>
        <w:t>docs</w:t>
      </w:r>
      <w:proofErr w:type="spellEnd"/>
      <w:r>
        <w:rPr>
          <w:rFonts w:ascii="Tahoma" w:hAnsi="Tahoma" w:cs="Tahoma"/>
          <w:sz w:val="24"/>
          <w:szCs w:val="24"/>
        </w:rPr>
        <w:t>” del proyecto</w:t>
      </w:r>
    </w:p>
    <w:p w14:paraId="11923ED5" w14:textId="77777777" w:rsidR="00A11AC9" w:rsidRPr="00C7791A" w:rsidRDefault="00A11AC9" w:rsidP="00C7791A">
      <w:pPr>
        <w:ind w:left="360"/>
        <w:rPr>
          <w:rFonts w:ascii="Tahoma" w:hAnsi="Tahoma" w:cs="Tahoma"/>
          <w:sz w:val="24"/>
          <w:szCs w:val="24"/>
        </w:rPr>
      </w:pPr>
    </w:p>
    <w:p w14:paraId="285A561E" w14:textId="4FACA25A" w:rsidR="00001FAB" w:rsidRDefault="00001FAB" w:rsidP="00001FAB">
      <w:pPr>
        <w:pStyle w:val="Prrafodelista"/>
        <w:numPr>
          <w:ilvl w:val="0"/>
          <w:numId w:val="2"/>
        </w:numPr>
        <w:rPr>
          <w:rFonts w:ascii="Tahoma" w:hAnsi="Tahoma" w:cs="Tahoma"/>
          <w:b/>
          <w:bCs/>
          <w:sz w:val="24"/>
          <w:szCs w:val="24"/>
        </w:rPr>
      </w:pPr>
      <w:r>
        <w:rPr>
          <w:rFonts w:ascii="Tahoma" w:hAnsi="Tahoma" w:cs="Tahoma"/>
          <w:b/>
          <w:bCs/>
          <w:sz w:val="24"/>
          <w:szCs w:val="24"/>
        </w:rPr>
        <w:t>Pruebas de Funcionamiento</w:t>
      </w:r>
    </w:p>
    <w:p w14:paraId="0E3AC3D7" w14:textId="0F13F6F2" w:rsidR="00C7791A" w:rsidRDefault="001F6B4A" w:rsidP="00C7791A">
      <w:pPr>
        <w:ind w:left="360"/>
        <w:jc w:val="both"/>
        <w:rPr>
          <w:rFonts w:ascii="Tahoma" w:hAnsi="Tahoma" w:cs="Tahoma"/>
          <w:sz w:val="24"/>
          <w:szCs w:val="24"/>
        </w:rPr>
      </w:pPr>
      <w:r w:rsidRPr="001F6B4A">
        <w:rPr>
          <w:rFonts w:ascii="Tahoma" w:hAnsi="Tahoma" w:cs="Tahoma"/>
          <w:sz w:val="24"/>
          <w:szCs w:val="24"/>
        </w:rPr>
        <w:t>Dada la extensión del programa, se presentarán solo algunas funcionalidades en este manual. No obstante, es importante destacar que todo lo mencionado en la primera sección del manual está plenamente operativo y funcional.</w:t>
      </w:r>
    </w:p>
    <w:p w14:paraId="293ED59D" w14:textId="77777777" w:rsidR="00C7791A" w:rsidRDefault="00C7791A" w:rsidP="00C7791A">
      <w:pPr>
        <w:keepNext/>
        <w:ind w:left="360"/>
        <w:jc w:val="center"/>
      </w:pPr>
      <w:r>
        <w:rPr>
          <w:noProof/>
        </w:rPr>
        <w:drawing>
          <wp:inline distT="0" distB="0" distL="0" distR="0" wp14:anchorId="0CD43037" wp14:editId="454628B9">
            <wp:extent cx="4520242" cy="2455755"/>
            <wp:effectExtent l="0" t="0" r="0" b="1905"/>
            <wp:docPr id="17494531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3182" name="Imagen 1" descr="Interfaz de usuario gráfica, Aplicación&#10;&#10;Descripción generada automáticamente"/>
                    <pic:cNvPicPr/>
                  </pic:nvPicPr>
                  <pic:blipFill>
                    <a:blip r:embed="rId9"/>
                    <a:stretch>
                      <a:fillRect/>
                    </a:stretch>
                  </pic:blipFill>
                  <pic:spPr>
                    <a:xfrm>
                      <a:off x="0" y="0"/>
                      <a:ext cx="4524323" cy="2457972"/>
                    </a:xfrm>
                    <a:prstGeom prst="rect">
                      <a:avLst/>
                    </a:prstGeom>
                  </pic:spPr>
                </pic:pic>
              </a:graphicData>
            </a:graphic>
          </wp:inline>
        </w:drawing>
      </w:r>
    </w:p>
    <w:p w14:paraId="6A95B882" w14:textId="7803B655" w:rsidR="00C7791A" w:rsidRPr="00C7791A" w:rsidRDefault="00C7791A" w:rsidP="00C7791A">
      <w:pPr>
        <w:pStyle w:val="Descripcin"/>
        <w:jc w:val="center"/>
        <w:rPr>
          <w:rFonts w:ascii="Tahoma" w:hAnsi="Tahoma" w:cs="Tahoma"/>
          <w:i w:val="0"/>
          <w:iCs w:val="0"/>
          <w:color w:val="auto"/>
          <w:sz w:val="24"/>
          <w:szCs w:val="24"/>
        </w:rPr>
      </w:pPr>
      <w:r w:rsidRPr="00C7791A">
        <w:rPr>
          <w:rFonts w:ascii="Tahoma" w:hAnsi="Tahoma" w:cs="Tahoma"/>
          <w:b/>
          <w:bCs/>
          <w:i w:val="0"/>
          <w:iCs w:val="0"/>
          <w:color w:val="auto"/>
          <w:sz w:val="24"/>
          <w:szCs w:val="24"/>
        </w:rPr>
        <w:t xml:space="preserve">Figura </w:t>
      </w:r>
      <w:r w:rsidRPr="00C7791A">
        <w:rPr>
          <w:rFonts w:ascii="Tahoma" w:hAnsi="Tahoma" w:cs="Tahoma"/>
          <w:b/>
          <w:bCs/>
          <w:i w:val="0"/>
          <w:iCs w:val="0"/>
          <w:color w:val="auto"/>
          <w:sz w:val="24"/>
          <w:szCs w:val="24"/>
        </w:rPr>
        <w:fldChar w:fldCharType="begin"/>
      </w:r>
      <w:r w:rsidRPr="00C7791A">
        <w:rPr>
          <w:rFonts w:ascii="Tahoma" w:hAnsi="Tahoma" w:cs="Tahoma"/>
          <w:b/>
          <w:bCs/>
          <w:i w:val="0"/>
          <w:iCs w:val="0"/>
          <w:color w:val="auto"/>
          <w:sz w:val="24"/>
          <w:szCs w:val="24"/>
        </w:rPr>
        <w:instrText xml:space="preserve"> SEQ Figura \* ARABIC </w:instrText>
      </w:r>
      <w:r w:rsidRPr="00C7791A">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5</w:t>
      </w:r>
      <w:r w:rsidRPr="00C7791A">
        <w:rPr>
          <w:rFonts w:ascii="Tahoma" w:hAnsi="Tahoma" w:cs="Tahoma"/>
          <w:b/>
          <w:bCs/>
          <w:i w:val="0"/>
          <w:iCs w:val="0"/>
          <w:color w:val="auto"/>
          <w:sz w:val="24"/>
          <w:szCs w:val="24"/>
        </w:rPr>
        <w:fldChar w:fldCharType="end"/>
      </w:r>
      <w:r w:rsidRPr="00C7791A">
        <w:rPr>
          <w:rFonts w:ascii="Tahoma" w:hAnsi="Tahoma" w:cs="Tahoma"/>
          <w:i w:val="0"/>
          <w:iCs w:val="0"/>
          <w:color w:val="auto"/>
          <w:sz w:val="24"/>
          <w:szCs w:val="24"/>
        </w:rPr>
        <w:t>. Muestra de Funcionamiento Búsqueda</w:t>
      </w:r>
      <w:r>
        <w:rPr>
          <w:rFonts w:ascii="Tahoma" w:hAnsi="Tahoma" w:cs="Tahoma"/>
          <w:i w:val="0"/>
          <w:iCs w:val="0"/>
          <w:color w:val="auto"/>
          <w:sz w:val="24"/>
          <w:szCs w:val="24"/>
        </w:rPr>
        <w:t xml:space="preserve"> Eventos</w:t>
      </w:r>
    </w:p>
    <w:p w14:paraId="2BBBF019" w14:textId="77777777" w:rsidR="001130FA" w:rsidRDefault="001130FA" w:rsidP="001130FA">
      <w:pPr>
        <w:keepNext/>
        <w:ind w:left="360"/>
        <w:jc w:val="center"/>
      </w:pPr>
      <w:r>
        <w:rPr>
          <w:noProof/>
        </w:rPr>
        <w:lastRenderedPageBreak/>
        <w:drawing>
          <wp:inline distT="0" distB="0" distL="0" distR="0" wp14:anchorId="6747BFB4" wp14:editId="3FC85D81">
            <wp:extent cx="4201065" cy="2277885"/>
            <wp:effectExtent l="0" t="0" r="9525" b="8255"/>
            <wp:docPr id="211800130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1308" name="Imagen 1" descr="Interfaz de usuario gráfica, Aplicación, Teams&#10;&#10;Descripción generada automáticamente"/>
                    <pic:cNvPicPr/>
                  </pic:nvPicPr>
                  <pic:blipFill>
                    <a:blip r:embed="rId10"/>
                    <a:stretch>
                      <a:fillRect/>
                    </a:stretch>
                  </pic:blipFill>
                  <pic:spPr>
                    <a:xfrm>
                      <a:off x="0" y="0"/>
                      <a:ext cx="4212700" cy="2284194"/>
                    </a:xfrm>
                    <a:prstGeom prst="rect">
                      <a:avLst/>
                    </a:prstGeom>
                  </pic:spPr>
                </pic:pic>
              </a:graphicData>
            </a:graphic>
          </wp:inline>
        </w:drawing>
      </w:r>
    </w:p>
    <w:p w14:paraId="6FD239B8" w14:textId="45D0823F" w:rsidR="00C7791A" w:rsidRPr="001130FA" w:rsidRDefault="001130FA" w:rsidP="001130FA">
      <w:pPr>
        <w:pStyle w:val="Descripcin"/>
        <w:jc w:val="center"/>
        <w:rPr>
          <w:rFonts w:ascii="Tahoma" w:hAnsi="Tahoma" w:cs="Tahoma"/>
          <w:i w:val="0"/>
          <w:iCs w:val="0"/>
          <w:color w:val="auto"/>
          <w:sz w:val="24"/>
          <w:szCs w:val="24"/>
        </w:rPr>
      </w:pPr>
      <w:r w:rsidRPr="001130FA">
        <w:rPr>
          <w:rFonts w:ascii="Tahoma" w:hAnsi="Tahoma" w:cs="Tahoma"/>
          <w:b/>
          <w:bCs/>
          <w:i w:val="0"/>
          <w:iCs w:val="0"/>
          <w:color w:val="auto"/>
          <w:sz w:val="24"/>
          <w:szCs w:val="24"/>
        </w:rPr>
        <w:t xml:space="preserve">Figura </w:t>
      </w:r>
      <w:r w:rsidRPr="001130FA">
        <w:rPr>
          <w:rFonts w:ascii="Tahoma" w:hAnsi="Tahoma" w:cs="Tahoma"/>
          <w:b/>
          <w:bCs/>
          <w:i w:val="0"/>
          <w:iCs w:val="0"/>
          <w:color w:val="auto"/>
          <w:sz w:val="24"/>
          <w:szCs w:val="24"/>
        </w:rPr>
        <w:fldChar w:fldCharType="begin"/>
      </w:r>
      <w:r w:rsidRPr="001130FA">
        <w:rPr>
          <w:rFonts w:ascii="Tahoma" w:hAnsi="Tahoma" w:cs="Tahoma"/>
          <w:b/>
          <w:bCs/>
          <w:i w:val="0"/>
          <w:iCs w:val="0"/>
          <w:color w:val="auto"/>
          <w:sz w:val="24"/>
          <w:szCs w:val="24"/>
        </w:rPr>
        <w:instrText xml:space="preserve"> SEQ Figura \* ARABIC </w:instrText>
      </w:r>
      <w:r w:rsidRPr="001130FA">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6</w:t>
      </w:r>
      <w:r w:rsidRPr="001130FA">
        <w:rPr>
          <w:rFonts w:ascii="Tahoma" w:hAnsi="Tahoma" w:cs="Tahoma"/>
          <w:b/>
          <w:bCs/>
          <w:i w:val="0"/>
          <w:iCs w:val="0"/>
          <w:color w:val="auto"/>
          <w:sz w:val="24"/>
          <w:szCs w:val="24"/>
        </w:rPr>
        <w:fldChar w:fldCharType="end"/>
      </w:r>
      <w:r w:rsidRPr="001130FA">
        <w:rPr>
          <w:rFonts w:ascii="Tahoma" w:hAnsi="Tahoma" w:cs="Tahoma"/>
          <w:b/>
          <w:bCs/>
          <w:i w:val="0"/>
          <w:iCs w:val="0"/>
          <w:color w:val="auto"/>
          <w:sz w:val="24"/>
          <w:szCs w:val="24"/>
        </w:rPr>
        <w:t>.</w:t>
      </w:r>
      <w:r w:rsidRPr="001130FA">
        <w:rPr>
          <w:rFonts w:ascii="Tahoma" w:hAnsi="Tahoma" w:cs="Tahoma"/>
          <w:i w:val="0"/>
          <w:iCs w:val="0"/>
          <w:color w:val="auto"/>
          <w:sz w:val="24"/>
          <w:szCs w:val="24"/>
        </w:rPr>
        <w:t xml:space="preserve"> Muestra de Funcionamiento Venta a Usuarios</w:t>
      </w:r>
    </w:p>
    <w:p w14:paraId="23EDF2C0" w14:textId="77777777" w:rsidR="001130FA" w:rsidRDefault="001130FA" w:rsidP="001130FA">
      <w:pPr>
        <w:keepNext/>
        <w:ind w:left="360"/>
        <w:jc w:val="center"/>
      </w:pPr>
      <w:r>
        <w:rPr>
          <w:noProof/>
        </w:rPr>
        <w:drawing>
          <wp:inline distT="0" distB="0" distL="0" distR="0" wp14:anchorId="5353E3AE" wp14:editId="4BC2CA4B">
            <wp:extent cx="2924355" cy="4178537"/>
            <wp:effectExtent l="0" t="0" r="9525" b="0"/>
            <wp:docPr id="132887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7006" name="Imagen 1" descr="Texto&#10;&#10;Descripción generada automáticamente"/>
                    <pic:cNvPicPr/>
                  </pic:nvPicPr>
                  <pic:blipFill>
                    <a:blip r:embed="rId11"/>
                    <a:stretch>
                      <a:fillRect/>
                    </a:stretch>
                  </pic:blipFill>
                  <pic:spPr>
                    <a:xfrm>
                      <a:off x="0" y="0"/>
                      <a:ext cx="2926329" cy="4181358"/>
                    </a:xfrm>
                    <a:prstGeom prst="rect">
                      <a:avLst/>
                    </a:prstGeom>
                  </pic:spPr>
                </pic:pic>
              </a:graphicData>
            </a:graphic>
          </wp:inline>
        </w:drawing>
      </w:r>
    </w:p>
    <w:p w14:paraId="0496D38F" w14:textId="4F411C3B" w:rsidR="00C7791A" w:rsidRPr="001130FA" w:rsidRDefault="001130FA" w:rsidP="001130FA">
      <w:pPr>
        <w:pStyle w:val="Descripcin"/>
        <w:jc w:val="center"/>
        <w:rPr>
          <w:rFonts w:ascii="Tahoma" w:hAnsi="Tahoma" w:cs="Tahoma"/>
          <w:i w:val="0"/>
          <w:iCs w:val="0"/>
          <w:color w:val="auto"/>
          <w:sz w:val="24"/>
          <w:szCs w:val="24"/>
        </w:rPr>
      </w:pPr>
      <w:r w:rsidRPr="001130FA">
        <w:rPr>
          <w:rFonts w:ascii="Tahoma" w:hAnsi="Tahoma" w:cs="Tahoma"/>
          <w:b/>
          <w:bCs/>
          <w:i w:val="0"/>
          <w:iCs w:val="0"/>
          <w:color w:val="auto"/>
          <w:sz w:val="24"/>
          <w:szCs w:val="24"/>
        </w:rPr>
        <w:t xml:space="preserve">Figura </w:t>
      </w:r>
      <w:r w:rsidRPr="001130FA">
        <w:rPr>
          <w:rFonts w:ascii="Tahoma" w:hAnsi="Tahoma" w:cs="Tahoma"/>
          <w:b/>
          <w:bCs/>
          <w:i w:val="0"/>
          <w:iCs w:val="0"/>
          <w:color w:val="auto"/>
          <w:sz w:val="24"/>
          <w:szCs w:val="24"/>
        </w:rPr>
        <w:fldChar w:fldCharType="begin"/>
      </w:r>
      <w:r w:rsidRPr="001130FA">
        <w:rPr>
          <w:rFonts w:ascii="Tahoma" w:hAnsi="Tahoma" w:cs="Tahoma"/>
          <w:b/>
          <w:bCs/>
          <w:i w:val="0"/>
          <w:iCs w:val="0"/>
          <w:color w:val="auto"/>
          <w:sz w:val="24"/>
          <w:szCs w:val="24"/>
        </w:rPr>
        <w:instrText xml:space="preserve"> SEQ Figura \* ARABIC </w:instrText>
      </w:r>
      <w:r w:rsidRPr="001130FA">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7</w:t>
      </w:r>
      <w:r w:rsidRPr="001130FA">
        <w:rPr>
          <w:rFonts w:ascii="Tahoma" w:hAnsi="Tahoma" w:cs="Tahoma"/>
          <w:b/>
          <w:bCs/>
          <w:i w:val="0"/>
          <w:iCs w:val="0"/>
          <w:color w:val="auto"/>
          <w:sz w:val="24"/>
          <w:szCs w:val="24"/>
        </w:rPr>
        <w:fldChar w:fldCharType="end"/>
      </w:r>
      <w:r w:rsidRPr="001130FA">
        <w:rPr>
          <w:rFonts w:ascii="Tahoma" w:hAnsi="Tahoma" w:cs="Tahoma"/>
          <w:b/>
          <w:bCs/>
          <w:i w:val="0"/>
          <w:iCs w:val="0"/>
          <w:color w:val="auto"/>
          <w:sz w:val="24"/>
          <w:szCs w:val="24"/>
        </w:rPr>
        <w:t>.</w:t>
      </w:r>
      <w:r w:rsidRPr="001130FA">
        <w:rPr>
          <w:rFonts w:ascii="Tahoma" w:hAnsi="Tahoma" w:cs="Tahoma"/>
          <w:i w:val="0"/>
          <w:iCs w:val="0"/>
          <w:color w:val="auto"/>
          <w:sz w:val="24"/>
          <w:szCs w:val="24"/>
        </w:rPr>
        <w:t xml:space="preserve"> Muestra de Funcionamiento Generación de Boletas</w:t>
      </w:r>
    </w:p>
    <w:p w14:paraId="470DDC4B" w14:textId="77777777" w:rsidR="001130FA" w:rsidRDefault="001130FA" w:rsidP="001130FA">
      <w:pPr>
        <w:keepNext/>
        <w:ind w:left="360"/>
        <w:jc w:val="center"/>
      </w:pPr>
      <w:r>
        <w:rPr>
          <w:noProof/>
        </w:rPr>
        <w:lastRenderedPageBreak/>
        <w:drawing>
          <wp:inline distT="0" distB="0" distL="0" distR="0" wp14:anchorId="34592DB1" wp14:editId="735FC53F">
            <wp:extent cx="2976114" cy="5277573"/>
            <wp:effectExtent l="0" t="0" r="0" b="0"/>
            <wp:docPr id="12930009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00975" name="Imagen 1" descr="Texto&#10;&#10;Descripción generada automáticamente"/>
                    <pic:cNvPicPr/>
                  </pic:nvPicPr>
                  <pic:blipFill>
                    <a:blip r:embed="rId12"/>
                    <a:stretch>
                      <a:fillRect/>
                    </a:stretch>
                  </pic:blipFill>
                  <pic:spPr>
                    <a:xfrm>
                      <a:off x="0" y="0"/>
                      <a:ext cx="2979967" cy="5284405"/>
                    </a:xfrm>
                    <a:prstGeom prst="rect">
                      <a:avLst/>
                    </a:prstGeom>
                  </pic:spPr>
                </pic:pic>
              </a:graphicData>
            </a:graphic>
          </wp:inline>
        </w:drawing>
      </w:r>
    </w:p>
    <w:p w14:paraId="0B8DB753" w14:textId="15690E23" w:rsidR="001130FA" w:rsidRPr="001130FA" w:rsidRDefault="001130FA" w:rsidP="001130FA">
      <w:pPr>
        <w:pStyle w:val="Descripcin"/>
        <w:jc w:val="center"/>
        <w:rPr>
          <w:rFonts w:ascii="Tahoma" w:hAnsi="Tahoma" w:cs="Tahoma"/>
          <w:i w:val="0"/>
          <w:iCs w:val="0"/>
          <w:color w:val="auto"/>
          <w:sz w:val="24"/>
          <w:szCs w:val="24"/>
        </w:rPr>
      </w:pPr>
      <w:r w:rsidRPr="001130FA">
        <w:rPr>
          <w:rFonts w:ascii="Tahoma" w:hAnsi="Tahoma" w:cs="Tahoma"/>
          <w:b/>
          <w:bCs/>
          <w:i w:val="0"/>
          <w:iCs w:val="0"/>
          <w:color w:val="auto"/>
          <w:sz w:val="24"/>
          <w:szCs w:val="24"/>
        </w:rPr>
        <w:t xml:space="preserve">Figura </w:t>
      </w:r>
      <w:r w:rsidRPr="001130FA">
        <w:rPr>
          <w:rFonts w:ascii="Tahoma" w:hAnsi="Tahoma" w:cs="Tahoma"/>
          <w:b/>
          <w:bCs/>
          <w:i w:val="0"/>
          <w:iCs w:val="0"/>
          <w:color w:val="auto"/>
          <w:sz w:val="24"/>
          <w:szCs w:val="24"/>
        </w:rPr>
        <w:fldChar w:fldCharType="begin"/>
      </w:r>
      <w:r w:rsidRPr="001130FA">
        <w:rPr>
          <w:rFonts w:ascii="Tahoma" w:hAnsi="Tahoma" w:cs="Tahoma"/>
          <w:b/>
          <w:bCs/>
          <w:i w:val="0"/>
          <w:iCs w:val="0"/>
          <w:color w:val="auto"/>
          <w:sz w:val="24"/>
          <w:szCs w:val="24"/>
        </w:rPr>
        <w:instrText xml:space="preserve"> SEQ Figura \* ARABIC </w:instrText>
      </w:r>
      <w:r w:rsidRPr="001130FA">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8</w:t>
      </w:r>
      <w:r w:rsidRPr="001130FA">
        <w:rPr>
          <w:rFonts w:ascii="Tahoma" w:hAnsi="Tahoma" w:cs="Tahoma"/>
          <w:b/>
          <w:bCs/>
          <w:i w:val="0"/>
          <w:iCs w:val="0"/>
          <w:color w:val="auto"/>
          <w:sz w:val="24"/>
          <w:szCs w:val="24"/>
        </w:rPr>
        <w:fldChar w:fldCharType="end"/>
      </w:r>
      <w:r w:rsidRPr="001130FA">
        <w:rPr>
          <w:rFonts w:ascii="Tahoma" w:hAnsi="Tahoma" w:cs="Tahoma"/>
          <w:b/>
          <w:bCs/>
          <w:i w:val="0"/>
          <w:iCs w:val="0"/>
          <w:color w:val="auto"/>
          <w:sz w:val="24"/>
          <w:szCs w:val="24"/>
        </w:rPr>
        <w:t>.</w:t>
      </w:r>
      <w:r w:rsidRPr="001130FA">
        <w:rPr>
          <w:rFonts w:ascii="Tahoma" w:hAnsi="Tahoma" w:cs="Tahoma"/>
          <w:i w:val="0"/>
          <w:iCs w:val="0"/>
          <w:color w:val="auto"/>
          <w:sz w:val="24"/>
          <w:szCs w:val="24"/>
        </w:rPr>
        <w:t xml:space="preserve"> Muestra de Funcionamiento de Guardado de Archivos</w:t>
      </w:r>
    </w:p>
    <w:p w14:paraId="36310767" w14:textId="77777777" w:rsidR="001130FA" w:rsidRDefault="001130FA" w:rsidP="001130FA">
      <w:pPr>
        <w:keepNext/>
        <w:ind w:left="360"/>
        <w:jc w:val="center"/>
      </w:pPr>
      <w:r>
        <w:rPr>
          <w:noProof/>
        </w:rPr>
        <w:lastRenderedPageBreak/>
        <w:drawing>
          <wp:inline distT="0" distB="0" distL="0" distR="0" wp14:anchorId="452C5FFE" wp14:editId="6C5CFD36">
            <wp:extent cx="4287329" cy="2322379"/>
            <wp:effectExtent l="0" t="0" r="0" b="1905"/>
            <wp:docPr id="46070660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06602" name="Imagen 1" descr="Gráfico, Gráfico de barras&#10;&#10;Descripción generada automáticamente"/>
                    <pic:cNvPicPr/>
                  </pic:nvPicPr>
                  <pic:blipFill>
                    <a:blip r:embed="rId13"/>
                    <a:stretch>
                      <a:fillRect/>
                    </a:stretch>
                  </pic:blipFill>
                  <pic:spPr>
                    <a:xfrm>
                      <a:off x="0" y="0"/>
                      <a:ext cx="4288553" cy="2323042"/>
                    </a:xfrm>
                    <a:prstGeom prst="rect">
                      <a:avLst/>
                    </a:prstGeom>
                  </pic:spPr>
                </pic:pic>
              </a:graphicData>
            </a:graphic>
          </wp:inline>
        </w:drawing>
      </w:r>
    </w:p>
    <w:p w14:paraId="1F255E3A" w14:textId="1864C12B" w:rsidR="001130FA" w:rsidRPr="001130FA" w:rsidRDefault="001130FA" w:rsidP="001130FA">
      <w:pPr>
        <w:pStyle w:val="Descripcin"/>
        <w:jc w:val="center"/>
        <w:rPr>
          <w:rFonts w:ascii="Tahoma" w:hAnsi="Tahoma" w:cs="Tahoma"/>
          <w:i w:val="0"/>
          <w:iCs w:val="0"/>
          <w:color w:val="auto"/>
          <w:sz w:val="24"/>
          <w:szCs w:val="24"/>
        </w:rPr>
      </w:pPr>
      <w:r w:rsidRPr="001130FA">
        <w:rPr>
          <w:rFonts w:ascii="Tahoma" w:hAnsi="Tahoma" w:cs="Tahoma"/>
          <w:b/>
          <w:bCs/>
          <w:i w:val="0"/>
          <w:iCs w:val="0"/>
          <w:color w:val="auto"/>
          <w:sz w:val="24"/>
          <w:szCs w:val="24"/>
        </w:rPr>
        <w:t xml:space="preserve">Figura </w:t>
      </w:r>
      <w:r w:rsidRPr="001130FA">
        <w:rPr>
          <w:rFonts w:ascii="Tahoma" w:hAnsi="Tahoma" w:cs="Tahoma"/>
          <w:b/>
          <w:bCs/>
          <w:i w:val="0"/>
          <w:iCs w:val="0"/>
          <w:color w:val="auto"/>
          <w:sz w:val="24"/>
          <w:szCs w:val="24"/>
        </w:rPr>
        <w:fldChar w:fldCharType="begin"/>
      </w:r>
      <w:r w:rsidRPr="001130FA">
        <w:rPr>
          <w:rFonts w:ascii="Tahoma" w:hAnsi="Tahoma" w:cs="Tahoma"/>
          <w:b/>
          <w:bCs/>
          <w:i w:val="0"/>
          <w:iCs w:val="0"/>
          <w:color w:val="auto"/>
          <w:sz w:val="24"/>
          <w:szCs w:val="24"/>
        </w:rPr>
        <w:instrText xml:space="preserve"> SEQ Figura \* ARABIC </w:instrText>
      </w:r>
      <w:r w:rsidRPr="001130FA">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9</w:t>
      </w:r>
      <w:r w:rsidRPr="001130FA">
        <w:rPr>
          <w:rFonts w:ascii="Tahoma" w:hAnsi="Tahoma" w:cs="Tahoma"/>
          <w:b/>
          <w:bCs/>
          <w:i w:val="0"/>
          <w:iCs w:val="0"/>
          <w:color w:val="auto"/>
          <w:sz w:val="24"/>
          <w:szCs w:val="24"/>
        </w:rPr>
        <w:fldChar w:fldCharType="end"/>
      </w:r>
      <w:r w:rsidRPr="001130FA">
        <w:rPr>
          <w:rFonts w:ascii="Tahoma" w:hAnsi="Tahoma" w:cs="Tahoma"/>
          <w:b/>
          <w:bCs/>
          <w:i w:val="0"/>
          <w:iCs w:val="0"/>
          <w:color w:val="auto"/>
          <w:sz w:val="24"/>
          <w:szCs w:val="24"/>
        </w:rPr>
        <w:t>.</w:t>
      </w:r>
      <w:r w:rsidRPr="001130FA">
        <w:rPr>
          <w:rFonts w:ascii="Tahoma" w:hAnsi="Tahoma" w:cs="Tahoma"/>
          <w:i w:val="0"/>
          <w:iCs w:val="0"/>
          <w:color w:val="auto"/>
          <w:sz w:val="24"/>
          <w:szCs w:val="24"/>
        </w:rPr>
        <w:t xml:space="preserve"> Muestra Funcionamiento </w:t>
      </w:r>
      <w:proofErr w:type="spellStart"/>
      <w:r w:rsidRPr="001130FA">
        <w:rPr>
          <w:rFonts w:ascii="Tahoma" w:hAnsi="Tahoma" w:cs="Tahoma"/>
          <w:i w:val="0"/>
          <w:iCs w:val="0"/>
          <w:color w:val="auto"/>
          <w:sz w:val="24"/>
          <w:szCs w:val="24"/>
        </w:rPr>
        <w:t>Dashboard</w:t>
      </w:r>
      <w:proofErr w:type="spellEnd"/>
    </w:p>
    <w:p w14:paraId="49FCB9DA" w14:textId="77777777" w:rsidR="001130FA" w:rsidRDefault="001130FA" w:rsidP="001130FA">
      <w:pPr>
        <w:keepNext/>
        <w:ind w:left="360"/>
        <w:jc w:val="center"/>
      </w:pPr>
      <w:r>
        <w:rPr>
          <w:noProof/>
        </w:rPr>
        <w:drawing>
          <wp:inline distT="0" distB="0" distL="0" distR="0" wp14:anchorId="6EEA1A03" wp14:editId="41EC351C">
            <wp:extent cx="4321834" cy="2341070"/>
            <wp:effectExtent l="0" t="0" r="2540" b="2540"/>
            <wp:docPr id="18471404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40437" name="Imagen 1" descr="Interfaz de usuario gráfica, Aplicación&#10;&#10;Descripción generada automáticamente"/>
                    <pic:cNvPicPr/>
                  </pic:nvPicPr>
                  <pic:blipFill>
                    <a:blip r:embed="rId14"/>
                    <a:stretch>
                      <a:fillRect/>
                    </a:stretch>
                  </pic:blipFill>
                  <pic:spPr>
                    <a:xfrm>
                      <a:off x="0" y="0"/>
                      <a:ext cx="4327324" cy="2344044"/>
                    </a:xfrm>
                    <a:prstGeom prst="rect">
                      <a:avLst/>
                    </a:prstGeom>
                  </pic:spPr>
                </pic:pic>
              </a:graphicData>
            </a:graphic>
          </wp:inline>
        </w:drawing>
      </w:r>
    </w:p>
    <w:p w14:paraId="07A8B8BD" w14:textId="1743EC23" w:rsidR="001130FA" w:rsidRPr="001130FA" w:rsidRDefault="001130FA" w:rsidP="001130FA">
      <w:pPr>
        <w:pStyle w:val="Descripcin"/>
        <w:jc w:val="center"/>
        <w:rPr>
          <w:rFonts w:ascii="Tahoma" w:hAnsi="Tahoma" w:cs="Tahoma"/>
          <w:i w:val="0"/>
          <w:iCs w:val="0"/>
          <w:color w:val="auto"/>
          <w:sz w:val="24"/>
          <w:szCs w:val="24"/>
        </w:rPr>
      </w:pPr>
      <w:r w:rsidRPr="001130FA">
        <w:rPr>
          <w:rFonts w:ascii="Tahoma" w:hAnsi="Tahoma" w:cs="Tahoma"/>
          <w:b/>
          <w:bCs/>
          <w:i w:val="0"/>
          <w:iCs w:val="0"/>
          <w:color w:val="auto"/>
          <w:sz w:val="24"/>
          <w:szCs w:val="24"/>
        </w:rPr>
        <w:t xml:space="preserve">Figura </w:t>
      </w:r>
      <w:r w:rsidRPr="001130FA">
        <w:rPr>
          <w:rFonts w:ascii="Tahoma" w:hAnsi="Tahoma" w:cs="Tahoma"/>
          <w:b/>
          <w:bCs/>
          <w:i w:val="0"/>
          <w:iCs w:val="0"/>
          <w:color w:val="auto"/>
          <w:sz w:val="24"/>
          <w:szCs w:val="24"/>
        </w:rPr>
        <w:fldChar w:fldCharType="begin"/>
      </w:r>
      <w:r w:rsidRPr="001130FA">
        <w:rPr>
          <w:rFonts w:ascii="Tahoma" w:hAnsi="Tahoma" w:cs="Tahoma"/>
          <w:b/>
          <w:bCs/>
          <w:i w:val="0"/>
          <w:iCs w:val="0"/>
          <w:color w:val="auto"/>
          <w:sz w:val="24"/>
          <w:szCs w:val="24"/>
        </w:rPr>
        <w:instrText xml:space="preserve"> SEQ Figura \* ARABIC </w:instrText>
      </w:r>
      <w:r w:rsidRPr="001130FA">
        <w:rPr>
          <w:rFonts w:ascii="Tahoma" w:hAnsi="Tahoma" w:cs="Tahoma"/>
          <w:b/>
          <w:bCs/>
          <w:i w:val="0"/>
          <w:iCs w:val="0"/>
          <w:color w:val="auto"/>
          <w:sz w:val="24"/>
          <w:szCs w:val="24"/>
        </w:rPr>
        <w:fldChar w:fldCharType="separate"/>
      </w:r>
      <w:r w:rsidR="006330BD">
        <w:rPr>
          <w:rFonts w:ascii="Tahoma" w:hAnsi="Tahoma" w:cs="Tahoma"/>
          <w:b/>
          <w:bCs/>
          <w:i w:val="0"/>
          <w:iCs w:val="0"/>
          <w:noProof/>
          <w:color w:val="auto"/>
          <w:sz w:val="24"/>
          <w:szCs w:val="24"/>
        </w:rPr>
        <w:t>10</w:t>
      </w:r>
      <w:r w:rsidRPr="001130FA">
        <w:rPr>
          <w:rFonts w:ascii="Tahoma" w:hAnsi="Tahoma" w:cs="Tahoma"/>
          <w:b/>
          <w:bCs/>
          <w:i w:val="0"/>
          <w:iCs w:val="0"/>
          <w:color w:val="auto"/>
          <w:sz w:val="24"/>
          <w:szCs w:val="24"/>
        </w:rPr>
        <w:fldChar w:fldCharType="end"/>
      </w:r>
      <w:r w:rsidRPr="001130FA">
        <w:rPr>
          <w:rFonts w:ascii="Tahoma" w:hAnsi="Tahoma" w:cs="Tahoma"/>
          <w:b/>
          <w:bCs/>
          <w:i w:val="0"/>
          <w:iCs w:val="0"/>
          <w:color w:val="auto"/>
          <w:sz w:val="24"/>
          <w:szCs w:val="24"/>
        </w:rPr>
        <w:t>.</w:t>
      </w:r>
      <w:r w:rsidRPr="001130FA">
        <w:rPr>
          <w:rFonts w:ascii="Tahoma" w:hAnsi="Tahoma" w:cs="Tahoma"/>
          <w:i w:val="0"/>
          <w:iCs w:val="0"/>
          <w:color w:val="auto"/>
          <w:sz w:val="24"/>
          <w:szCs w:val="24"/>
        </w:rPr>
        <w:t xml:space="preserve"> Muestra de Funcionamiento Ingreso a Evento (Se pone dos veces para mayor énfasis)</w:t>
      </w:r>
    </w:p>
    <w:p w14:paraId="5611ED07" w14:textId="77777777" w:rsidR="001130FA" w:rsidRDefault="001130FA" w:rsidP="001130FA">
      <w:pPr>
        <w:jc w:val="both"/>
        <w:rPr>
          <w:rFonts w:ascii="Tahoma" w:hAnsi="Tahoma" w:cs="Tahoma"/>
          <w:sz w:val="24"/>
          <w:szCs w:val="24"/>
        </w:rPr>
      </w:pPr>
    </w:p>
    <w:p w14:paraId="400881FF" w14:textId="47B55EE7" w:rsidR="00001FAB" w:rsidRDefault="00001FAB" w:rsidP="00001FAB">
      <w:pPr>
        <w:pStyle w:val="Prrafodelista"/>
        <w:numPr>
          <w:ilvl w:val="0"/>
          <w:numId w:val="2"/>
        </w:numPr>
        <w:rPr>
          <w:rFonts w:ascii="Tahoma" w:hAnsi="Tahoma" w:cs="Tahoma"/>
          <w:b/>
          <w:bCs/>
          <w:sz w:val="24"/>
          <w:szCs w:val="24"/>
        </w:rPr>
      </w:pPr>
      <w:r>
        <w:rPr>
          <w:rFonts w:ascii="Tahoma" w:hAnsi="Tahoma" w:cs="Tahoma"/>
          <w:b/>
          <w:bCs/>
          <w:sz w:val="24"/>
          <w:szCs w:val="24"/>
        </w:rPr>
        <w:t>Pruebas Unitarias</w:t>
      </w:r>
    </w:p>
    <w:p w14:paraId="17795D4B" w14:textId="692D987D" w:rsidR="001F6B4A" w:rsidRPr="001F6B4A" w:rsidRDefault="001F6B4A" w:rsidP="001F6B4A">
      <w:pPr>
        <w:ind w:left="360"/>
        <w:jc w:val="both"/>
        <w:rPr>
          <w:rFonts w:ascii="Tahoma" w:hAnsi="Tahoma" w:cs="Tahoma"/>
          <w:sz w:val="24"/>
          <w:szCs w:val="24"/>
        </w:rPr>
      </w:pPr>
      <w:r w:rsidRPr="001F6B4A">
        <w:rPr>
          <w:rFonts w:ascii="Tahoma" w:hAnsi="Tahoma" w:cs="Tahoma"/>
          <w:sz w:val="24"/>
          <w:szCs w:val="24"/>
        </w:rPr>
        <w:t>Para garantizar la calidad del programa y mitigar posibles fallos, se han implementado pruebas unitarias para funciones clave. Dichas pruebas unitarias se encuentran en el directorio raíz del proyecto, específicamente en un subdirectorio llamado "test". Dentro de este directorio, se han creado dos subdirectorios adicionales: uno para las pruebas de las clases del directorio "</w:t>
      </w:r>
      <w:proofErr w:type="spellStart"/>
      <w:r w:rsidRPr="001F6B4A">
        <w:rPr>
          <w:rFonts w:ascii="Tahoma" w:hAnsi="Tahoma" w:cs="Tahoma"/>
          <w:sz w:val="24"/>
          <w:szCs w:val="24"/>
        </w:rPr>
        <w:t>controller</w:t>
      </w:r>
      <w:proofErr w:type="spellEnd"/>
      <w:r w:rsidRPr="001F6B4A">
        <w:rPr>
          <w:rFonts w:ascii="Tahoma" w:hAnsi="Tahoma" w:cs="Tahoma"/>
          <w:sz w:val="24"/>
          <w:szCs w:val="24"/>
        </w:rPr>
        <w:t>" y otro para las del directorio "</w:t>
      </w:r>
      <w:proofErr w:type="spellStart"/>
      <w:r w:rsidRPr="001F6B4A">
        <w:rPr>
          <w:rFonts w:ascii="Tahoma" w:hAnsi="Tahoma" w:cs="Tahoma"/>
          <w:sz w:val="24"/>
          <w:szCs w:val="24"/>
        </w:rPr>
        <w:t>models</w:t>
      </w:r>
      <w:proofErr w:type="spellEnd"/>
      <w:r w:rsidRPr="001F6B4A">
        <w:rPr>
          <w:rFonts w:ascii="Tahoma" w:hAnsi="Tahoma" w:cs="Tahoma"/>
          <w:sz w:val="24"/>
          <w:szCs w:val="24"/>
        </w:rPr>
        <w:t>".</w:t>
      </w:r>
    </w:p>
    <w:p w14:paraId="25FCC9D5" w14:textId="77777777" w:rsidR="001F6B4A" w:rsidRPr="001F6B4A" w:rsidRDefault="001F6B4A" w:rsidP="001F6B4A">
      <w:pPr>
        <w:ind w:left="360"/>
        <w:jc w:val="both"/>
        <w:rPr>
          <w:rFonts w:ascii="Tahoma" w:hAnsi="Tahoma" w:cs="Tahoma"/>
          <w:sz w:val="24"/>
          <w:szCs w:val="24"/>
        </w:rPr>
      </w:pPr>
      <w:r w:rsidRPr="001F6B4A">
        <w:rPr>
          <w:rFonts w:ascii="Tahoma" w:hAnsi="Tahoma" w:cs="Tahoma"/>
          <w:sz w:val="24"/>
          <w:szCs w:val="24"/>
        </w:rPr>
        <w:t>Las pruebas unitarias se han realizado para los métodos de los siguientes archivos:</w:t>
      </w:r>
    </w:p>
    <w:p w14:paraId="6DD7C412" w14:textId="77777777" w:rsidR="001F6B4A" w:rsidRPr="001F6B4A" w:rsidRDefault="001F6B4A" w:rsidP="001F6B4A">
      <w:pPr>
        <w:ind w:left="360"/>
        <w:jc w:val="both"/>
        <w:rPr>
          <w:rFonts w:ascii="Tahoma" w:hAnsi="Tahoma" w:cs="Tahoma"/>
          <w:sz w:val="24"/>
          <w:szCs w:val="24"/>
        </w:rPr>
      </w:pPr>
    </w:p>
    <w:p w14:paraId="0989E2A0"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lastRenderedPageBreak/>
        <w:t>Gui_controller.py</w:t>
      </w:r>
    </w:p>
    <w:p w14:paraId="09C7BFD0"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t>artista.py</w:t>
      </w:r>
    </w:p>
    <w:p w14:paraId="4F163E11"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t>bar.py</w:t>
      </w:r>
    </w:p>
    <w:p w14:paraId="2357F229"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t>boleta_bar.py</w:t>
      </w:r>
    </w:p>
    <w:p w14:paraId="7FF1DC84"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t>boleta_filantropico.py</w:t>
      </w:r>
    </w:p>
    <w:p w14:paraId="7CA5BB0C"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t>boleta_teatro.py</w:t>
      </w:r>
    </w:p>
    <w:p w14:paraId="7D05A860"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t>filantropico.py</w:t>
      </w:r>
    </w:p>
    <w:p w14:paraId="5D19762A"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t>patrocinador.py</w:t>
      </w:r>
    </w:p>
    <w:p w14:paraId="34D71CE0"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t>sistema_gestion.py</w:t>
      </w:r>
    </w:p>
    <w:p w14:paraId="3B7B7B44" w14:textId="77777777" w:rsidR="001F6B4A" w:rsidRPr="001F6B4A" w:rsidRDefault="001F6B4A" w:rsidP="001F6B4A">
      <w:pPr>
        <w:pStyle w:val="Prrafodelista"/>
        <w:numPr>
          <w:ilvl w:val="0"/>
          <w:numId w:val="3"/>
        </w:numPr>
        <w:jc w:val="both"/>
        <w:rPr>
          <w:rFonts w:ascii="Tahoma" w:hAnsi="Tahoma" w:cs="Tahoma"/>
          <w:sz w:val="24"/>
          <w:szCs w:val="24"/>
        </w:rPr>
      </w:pPr>
      <w:r w:rsidRPr="001F6B4A">
        <w:rPr>
          <w:rFonts w:ascii="Tahoma" w:hAnsi="Tahoma" w:cs="Tahoma"/>
          <w:sz w:val="24"/>
          <w:szCs w:val="24"/>
        </w:rPr>
        <w:t>teatro.py</w:t>
      </w:r>
    </w:p>
    <w:p w14:paraId="2DC8A257" w14:textId="15FFE281" w:rsidR="001130FA" w:rsidRPr="001130FA" w:rsidRDefault="001F6B4A" w:rsidP="001F6B4A">
      <w:pPr>
        <w:ind w:left="360"/>
        <w:jc w:val="both"/>
        <w:rPr>
          <w:rFonts w:ascii="Tahoma" w:hAnsi="Tahoma" w:cs="Tahoma"/>
          <w:sz w:val="24"/>
          <w:szCs w:val="24"/>
        </w:rPr>
      </w:pPr>
      <w:r w:rsidRPr="001F6B4A">
        <w:rPr>
          <w:rFonts w:ascii="Tahoma" w:hAnsi="Tahoma" w:cs="Tahoma"/>
          <w:sz w:val="24"/>
          <w:szCs w:val="24"/>
        </w:rPr>
        <w:t>Para facilitar la revisión de estas pruebas unitarias, se ha incluido un archivo llamado "</w:t>
      </w:r>
      <w:proofErr w:type="spellStart"/>
      <w:r w:rsidRPr="001F6B4A">
        <w:rPr>
          <w:rFonts w:ascii="Tahoma" w:hAnsi="Tahoma" w:cs="Tahoma"/>
          <w:sz w:val="24"/>
          <w:szCs w:val="24"/>
        </w:rPr>
        <w:t>run_tests</w:t>
      </w:r>
      <w:proofErr w:type="spellEnd"/>
      <w:r w:rsidRPr="001F6B4A">
        <w:rPr>
          <w:rFonts w:ascii="Tahoma" w:hAnsi="Tahoma" w:cs="Tahoma"/>
          <w:sz w:val="24"/>
          <w:szCs w:val="24"/>
        </w:rPr>
        <w:t>" dentro de la carpeta "test", el cual permite ejecutar todas las pruebas unitarias simultáneamente.</w:t>
      </w:r>
    </w:p>
    <w:p w14:paraId="5B779D50" w14:textId="65A48C7B" w:rsidR="00001FAB" w:rsidRDefault="00001FAB" w:rsidP="00001FAB">
      <w:pPr>
        <w:pStyle w:val="Prrafodelista"/>
        <w:numPr>
          <w:ilvl w:val="0"/>
          <w:numId w:val="2"/>
        </w:numPr>
        <w:rPr>
          <w:rFonts w:ascii="Tahoma" w:hAnsi="Tahoma" w:cs="Tahoma"/>
          <w:b/>
          <w:bCs/>
          <w:sz w:val="24"/>
          <w:szCs w:val="24"/>
        </w:rPr>
      </w:pPr>
      <w:r>
        <w:rPr>
          <w:rFonts w:ascii="Tahoma" w:hAnsi="Tahoma" w:cs="Tahoma"/>
          <w:b/>
          <w:bCs/>
          <w:sz w:val="24"/>
          <w:szCs w:val="24"/>
        </w:rPr>
        <w:t>Estándar PEP8</w:t>
      </w:r>
    </w:p>
    <w:p w14:paraId="09EE435A" w14:textId="77777777" w:rsidR="001F6B4A" w:rsidRPr="001F6B4A" w:rsidRDefault="001F6B4A" w:rsidP="001F6B4A">
      <w:pPr>
        <w:ind w:left="360"/>
        <w:jc w:val="both"/>
        <w:rPr>
          <w:rFonts w:ascii="Tahoma" w:hAnsi="Tahoma" w:cs="Tahoma"/>
          <w:sz w:val="24"/>
          <w:szCs w:val="24"/>
        </w:rPr>
      </w:pPr>
      <w:r w:rsidRPr="001F6B4A">
        <w:rPr>
          <w:rFonts w:ascii="Tahoma" w:hAnsi="Tahoma" w:cs="Tahoma"/>
          <w:sz w:val="24"/>
          <w:szCs w:val="24"/>
        </w:rPr>
        <w:t>Para promover la estandarización en todos los archivos del programa, se ha seguido el estándar de estilo PEP8, lo que facilita el mantenimiento del código. Además de esto, se ha adoptado el paradigma orientado a objetos para abordar el problema, aplicando arquitectura de software para estructurar las carpetas del programa.</w:t>
      </w:r>
    </w:p>
    <w:p w14:paraId="149A88D3" w14:textId="77777777" w:rsidR="001F6B4A" w:rsidRPr="001F6B4A" w:rsidRDefault="001F6B4A" w:rsidP="001F6B4A">
      <w:pPr>
        <w:ind w:left="360"/>
        <w:jc w:val="both"/>
        <w:rPr>
          <w:rFonts w:ascii="Tahoma" w:hAnsi="Tahoma" w:cs="Tahoma"/>
          <w:sz w:val="24"/>
          <w:szCs w:val="24"/>
        </w:rPr>
      </w:pPr>
    </w:p>
    <w:p w14:paraId="32AC096A" w14:textId="09058333" w:rsidR="00296E72" w:rsidRPr="001F6B4A" w:rsidRDefault="001F6B4A" w:rsidP="001F6B4A">
      <w:pPr>
        <w:ind w:left="360"/>
        <w:jc w:val="both"/>
        <w:rPr>
          <w:rFonts w:ascii="Tahoma" w:hAnsi="Tahoma" w:cs="Tahoma"/>
          <w:sz w:val="24"/>
          <w:szCs w:val="24"/>
        </w:rPr>
      </w:pPr>
      <w:r w:rsidRPr="001F6B4A">
        <w:rPr>
          <w:rFonts w:ascii="Tahoma" w:hAnsi="Tahoma" w:cs="Tahoma"/>
          <w:sz w:val="24"/>
          <w:szCs w:val="24"/>
        </w:rPr>
        <w:t xml:space="preserve">Adicionalmente, todos los archivos están debidamente comentados, y se ha seguido el estándar </w:t>
      </w:r>
      <w:proofErr w:type="spellStart"/>
      <w:r w:rsidRPr="001F6B4A">
        <w:rPr>
          <w:rFonts w:ascii="Tahoma" w:hAnsi="Tahoma" w:cs="Tahoma"/>
          <w:sz w:val="24"/>
          <w:szCs w:val="24"/>
        </w:rPr>
        <w:t>snake_case</w:t>
      </w:r>
      <w:proofErr w:type="spellEnd"/>
      <w:r w:rsidRPr="001F6B4A">
        <w:rPr>
          <w:rFonts w:ascii="Tahoma" w:hAnsi="Tahoma" w:cs="Tahoma"/>
          <w:sz w:val="24"/>
          <w:szCs w:val="24"/>
        </w:rPr>
        <w:t xml:space="preserve"> para nombrar todas las variables y métodos declarados.</w:t>
      </w:r>
    </w:p>
    <w:p w14:paraId="5C5C4511" w14:textId="21A0864F" w:rsidR="00296E72" w:rsidRDefault="00296E72" w:rsidP="00001FAB">
      <w:pPr>
        <w:pStyle w:val="Prrafodelista"/>
        <w:numPr>
          <w:ilvl w:val="0"/>
          <w:numId w:val="2"/>
        </w:numPr>
        <w:rPr>
          <w:rFonts w:ascii="Tahoma" w:hAnsi="Tahoma" w:cs="Tahoma"/>
          <w:b/>
          <w:bCs/>
          <w:sz w:val="24"/>
          <w:szCs w:val="24"/>
        </w:rPr>
      </w:pPr>
      <w:r>
        <w:rPr>
          <w:rFonts w:ascii="Tahoma" w:hAnsi="Tahoma" w:cs="Tahoma"/>
          <w:b/>
          <w:bCs/>
          <w:sz w:val="24"/>
          <w:szCs w:val="24"/>
        </w:rPr>
        <w:t>Despliegue WEB</w:t>
      </w:r>
    </w:p>
    <w:p w14:paraId="7B234B82" w14:textId="50AB1AD5" w:rsidR="00296E72" w:rsidRDefault="00296E72" w:rsidP="00296E72">
      <w:pPr>
        <w:ind w:left="360"/>
        <w:rPr>
          <w:rFonts w:ascii="Tahoma" w:hAnsi="Tahoma" w:cs="Tahoma"/>
          <w:sz w:val="24"/>
          <w:szCs w:val="24"/>
        </w:rPr>
      </w:pPr>
      <w:r>
        <w:rPr>
          <w:rFonts w:ascii="Tahoma" w:hAnsi="Tahoma" w:cs="Tahoma"/>
          <w:sz w:val="24"/>
          <w:szCs w:val="24"/>
        </w:rPr>
        <w:t xml:space="preserve">Para el despliegue WEB se usaron las bondades de </w:t>
      </w:r>
      <w:proofErr w:type="spellStart"/>
      <w:r>
        <w:rPr>
          <w:rFonts w:ascii="Tahoma" w:hAnsi="Tahoma" w:cs="Tahoma"/>
          <w:sz w:val="24"/>
          <w:szCs w:val="24"/>
        </w:rPr>
        <w:t>Streamlit</w:t>
      </w:r>
      <w:proofErr w:type="spellEnd"/>
      <w:r>
        <w:rPr>
          <w:rFonts w:ascii="Tahoma" w:hAnsi="Tahoma" w:cs="Tahoma"/>
          <w:sz w:val="24"/>
          <w:szCs w:val="24"/>
        </w:rPr>
        <w:t xml:space="preserve"> para poder utilizar el programa como una especie de “IaaS” sin la parte de cobrar.</w:t>
      </w:r>
    </w:p>
    <w:p w14:paraId="6A651951" w14:textId="167DA8F6" w:rsidR="005A05BE" w:rsidRDefault="005A05BE" w:rsidP="00296E72">
      <w:pPr>
        <w:ind w:left="360"/>
        <w:rPr>
          <w:rFonts w:ascii="Tahoma" w:hAnsi="Tahoma" w:cs="Tahoma"/>
          <w:sz w:val="24"/>
          <w:szCs w:val="24"/>
        </w:rPr>
      </w:pPr>
      <w:r>
        <w:rPr>
          <w:rFonts w:ascii="Tahoma" w:hAnsi="Tahoma" w:cs="Tahoma"/>
          <w:sz w:val="24"/>
          <w:szCs w:val="24"/>
        </w:rPr>
        <w:t>El enlace resulta ser:</w:t>
      </w:r>
    </w:p>
    <w:p w14:paraId="1DCF21AD" w14:textId="77777777" w:rsidR="005A05BE" w:rsidRPr="005A05BE" w:rsidRDefault="005A05BE" w:rsidP="00296E72">
      <w:pPr>
        <w:ind w:left="360"/>
        <w:rPr>
          <w:rFonts w:ascii="Tahoma" w:hAnsi="Tahoma" w:cs="Tahoma"/>
          <w:sz w:val="24"/>
          <w:szCs w:val="24"/>
        </w:rPr>
      </w:pPr>
    </w:p>
    <w:p w14:paraId="2FD51D5C" w14:textId="77777777" w:rsidR="00296E72" w:rsidRPr="00296E72" w:rsidRDefault="00296E72" w:rsidP="00296E72">
      <w:pPr>
        <w:ind w:left="360"/>
        <w:rPr>
          <w:rFonts w:ascii="Tahoma" w:hAnsi="Tahoma" w:cs="Tahoma"/>
          <w:sz w:val="24"/>
          <w:szCs w:val="24"/>
        </w:rPr>
      </w:pPr>
    </w:p>
    <w:p w14:paraId="2F3A18A3" w14:textId="32F26B1D" w:rsidR="00001FAB" w:rsidRPr="00001FAB" w:rsidRDefault="00001FAB" w:rsidP="00001FAB">
      <w:pPr>
        <w:rPr>
          <w:rFonts w:ascii="Tahoma" w:hAnsi="Tahoma" w:cs="Tahoma"/>
          <w:sz w:val="24"/>
          <w:szCs w:val="24"/>
        </w:rPr>
      </w:pPr>
    </w:p>
    <w:sectPr w:rsidR="00001FAB" w:rsidRPr="00001FAB" w:rsidSect="00001FAB">
      <w:pgSz w:w="12240" w:h="15840"/>
      <w:pgMar w:top="1701" w:right="1418" w:bottom="1701"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86150F"/>
    <w:multiLevelType w:val="hybridMultilevel"/>
    <w:tmpl w:val="8312D7C2"/>
    <w:lvl w:ilvl="0" w:tplc="391E8C6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2EF721A"/>
    <w:multiLevelType w:val="hybridMultilevel"/>
    <w:tmpl w:val="F79227A6"/>
    <w:lvl w:ilvl="0" w:tplc="240A000F">
      <w:start w:val="1"/>
      <w:numFmt w:val="decimal"/>
      <w:lvlText w:val="%1."/>
      <w:lvlJc w:val="left"/>
      <w:pPr>
        <w:ind w:left="1080" w:hanging="720"/>
      </w:pPr>
      <w:rPr>
        <w:rFonts w:hint="default"/>
      </w:rPr>
    </w:lvl>
    <w:lvl w:ilvl="1" w:tplc="641857A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F306245"/>
    <w:multiLevelType w:val="hybridMultilevel"/>
    <w:tmpl w:val="94F4EFC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713578572">
    <w:abstractNumId w:val="0"/>
  </w:num>
  <w:num w:numId="2" w16cid:durableId="2102792464">
    <w:abstractNumId w:val="1"/>
  </w:num>
  <w:num w:numId="3" w16cid:durableId="498817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FAB"/>
    <w:rsid w:val="00001FAB"/>
    <w:rsid w:val="001130FA"/>
    <w:rsid w:val="001F6B4A"/>
    <w:rsid w:val="002342C2"/>
    <w:rsid w:val="00296E72"/>
    <w:rsid w:val="002971F7"/>
    <w:rsid w:val="00387852"/>
    <w:rsid w:val="005A05BE"/>
    <w:rsid w:val="006330BD"/>
    <w:rsid w:val="006421A9"/>
    <w:rsid w:val="007C450C"/>
    <w:rsid w:val="00A11AC9"/>
    <w:rsid w:val="00A60D69"/>
    <w:rsid w:val="00B82496"/>
    <w:rsid w:val="00C7791A"/>
    <w:rsid w:val="00EC12A7"/>
    <w:rsid w:val="00FC49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ED0C"/>
  <w15:chartTrackingRefBased/>
  <w15:docId w15:val="{A9496D30-7B65-42FE-85FD-1ACFCC8DA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F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01F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01FA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01FA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01FA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1FA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1FA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1FA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1FA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1FA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01FA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01FA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01FA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01FA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1FA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1FA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1FA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1FAB"/>
    <w:rPr>
      <w:rFonts w:eastAsiaTheme="majorEastAsia" w:cstheme="majorBidi"/>
      <w:color w:val="272727" w:themeColor="text1" w:themeTint="D8"/>
    </w:rPr>
  </w:style>
  <w:style w:type="paragraph" w:styleId="Ttulo">
    <w:name w:val="Title"/>
    <w:basedOn w:val="Normal"/>
    <w:next w:val="Normal"/>
    <w:link w:val="TtuloCar"/>
    <w:uiPriority w:val="10"/>
    <w:qFormat/>
    <w:rsid w:val="00001F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1FA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1FA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1FA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1FAB"/>
    <w:pPr>
      <w:spacing w:before="160"/>
      <w:jc w:val="center"/>
    </w:pPr>
    <w:rPr>
      <w:i/>
      <w:iCs/>
      <w:color w:val="404040" w:themeColor="text1" w:themeTint="BF"/>
    </w:rPr>
  </w:style>
  <w:style w:type="character" w:customStyle="1" w:styleId="CitaCar">
    <w:name w:val="Cita Car"/>
    <w:basedOn w:val="Fuentedeprrafopredeter"/>
    <w:link w:val="Cita"/>
    <w:uiPriority w:val="29"/>
    <w:rsid w:val="00001FAB"/>
    <w:rPr>
      <w:i/>
      <w:iCs/>
      <w:color w:val="404040" w:themeColor="text1" w:themeTint="BF"/>
    </w:rPr>
  </w:style>
  <w:style w:type="paragraph" w:styleId="Prrafodelista">
    <w:name w:val="List Paragraph"/>
    <w:basedOn w:val="Normal"/>
    <w:uiPriority w:val="34"/>
    <w:qFormat/>
    <w:rsid w:val="00001FAB"/>
    <w:pPr>
      <w:ind w:left="720"/>
      <w:contextualSpacing/>
    </w:pPr>
  </w:style>
  <w:style w:type="character" w:styleId="nfasisintenso">
    <w:name w:val="Intense Emphasis"/>
    <w:basedOn w:val="Fuentedeprrafopredeter"/>
    <w:uiPriority w:val="21"/>
    <w:qFormat/>
    <w:rsid w:val="00001FAB"/>
    <w:rPr>
      <w:i/>
      <w:iCs/>
      <w:color w:val="0F4761" w:themeColor="accent1" w:themeShade="BF"/>
    </w:rPr>
  </w:style>
  <w:style w:type="paragraph" w:styleId="Citadestacada">
    <w:name w:val="Intense Quote"/>
    <w:basedOn w:val="Normal"/>
    <w:next w:val="Normal"/>
    <w:link w:val="CitadestacadaCar"/>
    <w:uiPriority w:val="30"/>
    <w:qFormat/>
    <w:rsid w:val="00001F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1FAB"/>
    <w:rPr>
      <w:i/>
      <w:iCs/>
      <w:color w:val="0F4761" w:themeColor="accent1" w:themeShade="BF"/>
    </w:rPr>
  </w:style>
  <w:style w:type="character" w:styleId="Referenciaintensa">
    <w:name w:val="Intense Reference"/>
    <w:basedOn w:val="Fuentedeprrafopredeter"/>
    <w:uiPriority w:val="32"/>
    <w:qFormat/>
    <w:rsid w:val="00001FAB"/>
    <w:rPr>
      <w:b/>
      <w:bCs/>
      <w:smallCaps/>
      <w:color w:val="0F4761" w:themeColor="accent1" w:themeShade="BF"/>
      <w:spacing w:val="5"/>
    </w:rPr>
  </w:style>
  <w:style w:type="paragraph" w:styleId="Descripcin">
    <w:name w:val="caption"/>
    <w:basedOn w:val="Normal"/>
    <w:next w:val="Normal"/>
    <w:uiPriority w:val="35"/>
    <w:unhideWhenUsed/>
    <w:qFormat/>
    <w:rsid w:val="002342C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5140">
      <w:bodyDiv w:val="1"/>
      <w:marLeft w:val="0"/>
      <w:marRight w:val="0"/>
      <w:marTop w:val="0"/>
      <w:marBottom w:val="0"/>
      <w:divBdr>
        <w:top w:val="none" w:sz="0" w:space="0" w:color="auto"/>
        <w:left w:val="none" w:sz="0" w:space="0" w:color="auto"/>
        <w:bottom w:val="none" w:sz="0" w:space="0" w:color="auto"/>
        <w:right w:val="none" w:sz="0" w:space="0" w:color="auto"/>
      </w:divBdr>
    </w:div>
    <w:div w:id="632634885">
      <w:bodyDiv w:val="1"/>
      <w:marLeft w:val="0"/>
      <w:marRight w:val="0"/>
      <w:marTop w:val="0"/>
      <w:marBottom w:val="0"/>
      <w:divBdr>
        <w:top w:val="none" w:sz="0" w:space="0" w:color="auto"/>
        <w:left w:val="none" w:sz="0" w:space="0" w:color="auto"/>
        <w:bottom w:val="none" w:sz="0" w:space="0" w:color="auto"/>
        <w:right w:val="none" w:sz="0" w:space="0" w:color="auto"/>
      </w:divBdr>
    </w:div>
    <w:div w:id="754204644">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931275898">
      <w:bodyDiv w:val="1"/>
      <w:marLeft w:val="0"/>
      <w:marRight w:val="0"/>
      <w:marTop w:val="0"/>
      <w:marBottom w:val="0"/>
      <w:divBdr>
        <w:top w:val="none" w:sz="0" w:space="0" w:color="auto"/>
        <w:left w:val="none" w:sz="0" w:space="0" w:color="auto"/>
        <w:bottom w:val="none" w:sz="0" w:space="0" w:color="auto"/>
        <w:right w:val="none" w:sz="0" w:space="0" w:color="auto"/>
      </w:divBdr>
    </w:div>
    <w:div w:id="1337266407">
      <w:bodyDiv w:val="1"/>
      <w:marLeft w:val="0"/>
      <w:marRight w:val="0"/>
      <w:marTop w:val="0"/>
      <w:marBottom w:val="0"/>
      <w:divBdr>
        <w:top w:val="none" w:sz="0" w:space="0" w:color="auto"/>
        <w:left w:val="none" w:sz="0" w:space="0" w:color="auto"/>
        <w:bottom w:val="none" w:sz="0" w:space="0" w:color="auto"/>
        <w:right w:val="none" w:sz="0" w:space="0" w:color="auto"/>
      </w:divBdr>
    </w:div>
    <w:div w:id="1568683758">
      <w:bodyDiv w:val="1"/>
      <w:marLeft w:val="0"/>
      <w:marRight w:val="0"/>
      <w:marTop w:val="0"/>
      <w:marBottom w:val="0"/>
      <w:divBdr>
        <w:top w:val="none" w:sz="0" w:space="0" w:color="auto"/>
        <w:left w:val="none" w:sz="0" w:space="0" w:color="auto"/>
        <w:bottom w:val="none" w:sz="0" w:space="0" w:color="auto"/>
        <w:right w:val="none" w:sz="0" w:space="0" w:color="auto"/>
      </w:divBdr>
      <w:divsChild>
        <w:div w:id="1549533797">
          <w:marLeft w:val="0"/>
          <w:marRight w:val="0"/>
          <w:marTop w:val="0"/>
          <w:marBottom w:val="0"/>
          <w:divBdr>
            <w:top w:val="none" w:sz="0" w:space="0" w:color="auto"/>
            <w:left w:val="none" w:sz="0" w:space="0" w:color="auto"/>
            <w:bottom w:val="none" w:sz="0" w:space="0" w:color="auto"/>
            <w:right w:val="none" w:sz="0" w:space="0" w:color="auto"/>
          </w:divBdr>
          <w:divsChild>
            <w:div w:id="197817097">
              <w:marLeft w:val="0"/>
              <w:marRight w:val="0"/>
              <w:marTop w:val="0"/>
              <w:marBottom w:val="0"/>
              <w:divBdr>
                <w:top w:val="none" w:sz="0" w:space="0" w:color="auto"/>
                <w:left w:val="none" w:sz="0" w:space="0" w:color="auto"/>
                <w:bottom w:val="none" w:sz="0" w:space="0" w:color="auto"/>
                <w:right w:val="none" w:sz="0" w:space="0" w:color="auto"/>
              </w:divBdr>
            </w:div>
            <w:div w:id="1514568799">
              <w:marLeft w:val="0"/>
              <w:marRight w:val="0"/>
              <w:marTop w:val="0"/>
              <w:marBottom w:val="0"/>
              <w:divBdr>
                <w:top w:val="none" w:sz="0" w:space="0" w:color="auto"/>
                <w:left w:val="none" w:sz="0" w:space="0" w:color="auto"/>
                <w:bottom w:val="none" w:sz="0" w:space="0" w:color="auto"/>
                <w:right w:val="none" w:sz="0" w:space="0" w:color="auto"/>
              </w:divBdr>
            </w:div>
            <w:div w:id="58094769">
              <w:marLeft w:val="0"/>
              <w:marRight w:val="0"/>
              <w:marTop w:val="0"/>
              <w:marBottom w:val="0"/>
              <w:divBdr>
                <w:top w:val="none" w:sz="0" w:space="0" w:color="auto"/>
                <w:left w:val="none" w:sz="0" w:space="0" w:color="auto"/>
                <w:bottom w:val="none" w:sz="0" w:space="0" w:color="auto"/>
                <w:right w:val="none" w:sz="0" w:space="0" w:color="auto"/>
              </w:divBdr>
            </w:div>
            <w:div w:id="1562787400">
              <w:marLeft w:val="0"/>
              <w:marRight w:val="0"/>
              <w:marTop w:val="0"/>
              <w:marBottom w:val="0"/>
              <w:divBdr>
                <w:top w:val="none" w:sz="0" w:space="0" w:color="auto"/>
                <w:left w:val="none" w:sz="0" w:space="0" w:color="auto"/>
                <w:bottom w:val="none" w:sz="0" w:space="0" w:color="auto"/>
                <w:right w:val="none" w:sz="0" w:space="0" w:color="auto"/>
              </w:divBdr>
            </w:div>
            <w:div w:id="1899121986">
              <w:marLeft w:val="0"/>
              <w:marRight w:val="0"/>
              <w:marTop w:val="0"/>
              <w:marBottom w:val="0"/>
              <w:divBdr>
                <w:top w:val="none" w:sz="0" w:space="0" w:color="auto"/>
                <w:left w:val="none" w:sz="0" w:space="0" w:color="auto"/>
                <w:bottom w:val="none" w:sz="0" w:space="0" w:color="auto"/>
                <w:right w:val="none" w:sz="0" w:space="0" w:color="auto"/>
              </w:divBdr>
            </w:div>
            <w:div w:id="207642292">
              <w:marLeft w:val="0"/>
              <w:marRight w:val="0"/>
              <w:marTop w:val="0"/>
              <w:marBottom w:val="0"/>
              <w:divBdr>
                <w:top w:val="none" w:sz="0" w:space="0" w:color="auto"/>
                <w:left w:val="none" w:sz="0" w:space="0" w:color="auto"/>
                <w:bottom w:val="none" w:sz="0" w:space="0" w:color="auto"/>
                <w:right w:val="none" w:sz="0" w:space="0" w:color="auto"/>
              </w:divBdr>
            </w:div>
            <w:div w:id="940795618">
              <w:marLeft w:val="0"/>
              <w:marRight w:val="0"/>
              <w:marTop w:val="0"/>
              <w:marBottom w:val="0"/>
              <w:divBdr>
                <w:top w:val="none" w:sz="0" w:space="0" w:color="auto"/>
                <w:left w:val="none" w:sz="0" w:space="0" w:color="auto"/>
                <w:bottom w:val="none" w:sz="0" w:space="0" w:color="auto"/>
                <w:right w:val="none" w:sz="0" w:space="0" w:color="auto"/>
              </w:divBdr>
            </w:div>
            <w:div w:id="348067331">
              <w:marLeft w:val="0"/>
              <w:marRight w:val="0"/>
              <w:marTop w:val="0"/>
              <w:marBottom w:val="0"/>
              <w:divBdr>
                <w:top w:val="none" w:sz="0" w:space="0" w:color="auto"/>
                <w:left w:val="none" w:sz="0" w:space="0" w:color="auto"/>
                <w:bottom w:val="none" w:sz="0" w:space="0" w:color="auto"/>
                <w:right w:val="none" w:sz="0" w:space="0" w:color="auto"/>
              </w:divBdr>
            </w:div>
            <w:div w:id="99766760">
              <w:marLeft w:val="0"/>
              <w:marRight w:val="0"/>
              <w:marTop w:val="0"/>
              <w:marBottom w:val="0"/>
              <w:divBdr>
                <w:top w:val="none" w:sz="0" w:space="0" w:color="auto"/>
                <w:left w:val="none" w:sz="0" w:space="0" w:color="auto"/>
                <w:bottom w:val="none" w:sz="0" w:space="0" w:color="auto"/>
                <w:right w:val="none" w:sz="0" w:space="0" w:color="auto"/>
              </w:divBdr>
            </w:div>
            <w:div w:id="1289824732">
              <w:marLeft w:val="0"/>
              <w:marRight w:val="0"/>
              <w:marTop w:val="0"/>
              <w:marBottom w:val="0"/>
              <w:divBdr>
                <w:top w:val="none" w:sz="0" w:space="0" w:color="auto"/>
                <w:left w:val="none" w:sz="0" w:space="0" w:color="auto"/>
                <w:bottom w:val="none" w:sz="0" w:space="0" w:color="auto"/>
                <w:right w:val="none" w:sz="0" w:space="0" w:color="auto"/>
              </w:divBdr>
            </w:div>
            <w:div w:id="1733389329">
              <w:marLeft w:val="0"/>
              <w:marRight w:val="0"/>
              <w:marTop w:val="0"/>
              <w:marBottom w:val="0"/>
              <w:divBdr>
                <w:top w:val="none" w:sz="0" w:space="0" w:color="auto"/>
                <w:left w:val="none" w:sz="0" w:space="0" w:color="auto"/>
                <w:bottom w:val="none" w:sz="0" w:space="0" w:color="auto"/>
                <w:right w:val="none" w:sz="0" w:space="0" w:color="auto"/>
              </w:divBdr>
            </w:div>
            <w:div w:id="1832603249">
              <w:marLeft w:val="0"/>
              <w:marRight w:val="0"/>
              <w:marTop w:val="0"/>
              <w:marBottom w:val="0"/>
              <w:divBdr>
                <w:top w:val="none" w:sz="0" w:space="0" w:color="auto"/>
                <w:left w:val="none" w:sz="0" w:space="0" w:color="auto"/>
                <w:bottom w:val="none" w:sz="0" w:space="0" w:color="auto"/>
                <w:right w:val="none" w:sz="0" w:space="0" w:color="auto"/>
              </w:divBdr>
            </w:div>
            <w:div w:id="1661618463">
              <w:marLeft w:val="0"/>
              <w:marRight w:val="0"/>
              <w:marTop w:val="0"/>
              <w:marBottom w:val="0"/>
              <w:divBdr>
                <w:top w:val="none" w:sz="0" w:space="0" w:color="auto"/>
                <w:left w:val="none" w:sz="0" w:space="0" w:color="auto"/>
                <w:bottom w:val="none" w:sz="0" w:space="0" w:color="auto"/>
                <w:right w:val="none" w:sz="0" w:space="0" w:color="auto"/>
              </w:divBdr>
            </w:div>
            <w:div w:id="1111509758">
              <w:marLeft w:val="0"/>
              <w:marRight w:val="0"/>
              <w:marTop w:val="0"/>
              <w:marBottom w:val="0"/>
              <w:divBdr>
                <w:top w:val="none" w:sz="0" w:space="0" w:color="auto"/>
                <w:left w:val="none" w:sz="0" w:space="0" w:color="auto"/>
                <w:bottom w:val="none" w:sz="0" w:space="0" w:color="auto"/>
                <w:right w:val="none" w:sz="0" w:space="0" w:color="auto"/>
              </w:divBdr>
            </w:div>
            <w:div w:id="167139828">
              <w:marLeft w:val="0"/>
              <w:marRight w:val="0"/>
              <w:marTop w:val="0"/>
              <w:marBottom w:val="0"/>
              <w:divBdr>
                <w:top w:val="none" w:sz="0" w:space="0" w:color="auto"/>
                <w:left w:val="none" w:sz="0" w:space="0" w:color="auto"/>
                <w:bottom w:val="none" w:sz="0" w:space="0" w:color="auto"/>
                <w:right w:val="none" w:sz="0" w:space="0" w:color="auto"/>
              </w:divBdr>
            </w:div>
            <w:div w:id="436950923">
              <w:marLeft w:val="0"/>
              <w:marRight w:val="0"/>
              <w:marTop w:val="0"/>
              <w:marBottom w:val="0"/>
              <w:divBdr>
                <w:top w:val="none" w:sz="0" w:space="0" w:color="auto"/>
                <w:left w:val="none" w:sz="0" w:space="0" w:color="auto"/>
                <w:bottom w:val="none" w:sz="0" w:space="0" w:color="auto"/>
                <w:right w:val="none" w:sz="0" w:space="0" w:color="auto"/>
              </w:divBdr>
            </w:div>
            <w:div w:id="345061608">
              <w:marLeft w:val="0"/>
              <w:marRight w:val="0"/>
              <w:marTop w:val="0"/>
              <w:marBottom w:val="0"/>
              <w:divBdr>
                <w:top w:val="none" w:sz="0" w:space="0" w:color="auto"/>
                <w:left w:val="none" w:sz="0" w:space="0" w:color="auto"/>
                <w:bottom w:val="none" w:sz="0" w:space="0" w:color="auto"/>
                <w:right w:val="none" w:sz="0" w:space="0" w:color="auto"/>
              </w:divBdr>
            </w:div>
            <w:div w:id="788083587">
              <w:marLeft w:val="0"/>
              <w:marRight w:val="0"/>
              <w:marTop w:val="0"/>
              <w:marBottom w:val="0"/>
              <w:divBdr>
                <w:top w:val="none" w:sz="0" w:space="0" w:color="auto"/>
                <w:left w:val="none" w:sz="0" w:space="0" w:color="auto"/>
                <w:bottom w:val="none" w:sz="0" w:space="0" w:color="auto"/>
                <w:right w:val="none" w:sz="0" w:space="0" w:color="auto"/>
              </w:divBdr>
            </w:div>
            <w:div w:id="1091582542">
              <w:marLeft w:val="0"/>
              <w:marRight w:val="0"/>
              <w:marTop w:val="0"/>
              <w:marBottom w:val="0"/>
              <w:divBdr>
                <w:top w:val="none" w:sz="0" w:space="0" w:color="auto"/>
                <w:left w:val="none" w:sz="0" w:space="0" w:color="auto"/>
                <w:bottom w:val="none" w:sz="0" w:space="0" w:color="auto"/>
                <w:right w:val="none" w:sz="0" w:space="0" w:color="auto"/>
              </w:divBdr>
            </w:div>
            <w:div w:id="1399549930">
              <w:marLeft w:val="0"/>
              <w:marRight w:val="0"/>
              <w:marTop w:val="0"/>
              <w:marBottom w:val="0"/>
              <w:divBdr>
                <w:top w:val="none" w:sz="0" w:space="0" w:color="auto"/>
                <w:left w:val="none" w:sz="0" w:space="0" w:color="auto"/>
                <w:bottom w:val="none" w:sz="0" w:space="0" w:color="auto"/>
                <w:right w:val="none" w:sz="0" w:space="0" w:color="auto"/>
              </w:divBdr>
            </w:div>
            <w:div w:id="427314475">
              <w:marLeft w:val="0"/>
              <w:marRight w:val="0"/>
              <w:marTop w:val="0"/>
              <w:marBottom w:val="0"/>
              <w:divBdr>
                <w:top w:val="none" w:sz="0" w:space="0" w:color="auto"/>
                <w:left w:val="none" w:sz="0" w:space="0" w:color="auto"/>
                <w:bottom w:val="none" w:sz="0" w:space="0" w:color="auto"/>
                <w:right w:val="none" w:sz="0" w:space="0" w:color="auto"/>
              </w:divBdr>
            </w:div>
            <w:div w:id="352923494">
              <w:marLeft w:val="0"/>
              <w:marRight w:val="0"/>
              <w:marTop w:val="0"/>
              <w:marBottom w:val="0"/>
              <w:divBdr>
                <w:top w:val="none" w:sz="0" w:space="0" w:color="auto"/>
                <w:left w:val="none" w:sz="0" w:space="0" w:color="auto"/>
                <w:bottom w:val="none" w:sz="0" w:space="0" w:color="auto"/>
                <w:right w:val="none" w:sz="0" w:space="0" w:color="auto"/>
              </w:divBdr>
            </w:div>
            <w:div w:id="1982080883">
              <w:marLeft w:val="0"/>
              <w:marRight w:val="0"/>
              <w:marTop w:val="0"/>
              <w:marBottom w:val="0"/>
              <w:divBdr>
                <w:top w:val="none" w:sz="0" w:space="0" w:color="auto"/>
                <w:left w:val="none" w:sz="0" w:space="0" w:color="auto"/>
                <w:bottom w:val="none" w:sz="0" w:space="0" w:color="auto"/>
                <w:right w:val="none" w:sz="0" w:space="0" w:color="auto"/>
              </w:divBdr>
            </w:div>
            <w:div w:id="197939673">
              <w:marLeft w:val="0"/>
              <w:marRight w:val="0"/>
              <w:marTop w:val="0"/>
              <w:marBottom w:val="0"/>
              <w:divBdr>
                <w:top w:val="none" w:sz="0" w:space="0" w:color="auto"/>
                <w:left w:val="none" w:sz="0" w:space="0" w:color="auto"/>
                <w:bottom w:val="none" w:sz="0" w:space="0" w:color="auto"/>
                <w:right w:val="none" w:sz="0" w:space="0" w:color="auto"/>
              </w:divBdr>
            </w:div>
            <w:div w:id="491063414">
              <w:marLeft w:val="0"/>
              <w:marRight w:val="0"/>
              <w:marTop w:val="0"/>
              <w:marBottom w:val="0"/>
              <w:divBdr>
                <w:top w:val="none" w:sz="0" w:space="0" w:color="auto"/>
                <w:left w:val="none" w:sz="0" w:space="0" w:color="auto"/>
                <w:bottom w:val="none" w:sz="0" w:space="0" w:color="auto"/>
                <w:right w:val="none" w:sz="0" w:space="0" w:color="auto"/>
              </w:divBdr>
            </w:div>
            <w:div w:id="491340109">
              <w:marLeft w:val="0"/>
              <w:marRight w:val="0"/>
              <w:marTop w:val="0"/>
              <w:marBottom w:val="0"/>
              <w:divBdr>
                <w:top w:val="none" w:sz="0" w:space="0" w:color="auto"/>
                <w:left w:val="none" w:sz="0" w:space="0" w:color="auto"/>
                <w:bottom w:val="none" w:sz="0" w:space="0" w:color="auto"/>
                <w:right w:val="none" w:sz="0" w:space="0" w:color="auto"/>
              </w:divBdr>
            </w:div>
            <w:div w:id="1144742052">
              <w:marLeft w:val="0"/>
              <w:marRight w:val="0"/>
              <w:marTop w:val="0"/>
              <w:marBottom w:val="0"/>
              <w:divBdr>
                <w:top w:val="none" w:sz="0" w:space="0" w:color="auto"/>
                <w:left w:val="none" w:sz="0" w:space="0" w:color="auto"/>
                <w:bottom w:val="none" w:sz="0" w:space="0" w:color="auto"/>
                <w:right w:val="none" w:sz="0" w:space="0" w:color="auto"/>
              </w:divBdr>
            </w:div>
            <w:div w:id="444273211">
              <w:marLeft w:val="0"/>
              <w:marRight w:val="0"/>
              <w:marTop w:val="0"/>
              <w:marBottom w:val="0"/>
              <w:divBdr>
                <w:top w:val="none" w:sz="0" w:space="0" w:color="auto"/>
                <w:left w:val="none" w:sz="0" w:space="0" w:color="auto"/>
                <w:bottom w:val="none" w:sz="0" w:space="0" w:color="auto"/>
                <w:right w:val="none" w:sz="0" w:space="0" w:color="auto"/>
              </w:divBdr>
            </w:div>
            <w:div w:id="1561399945">
              <w:marLeft w:val="0"/>
              <w:marRight w:val="0"/>
              <w:marTop w:val="0"/>
              <w:marBottom w:val="0"/>
              <w:divBdr>
                <w:top w:val="none" w:sz="0" w:space="0" w:color="auto"/>
                <w:left w:val="none" w:sz="0" w:space="0" w:color="auto"/>
                <w:bottom w:val="none" w:sz="0" w:space="0" w:color="auto"/>
                <w:right w:val="none" w:sz="0" w:space="0" w:color="auto"/>
              </w:divBdr>
            </w:div>
            <w:div w:id="269053729">
              <w:marLeft w:val="0"/>
              <w:marRight w:val="0"/>
              <w:marTop w:val="0"/>
              <w:marBottom w:val="0"/>
              <w:divBdr>
                <w:top w:val="none" w:sz="0" w:space="0" w:color="auto"/>
                <w:left w:val="none" w:sz="0" w:space="0" w:color="auto"/>
                <w:bottom w:val="none" w:sz="0" w:space="0" w:color="auto"/>
                <w:right w:val="none" w:sz="0" w:space="0" w:color="auto"/>
              </w:divBdr>
            </w:div>
            <w:div w:id="1801919258">
              <w:marLeft w:val="0"/>
              <w:marRight w:val="0"/>
              <w:marTop w:val="0"/>
              <w:marBottom w:val="0"/>
              <w:divBdr>
                <w:top w:val="none" w:sz="0" w:space="0" w:color="auto"/>
                <w:left w:val="none" w:sz="0" w:space="0" w:color="auto"/>
                <w:bottom w:val="none" w:sz="0" w:space="0" w:color="auto"/>
                <w:right w:val="none" w:sz="0" w:space="0" w:color="auto"/>
              </w:divBdr>
            </w:div>
            <w:div w:id="1307782101">
              <w:marLeft w:val="0"/>
              <w:marRight w:val="0"/>
              <w:marTop w:val="0"/>
              <w:marBottom w:val="0"/>
              <w:divBdr>
                <w:top w:val="none" w:sz="0" w:space="0" w:color="auto"/>
                <w:left w:val="none" w:sz="0" w:space="0" w:color="auto"/>
                <w:bottom w:val="none" w:sz="0" w:space="0" w:color="auto"/>
                <w:right w:val="none" w:sz="0" w:space="0" w:color="auto"/>
              </w:divBdr>
            </w:div>
            <w:div w:id="344670734">
              <w:marLeft w:val="0"/>
              <w:marRight w:val="0"/>
              <w:marTop w:val="0"/>
              <w:marBottom w:val="0"/>
              <w:divBdr>
                <w:top w:val="none" w:sz="0" w:space="0" w:color="auto"/>
                <w:left w:val="none" w:sz="0" w:space="0" w:color="auto"/>
                <w:bottom w:val="none" w:sz="0" w:space="0" w:color="auto"/>
                <w:right w:val="none" w:sz="0" w:space="0" w:color="auto"/>
              </w:divBdr>
            </w:div>
            <w:div w:id="573200995">
              <w:marLeft w:val="0"/>
              <w:marRight w:val="0"/>
              <w:marTop w:val="0"/>
              <w:marBottom w:val="0"/>
              <w:divBdr>
                <w:top w:val="none" w:sz="0" w:space="0" w:color="auto"/>
                <w:left w:val="none" w:sz="0" w:space="0" w:color="auto"/>
                <w:bottom w:val="none" w:sz="0" w:space="0" w:color="auto"/>
                <w:right w:val="none" w:sz="0" w:space="0" w:color="auto"/>
              </w:divBdr>
            </w:div>
            <w:div w:id="983319715">
              <w:marLeft w:val="0"/>
              <w:marRight w:val="0"/>
              <w:marTop w:val="0"/>
              <w:marBottom w:val="0"/>
              <w:divBdr>
                <w:top w:val="none" w:sz="0" w:space="0" w:color="auto"/>
                <w:left w:val="none" w:sz="0" w:space="0" w:color="auto"/>
                <w:bottom w:val="none" w:sz="0" w:space="0" w:color="auto"/>
                <w:right w:val="none" w:sz="0" w:space="0" w:color="auto"/>
              </w:divBdr>
            </w:div>
            <w:div w:id="934172019">
              <w:marLeft w:val="0"/>
              <w:marRight w:val="0"/>
              <w:marTop w:val="0"/>
              <w:marBottom w:val="0"/>
              <w:divBdr>
                <w:top w:val="none" w:sz="0" w:space="0" w:color="auto"/>
                <w:left w:val="none" w:sz="0" w:space="0" w:color="auto"/>
                <w:bottom w:val="none" w:sz="0" w:space="0" w:color="auto"/>
                <w:right w:val="none" w:sz="0" w:space="0" w:color="auto"/>
              </w:divBdr>
            </w:div>
            <w:div w:id="1221870116">
              <w:marLeft w:val="0"/>
              <w:marRight w:val="0"/>
              <w:marTop w:val="0"/>
              <w:marBottom w:val="0"/>
              <w:divBdr>
                <w:top w:val="none" w:sz="0" w:space="0" w:color="auto"/>
                <w:left w:val="none" w:sz="0" w:space="0" w:color="auto"/>
                <w:bottom w:val="none" w:sz="0" w:space="0" w:color="auto"/>
                <w:right w:val="none" w:sz="0" w:space="0" w:color="auto"/>
              </w:divBdr>
            </w:div>
            <w:div w:id="1867717539">
              <w:marLeft w:val="0"/>
              <w:marRight w:val="0"/>
              <w:marTop w:val="0"/>
              <w:marBottom w:val="0"/>
              <w:divBdr>
                <w:top w:val="none" w:sz="0" w:space="0" w:color="auto"/>
                <w:left w:val="none" w:sz="0" w:space="0" w:color="auto"/>
                <w:bottom w:val="none" w:sz="0" w:space="0" w:color="auto"/>
                <w:right w:val="none" w:sz="0" w:space="0" w:color="auto"/>
              </w:divBdr>
            </w:div>
            <w:div w:id="1433092617">
              <w:marLeft w:val="0"/>
              <w:marRight w:val="0"/>
              <w:marTop w:val="0"/>
              <w:marBottom w:val="0"/>
              <w:divBdr>
                <w:top w:val="none" w:sz="0" w:space="0" w:color="auto"/>
                <w:left w:val="none" w:sz="0" w:space="0" w:color="auto"/>
                <w:bottom w:val="none" w:sz="0" w:space="0" w:color="auto"/>
                <w:right w:val="none" w:sz="0" w:space="0" w:color="auto"/>
              </w:divBdr>
            </w:div>
            <w:div w:id="1695838214">
              <w:marLeft w:val="0"/>
              <w:marRight w:val="0"/>
              <w:marTop w:val="0"/>
              <w:marBottom w:val="0"/>
              <w:divBdr>
                <w:top w:val="none" w:sz="0" w:space="0" w:color="auto"/>
                <w:left w:val="none" w:sz="0" w:space="0" w:color="auto"/>
                <w:bottom w:val="none" w:sz="0" w:space="0" w:color="auto"/>
                <w:right w:val="none" w:sz="0" w:space="0" w:color="auto"/>
              </w:divBdr>
            </w:div>
            <w:div w:id="772088396">
              <w:marLeft w:val="0"/>
              <w:marRight w:val="0"/>
              <w:marTop w:val="0"/>
              <w:marBottom w:val="0"/>
              <w:divBdr>
                <w:top w:val="none" w:sz="0" w:space="0" w:color="auto"/>
                <w:left w:val="none" w:sz="0" w:space="0" w:color="auto"/>
                <w:bottom w:val="none" w:sz="0" w:space="0" w:color="auto"/>
                <w:right w:val="none" w:sz="0" w:space="0" w:color="auto"/>
              </w:divBdr>
            </w:div>
            <w:div w:id="1228153165">
              <w:marLeft w:val="0"/>
              <w:marRight w:val="0"/>
              <w:marTop w:val="0"/>
              <w:marBottom w:val="0"/>
              <w:divBdr>
                <w:top w:val="none" w:sz="0" w:space="0" w:color="auto"/>
                <w:left w:val="none" w:sz="0" w:space="0" w:color="auto"/>
                <w:bottom w:val="none" w:sz="0" w:space="0" w:color="auto"/>
                <w:right w:val="none" w:sz="0" w:space="0" w:color="auto"/>
              </w:divBdr>
            </w:div>
            <w:div w:id="606620899">
              <w:marLeft w:val="0"/>
              <w:marRight w:val="0"/>
              <w:marTop w:val="0"/>
              <w:marBottom w:val="0"/>
              <w:divBdr>
                <w:top w:val="none" w:sz="0" w:space="0" w:color="auto"/>
                <w:left w:val="none" w:sz="0" w:space="0" w:color="auto"/>
                <w:bottom w:val="none" w:sz="0" w:space="0" w:color="auto"/>
                <w:right w:val="none" w:sz="0" w:space="0" w:color="auto"/>
              </w:divBdr>
            </w:div>
            <w:div w:id="796414231">
              <w:marLeft w:val="0"/>
              <w:marRight w:val="0"/>
              <w:marTop w:val="0"/>
              <w:marBottom w:val="0"/>
              <w:divBdr>
                <w:top w:val="none" w:sz="0" w:space="0" w:color="auto"/>
                <w:left w:val="none" w:sz="0" w:space="0" w:color="auto"/>
                <w:bottom w:val="none" w:sz="0" w:space="0" w:color="auto"/>
                <w:right w:val="none" w:sz="0" w:space="0" w:color="auto"/>
              </w:divBdr>
            </w:div>
            <w:div w:id="184636463">
              <w:marLeft w:val="0"/>
              <w:marRight w:val="0"/>
              <w:marTop w:val="0"/>
              <w:marBottom w:val="0"/>
              <w:divBdr>
                <w:top w:val="none" w:sz="0" w:space="0" w:color="auto"/>
                <w:left w:val="none" w:sz="0" w:space="0" w:color="auto"/>
                <w:bottom w:val="none" w:sz="0" w:space="0" w:color="auto"/>
                <w:right w:val="none" w:sz="0" w:space="0" w:color="auto"/>
              </w:divBdr>
            </w:div>
            <w:div w:id="928275651">
              <w:marLeft w:val="0"/>
              <w:marRight w:val="0"/>
              <w:marTop w:val="0"/>
              <w:marBottom w:val="0"/>
              <w:divBdr>
                <w:top w:val="none" w:sz="0" w:space="0" w:color="auto"/>
                <w:left w:val="none" w:sz="0" w:space="0" w:color="auto"/>
                <w:bottom w:val="none" w:sz="0" w:space="0" w:color="auto"/>
                <w:right w:val="none" w:sz="0" w:space="0" w:color="auto"/>
              </w:divBdr>
            </w:div>
            <w:div w:id="1525751057">
              <w:marLeft w:val="0"/>
              <w:marRight w:val="0"/>
              <w:marTop w:val="0"/>
              <w:marBottom w:val="0"/>
              <w:divBdr>
                <w:top w:val="none" w:sz="0" w:space="0" w:color="auto"/>
                <w:left w:val="none" w:sz="0" w:space="0" w:color="auto"/>
                <w:bottom w:val="none" w:sz="0" w:space="0" w:color="auto"/>
                <w:right w:val="none" w:sz="0" w:space="0" w:color="auto"/>
              </w:divBdr>
            </w:div>
            <w:div w:id="615914350">
              <w:marLeft w:val="0"/>
              <w:marRight w:val="0"/>
              <w:marTop w:val="0"/>
              <w:marBottom w:val="0"/>
              <w:divBdr>
                <w:top w:val="none" w:sz="0" w:space="0" w:color="auto"/>
                <w:left w:val="none" w:sz="0" w:space="0" w:color="auto"/>
                <w:bottom w:val="none" w:sz="0" w:space="0" w:color="auto"/>
                <w:right w:val="none" w:sz="0" w:space="0" w:color="auto"/>
              </w:divBdr>
            </w:div>
            <w:div w:id="1550923298">
              <w:marLeft w:val="0"/>
              <w:marRight w:val="0"/>
              <w:marTop w:val="0"/>
              <w:marBottom w:val="0"/>
              <w:divBdr>
                <w:top w:val="none" w:sz="0" w:space="0" w:color="auto"/>
                <w:left w:val="none" w:sz="0" w:space="0" w:color="auto"/>
                <w:bottom w:val="none" w:sz="0" w:space="0" w:color="auto"/>
                <w:right w:val="none" w:sz="0" w:space="0" w:color="auto"/>
              </w:divBdr>
            </w:div>
            <w:div w:id="1234121334">
              <w:marLeft w:val="0"/>
              <w:marRight w:val="0"/>
              <w:marTop w:val="0"/>
              <w:marBottom w:val="0"/>
              <w:divBdr>
                <w:top w:val="none" w:sz="0" w:space="0" w:color="auto"/>
                <w:left w:val="none" w:sz="0" w:space="0" w:color="auto"/>
                <w:bottom w:val="none" w:sz="0" w:space="0" w:color="auto"/>
                <w:right w:val="none" w:sz="0" w:space="0" w:color="auto"/>
              </w:divBdr>
            </w:div>
            <w:div w:id="1877815195">
              <w:marLeft w:val="0"/>
              <w:marRight w:val="0"/>
              <w:marTop w:val="0"/>
              <w:marBottom w:val="0"/>
              <w:divBdr>
                <w:top w:val="none" w:sz="0" w:space="0" w:color="auto"/>
                <w:left w:val="none" w:sz="0" w:space="0" w:color="auto"/>
                <w:bottom w:val="none" w:sz="0" w:space="0" w:color="auto"/>
                <w:right w:val="none" w:sz="0" w:space="0" w:color="auto"/>
              </w:divBdr>
            </w:div>
            <w:div w:id="1551379315">
              <w:marLeft w:val="0"/>
              <w:marRight w:val="0"/>
              <w:marTop w:val="0"/>
              <w:marBottom w:val="0"/>
              <w:divBdr>
                <w:top w:val="none" w:sz="0" w:space="0" w:color="auto"/>
                <w:left w:val="none" w:sz="0" w:space="0" w:color="auto"/>
                <w:bottom w:val="none" w:sz="0" w:space="0" w:color="auto"/>
                <w:right w:val="none" w:sz="0" w:space="0" w:color="auto"/>
              </w:divBdr>
            </w:div>
            <w:div w:id="2109812441">
              <w:marLeft w:val="0"/>
              <w:marRight w:val="0"/>
              <w:marTop w:val="0"/>
              <w:marBottom w:val="0"/>
              <w:divBdr>
                <w:top w:val="none" w:sz="0" w:space="0" w:color="auto"/>
                <w:left w:val="none" w:sz="0" w:space="0" w:color="auto"/>
                <w:bottom w:val="none" w:sz="0" w:space="0" w:color="auto"/>
                <w:right w:val="none" w:sz="0" w:space="0" w:color="auto"/>
              </w:divBdr>
            </w:div>
            <w:div w:id="1439643815">
              <w:marLeft w:val="0"/>
              <w:marRight w:val="0"/>
              <w:marTop w:val="0"/>
              <w:marBottom w:val="0"/>
              <w:divBdr>
                <w:top w:val="none" w:sz="0" w:space="0" w:color="auto"/>
                <w:left w:val="none" w:sz="0" w:space="0" w:color="auto"/>
                <w:bottom w:val="none" w:sz="0" w:space="0" w:color="auto"/>
                <w:right w:val="none" w:sz="0" w:space="0" w:color="auto"/>
              </w:divBdr>
            </w:div>
            <w:div w:id="1986815347">
              <w:marLeft w:val="0"/>
              <w:marRight w:val="0"/>
              <w:marTop w:val="0"/>
              <w:marBottom w:val="0"/>
              <w:divBdr>
                <w:top w:val="none" w:sz="0" w:space="0" w:color="auto"/>
                <w:left w:val="none" w:sz="0" w:space="0" w:color="auto"/>
                <w:bottom w:val="none" w:sz="0" w:space="0" w:color="auto"/>
                <w:right w:val="none" w:sz="0" w:space="0" w:color="auto"/>
              </w:divBdr>
            </w:div>
            <w:div w:id="357242360">
              <w:marLeft w:val="0"/>
              <w:marRight w:val="0"/>
              <w:marTop w:val="0"/>
              <w:marBottom w:val="0"/>
              <w:divBdr>
                <w:top w:val="none" w:sz="0" w:space="0" w:color="auto"/>
                <w:left w:val="none" w:sz="0" w:space="0" w:color="auto"/>
                <w:bottom w:val="none" w:sz="0" w:space="0" w:color="auto"/>
                <w:right w:val="none" w:sz="0" w:space="0" w:color="auto"/>
              </w:divBdr>
            </w:div>
            <w:div w:id="1274169492">
              <w:marLeft w:val="0"/>
              <w:marRight w:val="0"/>
              <w:marTop w:val="0"/>
              <w:marBottom w:val="0"/>
              <w:divBdr>
                <w:top w:val="none" w:sz="0" w:space="0" w:color="auto"/>
                <w:left w:val="none" w:sz="0" w:space="0" w:color="auto"/>
                <w:bottom w:val="none" w:sz="0" w:space="0" w:color="auto"/>
                <w:right w:val="none" w:sz="0" w:space="0" w:color="auto"/>
              </w:divBdr>
            </w:div>
            <w:div w:id="2018995516">
              <w:marLeft w:val="0"/>
              <w:marRight w:val="0"/>
              <w:marTop w:val="0"/>
              <w:marBottom w:val="0"/>
              <w:divBdr>
                <w:top w:val="none" w:sz="0" w:space="0" w:color="auto"/>
                <w:left w:val="none" w:sz="0" w:space="0" w:color="auto"/>
                <w:bottom w:val="none" w:sz="0" w:space="0" w:color="auto"/>
                <w:right w:val="none" w:sz="0" w:space="0" w:color="auto"/>
              </w:divBdr>
            </w:div>
            <w:div w:id="939482945">
              <w:marLeft w:val="0"/>
              <w:marRight w:val="0"/>
              <w:marTop w:val="0"/>
              <w:marBottom w:val="0"/>
              <w:divBdr>
                <w:top w:val="none" w:sz="0" w:space="0" w:color="auto"/>
                <w:left w:val="none" w:sz="0" w:space="0" w:color="auto"/>
                <w:bottom w:val="none" w:sz="0" w:space="0" w:color="auto"/>
                <w:right w:val="none" w:sz="0" w:space="0" w:color="auto"/>
              </w:divBdr>
            </w:div>
            <w:div w:id="1899003754">
              <w:marLeft w:val="0"/>
              <w:marRight w:val="0"/>
              <w:marTop w:val="0"/>
              <w:marBottom w:val="0"/>
              <w:divBdr>
                <w:top w:val="none" w:sz="0" w:space="0" w:color="auto"/>
                <w:left w:val="none" w:sz="0" w:space="0" w:color="auto"/>
                <w:bottom w:val="none" w:sz="0" w:space="0" w:color="auto"/>
                <w:right w:val="none" w:sz="0" w:space="0" w:color="auto"/>
              </w:divBdr>
            </w:div>
            <w:div w:id="737559546">
              <w:marLeft w:val="0"/>
              <w:marRight w:val="0"/>
              <w:marTop w:val="0"/>
              <w:marBottom w:val="0"/>
              <w:divBdr>
                <w:top w:val="none" w:sz="0" w:space="0" w:color="auto"/>
                <w:left w:val="none" w:sz="0" w:space="0" w:color="auto"/>
                <w:bottom w:val="none" w:sz="0" w:space="0" w:color="auto"/>
                <w:right w:val="none" w:sz="0" w:space="0" w:color="auto"/>
              </w:divBdr>
            </w:div>
            <w:div w:id="1552232069">
              <w:marLeft w:val="0"/>
              <w:marRight w:val="0"/>
              <w:marTop w:val="0"/>
              <w:marBottom w:val="0"/>
              <w:divBdr>
                <w:top w:val="none" w:sz="0" w:space="0" w:color="auto"/>
                <w:left w:val="none" w:sz="0" w:space="0" w:color="auto"/>
                <w:bottom w:val="none" w:sz="0" w:space="0" w:color="auto"/>
                <w:right w:val="none" w:sz="0" w:space="0" w:color="auto"/>
              </w:divBdr>
            </w:div>
            <w:div w:id="1071927610">
              <w:marLeft w:val="0"/>
              <w:marRight w:val="0"/>
              <w:marTop w:val="0"/>
              <w:marBottom w:val="0"/>
              <w:divBdr>
                <w:top w:val="none" w:sz="0" w:space="0" w:color="auto"/>
                <w:left w:val="none" w:sz="0" w:space="0" w:color="auto"/>
                <w:bottom w:val="none" w:sz="0" w:space="0" w:color="auto"/>
                <w:right w:val="none" w:sz="0" w:space="0" w:color="auto"/>
              </w:divBdr>
            </w:div>
            <w:div w:id="726146634">
              <w:marLeft w:val="0"/>
              <w:marRight w:val="0"/>
              <w:marTop w:val="0"/>
              <w:marBottom w:val="0"/>
              <w:divBdr>
                <w:top w:val="none" w:sz="0" w:space="0" w:color="auto"/>
                <w:left w:val="none" w:sz="0" w:space="0" w:color="auto"/>
                <w:bottom w:val="none" w:sz="0" w:space="0" w:color="auto"/>
                <w:right w:val="none" w:sz="0" w:space="0" w:color="auto"/>
              </w:divBdr>
            </w:div>
            <w:div w:id="89938682">
              <w:marLeft w:val="0"/>
              <w:marRight w:val="0"/>
              <w:marTop w:val="0"/>
              <w:marBottom w:val="0"/>
              <w:divBdr>
                <w:top w:val="none" w:sz="0" w:space="0" w:color="auto"/>
                <w:left w:val="none" w:sz="0" w:space="0" w:color="auto"/>
                <w:bottom w:val="none" w:sz="0" w:space="0" w:color="auto"/>
                <w:right w:val="none" w:sz="0" w:space="0" w:color="auto"/>
              </w:divBdr>
            </w:div>
            <w:div w:id="1562249021">
              <w:marLeft w:val="0"/>
              <w:marRight w:val="0"/>
              <w:marTop w:val="0"/>
              <w:marBottom w:val="0"/>
              <w:divBdr>
                <w:top w:val="none" w:sz="0" w:space="0" w:color="auto"/>
                <w:left w:val="none" w:sz="0" w:space="0" w:color="auto"/>
                <w:bottom w:val="none" w:sz="0" w:space="0" w:color="auto"/>
                <w:right w:val="none" w:sz="0" w:space="0" w:color="auto"/>
              </w:divBdr>
            </w:div>
            <w:div w:id="760760095">
              <w:marLeft w:val="0"/>
              <w:marRight w:val="0"/>
              <w:marTop w:val="0"/>
              <w:marBottom w:val="0"/>
              <w:divBdr>
                <w:top w:val="none" w:sz="0" w:space="0" w:color="auto"/>
                <w:left w:val="none" w:sz="0" w:space="0" w:color="auto"/>
                <w:bottom w:val="none" w:sz="0" w:space="0" w:color="auto"/>
                <w:right w:val="none" w:sz="0" w:space="0" w:color="auto"/>
              </w:divBdr>
            </w:div>
            <w:div w:id="359668805">
              <w:marLeft w:val="0"/>
              <w:marRight w:val="0"/>
              <w:marTop w:val="0"/>
              <w:marBottom w:val="0"/>
              <w:divBdr>
                <w:top w:val="none" w:sz="0" w:space="0" w:color="auto"/>
                <w:left w:val="none" w:sz="0" w:space="0" w:color="auto"/>
                <w:bottom w:val="none" w:sz="0" w:space="0" w:color="auto"/>
                <w:right w:val="none" w:sz="0" w:space="0" w:color="auto"/>
              </w:divBdr>
            </w:div>
            <w:div w:id="279577691">
              <w:marLeft w:val="0"/>
              <w:marRight w:val="0"/>
              <w:marTop w:val="0"/>
              <w:marBottom w:val="0"/>
              <w:divBdr>
                <w:top w:val="none" w:sz="0" w:space="0" w:color="auto"/>
                <w:left w:val="none" w:sz="0" w:space="0" w:color="auto"/>
                <w:bottom w:val="none" w:sz="0" w:space="0" w:color="auto"/>
                <w:right w:val="none" w:sz="0" w:space="0" w:color="auto"/>
              </w:divBdr>
            </w:div>
            <w:div w:id="291404023">
              <w:marLeft w:val="0"/>
              <w:marRight w:val="0"/>
              <w:marTop w:val="0"/>
              <w:marBottom w:val="0"/>
              <w:divBdr>
                <w:top w:val="none" w:sz="0" w:space="0" w:color="auto"/>
                <w:left w:val="none" w:sz="0" w:space="0" w:color="auto"/>
                <w:bottom w:val="none" w:sz="0" w:space="0" w:color="auto"/>
                <w:right w:val="none" w:sz="0" w:space="0" w:color="auto"/>
              </w:divBdr>
            </w:div>
            <w:div w:id="968239068">
              <w:marLeft w:val="0"/>
              <w:marRight w:val="0"/>
              <w:marTop w:val="0"/>
              <w:marBottom w:val="0"/>
              <w:divBdr>
                <w:top w:val="none" w:sz="0" w:space="0" w:color="auto"/>
                <w:left w:val="none" w:sz="0" w:space="0" w:color="auto"/>
                <w:bottom w:val="none" w:sz="0" w:space="0" w:color="auto"/>
                <w:right w:val="none" w:sz="0" w:space="0" w:color="auto"/>
              </w:divBdr>
            </w:div>
            <w:div w:id="683241682">
              <w:marLeft w:val="0"/>
              <w:marRight w:val="0"/>
              <w:marTop w:val="0"/>
              <w:marBottom w:val="0"/>
              <w:divBdr>
                <w:top w:val="none" w:sz="0" w:space="0" w:color="auto"/>
                <w:left w:val="none" w:sz="0" w:space="0" w:color="auto"/>
                <w:bottom w:val="none" w:sz="0" w:space="0" w:color="auto"/>
                <w:right w:val="none" w:sz="0" w:space="0" w:color="auto"/>
              </w:divBdr>
            </w:div>
            <w:div w:id="1597713874">
              <w:marLeft w:val="0"/>
              <w:marRight w:val="0"/>
              <w:marTop w:val="0"/>
              <w:marBottom w:val="0"/>
              <w:divBdr>
                <w:top w:val="none" w:sz="0" w:space="0" w:color="auto"/>
                <w:left w:val="none" w:sz="0" w:space="0" w:color="auto"/>
                <w:bottom w:val="none" w:sz="0" w:space="0" w:color="auto"/>
                <w:right w:val="none" w:sz="0" w:space="0" w:color="auto"/>
              </w:divBdr>
            </w:div>
            <w:div w:id="1718966967">
              <w:marLeft w:val="0"/>
              <w:marRight w:val="0"/>
              <w:marTop w:val="0"/>
              <w:marBottom w:val="0"/>
              <w:divBdr>
                <w:top w:val="none" w:sz="0" w:space="0" w:color="auto"/>
                <w:left w:val="none" w:sz="0" w:space="0" w:color="auto"/>
                <w:bottom w:val="none" w:sz="0" w:space="0" w:color="auto"/>
                <w:right w:val="none" w:sz="0" w:space="0" w:color="auto"/>
              </w:divBdr>
            </w:div>
            <w:div w:id="1116406344">
              <w:marLeft w:val="0"/>
              <w:marRight w:val="0"/>
              <w:marTop w:val="0"/>
              <w:marBottom w:val="0"/>
              <w:divBdr>
                <w:top w:val="none" w:sz="0" w:space="0" w:color="auto"/>
                <w:left w:val="none" w:sz="0" w:space="0" w:color="auto"/>
                <w:bottom w:val="none" w:sz="0" w:space="0" w:color="auto"/>
                <w:right w:val="none" w:sz="0" w:space="0" w:color="auto"/>
              </w:divBdr>
            </w:div>
            <w:div w:id="204293965">
              <w:marLeft w:val="0"/>
              <w:marRight w:val="0"/>
              <w:marTop w:val="0"/>
              <w:marBottom w:val="0"/>
              <w:divBdr>
                <w:top w:val="none" w:sz="0" w:space="0" w:color="auto"/>
                <w:left w:val="none" w:sz="0" w:space="0" w:color="auto"/>
                <w:bottom w:val="none" w:sz="0" w:space="0" w:color="auto"/>
                <w:right w:val="none" w:sz="0" w:space="0" w:color="auto"/>
              </w:divBdr>
            </w:div>
            <w:div w:id="41905141">
              <w:marLeft w:val="0"/>
              <w:marRight w:val="0"/>
              <w:marTop w:val="0"/>
              <w:marBottom w:val="0"/>
              <w:divBdr>
                <w:top w:val="none" w:sz="0" w:space="0" w:color="auto"/>
                <w:left w:val="none" w:sz="0" w:space="0" w:color="auto"/>
                <w:bottom w:val="none" w:sz="0" w:space="0" w:color="auto"/>
                <w:right w:val="none" w:sz="0" w:space="0" w:color="auto"/>
              </w:divBdr>
            </w:div>
            <w:div w:id="1052732395">
              <w:marLeft w:val="0"/>
              <w:marRight w:val="0"/>
              <w:marTop w:val="0"/>
              <w:marBottom w:val="0"/>
              <w:divBdr>
                <w:top w:val="none" w:sz="0" w:space="0" w:color="auto"/>
                <w:left w:val="none" w:sz="0" w:space="0" w:color="auto"/>
                <w:bottom w:val="none" w:sz="0" w:space="0" w:color="auto"/>
                <w:right w:val="none" w:sz="0" w:space="0" w:color="auto"/>
              </w:divBdr>
            </w:div>
            <w:div w:id="1075518592">
              <w:marLeft w:val="0"/>
              <w:marRight w:val="0"/>
              <w:marTop w:val="0"/>
              <w:marBottom w:val="0"/>
              <w:divBdr>
                <w:top w:val="none" w:sz="0" w:space="0" w:color="auto"/>
                <w:left w:val="none" w:sz="0" w:space="0" w:color="auto"/>
                <w:bottom w:val="none" w:sz="0" w:space="0" w:color="auto"/>
                <w:right w:val="none" w:sz="0" w:space="0" w:color="auto"/>
              </w:divBdr>
            </w:div>
            <w:div w:id="1527256097">
              <w:marLeft w:val="0"/>
              <w:marRight w:val="0"/>
              <w:marTop w:val="0"/>
              <w:marBottom w:val="0"/>
              <w:divBdr>
                <w:top w:val="none" w:sz="0" w:space="0" w:color="auto"/>
                <w:left w:val="none" w:sz="0" w:space="0" w:color="auto"/>
                <w:bottom w:val="none" w:sz="0" w:space="0" w:color="auto"/>
                <w:right w:val="none" w:sz="0" w:space="0" w:color="auto"/>
              </w:divBdr>
            </w:div>
            <w:div w:id="1062142691">
              <w:marLeft w:val="0"/>
              <w:marRight w:val="0"/>
              <w:marTop w:val="0"/>
              <w:marBottom w:val="0"/>
              <w:divBdr>
                <w:top w:val="none" w:sz="0" w:space="0" w:color="auto"/>
                <w:left w:val="none" w:sz="0" w:space="0" w:color="auto"/>
                <w:bottom w:val="none" w:sz="0" w:space="0" w:color="auto"/>
                <w:right w:val="none" w:sz="0" w:space="0" w:color="auto"/>
              </w:divBdr>
            </w:div>
            <w:div w:id="990134385">
              <w:marLeft w:val="0"/>
              <w:marRight w:val="0"/>
              <w:marTop w:val="0"/>
              <w:marBottom w:val="0"/>
              <w:divBdr>
                <w:top w:val="none" w:sz="0" w:space="0" w:color="auto"/>
                <w:left w:val="none" w:sz="0" w:space="0" w:color="auto"/>
                <w:bottom w:val="none" w:sz="0" w:space="0" w:color="auto"/>
                <w:right w:val="none" w:sz="0" w:space="0" w:color="auto"/>
              </w:divBdr>
            </w:div>
            <w:div w:id="1247955472">
              <w:marLeft w:val="0"/>
              <w:marRight w:val="0"/>
              <w:marTop w:val="0"/>
              <w:marBottom w:val="0"/>
              <w:divBdr>
                <w:top w:val="none" w:sz="0" w:space="0" w:color="auto"/>
                <w:left w:val="none" w:sz="0" w:space="0" w:color="auto"/>
                <w:bottom w:val="none" w:sz="0" w:space="0" w:color="auto"/>
                <w:right w:val="none" w:sz="0" w:space="0" w:color="auto"/>
              </w:divBdr>
            </w:div>
            <w:div w:id="1991909028">
              <w:marLeft w:val="0"/>
              <w:marRight w:val="0"/>
              <w:marTop w:val="0"/>
              <w:marBottom w:val="0"/>
              <w:divBdr>
                <w:top w:val="none" w:sz="0" w:space="0" w:color="auto"/>
                <w:left w:val="none" w:sz="0" w:space="0" w:color="auto"/>
                <w:bottom w:val="none" w:sz="0" w:space="0" w:color="auto"/>
                <w:right w:val="none" w:sz="0" w:space="0" w:color="auto"/>
              </w:divBdr>
            </w:div>
            <w:div w:id="363099411">
              <w:marLeft w:val="0"/>
              <w:marRight w:val="0"/>
              <w:marTop w:val="0"/>
              <w:marBottom w:val="0"/>
              <w:divBdr>
                <w:top w:val="none" w:sz="0" w:space="0" w:color="auto"/>
                <w:left w:val="none" w:sz="0" w:space="0" w:color="auto"/>
                <w:bottom w:val="none" w:sz="0" w:space="0" w:color="auto"/>
                <w:right w:val="none" w:sz="0" w:space="0" w:color="auto"/>
              </w:divBdr>
            </w:div>
            <w:div w:id="390882619">
              <w:marLeft w:val="0"/>
              <w:marRight w:val="0"/>
              <w:marTop w:val="0"/>
              <w:marBottom w:val="0"/>
              <w:divBdr>
                <w:top w:val="none" w:sz="0" w:space="0" w:color="auto"/>
                <w:left w:val="none" w:sz="0" w:space="0" w:color="auto"/>
                <w:bottom w:val="none" w:sz="0" w:space="0" w:color="auto"/>
                <w:right w:val="none" w:sz="0" w:space="0" w:color="auto"/>
              </w:divBdr>
            </w:div>
            <w:div w:id="525677548">
              <w:marLeft w:val="0"/>
              <w:marRight w:val="0"/>
              <w:marTop w:val="0"/>
              <w:marBottom w:val="0"/>
              <w:divBdr>
                <w:top w:val="none" w:sz="0" w:space="0" w:color="auto"/>
                <w:left w:val="none" w:sz="0" w:space="0" w:color="auto"/>
                <w:bottom w:val="none" w:sz="0" w:space="0" w:color="auto"/>
                <w:right w:val="none" w:sz="0" w:space="0" w:color="auto"/>
              </w:divBdr>
            </w:div>
            <w:div w:id="58481502">
              <w:marLeft w:val="0"/>
              <w:marRight w:val="0"/>
              <w:marTop w:val="0"/>
              <w:marBottom w:val="0"/>
              <w:divBdr>
                <w:top w:val="none" w:sz="0" w:space="0" w:color="auto"/>
                <w:left w:val="none" w:sz="0" w:space="0" w:color="auto"/>
                <w:bottom w:val="none" w:sz="0" w:space="0" w:color="auto"/>
                <w:right w:val="none" w:sz="0" w:space="0" w:color="auto"/>
              </w:divBdr>
            </w:div>
            <w:div w:id="953748279">
              <w:marLeft w:val="0"/>
              <w:marRight w:val="0"/>
              <w:marTop w:val="0"/>
              <w:marBottom w:val="0"/>
              <w:divBdr>
                <w:top w:val="none" w:sz="0" w:space="0" w:color="auto"/>
                <w:left w:val="none" w:sz="0" w:space="0" w:color="auto"/>
                <w:bottom w:val="none" w:sz="0" w:space="0" w:color="auto"/>
                <w:right w:val="none" w:sz="0" w:space="0" w:color="auto"/>
              </w:divBdr>
            </w:div>
            <w:div w:id="1117334998">
              <w:marLeft w:val="0"/>
              <w:marRight w:val="0"/>
              <w:marTop w:val="0"/>
              <w:marBottom w:val="0"/>
              <w:divBdr>
                <w:top w:val="none" w:sz="0" w:space="0" w:color="auto"/>
                <w:left w:val="none" w:sz="0" w:space="0" w:color="auto"/>
                <w:bottom w:val="none" w:sz="0" w:space="0" w:color="auto"/>
                <w:right w:val="none" w:sz="0" w:space="0" w:color="auto"/>
              </w:divBdr>
            </w:div>
            <w:div w:id="309794912">
              <w:marLeft w:val="0"/>
              <w:marRight w:val="0"/>
              <w:marTop w:val="0"/>
              <w:marBottom w:val="0"/>
              <w:divBdr>
                <w:top w:val="none" w:sz="0" w:space="0" w:color="auto"/>
                <w:left w:val="none" w:sz="0" w:space="0" w:color="auto"/>
                <w:bottom w:val="none" w:sz="0" w:space="0" w:color="auto"/>
                <w:right w:val="none" w:sz="0" w:space="0" w:color="auto"/>
              </w:divBdr>
            </w:div>
            <w:div w:id="908030689">
              <w:marLeft w:val="0"/>
              <w:marRight w:val="0"/>
              <w:marTop w:val="0"/>
              <w:marBottom w:val="0"/>
              <w:divBdr>
                <w:top w:val="none" w:sz="0" w:space="0" w:color="auto"/>
                <w:left w:val="none" w:sz="0" w:space="0" w:color="auto"/>
                <w:bottom w:val="none" w:sz="0" w:space="0" w:color="auto"/>
                <w:right w:val="none" w:sz="0" w:space="0" w:color="auto"/>
              </w:divBdr>
            </w:div>
            <w:div w:id="1028066628">
              <w:marLeft w:val="0"/>
              <w:marRight w:val="0"/>
              <w:marTop w:val="0"/>
              <w:marBottom w:val="0"/>
              <w:divBdr>
                <w:top w:val="none" w:sz="0" w:space="0" w:color="auto"/>
                <w:left w:val="none" w:sz="0" w:space="0" w:color="auto"/>
                <w:bottom w:val="none" w:sz="0" w:space="0" w:color="auto"/>
                <w:right w:val="none" w:sz="0" w:space="0" w:color="auto"/>
              </w:divBdr>
            </w:div>
            <w:div w:id="1940680538">
              <w:marLeft w:val="0"/>
              <w:marRight w:val="0"/>
              <w:marTop w:val="0"/>
              <w:marBottom w:val="0"/>
              <w:divBdr>
                <w:top w:val="none" w:sz="0" w:space="0" w:color="auto"/>
                <w:left w:val="none" w:sz="0" w:space="0" w:color="auto"/>
                <w:bottom w:val="none" w:sz="0" w:space="0" w:color="auto"/>
                <w:right w:val="none" w:sz="0" w:space="0" w:color="auto"/>
              </w:divBdr>
            </w:div>
            <w:div w:id="2002736325">
              <w:marLeft w:val="0"/>
              <w:marRight w:val="0"/>
              <w:marTop w:val="0"/>
              <w:marBottom w:val="0"/>
              <w:divBdr>
                <w:top w:val="none" w:sz="0" w:space="0" w:color="auto"/>
                <w:left w:val="none" w:sz="0" w:space="0" w:color="auto"/>
                <w:bottom w:val="none" w:sz="0" w:space="0" w:color="auto"/>
                <w:right w:val="none" w:sz="0" w:space="0" w:color="auto"/>
              </w:divBdr>
            </w:div>
            <w:div w:id="593442269">
              <w:marLeft w:val="0"/>
              <w:marRight w:val="0"/>
              <w:marTop w:val="0"/>
              <w:marBottom w:val="0"/>
              <w:divBdr>
                <w:top w:val="none" w:sz="0" w:space="0" w:color="auto"/>
                <w:left w:val="none" w:sz="0" w:space="0" w:color="auto"/>
                <w:bottom w:val="none" w:sz="0" w:space="0" w:color="auto"/>
                <w:right w:val="none" w:sz="0" w:space="0" w:color="auto"/>
              </w:divBdr>
            </w:div>
            <w:div w:id="25448536">
              <w:marLeft w:val="0"/>
              <w:marRight w:val="0"/>
              <w:marTop w:val="0"/>
              <w:marBottom w:val="0"/>
              <w:divBdr>
                <w:top w:val="none" w:sz="0" w:space="0" w:color="auto"/>
                <w:left w:val="none" w:sz="0" w:space="0" w:color="auto"/>
                <w:bottom w:val="none" w:sz="0" w:space="0" w:color="auto"/>
                <w:right w:val="none" w:sz="0" w:space="0" w:color="auto"/>
              </w:divBdr>
            </w:div>
            <w:div w:id="1525940303">
              <w:marLeft w:val="0"/>
              <w:marRight w:val="0"/>
              <w:marTop w:val="0"/>
              <w:marBottom w:val="0"/>
              <w:divBdr>
                <w:top w:val="none" w:sz="0" w:space="0" w:color="auto"/>
                <w:left w:val="none" w:sz="0" w:space="0" w:color="auto"/>
                <w:bottom w:val="none" w:sz="0" w:space="0" w:color="auto"/>
                <w:right w:val="none" w:sz="0" w:space="0" w:color="auto"/>
              </w:divBdr>
            </w:div>
            <w:div w:id="1710255704">
              <w:marLeft w:val="0"/>
              <w:marRight w:val="0"/>
              <w:marTop w:val="0"/>
              <w:marBottom w:val="0"/>
              <w:divBdr>
                <w:top w:val="none" w:sz="0" w:space="0" w:color="auto"/>
                <w:left w:val="none" w:sz="0" w:space="0" w:color="auto"/>
                <w:bottom w:val="none" w:sz="0" w:space="0" w:color="auto"/>
                <w:right w:val="none" w:sz="0" w:space="0" w:color="auto"/>
              </w:divBdr>
            </w:div>
            <w:div w:id="1385789889">
              <w:marLeft w:val="0"/>
              <w:marRight w:val="0"/>
              <w:marTop w:val="0"/>
              <w:marBottom w:val="0"/>
              <w:divBdr>
                <w:top w:val="none" w:sz="0" w:space="0" w:color="auto"/>
                <w:left w:val="none" w:sz="0" w:space="0" w:color="auto"/>
                <w:bottom w:val="none" w:sz="0" w:space="0" w:color="auto"/>
                <w:right w:val="none" w:sz="0" w:space="0" w:color="auto"/>
              </w:divBdr>
            </w:div>
            <w:div w:id="2082679218">
              <w:marLeft w:val="0"/>
              <w:marRight w:val="0"/>
              <w:marTop w:val="0"/>
              <w:marBottom w:val="0"/>
              <w:divBdr>
                <w:top w:val="none" w:sz="0" w:space="0" w:color="auto"/>
                <w:left w:val="none" w:sz="0" w:space="0" w:color="auto"/>
                <w:bottom w:val="none" w:sz="0" w:space="0" w:color="auto"/>
                <w:right w:val="none" w:sz="0" w:space="0" w:color="auto"/>
              </w:divBdr>
            </w:div>
            <w:div w:id="920212697">
              <w:marLeft w:val="0"/>
              <w:marRight w:val="0"/>
              <w:marTop w:val="0"/>
              <w:marBottom w:val="0"/>
              <w:divBdr>
                <w:top w:val="none" w:sz="0" w:space="0" w:color="auto"/>
                <w:left w:val="none" w:sz="0" w:space="0" w:color="auto"/>
                <w:bottom w:val="none" w:sz="0" w:space="0" w:color="auto"/>
                <w:right w:val="none" w:sz="0" w:space="0" w:color="auto"/>
              </w:divBdr>
            </w:div>
            <w:div w:id="825820767">
              <w:marLeft w:val="0"/>
              <w:marRight w:val="0"/>
              <w:marTop w:val="0"/>
              <w:marBottom w:val="0"/>
              <w:divBdr>
                <w:top w:val="none" w:sz="0" w:space="0" w:color="auto"/>
                <w:left w:val="none" w:sz="0" w:space="0" w:color="auto"/>
                <w:bottom w:val="none" w:sz="0" w:space="0" w:color="auto"/>
                <w:right w:val="none" w:sz="0" w:space="0" w:color="auto"/>
              </w:divBdr>
            </w:div>
            <w:div w:id="1730107097">
              <w:marLeft w:val="0"/>
              <w:marRight w:val="0"/>
              <w:marTop w:val="0"/>
              <w:marBottom w:val="0"/>
              <w:divBdr>
                <w:top w:val="none" w:sz="0" w:space="0" w:color="auto"/>
                <w:left w:val="none" w:sz="0" w:space="0" w:color="auto"/>
                <w:bottom w:val="none" w:sz="0" w:space="0" w:color="auto"/>
                <w:right w:val="none" w:sz="0" w:space="0" w:color="auto"/>
              </w:divBdr>
            </w:div>
            <w:div w:id="1469317798">
              <w:marLeft w:val="0"/>
              <w:marRight w:val="0"/>
              <w:marTop w:val="0"/>
              <w:marBottom w:val="0"/>
              <w:divBdr>
                <w:top w:val="none" w:sz="0" w:space="0" w:color="auto"/>
                <w:left w:val="none" w:sz="0" w:space="0" w:color="auto"/>
                <w:bottom w:val="none" w:sz="0" w:space="0" w:color="auto"/>
                <w:right w:val="none" w:sz="0" w:space="0" w:color="auto"/>
              </w:divBdr>
            </w:div>
            <w:div w:id="401025120">
              <w:marLeft w:val="0"/>
              <w:marRight w:val="0"/>
              <w:marTop w:val="0"/>
              <w:marBottom w:val="0"/>
              <w:divBdr>
                <w:top w:val="none" w:sz="0" w:space="0" w:color="auto"/>
                <w:left w:val="none" w:sz="0" w:space="0" w:color="auto"/>
                <w:bottom w:val="none" w:sz="0" w:space="0" w:color="auto"/>
                <w:right w:val="none" w:sz="0" w:space="0" w:color="auto"/>
              </w:divBdr>
            </w:div>
            <w:div w:id="2053455763">
              <w:marLeft w:val="0"/>
              <w:marRight w:val="0"/>
              <w:marTop w:val="0"/>
              <w:marBottom w:val="0"/>
              <w:divBdr>
                <w:top w:val="none" w:sz="0" w:space="0" w:color="auto"/>
                <w:left w:val="none" w:sz="0" w:space="0" w:color="auto"/>
                <w:bottom w:val="none" w:sz="0" w:space="0" w:color="auto"/>
                <w:right w:val="none" w:sz="0" w:space="0" w:color="auto"/>
              </w:divBdr>
            </w:div>
            <w:div w:id="74785997">
              <w:marLeft w:val="0"/>
              <w:marRight w:val="0"/>
              <w:marTop w:val="0"/>
              <w:marBottom w:val="0"/>
              <w:divBdr>
                <w:top w:val="none" w:sz="0" w:space="0" w:color="auto"/>
                <w:left w:val="none" w:sz="0" w:space="0" w:color="auto"/>
                <w:bottom w:val="none" w:sz="0" w:space="0" w:color="auto"/>
                <w:right w:val="none" w:sz="0" w:space="0" w:color="auto"/>
              </w:divBdr>
            </w:div>
            <w:div w:id="1830556113">
              <w:marLeft w:val="0"/>
              <w:marRight w:val="0"/>
              <w:marTop w:val="0"/>
              <w:marBottom w:val="0"/>
              <w:divBdr>
                <w:top w:val="none" w:sz="0" w:space="0" w:color="auto"/>
                <w:left w:val="none" w:sz="0" w:space="0" w:color="auto"/>
                <w:bottom w:val="none" w:sz="0" w:space="0" w:color="auto"/>
                <w:right w:val="none" w:sz="0" w:space="0" w:color="auto"/>
              </w:divBdr>
            </w:div>
            <w:div w:id="2086605327">
              <w:marLeft w:val="0"/>
              <w:marRight w:val="0"/>
              <w:marTop w:val="0"/>
              <w:marBottom w:val="0"/>
              <w:divBdr>
                <w:top w:val="none" w:sz="0" w:space="0" w:color="auto"/>
                <w:left w:val="none" w:sz="0" w:space="0" w:color="auto"/>
                <w:bottom w:val="none" w:sz="0" w:space="0" w:color="auto"/>
                <w:right w:val="none" w:sz="0" w:space="0" w:color="auto"/>
              </w:divBdr>
            </w:div>
            <w:div w:id="1260991224">
              <w:marLeft w:val="0"/>
              <w:marRight w:val="0"/>
              <w:marTop w:val="0"/>
              <w:marBottom w:val="0"/>
              <w:divBdr>
                <w:top w:val="none" w:sz="0" w:space="0" w:color="auto"/>
                <w:left w:val="none" w:sz="0" w:space="0" w:color="auto"/>
                <w:bottom w:val="none" w:sz="0" w:space="0" w:color="auto"/>
                <w:right w:val="none" w:sz="0" w:space="0" w:color="auto"/>
              </w:divBdr>
            </w:div>
            <w:div w:id="1738438496">
              <w:marLeft w:val="0"/>
              <w:marRight w:val="0"/>
              <w:marTop w:val="0"/>
              <w:marBottom w:val="0"/>
              <w:divBdr>
                <w:top w:val="none" w:sz="0" w:space="0" w:color="auto"/>
                <w:left w:val="none" w:sz="0" w:space="0" w:color="auto"/>
                <w:bottom w:val="none" w:sz="0" w:space="0" w:color="auto"/>
                <w:right w:val="none" w:sz="0" w:space="0" w:color="auto"/>
              </w:divBdr>
            </w:div>
            <w:div w:id="1147939313">
              <w:marLeft w:val="0"/>
              <w:marRight w:val="0"/>
              <w:marTop w:val="0"/>
              <w:marBottom w:val="0"/>
              <w:divBdr>
                <w:top w:val="none" w:sz="0" w:space="0" w:color="auto"/>
                <w:left w:val="none" w:sz="0" w:space="0" w:color="auto"/>
                <w:bottom w:val="none" w:sz="0" w:space="0" w:color="auto"/>
                <w:right w:val="none" w:sz="0" w:space="0" w:color="auto"/>
              </w:divBdr>
            </w:div>
            <w:div w:id="203716099">
              <w:marLeft w:val="0"/>
              <w:marRight w:val="0"/>
              <w:marTop w:val="0"/>
              <w:marBottom w:val="0"/>
              <w:divBdr>
                <w:top w:val="none" w:sz="0" w:space="0" w:color="auto"/>
                <w:left w:val="none" w:sz="0" w:space="0" w:color="auto"/>
                <w:bottom w:val="none" w:sz="0" w:space="0" w:color="auto"/>
                <w:right w:val="none" w:sz="0" w:space="0" w:color="auto"/>
              </w:divBdr>
            </w:div>
            <w:div w:id="1989552917">
              <w:marLeft w:val="0"/>
              <w:marRight w:val="0"/>
              <w:marTop w:val="0"/>
              <w:marBottom w:val="0"/>
              <w:divBdr>
                <w:top w:val="none" w:sz="0" w:space="0" w:color="auto"/>
                <w:left w:val="none" w:sz="0" w:space="0" w:color="auto"/>
                <w:bottom w:val="none" w:sz="0" w:space="0" w:color="auto"/>
                <w:right w:val="none" w:sz="0" w:space="0" w:color="auto"/>
              </w:divBdr>
            </w:div>
            <w:div w:id="1719476747">
              <w:marLeft w:val="0"/>
              <w:marRight w:val="0"/>
              <w:marTop w:val="0"/>
              <w:marBottom w:val="0"/>
              <w:divBdr>
                <w:top w:val="none" w:sz="0" w:space="0" w:color="auto"/>
                <w:left w:val="none" w:sz="0" w:space="0" w:color="auto"/>
                <w:bottom w:val="none" w:sz="0" w:space="0" w:color="auto"/>
                <w:right w:val="none" w:sz="0" w:space="0" w:color="auto"/>
              </w:divBdr>
            </w:div>
            <w:div w:id="88476686">
              <w:marLeft w:val="0"/>
              <w:marRight w:val="0"/>
              <w:marTop w:val="0"/>
              <w:marBottom w:val="0"/>
              <w:divBdr>
                <w:top w:val="none" w:sz="0" w:space="0" w:color="auto"/>
                <w:left w:val="none" w:sz="0" w:space="0" w:color="auto"/>
                <w:bottom w:val="none" w:sz="0" w:space="0" w:color="auto"/>
                <w:right w:val="none" w:sz="0" w:space="0" w:color="auto"/>
              </w:divBdr>
            </w:div>
            <w:div w:id="2099784483">
              <w:marLeft w:val="0"/>
              <w:marRight w:val="0"/>
              <w:marTop w:val="0"/>
              <w:marBottom w:val="0"/>
              <w:divBdr>
                <w:top w:val="none" w:sz="0" w:space="0" w:color="auto"/>
                <w:left w:val="none" w:sz="0" w:space="0" w:color="auto"/>
                <w:bottom w:val="none" w:sz="0" w:space="0" w:color="auto"/>
                <w:right w:val="none" w:sz="0" w:space="0" w:color="auto"/>
              </w:divBdr>
            </w:div>
            <w:div w:id="1961378254">
              <w:marLeft w:val="0"/>
              <w:marRight w:val="0"/>
              <w:marTop w:val="0"/>
              <w:marBottom w:val="0"/>
              <w:divBdr>
                <w:top w:val="none" w:sz="0" w:space="0" w:color="auto"/>
                <w:left w:val="none" w:sz="0" w:space="0" w:color="auto"/>
                <w:bottom w:val="none" w:sz="0" w:space="0" w:color="auto"/>
                <w:right w:val="none" w:sz="0" w:space="0" w:color="auto"/>
              </w:divBdr>
            </w:div>
            <w:div w:id="439027757">
              <w:marLeft w:val="0"/>
              <w:marRight w:val="0"/>
              <w:marTop w:val="0"/>
              <w:marBottom w:val="0"/>
              <w:divBdr>
                <w:top w:val="none" w:sz="0" w:space="0" w:color="auto"/>
                <w:left w:val="none" w:sz="0" w:space="0" w:color="auto"/>
                <w:bottom w:val="none" w:sz="0" w:space="0" w:color="auto"/>
                <w:right w:val="none" w:sz="0" w:space="0" w:color="auto"/>
              </w:divBdr>
            </w:div>
            <w:div w:id="1000155668">
              <w:marLeft w:val="0"/>
              <w:marRight w:val="0"/>
              <w:marTop w:val="0"/>
              <w:marBottom w:val="0"/>
              <w:divBdr>
                <w:top w:val="none" w:sz="0" w:space="0" w:color="auto"/>
                <w:left w:val="none" w:sz="0" w:space="0" w:color="auto"/>
                <w:bottom w:val="none" w:sz="0" w:space="0" w:color="auto"/>
                <w:right w:val="none" w:sz="0" w:space="0" w:color="auto"/>
              </w:divBdr>
            </w:div>
            <w:div w:id="1508524395">
              <w:marLeft w:val="0"/>
              <w:marRight w:val="0"/>
              <w:marTop w:val="0"/>
              <w:marBottom w:val="0"/>
              <w:divBdr>
                <w:top w:val="none" w:sz="0" w:space="0" w:color="auto"/>
                <w:left w:val="none" w:sz="0" w:space="0" w:color="auto"/>
                <w:bottom w:val="none" w:sz="0" w:space="0" w:color="auto"/>
                <w:right w:val="none" w:sz="0" w:space="0" w:color="auto"/>
              </w:divBdr>
            </w:div>
            <w:div w:id="1220676278">
              <w:marLeft w:val="0"/>
              <w:marRight w:val="0"/>
              <w:marTop w:val="0"/>
              <w:marBottom w:val="0"/>
              <w:divBdr>
                <w:top w:val="none" w:sz="0" w:space="0" w:color="auto"/>
                <w:left w:val="none" w:sz="0" w:space="0" w:color="auto"/>
                <w:bottom w:val="none" w:sz="0" w:space="0" w:color="auto"/>
                <w:right w:val="none" w:sz="0" w:space="0" w:color="auto"/>
              </w:divBdr>
            </w:div>
            <w:div w:id="1958291131">
              <w:marLeft w:val="0"/>
              <w:marRight w:val="0"/>
              <w:marTop w:val="0"/>
              <w:marBottom w:val="0"/>
              <w:divBdr>
                <w:top w:val="none" w:sz="0" w:space="0" w:color="auto"/>
                <w:left w:val="none" w:sz="0" w:space="0" w:color="auto"/>
                <w:bottom w:val="none" w:sz="0" w:space="0" w:color="auto"/>
                <w:right w:val="none" w:sz="0" w:space="0" w:color="auto"/>
              </w:divBdr>
            </w:div>
            <w:div w:id="1702853250">
              <w:marLeft w:val="0"/>
              <w:marRight w:val="0"/>
              <w:marTop w:val="0"/>
              <w:marBottom w:val="0"/>
              <w:divBdr>
                <w:top w:val="none" w:sz="0" w:space="0" w:color="auto"/>
                <w:left w:val="none" w:sz="0" w:space="0" w:color="auto"/>
                <w:bottom w:val="none" w:sz="0" w:space="0" w:color="auto"/>
                <w:right w:val="none" w:sz="0" w:space="0" w:color="auto"/>
              </w:divBdr>
            </w:div>
            <w:div w:id="1962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0599">
      <w:bodyDiv w:val="1"/>
      <w:marLeft w:val="0"/>
      <w:marRight w:val="0"/>
      <w:marTop w:val="0"/>
      <w:marBottom w:val="0"/>
      <w:divBdr>
        <w:top w:val="none" w:sz="0" w:space="0" w:color="auto"/>
        <w:left w:val="none" w:sz="0" w:space="0" w:color="auto"/>
        <w:bottom w:val="none" w:sz="0" w:space="0" w:color="auto"/>
        <w:right w:val="none" w:sz="0" w:space="0" w:color="auto"/>
      </w:divBdr>
    </w:div>
    <w:div w:id="1754692969">
      <w:bodyDiv w:val="1"/>
      <w:marLeft w:val="0"/>
      <w:marRight w:val="0"/>
      <w:marTop w:val="0"/>
      <w:marBottom w:val="0"/>
      <w:divBdr>
        <w:top w:val="none" w:sz="0" w:space="0" w:color="auto"/>
        <w:left w:val="none" w:sz="0" w:space="0" w:color="auto"/>
        <w:bottom w:val="none" w:sz="0" w:space="0" w:color="auto"/>
        <w:right w:val="none" w:sz="0" w:space="0" w:color="auto"/>
      </w:divBdr>
    </w:div>
    <w:div w:id="211493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Pages>
  <Words>2357</Words>
  <Characters>12969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Bejarano</dc:creator>
  <cp:keywords/>
  <dc:description/>
  <cp:lastModifiedBy>Freddy Arnul</cp:lastModifiedBy>
  <cp:revision>9</cp:revision>
  <cp:lastPrinted>2024-05-22T00:21:00Z</cp:lastPrinted>
  <dcterms:created xsi:type="dcterms:W3CDTF">2024-05-14T19:31:00Z</dcterms:created>
  <dcterms:modified xsi:type="dcterms:W3CDTF">2024-05-22T00:21:00Z</dcterms:modified>
</cp:coreProperties>
</file>