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xml:space="preserve">, partidas, rankings, comunicación, comunidades, recompensas y </w:t>
      </w:r>
      <w:proofErr w:type="spellStart"/>
      <w:r w:rsidRPr="005B05FC">
        <w:rPr>
          <w:rFonts w:ascii="Times New Roman" w:hAnsi="Times New Roman" w:cs="Times New Roman"/>
          <w:sz w:val="24"/>
          <w:szCs w:val="24"/>
        </w:rPr>
        <w:t>microtransacciones</w:t>
      </w:r>
      <w:proofErr w:type="spellEnd"/>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07E3726E" w14:textId="77777777"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Diseñar una arquitectura modular mediante diagramas UML, definiendo las clases, relaciones y responsabilidades necesarias para facilitar la organización y el mantenimiento del sistema.</w:t>
      </w:r>
    </w:p>
    <w:p w14:paraId="4280FADF" w14:textId="77777777" w:rsidR="00CD4D61" w:rsidRPr="00CD4D61" w:rsidRDefault="00CD4D61" w:rsidP="00CD4D61">
      <w:pPr>
        <w:pStyle w:val="Prrafodelista"/>
        <w:rPr>
          <w:rFonts w:ascii="Times New Roman" w:hAnsi="Times New Roman" w:cs="Times New Roman"/>
          <w:sz w:val="24"/>
          <w:szCs w:val="24"/>
        </w:rPr>
      </w:pPr>
    </w:p>
    <w:p w14:paraId="3BA9AC05" w14:textId="6FF978A2" w:rsid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 xml:space="preserve">Implementar la gestión de jugadores, partidas, estadísticas y rankings, permitiendo </w:t>
      </w:r>
      <w:r>
        <w:rPr>
          <w:rFonts w:ascii="Times New Roman" w:hAnsi="Times New Roman" w:cs="Times New Roman"/>
          <w:sz w:val="24"/>
          <w:szCs w:val="24"/>
        </w:rPr>
        <w:t>la administración de</w:t>
      </w:r>
      <w:r w:rsidRPr="00CD4D61">
        <w:rPr>
          <w:rFonts w:ascii="Times New Roman" w:hAnsi="Times New Roman" w:cs="Times New Roman"/>
          <w:sz w:val="24"/>
          <w:szCs w:val="24"/>
        </w:rPr>
        <w:t xml:space="preserve"> la información y los resultados generados durante las partidas.</w:t>
      </w:r>
    </w:p>
    <w:p w14:paraId="6CAA611E" w14:textId="77777777" w:rsidR="00CD4D61" w:rsidRPr="00CD4D61" w:rsidRDefault="00CD4D61" w:rsidP="00CD4D61">
      <w:pPr>
        <w:pStyle w:val="Prrafodelista"/>
        <w:rPr>
          <w:rFonts w:ascii="Times New Roman" w:hAnsi="Times New Roman" w:cs="Times New Roman"/>
          <w:sz w:val="24"/>
          <w:szCs w:val="24"/>
        </w:rPr>
      </w:pPr>
    </w:p>
    <w:p w14:paraId="15EE2912" w14:textId="77777777" w:rsidR="00CD4D61" w:rsidRPr="00CD4D61" w:rsidRDefault="00CD4D61" w:rsidP="00CD4D61">
      <w:pPr>
        <w:pStyle w:val="Prrafodelista"/>
        <w:rPr>
          <w:rFonts w:ascii="Times New Roman" w:hAnsi="Times New Roman" w:cs="Times New Roman"/>
          <w:sz w:val="24"/>
          <w:szCs w:val="24"/>
        </w:rPr>
      </w:pPr>
    </w:p>
    <w:p w14:paraId="77390F49" w14:textId="74BCC720" w:rsid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Desarrollar los módulos de chat y comunidades, permitiendo la comunicación y organización de los jugadores dentro del sistema</w:t>
      </w:r>
    </w:p>
    <w:p w14:paraId="3568A8E0" w14:textId="77777777" w:rsidR="00CD4D61" w:rsidRPr="00CD4D61" w:rsidRDefault="00CD4D61" w:rsidP="00CD4D61">
      <w:pPr>
        <w:pStyle w:val="Prrafodelista"/>
        <w:rPr>
          <w:rFonts w:ascii="Times New Roman" w:hAnsi="Times New Roman" w:cs="Times New Roman"/>
          <w:sz w:val="24"/>
          <w:szCs w:val="24"/>
        </w:rPr>
      </w:pPr>
    </w:p>
    <w:p w14:paraId="630C4AB2" w14:textId="5184EAD8"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 xml:space="preserve">Implementar la gestión de recompensas y </w:t>
      </w:r>
      <w:proofErr w:type="spellStart"/>
      <w:r w:rsidRPr="00CD4D61">
        <w:rPr>
          <w:rFonts w:ascii="Times New Roman" w:hAnsi="Times New Roman" w:cs="Times New Roman"/>
          <w:sz w:val="24"/>
          <w:szCs w:val="24"/>
        </w:rPr>
        <w:t>microtransacciones</w:t>
      </w:r>
      <w:proofErr w:type="spellEnd"/>
      <w:r w:rsidRPr="00CD4D61">
        <w:rPr>
          <w:rFonts w:ascii="Times New Roman" w:hAnsi="Times New Roman" w:cs="Times New Roman"/>
          <w:sz w:val="24"/>
          <w:szCs w:val="24"/>
        </w:rPr>
        <w:t>, estableciendo mecanismos para</w:t>
      </w:r>
      <w:r>
        <w:rPr>
          <w:rFonts w:ascii="Times New Roman" w:hAnsi="Times New Roman" w:cs="Times New Roman"/>
          <w:sz w:val="24"/>
          <w:szCs w:val="24"/>
        </w:rPr>
        <w:t xml:space="preserve"> la</w:t>
      </w:r>
      <w:r w:rsidRPr="00CD4D61">
        <w:rPr>
          <w:rFonts w:ascii="Times New Roman" w:hAnsi="Times New Roman" w:cs="Times New Roman"/>
          <w:sz w:val="24"/>
          <w:szCs w:val="24"/>
        </w:rPr>
        <w:t xml:space="preserve"> administra</w:t>
      </w:r>
      <w:r>
        <w:rPr>
          <w:rFonts w:ascii="Times New Roman" w:hAnsi="Times New Roman" w:cs="Times New Roman"/>
          <w:sz w:val="24"/>
          <w:szCs w:val="24"/>
        </w:rPr>
        <w:t>ción de</w:t>
      </w:r>
      <w:r w:rsidRPr="00CD4D61">
        <w:rPr>
          <w:rFonts w:ascii="Times New Roman" w:hAnsi="Times New Roman" w:cs="Times New Roman"/>
          <w:sz w:val="24"/>
          <w:szCs w:val="24"/>
        </w:rPr>
        <w:t xml:space="preserve"> los recursos virtuales, compras y recompensas obtenidas por los jugadores.</w:t>
      </w:r>
    </w:p>
    <w:p w14:paraId="1F286004" w14:textId="77777777" w:rsidR="00CD4D61" w:rsidRPr="00CD4D61" w:rsidRDefault="00CD4D61" w:rsidP="00CD4D61">
      <w:pPr>
        <w:pStyle w:val="Prrafodelista"/>
        <w:rPr>
          <w:rFonts w:ascii="Times New Roman" w:hAnsi="Times New Roman" w:cs="Times New Roman"/>
          <w:sz w:val="24"/>
          <w:szCs w:val="24"/>
        </w:rPr>
      </w:pPr>
    </w:p>
    <w:p w14:paraId="645A2684" w14:textId="77777777"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Diseñar una estructura orientada a la escalabilidad y al manejo de múltiples eventos y partidas simultáneas, estableciendo una base que permita soportar un crecimiento progresivo del número de jugadores.</w:t>
      </w:r>
    </w:p>
    <w:p w14:paraId="50645B2A" w14:textId="77777777" w:rsidR="00CD4D61" w:rsidRPr="00CD4D61" w:rsidRDefault="00CD4D61" w:rsidP="00CD4D61">
      <w:pPr>
        <w:pStyle w:val="Prrafodelista"/>
        <w:rPr>
          <w:rFonts w:ascii="Times New Roman" w:hAnsi="Times New Roman" w:cs="Times New Roman"/>
          <w:sz w:val="24"/>
          <w:szCs w:val="24"/>
        </w:rPr>
      </w:pPr>
    </w:p>
    <w:p w14:paraId="66213E3D" w14:textId="71847C61" w:rsidR="005B05FC"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Realizar pruebas funcionales del prototipo para verificar el correcto funcionamiento de las principales funcionalidades implementadas.</w:t>
      </w:r>
    </w:p>
    <w:p w14:paraId="2453810D" w14:textId="77777777" w:rsidR="00FD37E2" w:rsidRPr="00FD37E2" w:rsidRDefault="00FD37E2" w:rsidP="00FD37E2">
      <w:pPr>
        <w:pStyle w:val="Prrafodelista"/>
        <w:rPr>
          <w:rFonts w:ascii="Times New Roman" w:hAnsi="Times New Roman" w:cs="Times New Roman"/>
          <w:sz w:val="24"/>
          <w:szCs w:val="24"/>
        </w:rPr>
      </w:pPr>
    </w:p>
    <w:p w14:paraId="23A24C3D" w14:textId="03023293" w:rsidR="00FD37E2" w:rsidRDefault="00FD37E2">
      <w:pPr>
        <w:rPr>
          <w:rFonts w:ascii="Times New Roman" w:hAnsi="Times New Roman" w:cs="Times New Roman"/>
          <w:sz w:val="24"/>
          <w:szCs w:val="24"/>
        </w:rPr>
      </w:pPr>
      <w:r>
        <w:rPr>
          <w:rFonts w:ascii="Times New Roman" w:hAnsi="Times New Roman" w:cs="Times New Roman"/>
          <w:sz w:val="24"/>
          <w:szCs w:val="24"/>
        </w:rPr>
        <w:br w:type="page"/>
      </w:r>
    </w:p>
    <w:p w14:paraId="065AD8D2" w14:textId="60897CA1" w:rsidR="00FD37E2" w:rsidRDefault="00FD37E2" w:rsidP="00FD37E2">
      <w:pPr>
        <w:pStyle w:val="Prrafodelista"/>
        <w:jc w:val="center"/>
        <w:rPr>
          <w:rFonts w:ascii="Times New Roman" w:hAnsi="Times New Roman" w:cs="Times New Roman"/>
          <w:b/>
          <w:bCs/>
          <w:sz w:val="24"/>
          <w:szCs w:val="24"/>
        </w:rPr>
      </w:pPr>
      <w:r w:rsidRPr="00FD37E2">
        <w:rPr>
          <w:rFonts w:ascii="Times New Roman" w:hAnsi="Times New Roman" w:cs="Times New Roman"/>
          <w:b/>
          <w:bCs/>
          <w:sz w:val="24"/>
          <w:szCs w:val="24"/>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4332929A" w14:textId="77777777" w:rsidR="00FD37E2" w:rsidRPr="00FD37E2" w:rsidRDefault="00FD37E2" w:rsidP="00FD37E2">
      <w:pPr>
        <w:pStyle w:val="Prrafodelista"/>
        <w:rPr>
          <w:rFonts w:ascii="Times New Roman" w:hAnsi="Times New Roman" w:cs="Times New Roman"/>
          <w:sz w:val="24"/>
          <w:szCs w:val="24"/>
        </w:rPr>
      </w:pPr>
      <w:r w:rsidRPr="00FD37E2">
        <w:rPr>
          <w:rFonts w:ascii="Times New Roman" w:hAnsi="Times New Roman" w:cs="Times New Roman"/>
          <w:sz w:val="24"/>
          <w:szCs w:val="24"/>
        </w:rPr>
        <w:t>Problema que busca solucionar</w:t>
      </w:r>
    </w:p>
    <w:p w14:paraId="062EF730" w14:textId="77777777" w:rsidR="00FD37E2" w:rsidRPr="00FD37E2" w:rsidRDefault="00FD37E2" w:rsidP="00FD37E2">
      <w:pPr>
        <w:pStyle w:val="Prrafodelista"/>
        <w:rPr>
          <w:rFonts w:ascii="Times New Roman" w:hAnsi="Times New Roman" w:cs="Times New Roman"/>
          <w:sz w:val="24"/>
          <w:szCs w:val="24"/>
        </w:rPr>
      </w:pPr>
    </w:p>
    <w:p w14:paraId="52CDACBA" w14:textId="77777777" w:rsidR="00FD37E2" w:rsidRPr="00FD37E2" w:rsidRDefault="00FD37E2" w:rsidP="00FD37E2">
      <w:pPr>
        <w:pStyle w:val="Prrafodelista"/>
        <w:rPr>
          <w:rFonts w:ascii="Times New Roman" w:hAnsi="Times New Roman" w:cs="Times New Roman"/>
          <w:sz w:val="24"/>
          <w:szCs w:val="24"/>
        </w:rPr>
      </w:pPr>
      <w:r w:rsidRPr="00FD37E2">
        <w:rPr>
          <w:rFonts w:ascii="Times New Roman" w:hAnsi="Times New Roman" w:cs="Times New Roman"/>
          <w:sz w:val="24"/>
          <w:szCs w:val="24"/>
        </w:rPr>
        <w:t>En un sistema de juegos multijugador pueden existir componentes que necesitan acceder a una misma información o recurso compartido.</w:t>
      </w:r>
    </w:p>
    <w:p w14:paraId="37682F91" w14:textId="77777777" w:rsidR="00FD37E2" w:rsidRPr="00FD37E2" w:rsidRDefault="00FD37E2" w:rsidP="00FD37E2">
      <w:pPr>
        <w:pStyle w:val="Prrafodelista"/>
        <w:rPr>
          <w:rFonts w:ascii="Times New Roman" w:hAnsi="Times New Roman" w:cs="Times New Roman"/>
          <w:sz w:val="24"/>
          <w:szCs w:val="24"/>
        </w:rPr>
      </w:pPr>
    </w:p>
    <w:p w14:paraId="40D2BC75" w14:textId="73E33D09" w:rsidR="00334BF5" w:rsidRDefault="00FD37E2" w:rsidP="00FD37E2">
      <w:pPr>
        <w:pStyle w:val="Prrafodelista"/>
        <w:rPr>
          <w:rFonts w:ascii="Times New Roman" w:hAnsi="Times New Roman" w:cs="Times New Roman"/>
          <w:sz w:val="24"/>
          <w:szCs w:val="24"/>
        </w:rPr>
      </w:pPr>
      <w:r w:rsidRPr="00FD37E2">
        <w:rPr>
          <w:rFonts w:ascii="Times New Roman" w:hAnsi="Times New Roman" w:cs="Times New Roman"/>
          <w:sz w:val="24"/>
          <w:szCs w:val="24"/>
        </w:rPr>
        <w:t>En el caso del proyecto, uno de estos recursos es el ranking global. Si diferentes componentes pudieran crear libremente objetos Ranking, podrían existir varias instancias independientes del ranking:</w:t>
      </w:r>
    </w:p>
    <w:p w14:paraId="50FA1C00" w14:textId="77777777" w:rsidR="00FD37E2" w:rsidRDefault="00FD37E2" w:rsidP="00FD37E2">
      <w:pPr>
        <w:pStyle w:val="Prrafodelista"/>
        <w:rPr>
          <w:rFonts w:ascii="Times New Roman" w:hAnsi="Times New Roman" w:cs="Times New Roman"/>
          <w:sz w:val="24"/>
          <w:szCs w:val="24"/>
        </w:rPr>
      </w:pPr>
    </w:p>
    <w:tbl>
      <w:tblPr>
        <w:tblStyle w:val="Tablaconcuadrcula5oscura-nfasis5"/>
        <w:tblW w:w="0" w:type="auto"/>
        <w:jc w:val="center"/>
        <w:tblLook w:val="04A0" w:firstRow="1" w:lastRow="0" w:firstColumn="1" w:lastColumn="0" w:noHBand="0" w:noVBand="1"/>
      </w:tblPr>
      <w:tblGrid>
        <w:gridCol w:w="3921"/>
        <w:gridCol w:w="3921"/>
      </w:tblGrid>
      <w:tr w:rsidR="00B41EDA" w14:paraId="05B048C2" w14:textId="77777777" w:rsidTr="00B41EDA">
        <w:trPr>
          <w:cnfStyle w:val="100000000000" w:firstRow="1" w:lastRow="0" w:firstColumn="0" w:lastColumn="0" w:oddVBand="0" w:evenVBand="0" w:oddHBand="0"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7842" w:type="dxa"/>
            <w:gridSpan w:val="2"/>
          </w:tcPr>
          <w:p w14:paraId="1DBD63F4" w14:textId="27E427E9" w:rsidR="00B41EDA" w:rsidRPr="00B41EDA" w:rsidRDefault="00B41EDA" w:rsidP="00B41EDA">
            <w:pPr>
              <w:pStyle w:val="Prrafodelista"/>
              <w:ind w:left="0"/>
              <w:jc w:val="center"/>
              <w:rPr>
                <w:rFonts w:ascii="Times New Roman" w:hAnsi="Times New Roman" w:cs="Times New Roman"/>
                <w:sz w:val="36"/>
                <w:szCs w:val="36"/>
              </w:rPr>
            </w:pPr>
            <w:r w:rsidRPr="00B41EDA">
              <w:rPr>
                <w:rFonts w:ascii="Times New Roman" w:hAnsi="Times New Roman" w:cs="Times New Roman"/>
                <w:sz w:val="36"/>
                <w:szCs w:val="36"/>
              </w:rPr>
              <w:t>Rankin A</w:t>
            </w:r>
          </w:p>
        </w:tc>
      </w:tr>
      <w:tr w:rsidR="00B41EDA" w14:paraId="1AC8D818" w14:textId="77777777" w:rsidTr="00B41EDA">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3921" w:type="dxa"/>
          </w:tcPr>
          <w:p w14:paraId="56E3E808" w14:textId="35B493F9" w:rsidR="00B41EDA" w:rsidRPr="00B41EDA" w:rsidRDefault="00B41EDA" w:rsidP="00B41EDA">
            <w:pPr>
              <w:pStyle w:val="Prrafodelista"/>
              <w:ind w:left="0"/>
              <w:jc w:val="center"/>
              <w:rPr>
                <w:rFonts w:ascii="Times New Roman" w:hAnsi="Times New Roman" w:cs="Times New Roman"/>
                <w:sz w:val="36"/>
                <w:szCs w:val="36"/>
              </w:rPr>
            </w:pPr>
            <w:r w:rsidRPr="00B41EDA">
              <w:rPr>
                <w:rFonts w:ascii="Times New Roman" w:hAnsi="Times New Roman" w:cs="Times New Roman"/>
                <w:sz w:val="36"/>
                <w:szCs w:val="36"/>
              </w:rPr>
              <w:t>Jugador</w:t>
            </w:r>
          </w:p>
        </w:tc>
        <w:tc>
          <w:tcPr>
            <w:tcW w:w="3921" w:type="dxa"/>
          </w:tcPr>
          <w:p w14:paraId="00496589" w14:textId="651E5441" w:rsidR="00B41EDA" w:rsidRPr="00B41EDA" w:rsidRDefault="00B41EDA" w:rsidP="00B41E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sidRPr="00B41EDA">
              <w:rPr>
                <w:rFonts w:ascii="Times New Roman" w:hAnsi="Times New Roman" w:cs="Times New Roman"/>
                <w:b/>
                <w:bCs/>
                <w:sz w:val="36"/>
                <w:szCs w:val="36"/>
              </w:rPr>
              <w:t>Puntos</w:t>
            </w:r>
          </w:p>
        </w:tc>
      </w:tr>
      <w:tr w:rsidR="00B41EDA" w14:paraId="0B8FB176" w14:textId="77777777" w:rsidTr="00B41EDA">
        <w:trPr>
          <w:trHeight w:val="254"/>
          <w:jc w:val="center"/>
        </w:trPr>
        <w:tc>
          <w:tcPr>
            <w:cnfStyle w:val="001000000000" w:firstRow="0" w:lastRow="0" w:firstColumn="1" w:lastColumn="0" w:oddVBand="0" w:evenVBand="0" w:oddHBand="0" w:evenHBand="0" w:firstRowFirstColumn="0" w:firstRowLastColumn="0" w:lastRowFirstColumn="0" w:lastRowLastColumn="0"/>
            <w:tcW w:w="3921" w:type="dxa"/>
          </w:tcPr>
          <w:p w14:paraId="2616C15A" w14:textId="6FB8A2AE" w:rsidR="00B41EDA" w:rsidRDefault="00B41EDA" w:rsidP="00FD37E2">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PlayerOne</w:t>
            </w:r>
            <w:proofErr w:type="spellEnd"/>
          </w:p>
        </w:tc>
        <w:tc>
          <w:tcPr>
            <w:tcW w:w="3921" w:type="dxa"/>
          </w:tcPr>
          <w:p w14:paraId="52045723" w14:textId="7913333A" w:rsidR="00B41EDA" w:rsidRDefault="00B41EDA" w:rsidP="00FD37E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B41EDA" w14:paraId="1DF3E7B3" w14:textId="77777777" w:rsidTr="00B41EDA">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921" w:type="dxa"/>
          </w:tcPr>
          <w:p w14:paraId="2297A3E2" w14:textId="52B21DAB" w:rsidR="00B41EDA" w:rsidRDefault="00B41EDA" w:rsidP="00FD37E2">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PlayerTwo</w:t>
            </w:r>
            <w:proofErr w:type="spellEnd"/>
          </w:p>
        </w:tc>
        <w:tc>
          <w:tcPr>
            <w:tcW w:w="3921" w:type="dxa"/>
          </w:tcPr>
          <w:p w14:paraId="2E76C86E" w14:textId="04956515" w:rsidR="00B41EDA" w:rsidRDefault="00B41EDA" w:rsidP="00FD37E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w:t>
            </w:r>
          </w:p>
        </w:tc>
      </w:tr>
      <w:tr w:rsidR="00B41EDA" w14:paraId="6B8F1420" w14:textId="77777777" w:rsidTr="00B41EDA">
        <w:trPr>
          <w:trHeight w:val="254"/>
          <w:jc w:val="center"/>
        </w:trPr>
        <w:tc>
          <w:tcPr>
            <w:cnfStyle w:val="001000000000" w:firstRow="0" w:lastRow="0" w:firstColumn="1" w:lastColumn="0" w:oddVBand="0" w:evenVBand="0" w:oddHBand="0" w:evenHBand="0" w:firstRowFirstColumn="0" w:firstRowLastColumn="0" w:lastRowFirstColumn="0" w:lastRowLastColumn="0"/>
            <w:tcW w:w="3921" w:type="dxa"/>
          </w:tcPr>
          <w:p w14:paraId="5D02CF2E" w14:textId="3590B29B" w:rsidR="00B41EDA" w:rsidRDefault="00B41EDA" w:rsidP="00FD37E2">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PlayerThree</w:t>
            </w:r>
            <w:proofErr w:type="spellEnd"/>
          </w:p>
        </w:tc>
        <w:tc>
          <w:tcPr>
            <w:tcW w:w="3921" w:type="dxa"/>
          </w:tcPr>
          <w:p w14:paraId="4FD2F85E" w14:textId="6F81F26A" w:rsidR="00B41EDA" w:rsidRDefault="00B41EDA" w:rsidP="00FD37E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79B77122" w14:textId="77777777" w:rsidR="00FD37E2" w:rsidRDefault="00FD37E2" w:rsidP="00FD37E2">
      <w:pPr>
        <w:pStyle w:val="Prrafodelista"/>
        <w:rPr>
          <w:rFonts w:ascii="Times New Roman" w:hAnsi="Times New Roman" w:cs="Times New Roman"/>
          <w:sz w:val="24"/>
          <w:szCs w:val="24"/>
        </w:rPr>
      </w:pPr>
    </w:p>
    <w:tbl>
      <w:tblPr>
        <w:tblStyle w:val="Tablaconcuadrcula5oscura-nfasis4"/>
        <w:tblW w:w="0" w:type="auto"/>
        <w:jc w:val="center"/>
        <w:tblLook w:val="04A0" w:firstRow="1" w:lastRow="0" w:firstColumn="1" w:lastColumn="0" w:noHBand="0" w:noVBand="1"/>
      </w:tblPr>
      <w:tblGrid>
        <w:gridCol w:w="3925"/>
        <w:gridCol w:w="3925"/>
      </w:tblGrid>
      <w:tr w:rsidR="00B41EDA" w14:paraId="42965B84" w14:textId="77777777" w:rsidTr="00B41EDA">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7850" w:type="dxa"/>
            <w:gridSpan w:val="2"/>
          </w:tcPr>
          <w:p w14:paraId="1347BFD0" w14:textId="6E99188D" w:rsidR="00B41EDA" w:rsidRPr="00B41EDA" w:rsidRDefault="00B41EDA" w:rsidP="002B1503">
            <w:pPr>
              <w:pStyle w:val="Prrafodelista"/>
              <w:ind w:left="0"/>
              <w:jc w:val="center"/>
              <w:rPr>
                <w:rFonts w:ascii="Times New Roman" w:hAnsi="Times New Roman" w:cs="Times New Roman"/>
                <w:sz w:val="36"/>
                <w:szCs w:val="36"/>
              </w:rPr>
            </w:pPr>
            <w:r w:rsidRPr="00B41EDA">
              <w:rPr>
                <w:rFonts w:ascii="Times New Roman" w:hAnsi="Times New Roman" w:cs="Times New Roman"/>
                <w:sz w:val="36"/>
                <w:szCs w:val="36"/>
              </w:rPr>
              <w:t>Rankin B</w:t>
            </w:r>
          </w:p>
        </w:tc>
      </w:tr>
      <w:tr w:rsidR="00B41EDA" w14:paraId="4E4CDABC" w14:textId="77777777" w:rsidTr="00B41EDA">
        <w:trPr>
          <w:cnfStyle w:val="000000100000" w:firstRow="0" w:lastRow="0" w:firstColumn="0" w:lastColumn="0" w:oddVBand="0" w:evenVBand="0" w:oddHBand="1"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3925" w:type="dxa"/>
          </w:tcPr>
          <w:p w14:paraId="1D419F56" w14:textId="77777777" w:rsidR="00B41EDA" w:rsidRPr="00B41EDA" w:rsidRDefault="00B41EDA" w:rsidP="002B1503">
            <w:pPr>
              <w:pStyle w:val="Prrafodelista"/>
              <w:ind w:left="0"/>
              <w:jc w:val="center"/>
              <w:rPr>
                <w:rFonts w:ascii="Times New Roman" w:hAnsi="Times New Roman" w:cs="Times New Roman"/>
                <w:sz w:val="36"/>
                <w:szCs w:val="36"/>
              </w:rPr>
            </w:pPr>
            <w:r w:rsidRPr="00B41EDA">
              <w:rPr>
                <w:rFonts w:ascii="Times New Roman" w:hAnsi="Times New Roman" w:cs="Times New Roman"/>
                <w:sz w:val="36"/>
                <w:szCs w:val="36"/>
              </w:rPr>
              <w:t>Jugador</w:t>
            </w:r>
          </w:p>
        </w:tc>
        <w:tc>
          <w:tcPr>
            <w:tcW w:w="3925" w:type="dxa"/>
          </w:tcPr>
          <w:p w14:paraId="798A6B8C" w14:textId="77777777" w:rsidR="00B41EDA" w:rsidRPr="00B41EDA" w:rsidRDefault="00B41EDA" w:rsidP="002B150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sidRPr="00B41EDA">
              <w:rPr>
                <w:rFonts w:ascii="Times New Roman" w:hAnsi="Times New Roman" w:cs="Times New Roman"/>
                <w:b/>
                <w:bCs/>
                <w:sz w:val="36"/>
                <w:szCs w:val="36"/>
              </w:rPr>
              <w:t>Puntos</w:t>
            </w:r>
          </w:p>
        </w:tc>
      </w:tr>
      <w:tr w:rsidR="00B41EDA" w14:paraId="00E8CFE4" w14:textId="77777777" w:rsidTr="00B41EDA">
        <w:trPr>
          <w:trHeight w:val="252"/>
          <w:jc w:val="center"/>
        </w:trPr>
        <w:tc>
          <w:tcPr>
            <w:cnfStyle w:val="001000000000" w:firstRow="0" w:lastRow="0" w:firstColumn="1" w:lastColumn="0" w:oddVBand="0" w:evenVBand="0" w:oddHBand="0" w:evenHBand="0" w:firstRowFirstColumn="0" w:firstRowLastColumn="0" w:lastRowFirstColumn="0" w:lastRowLastColumn="0"/>
            <w:tcW w:w="3925" w:type="dxa"/>
          </w:tcPr>
          <w:p w14:paraId="75704851" w14:textId="77777777" w:rsidR="00B41EDA" w:rsidRDefault="00B41EDA" w:rsidP="002B1503">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PlayerOne</w:t>
            </w:r>
            <w:proofErr w:type="spellEnd"/>
          </w:p>
        </w:tc>
        <w:tc>
          <w:tcPr>
            <w:tcW w:w="3925" w:type="dxa"/>
          </w:tcPr>
          <w:p w14:paraId="6F934C73" w14:textId="77777777" w:rsidR="00B41EDA" w:rsidRDefault="00B41EDA" w:rsidP="002B1503">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w:t>
            </w:r>
          </w:p>
        </w:tc>
      </w:tr>
      <w:tr w:rsidR="00B41EDA" w14:paraId="156B2B09" w14:textId="77777777" w:rsidTr="00B41EDA">
        <w:trPr>
          <w:cnfStyle w:val="000000100000" w:firstRow="0" w:lastRow="0" w:firstColumn="0" w:lastColumn="0" w:oddVBand="0" w:evenVBand="0" w:oddHBand="1"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3925" w:type="dxa"/>
          </w:tcPr>
          <w:p w14:paraId="7E7C17E5" w14:textId="77777777" w:rsidR="00B41EDA" w:rsidRDefault="00B41EDA" w:rsidP="002B1503">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PlayerTwo</w:t>
            </w:r>
            <w:proofErr w:type="spellEnd"/>
          </w:p>
        </w:tc>
        <w:tc>
          <w:tcPr>
            <w:tcW w:w="3925" w:type="dxa"/>
          </w:tcPr>
          <w:p w14:paraId="79ADA3A0" w14:textId="77777777" w:rsidR="00B41EDA" w:rsidRDefault="00B41EDA" w:rsidP="002B1503">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w:t>
            </w:r>
          </w:p>
        </w:tc>
      </w:tr>
      <w:tr w:rsidR="00B41EDA" w14:paraId="7146EB19" w14:textId="77777777" w:rsidTr="00B41EDA">
        <w:trPr>
          <w:trHeight w:val="252"/>
          <w:jc w:val="center"/>
        </w:trPr>
        <w:tc>
          <w:tcPr>
            <w:cnfStyle w:val="001000000000" w:firstRow="0" w:lastRow="0" w:firstColumn="1" w:lastColumn="0" w:oddVBand="0" w:evenVBand="0" w:oddHBand="0" w:evenHBand="0" w:firstRowFirstColumn="0" w:firstRowLastColumn="0" w:lastRowFirstColumn="0" w:lastRowLastColumn="0"/>
            <w:tcW w:w="3925" w:type="dxa"/>
          </w:tcPr>
          <w:p w14:paraId="4B5EC020" w14:textId="77777777" w:rsidR="00B41EDA" w:rsidRDefault="00B41EDA" w:rsidP="002B1503">
            <w:pPr>
              <w:pStyle w:val="Prrafodelista"/>
              <w:ind w:left="0"/>
              <w:rPr>
                <w:rFonts w:ascii="Times New Roman" w:hAnsi="Times New Roman" w:cs="Times New Roman"/>
                <w:sz w:val="24"/>
                <w:szCs w:val="24"/>
              </w:rPr>
            </w:pPr>
            <w:proofErr w:type="spellStart"/>
            <w:r>
              <w:rPr>
                <w:rFonts w:ascii="Times New Roman" w:hAnsi="Times New Roman" w:cs="Times New Roman"/>
                <w:sz w:val="24"/>
                <w:szCs w:val="24"/>
              </w:rPr>
              <w:t>PlayerThree</w:t>
            </w:r>
            <w:proofErr w:type="spellEnd"/>
          </w:p>
        </w:tc>
        <w:tc>
          <w:tcPr>
            <w:tcW w:w="3925" w:type="dxa"/>
          </w:tcPr>
          <w:p w14:paraId="0CFD6CE3" w14:textId="77777777" w:rsidR="00B41EDA" w:rsidRDefault="00B41EDA" w:rsidP="002B1503">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003E01CC" w14:textId="77777777" w:rsidR="00B41EDA" w:rsidRDefault="00B41EDA" w:rsidP="00B41EDA">
      <w:pPr>
        <w:rPr>
          <w:rFonts w:ascii="Times New Roman" w:hAnsi="Times New Roman" w:cs="Times New Roman"/>
          <w:sz w:val="24"/>
          <w:szCs w:val="24"/>
        </w:rPr>
      </w:pPr>
    </w:p>
    <w:p w14:paraId="04C531C6" w14:textId="2522D466" w:rsidR="00B41EDA" w:rsidRPr="00B41EDA" w:rsidRDefault="00B41EDA" w:rsidP="00B41EDA">
      <w:pPr>
        <w:rPr>
          <w:rFonts w:ascii="Times New Roman" w:hAnsi="Times New Roman" w:cs="Times New Roman"/>
          <w:sz w:val="24"/>
          <w:szCs w:val="24"/>
        </w:rPr>
      </w:pPr>
      <w:r w:rsidRPr="00B41EDA">
        <w:rPr>
          <w:rFonts w:ascii="Times New Roman" w:hAnsi="Times New Roman" w:cs="Times New Roman"/>
          <w:sz w:val="24"/>
          <w:szCs w:val="24"/>
        </w:rPr>
        <w:t>Esto podría provocar inconsistencias en la información.</w:t>
      </w:r>
    </w:p>
    <w:p w14:paraId="191FB33E" w14:textId="1C132298" w:rsidR="00B41EDA" w:rsidRDefault="00B41EDA" w:rsidP="00B41EDA">
      <w:pPr>
        <w:rPr>
          <w:rFonts w:ascii="Times New Roman" w:hAnsi="Times New Roman" w:cs="Times New Roman"/>
          <w:sz w:val="24"/>
          <w:szCs w:val="24"/>
        </w:rPr>
      </w:pPr>
      <w:r w:rsidRPr="00B41EDA">
        <w:rPr>
          <w:rFonts w:ascii="Times New Roman" w:hAnsi="Times New Roman" w:cs="Times New Roman"/>
          <w:sz w:val="24"/>
          <w:szCs w:val="24"/>
        </w:rPr>
        <w:t>Para evitarlo, se decidió utilizar Singleton para que el sistema trabaje con una única instancia del ranking global.</w:t>
      </w: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11C3DC18" w14:textId="77777777" w:rsidR="00754392" w:rsidRPr="00B41EDA" w:rsidRDefault="00754392" w:rsidP="00754392">
      <w:pPr>
        <w:rPr>
          <w:rFonts w:ascii="Times New Roman" w:hAnsi="Times New Roman" w:cs="Times New Roman"/>
          <w:sz w:val="24"/>
          <w:szCs w:val="24"/>
        </w:rPr>
      </w:pPr>
      <w:r w:rsidRPr="00B41EDA">
        <w:rPr>
          <w:rFonts w:ascii="Times New Roman" w:hAnsi="Times New Roman" w:cs="Times New Roman"/>
          <w:sz w:val="24"/>
          <w:szCs w:val="24"/>
        </w:rPr>
        <w:t>En el proyecto Motor de Juegos Multijugador, el patrón Singleton fue aplicado a la clase:</w:t>
      </w:r>
    </w:p>
    <w:p w14:paraId="21DF4F0D" w14:textId="77777777" w:rsidR="00754392" w:rsidRPr="00B41EDA" w:rsidRDefault="00754392" w:rsidP="00754392">
      <w:pPr>
        <w:rPr>
          <w:rFonts w:ascii="Times New Roman" w:hAnsi="Times New Roman" w:cs="Times New Roman"/>
          <w:sz w:val="24"/>
          <w:szCs w:val="24"/>
        </w:rPr>
      </w:pPr>
      <w:r w:rsidRPr="00B41EDA">
        <w:rPr>
          <w:rFonts w:ascii="Times New Roman" w:hAnsi="Times New Roman" w:cs="Times New Roman"/>
          <w:sz w:val="24"/>
          <w:szCs w:val="24"/>
          <w:highlight w:val="green"/>
        </w:rPr>
        <w:t>Ranking</w:t>
      </w:r>
    </w:p>
    <w:p w14:paraId="0EE86065" w14:textId="77777777" w:rsidR="00754392" w:rsidRDefault="00754392" w:rsidP="00754392">
      <w:pPr>
        <w:rPr>
          <w:rFonts w:ascii="Times New Roman" w:hAnsi="Times New Roman" w:cs="Times New Roman"/>
          <w:sz w:val="24"/>
          <w:szCs w:val="24"/>
        </w:rPr>
      </w:pPr>
      <w:r w:rsidRPr="00B41EDA">
        <w:rPr>
          <w:rFonts w:ascii="Times New Roman" w:hAnsi="Times New Roman" w:cs="Times New Roman"/>
          <w:sz w:val="24"/>
          <w:szCs w:val="24"/>
        </w:rPr>
        <w:t>La intención es que exista una única instancia del Ranking Global durante la ejecución del prototipo.</w:t>
      </w:r>
    </w:p>
    <w:p w14:paraId="03C6BECA" w14:textId="77777777" w:rsidR="00754392" w:rsidRDefault="00754392" w:rsidP="00754392">
      <w:pPr>
        <w:rPr>
          <w:rFonts w:ascii="Times New Roman" w:hAnsi="Times New Roman" w:cs="Times New Roman"/>
          <w:sz w:val="24"/>
          <w:szCs w:val="24"/>
        </w:rPr>
      </w:pPr>
      <w:r>
        <w:rPr>
          <w:rFonts w:ascii="Times New Roman" w:hAnsi="Times New Roman" w:cs="Times New Roman"/>
          <w:sz w:val="24"/>
          <w:szCs w:val="24"/>
        </w:rPr>
        <w:t>La estructura queda:</w:t>
      </w:r>
    </w:p>
    <w:p w14:paraId="7A91F26B" w14:textId="77777777" w:rsidR="00754392" w:rsidRDefault="00754392" w:rsidP="00754392">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4C1969C2" wp14:editId="05FB143E">
            <wp:extent cx="3245327" cy="1770179"/>
            <wp:effectExtent l="0" t="0" r="0" b="1905"/>
            <wp:docPr id="85685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882" name="Imagen 856858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5327" cy="1770179"/>
                    </a:xfrm>
                    <a:prstGeom prst="rect">
                      <a:avLst/>
                    </a:prstGeom>
                  </pic:spPr>
                </pic:pic>
              </a:graphicData>
            </a:graphic>
          </wp:inline>
        </w:drawing>
      </w:r>
    </w:p>
    <w:p w14:paraId="4C0DE510" w14:textId="77777777" w:rsidR="00754392" w:rsidRDefault="00754392" w:rsidP="00754392">
      <w:pPr>
        <w:rPr>
          <w:rFonts w:ascii="Times New Roman" w:hAnsi="Times New Roman" w:cs="Times New Roman"/>
          <w:sz w:val="24"/>
          <w:szCs w:val="24"/>
        </w:rPr>
      </w:pPr>
      <w:r w:rsidRPr="00B41EDA">
        <w:rPr>
          <w:rFonts w:ascii="Times New Roman" w:hAnsi="Times New Roman" w:cs="Times New Roman"/>
          <w:sz w:val="24"/>
          <w:szCs w:val="24"/>
        </w:rPr>
        <w:t>De esta manera, cualquier componente que necesite acceder al ranking puede obtener la misma instancia mediante:</w:t>
      </w:r>
      <w:r>
        <w:rPr>
          <w:rFonts w:ascii="Times New Roman" w:hAnsi="Times New Roman" w:cs="Times New Roman"/>
          <w:sz w:val="24"/>
          <w:szCs w:val="24"/>
        </w:rPr>
        <w:t xml:space="preserve"> </w:t>
      </w:r>
      <w:proofErr w:type="spellStart"/>
      <w:r w:rsidRPr="00B41EDA">
        <w:rPr>
          <w:rFonts w:ascii="Times New Roman" w:hAnsi="Times New Roman" w:cs="Times New Roman"/>
          <w:sz w:val="24"/>
          <w:szCs w:val="24"/>
        </w:rPr>
        <w:t>Ranking.getInstancia</w:t>
      </w:r>
      <w:proofErr w:type="spellEnd"/>
      <w:r w:rsidRPr="00B41EDA">
        <w:rPr>
          <w:rFonts w:ascii="Times New Roman" w:hAnsi="Times New Roman" w:cs="Times New Roman"/>
          <w:sz w:val="24"/>
          <w:szCs w:val="24"/>
        </w:rPr>
        <w:t>();</w:t>
      </w:r>
    </w:p>
    <w:p w14:paraId="20A03CE4" w14:textId="77777777" w:rsidR="00754392" w:rsidRDefault="00754392"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4CB7CAC9" w14:textId="4C737A3D" w:rsidR="00754392" w:rsidRDefault="00754392" w:rsidP="00754392">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30E71435" w14:textId="77777777" w:rsidR="00754392" w:rsidRDefault="00754392" w:rsidP="00754392">
      <w:pPr>
        <w:jc w:val="center"/>
        <w:rPr>
          <w:rFonts w:ascii="Times New Roman" w:hAnsi="Times New Roman" w:cs="Times New Roman"/>
          <w:b/>
          <w:bCs/>
          <w:sz w:val="24"/>
          <w:szCs w:val="24"/>
        </w:rPr>
      </w:pPr>
    </w:p>
    <w:p w14:paraId="695F506A" w14:textId="77777777" w:rsidR="00754392" w:rsidRPr="00754392" w:rsidRDefault="00754392" w:rsidP="00754392">
      <w:pPr>
        <w:rPr>
          <w:rFonts w:ascii="Times New Roman" w:hAnsi="Times New Roman" w:cs="Times New Roman"/>
          <w:sz w:val="24"/>
          <w:szCs w:val="24"/>
        </w:rPr>
      </w:pPr>
      <w:r w:rsidRPr="00754392">
        <w:rPr>
          <w:rFonts w:ascii="Times New Roman" w:hAnsi="Times New Roman" w:cs="Times New Roman"/>
          <w:sz w:val="24"/>
          <w:szCs w:val="24"/>
        </w:rPr>
        <w:t xml:space="preserve">La aplicación del </w:t>
      </w:r>
      <w:r w:rsidRPr="00754392">
        <w:rPr>
          <w:rFonts w:ascii="Times New Roman" w:hAnsi="Times New Roman" w:cs="Times New Roman"/>
          <w:b/>
          <w:bCs/>
          <w:sz w:val="24"/>
          <w:szCs w:val="24"/>
        </w:rPr>
        <w:t>patrón Singleton</w:t>
      </w:r>
      <w:r w:rsidRPr="00754392">
        <w:rPr>
          <w:rFonts w:ascii="Times New Roman" w:hAnsi="Times New Roman" w:cs="Times New Roman"/>
          <w:sz w:val="24"/>
          <w:szCs w:val="24"/>
        </w:rPr>
        <w:t xml:space="preserve"> influye principalmente en la forma en que se crea y se utiliza la clase Ranking. Antes de aplicar el patrón, cualquier parte del sistema podía crear una nueva instancia de esta clase, lo que permitía tener diferentes objetos de ranking con información independiente.</w:t>
      </w:r>
    </w:p>
    <w:p w14:paraId="089CDE69" w14:textId="77777777" w:rsidR="00754392" w:rsidRPr="00754392" w:rsidRDefault="00754392" w:rsidP="00754392">
      <w:pPr>
        <w:rPr>
          <w:rFonts w:ascii="Times New Roman" w:hAnsi="Times New Roman" w:cs="Times New Roman"/>
          <w:sz w:val="24"/>
          <w:szCs w:val="24"/>
        </w:rPr>
      </w:pPr>
    </w:p>
    <w:p w14:paraId="1C397072" w14:textId="050D04D7" w:rsidR="00754392" w:rsidRDefault="00754392" w:rsidP="00754392">
      <w:pPr>
        <w:rPr>
          <w:rFonts w:ascii="Times New Roman" w:hAnsi="Times New Roman" w:cs="Times New Roman"/>
          <w:sz w:val="24"/>
          <w:szCs w:val="24"/>
        </w:rPr>
      </w:pPr>
      <w:r w:rsidRPr="00754392">
        <w:rPr>
          <w:rFonts w:ascii="Times New Roman" w:hAnsi="Times New Roman" w:cs="Times New Roman"/>
          <w:sz w:val="24"/>
          <w:szCs w:val="24"/>
        </w:rPr>
        <w:t xml:space="preserve">Con Singleton, el constructor de Ranking se establece como privado, impidiendo que otras clases puedan crear directamente nuevos objetos. En su lugar, se utiliza el método </w:t>
      </w:r>
      <w:proofErr w:type="spellStart"/>
      <w:proofErr w:type="gramStart"/>
      <w:r w:rsidRPr="00754392">
        <w:rPr>
          <w:rFonts w:ascii="Times New Roman" w:hAnsi="Times New Roman" w:cs="Times New Roman"/>
          <w:sz w:val="24"/>
          <w:szCs w:val="24"/>
        </w:rPr>
        <w:t>getInstancia</w:t>
      </w:r>
      <w:proofErr w:type="spellEnd"/>
      <w:r w:rsidRPr="00754392">
        <w:rPr>
          <w:rFonts w:ascii="Times New Roman" w:hAnsi="Times New Roman" w:cs="Times New Roman"/>
          <w:sz w:val="24"/>
          <w:szCs w:val="24"/>
        </w:rPr>
        <w:t>(</w:t>
      </w:r>
      <w:proofErr w:type="gramEnd"/>
      <w:r w:rsidRPr="00754392">
        <w:rPr>
          <w:rFonts w:ascii="Times New Roman" w:hAnsi="Times New Roman" w:cs="Times New Roman"/>
          <w:sz w:val="24"/>
          <w:szCs w:val="24"/>
        </w:rPr>
        <w:t>), encargado de crear el ranking la primera vez que se solicita y devolver la misma instancia en las llamadas posteriores.</w:t>
      </w:r>
    </w:p>
    <w:p w14:paraId="0353DF2A" w14:textId="2BFF1217" w:rsidR="00754392" w:rsidRPr="00754392" w:rsidRDefault="00754392" w:rsidP="00754392">
      <w:p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754392">
        <w:rPr>
          <w:rFonts w:ascii="Consolas" w:eastAsia="Times New Roman" w:hAnsi="Consolas" w:cs="Times New Roman"/>
          <w:color w:val="4EC9B0"/>
          <w:kern w:val="0"/>
          <w:sz w:val="21"/>
          <w:szCs w:val="21"/>
          <w:lang w:eastAsia="es-CO"/>
          <w14:ligatures w14:val="none"/>
        </w:rPr>
        <w:t>Ranking</w:t>
      </w:r>
      <w:r w:rsidRPr="00754392">
        <w:rPr>
          <w:rFonts w:ascii="Consolas" w:eastAsia="Times New Roman" w:hAnsi="Consolas" w:cs="Times New Roman"/>
          <w:color w:val="BBBEBF"/>
          <w:kern w:val="0"/>
          <w:sz w:val="21"/>
          <w:szCs w:val="21"/>
          <w:lang w:eastAsia="es-CO"/>
          <w14:ligatures w14:val="none"/>
        </w:rPr>
        <w:t xml:space="preserve"> </w:t>
      </w:r>
      <w:proofErr w:type="spellStart"/>
      <w:r w:rsidRPr="00754392">
        <w:rPr>
          <w:rFonts w:ascii="Consolas" w:eastAsia="Times New Roman" w:hAnsi="Consolas" w:cs="Times New Roman"/>
          <w:color w:val="9CDCFE"/>
          <w:kern w:val="0"/>
          <w:sz w:val="21"/>
          <w:szCs w:val="21"/>
          <w:lang w:eastAsia="es-CO"/>
          <w14:ligatures w14:val="none"/>
        </w:rPr>
        <w:t>ranking</w:t>
      </w:r>
      <w:proofErr w:type="spellEnd"/>
      <w:r w:rsidRPr="00754392">
        <w:rPr>
          <w:rFonts w:ascii="Consolas" w:eastAsia="Times New Roman" w:hAnsi="Consolas" w:cs="Times New Roman"/>
          <w:color w:val="BBBEBF"/>
          <w:kern w:val="0"/>
          <w:sz w:val="21"/>
          <w:szCs w:val="21"/>
          <w:lang w:eastAsia="es-CO"/>
          <w14:ligatures w14:val="none"/>
        </w:rPr>
        <w:t xml:space="preserve"> </w:t>
      </w:r>
      <w:r w:rsidRPr="00754392">
        <w:rPr>
          <w:rFonts w:ascii="Consolas" w:eastAsia="Times New Roman" w:hAnsi="Consolas" w:cs="Times New Roman"/>
          <w:color w:val="D4D4D4"/>
          <w:kern w:val="0"/>
          <w:sz w:val="21"/>
          <w:szCs w:val="21"/>
          <w:lang w:eastAsia="es-CO"/>
          <w14:ligatures w14:val="none"/>
        </w:rPr>
        <w:t>=</w:t>
      </w:r>
      <w:r w:rsidRPr="00754392">
        <w:rPr>
          <w:rFonts w:ascii="Consolas" w:eastAsia="Times New Roman" w:hAnsi="Consolas" w:cs="Times New Roman"/>
          <w:color w:val="BBBEBF"/>
          <w:kern w:val="0"/>
          <w:sz w:val="21"/>
          <w:szCs w:val="21"/>
          <w:lang w:eastAsia="es-CO"/>
          <w14:ligatures w14:val="none"/>
        </w:rPr>
        <w:t xml:space="preserve"> </w:t>
      </w:r>
      <w:r w:rsidRPr="00754392">
        <w:rPr>
          <w:rFonts w:ascii="Consolas" w:eastAsia="Times New Roman" w:hAnsi="Consolas" w:cs="Times New Roman"/>
          <w:color w:val="569CD6"/>
          <w:kern w:val="0"/>
          <w:sz w:val="21"/>
          <w:szCs w:val="21"/>
          <w:lang w:eastAsia="es-CO"/>
          <w14:ligatures w14:val="none"/>
        </w:rPr>
        <w:t>new</w:t>
      </w:r>
      <w:r w:rsidRPr="00754392">
        <w:rPr>
          <w:rFonts w:ascii="Consolas" w:eastAsia="Times New Roman" w:hAnsi="Consolas" w:cs="Times New Roman"/>
          <w:color w:val="BBBEBF"/>
          <w:kern w:val="0"/>
          <w:sz w:val="21"/>
          <w:szCs w:val="21"/>
          <w:lang w:eastAsia="es-CO"/>
          <w14:ligatures w14:val="none"/>
        </w:rPr>
        <w:t xml:space="preserve"> </w:t>
      </w:r>
      <w:proofErr w:type="gramStart"/>
      <w:r w:rsidRPr="00754392">
        <w:rPr>
          <w:rFonts w:ascii="Consolas" w:eastAsia="Times New Roman" w:hAnsi="Consolas" w:cs="Times New Roman"/>
          <w:color w:val="4EC9B0"/>
          <w:kern w:val="0"/>
          <w:sz w:val="21"/>
          <w:szCs w:val="21"/>
          <w:lang w:eastAsia="es-CO"/>
          <w14:ligatures w14:val="none"/>
        </w:rPr>
        <w:t>Ranking</w:t>
      </w:r>
      <w:r w:rsidRPr="00754392">
        <w:rPr>
          <w:rFonts w:ascii="Consolas" w:eastAsia="Times New Roman" w:hAnsi="Consolas" w:cs="Times New Roman"/>
          <w:color w:val="BBBEBF"/>
          <w:kern w:val="0"/>
          <w:sz w:val="21"/>
          <w:szCs w:val="21"/>
          <w:lang w:eastAsia="es-CO"/>
          <w14:ligatures w14:val="none"/>
        </w:rPr>
        <w:t>(</w:t>
      </w:r>
      <w:proofErr w:type="gramEnd"/>
      <w:r w:rsidRPr="00754392">
        <w:rPr>
          <w:rFonts w:ascii="Consolas" w:eastAsia="Times New Roman" w:hAnsi="Consolas" w:cs="Times New Roman"/>
          <w:color w:val="A5D6FF"/>
          <w:kern w:val="0"/>
          <w:sz w:val="21"/>
          <w:szCs w:val="21"/>
          <w:lang w:eastAsia="es-CO"/>
          <w14:ligatures w14:val="none"/>
        </w:rPr>
        <w:t>"Ranking Global"</w:t>
      </w:r>
      <w:r w:rsidRPr="00754392">
        <w:rPr>
          <w:rFonts w:ascii="Consolas" w:eastAsia="Times New Roman" w:hAnsi="Consolas" w:cs="Times New Roman"/>
          <w:color w:val="BBBEBF"/>
          <w:kern w:val="0"/>
          <w:sz w:val="21"/>
          <w:szCs w:val="21"/>
          <w:lang w:eastAsia="es-CO"/>
          <w14:ligatures w14:val="none"/>
        </w:rPr>
        <w:t>);</w:t>
      </w:r>
    </w:p>
    <w:p w14:paraId="11696A4F" w14:textId="77777777" w:rsidR="00754392" w:rsidRDefault="00754392" w:rsidP="00754392">
      <w:pPr>
        <w:rPr>
          <w:rFonts w:ascii="Times New Roman" w:hAnsi="Times New Roman" w:cs="Times New Roman"/>
          <w:sz w:val="24"/>
          <w:szCs w:val="24"/>
        </w:rPr>
      </w:pPr>
    </w:p>
    <w:p w14:paraId="77CAA47D" w14:textId="77777777" w:rsidR="00754392" w:rsidRPr="00754392" w:rsidRDefault="00754392" w:rsidP="00754392">
      <w:pPr>
        <w:rPr>
          <w:rFonts w:ascii="Times New Roman" w:hAnsi="Times New Roman" w:cs="Times New Roman"/>
          <w:sz w:val="24"/>
          <w:szCs w:val="24"/>
        </w:rPr>
      </w:pPr>
      <w:r w:rsidRPr="00754392">
        <w:rPr>
          <w:rFonts w:ascii="Times New Roman" w:hAnsi="Times New Roman" w:cs="Times New Roman"/>
          <w:sz w:val="24"/>
          <w:szCs w:val="24"/>
        </w:rPr>
        <w:t xml:space="preserve">Esto significa que, si diferentes partes del sistema solicitan el ranking, todas obtienen acceso al </w:t>
      </w:r>
      <w:r w:rsidRPr="00754392">
        <w:rPr>
          <w:rFonts w:ascii="Times New Roman" w:hAnsi="Times New Roman" w:cs="Times New Roman"/>
          <w:b/>
          <w:bCs/>
          <w:sz w:val="24"/>
          <w:szCs w:val="24"/>
        </w:rPr>
        <w:t>mismo objeto</w:t>
      </w:r>
      <w:r w:rsidRPr="00754392">
        <w:rPr>
          <w:rFonts w:ascii="Times New Roman" w:hAnsi="Times New Roman" w:cs="Times New Roman"/>
          <w:sz w:val="24"/>
          <w:szCs w:val="24"/>
        </w:rPr>
        <w:t>. Por ejemplo, una actualización realizada desde una parte del sistema estará disponible para cualquier otro componente que consulte el ranking.</w:t>
      </w:r>
    </w:p>
    <w:p w14:paraId="341559BB" w14:textId="77777777" w:rsidR="00754392" w:rsidRPr="00754392" w:rsidRDefault="00754392" w:rsidP="00754392">
      <w:pPr>
        <w:rPr>
          <w:rFonts w:ascii="Times New Roman" w:hAnsi="Times New Roman" w:cs="Times New Roman"/>
          <w:sz w:val="24"/>
          <w:szCs w:val="24"/>
        </w:rPr>
      </w:pPr>
      <w:r w:rsidRPr="00754392">
        <w:rPr>
          <w:rFonts w:ascii="Times New Roman" w:hAnsi="Times New Roman" w:cs="Times New Roman"/>
          <w:sz w:val="24"/>
          <w:szCs w:val="24"/>
        </w:rPr>
        <w:t xml:space="preserve">En nuestro proyecto, esto permite manejar el </w:t>
      </w:r>
      <w:r w:rsidRPr="00754392">
        <w:rPr>
          <w:rFonts w:ascii="Times New Roman" w:hAnsi="Times New Roman" w:cs="Times New Roman"/>
          <w:b/>
          <w:bCs/>
          <w:sz w:val="24"/>
          <w:szCs w:val="24"/>
        </w:rPr>
        <w:t>Ranking Global</w:t>
      </w:r>
      <w:r w:rsidRPr="00754392">
        <w:rPr>
          <w:rFonts w:ascii="Times New Roman" w:hAnsi="Times New Roman" w:cs="Times New Roman"/>
          <w:sz w:val="24"/>
          <w:szCs w:val="24"/>
        </w:rPr>
        <w:t xml:space="preserve"> como una única instancia durante la ejecución del prototipo, evitando que existan varios rankings independientes que puedan presentar información diferente sobre las posiciones y puntuaciones de los jugadores.</w:t>
      </w:r>
    </w:p>
    <w:p w14:paraId="32201A66" w14:textId="77777777" w:rsidR="00754392" w:rsidRPr="00754392" w:rsidRDefault="00754392" w:rsidP="00754392">
      <w:pPr>
        <w:rPr>
          <w:rFonts w:ascii="Times New Roman" w:hAnsi="Times New Roman" w:cs="Times New Roman"/>
          <w:sz w:val="24"/>
          <w:szCs w:val="24"/>
        </w:rPr>
      </w:pPr>
      <w:r w:rsidRPr="00754392">
        <w:rPr>
          <w:rFonts w:ascii="Times New Roman" w:hAnsi="Times New Roman" w:cs="Times New Roman"/>
          <w:sz w:val="24"/>
          <w:szCs w:val="24"/>
        </w:rPr>
        <w:t xml:space="preserve">Por lo tanto, el patrón Singleton influye tanto en la implementación de Ranking como en la forma en que el resto del sistema interactúa con esta clase. La creación del objeto queda </w:t>
      </w:r>
      <w:r w:rsidRPr="00754392">
        <w:rPr>
          <w:rFonts w:ascii="Times New Roman" w:hAnsi="Times New Roman" w:cs="Times New Roman"/>
          <w:sz w:val="24"/>
          <w:szCs w:val="24"/>
        </w:rPr>
        <w:lastRenderedPageBreak/>
        <w:t>centralizada y el acceso se realiza mediante un único punto de entrada, favoreciendo una gestión más controlada del ranking.</w:t>
      </w:r>
    </w:p>
    <w:p w14:paraId="26E94F12" w14:textId="77777777" w:rsidR="00B41EDA" w:rsidRDefault="00B41EDA" w:rsidP="00B41EDA">
      <w:pPr>
        <w:rPr>
          <w:rFonts w:ascii="Times New Roman" w:hAnsi="Times New Roman" w:cs="Times New Roman"/>
          <w:sz w:val="24"/>
          <w:szCs w:val="24"/>
        </w:rPr>
      </w:pPr>
    </w:p>
    <w:p w14:paraId="7D362EA1" w14:textId="77777777" w:rsidR="00B41EDA" w:rsidRDefault="00B41EDA">
      <w:pPr>
        <w:rPr>
          <w:rFonts w:ascii="Times New Roman" w:hAnsi="Times New Roman" w:cs="Times New Roman"/>
          <w:b/>
          <w:bCs/>
          <w:sz w:val="24"/>
          <w:szCs w:val="24"/>
        </w:rPr>
      </w:pPr>
      <w:r>
        <w:rPr>
          <w:rFonts w:ascii="Times New Roman" w:hAnsi="Times New Roman" w:cs="Times New Roman"/>
          <w:b/>
          <w:bCs/>
          <w:sz w:val="24"/>
          <w:szCs w:val="24"/>
        </w:rPr>
        <w:br w:type="page"/>
      </w:r>
    </w:p>
    <w:p w14:paraId="5D11FC5B" w14:textId="77777777" w:rsidR="00B41EDA" w:rsidRDefault="00B41EDA" w:rsidP="00B41EDA">
      <w:pPr>
        <w:rPr>
          <w:rFonts w:ascii="Times New Roman" w:hAnsi="Times New Roman" w:cs="Times New Roman"/>
          <w:sz w:val="24"/>
          <w:szCs w:val="24"/>
        </w:rPr>
      </w:pPr>
    </w:p>
    <w:p w14:paraId="318C8806" w14:textId="77777777" w:rsidR="00754392" w:rsidRPr="00B41EDA" w:rsidRDefault="00754392" w:rsidP="00754392">
      <w:pPr>
        <w:rPr>
          <w:rFonts w:ascii="Times New Roman" w:hAnsi="Times New Roman" w:cs="Times New Roman"/>
          <w:sz w:val="24"/>
          <w:szCs w:val="24"/>
        </w:rPr>
      </w:pPr>
    </w:p>
    <w:sectPr w:rsidR="00754392" w:rsidRPr="00B41E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7"/>
  </w:num>
  <w:num w:numId="2" w16cid:durableId="805127692">
    <w:abstractNumId w:val="26"/>
  </w:num>
  <w:num w:numId="3" w16cid:durableId="1671181296">
    <w:abstractNumId w:val="22"/>
  </w:num>
  <w:num w:numId="4" w16cid:durableId="879589307">
    <w:abstractNumId w:val="15"/>
  </w:num>
  <w:num w:numId="5" w16cid:durableId="1348286376">
    <w:abstractNumId w:val="1"/>
  </w:num>
  <w:num w:numId="6" w16cid:durableId="2133479901">
    <w:abstractNumId w:val="21"/>
  </w:num>
  <w:num w:numId="7" w16cid:durableId="54088001">
    <w:abstractNumId w:val="16"/>
  </w:num>
  <w:num w:numId="8" w16cid:durableId="1274745302">
    <w:abstractNumId w:val="24"/>
  </w:num>
  <w:num w:numId="9" w16cid:durableId="452796993">
    <w:abstractNumId w:val="20"/>
  </w:num>
  <w:num w:numId="10" w16cid:durableId="769668355">
    <w:abstractNumId w:val="14"/>
  </w:num>
  <w:num w:numId="11" w16cid:durableId="771509620">
    <w:abstractNumId w:val="8"/>
  </w:num>
  <w:num w:numId="12" w16cid:durableId="715815088">
    <w:abstractNumId w:val="19"/>
  </w:num>
  <w:num w:numId="13" w16cid:durableId="158424162">
    <w:abstractNumId w:val="13"/>
  </w:num>
  <w:num w:numId="14" w16cid:durableId="169610227">
    <w:abstractNumId w:val="18"/>
  </w:num>
  <w:num w:numId="15" w16cid:durableId="108166897">
    <w:abstractNumId w:val="2"/>
  </w:num>
  <w:num w:numId="16" w16cid:durableId="1196117788">
    <w:abstractNumId w:val="9"/>
  </w:num>
  <w:num w:numId="17" w16cid:durableId="703599488">
    <w:abstractNumId w:val="6"/>
  </w:num>
  <w:num w:numId="18" w16cid:durableId="732121008">
    <w:abstractNumId w:val="11"/>
  </w:num>
  <w:num w:numId="19" w16cid:durableId="1552185106">
    <w:abstractNumId w:val="25"/>
  </w:num>
  <w:num w:numId="20" w16cid:durableId="228078278">
    <w:abstractNumId w:val="12"/>
  </w:num>
  <w:num w:numId="21" w16cid:durableId="363554376">
    <w:abstractNumId w:val="0"/>
  </w:num>
  <w:num w:numId="22" w16cid:durableId="1572109070">
    <w:abstractNumId w:val="4"/>
  </w:num>
  <w:num w:numId="23" w16cid:durableId="1843858207">
    <w:abstractNumId w:val="5"/>
  </w:num>
  <w:num w:numId="24" w16cid:durableId="175073583">
    <w:abstractNumId w:val="17"/>
  </w:num>
  <w:num w:numId="25" w16cid:durableId="1990403420">
    <w:abstractNumId w:val="23"/>
  </w:num>
  <w:num w:numId="26" w16cid:durableId="1497501135">
    <w:abstractNumId w:val="27"/>
  </w:num>
  <w:num w:numId="27" w16cid:durableId="765884417">
    <w:abstractNumId w:val="3"/>
  </w:num>
  <w:num w:numId="28" w16cid:durableId="8161888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334BF5"/>
    <w:rsid w:val="0053498D"/>
    <w:rsid w:val="005B05FC"/>
    <w:rsid w:val="005B156E"/>
    <w:rsid w:val="0062383B"/>
    <w:rsid w:val="006803C6"/>
    <w:rsid w:val="00680411"/>
    <w:rsid w:val="006D457E"/>
    <w:rsid w:val="00754392"/>
    <w:rsid w:val="007A7C11"/>
    <w:rsid w:val="007B2DF5"/>
    <w:rsid w:val="007D0E30"/>
    <w:rsid w:val="008852A4"/>
    <w:rsid w:val="00B41EDA"/>
    <w:rsid w:val="00CA2BB2"/>
    <w:rsid w:val="00CD4D61"/>
    <w:rsid w:val="00DD4266"/>
    <w:rsid w:val="00F06BEF"/>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10</Pages>
  <Words>1391</Words>
  <Characters>7656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5</cp:revision>
  <dcterms:created xsi:type="dcterms:W3CDTF">2026-08-25T01:36:00Z</dcterms:created>
  <dcterms:modified xsi:type="dcterms:W3CDTF">2026-08-29T15:50:00Z</dcterms:modified>
</cp:coreProperties>
</file>