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E71C" w14:textId="77777777" w:rsidR="00E21055" w:rsidRPr="00E21055" w:rsidRDefault="00E21055" w:rsidP="00E21055">
      <w:pPr>
        <w:shd w:val="clear" w:color="auto" w:fill="7030A0"/>
        <w:spacing w:after="0" w:line="240" w:lineRule="auto"/>
        <w:rPr>
          <w:b/>
          <w:bCs/>
          <w:color w:val="FFFFFF" w:themeColor="background1"/>
        </w:rPr>
      </w:pPr>
      <w:r w:rsidRPr="00E21055">
        <w:rPr>
          <w:b/>
          <w:bCs/>
          <w:color w:val="FFFFFF" w:themeColor="background1"/>
        </w:rPr>
        <w:t>CODING PROJECT</w:t>
      </w:r>
    </w:p>
    <w:p w14:paraId="6CA8E673" w14:textId="77777777" w:rsidR="00E21055" w:rsidRPr="00E21055" w:rsidRDefault="00E21055" w:rsidP="00E21055">
      <w:pPr>
        <w:shd w:val="clear" w:color="auto" w:fill="D3B5E9"/>
        <w:spacing w:after="0" w:line="240" w:lineRule="auto"/>
        <w:rPr>
          <w:b/>
          <w:bCs/>
        </w:rPr>
      </w:pPr>
      <w:r w:rsidRPr="00E21055">
        <w:rPr>
          <w:b/>
          <w:bCs/>
        </w:rPr>
        <w:t>Day 3 – Discovering the Vision</w:t>
      </w:r>
    </w:p>
    <w:p w14:paraId="558875DA" w14:textId="77777777" w:rsidR="00C25F79" w:rsidRDefault="00C25F79" w:rsidP="00E21055">
      <w:pPr>
        <w:spacing w:after="0" w:line="240" w:lineRule="auto"/>
      </w:pPr>
    </w:p>
    <w:p w14:paraId="3820F4EE" w14:textId="77777777" w:rsidR="00C25F79" w:rsidRDefault="00C25F79" w:rsidP="00E21055">
      <w:pPr>
        <w:spacing w:after="0" w:line="240" w:lineRule="auto"/>
      </w:pPr>
      <w:r w:rsidRPr="00C25F79">
        <w:t xml:space="preserve">Project: Michael's Foundations </w:t>
      </w:r>
    </w:p>
    <w:p w14:paraId="1E1AF43A" w14:textId="77777777" w:rsidR="00C25F79" w:rsidRDefault="00C25F79" w:rsidP="00E21055">
      <w:pPr>
        <w:spacing w:after="0" w:line="240" w:lineRule="auto"/>
      </w:pPr>
      <w:r w:rsidRPr="00C25F79">
        <w:t xml:space="preserve">Development Day: Day 3 </w:t>
      </w:r>
    </w:p>
    <w:p w14:paraId="378D8C2F" w14:textId="77777777" w:rsidR="00C25F79" w:rsidRDefault="00C25F79" w:rsidP="00E21055">
      <w:pPr>
        <w:spacing w:after="0" w:line="240" w:lineRule="auto"/>
      </w:pPr>
      <w:r w:rsidRPr="00C25F79">
        <w:t xml:space="preserve">Date: August 3, 2026 </w:t>
      </w:r>
    </w:p>
    <w:p w14:paraId="74B88598" w14:textId="1584BC41" w:rsidR="00C25F79" w:rsidRDefault="00C25F79" w:rsidP="00E21055">
      <w:pPr>
        <w:spacing w:after="0" w:line="240" w:lineRule="auto"/>
      </w:pPr>
      <w:r w:rsidRPr="00C25F79">
        <w:t xml:space="preserve">Time Invested: </w:t>
      </w:r>
      <w:r w:rsidR="00EA236F">
        <w:t>2 Hours 15 Minutes</w:t>
      </w:r>
    </w:p>
    <w:p w14:paraId="70CFB834" w14:textId="4451EF70" w:rsidR="00EA236F" w:rsidRDefault="00EA236F" w:rsidP="00E21055">
      <w:pPr>
        <w:spacing w:after="0" w:line="240" w:lineRule="auto"/>
      </w:pPr>
      <w:r>
        <w:t>Primary Focus: Portfolio Architecture &amp; Vision</w:t>
      </w:r>
    </w:p>
    <w:p w14:paraId="71D6D67E" w14:textId="4C47ACAF" w:rsidR="00C25F79" w:rsidRDefault="00C25F79" w:rsidP="00E21055">
      <w:pPr>
        <w:spacing w:after="0" w:line="240" w:lineRule="auto"/>
      </w:pPr>
      <w:r w:rsidRPr="00C25F79">
        <w:t>Version: Portfolio v0.3</w:t>
      </w:r>
    </w:p>
    <w:p w14:paraId="269DBC58" w14:textId="6F1E20A2" w:rsidR="00E21055" w:rsidRPr="00E21055" w:rsidRDefault="00807F53" w:rsidP="00E21055">
      <w:pPr>
        <w:spacing w:after="0" w:line="240" w:lineRule="auto"/>
      </w:pPr>
      <w:r>
        <w:pict w14:anchorId="7F807698">
          <v:rect id="_x0000_i1025" style="width:0;height:1.5pt" o:hralign="center" o:hrstd="t" o:hr="t" fillcolor="#a0a0a0" stroked="f"/>
        </w:pict>
      </w:r>
    </w:p>
    <w:p w14:paraId="0C4F4B79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Objectives</w:t>
      </w:r>
    </w:p>
    <w:p w14:paraId="590F09B8" w14:textId="77777777" w:rsidR="00E21055" w:rsidRPr="00E21055" w:rsidRDefault="00E21055" w:rsidP="00E21055">
      <w:pPr>
        <w:spacing w:after="0" w:line="240" w:lineRule="auto"/>
      </w:pPr>
      <w:r w:rsidRPr="00E21055">
        <w:t>Today's objectives were to continue improving the Portfolio Website while making it more organized, scalable, and professional. During development, a much larger objective emerged: defining the long-term vision for Michael's Foundations and establishing the architectural direction of the entire software ecosystem.</w:t>
      </w:r>
    </w:p>
    <w:p w14:paraId="30F4AA7E" w14:textId="77777777" w:rsidR="00E21055" w:rsidRPr="00E21055" w:rsidRDefault="00807F53" w:rsidP="00E21055">
      <w:pPr>
        <w:spacing w:after="0" w:line="240" w:lineRule="auto"/>
      </w:pPr>
      <w:r>
        <w:pict w14:anchorId="7E52ACB0">
          <v:rect id="_x0000_i1026" style="width:0;height:1.5pt" o:hralign="center" o:hrstd="t" o:hr="t" fillcolor="#a0a0a0" stroked="f"/>
        </w:pict>
      </w:r>
    </w:p>
    <w:p w14:paraId="60AC397F" w14:textId="6F62392D" w:rsidR="00C25F79" w:rsidRDefault="00C25F79" w:rsidP="00E2105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Today’ Accomplishment </w:t>
      </w:r>
      <w:r w:rsidRPr="00C25F79">
        <w:rPr>
          <w:rFonts w:ascii="Segoe UI Symbol" w:hAnsi="Segoe UI Symbol" w:cs="Segoe UI Symbol"/>
          <w:b/>
          <w:bCs/>
        </w:rPr>
        <w:t>★★★★★</w:t>
      </w:r>
    </w:p>
    <w:p w14:paraId="49407F93" w14:textId="7F3AEE76" w:rsidR="00C25F79" w:rsidRPr="00C25F79" w:rsidRDefault="00C25F79" w:rsidP="00E21055">
      <w:pPr>
        <w:spacing w:after="0" w:line="240" w:lineRule="auto"/>
      </w:pPr>
      <w:r w:rsidRPr="00C25F79">
        <w:t>"Today the project transformed from a portfolio into an educational software ecosystem."</w:t>
      </w:r>
    </w:p>
    <w:p w14:paraId="2BFD922E" w14:textId="77777777" w:rsidR="00C25F79" w:rsidRDefault="00C25F79" w:rsidP="00E21055">
      <w:pPr>
        <w:spacing w:after="0" w:line="240" w:lineRule="auto"/>
        <w:rPr>
          <w:b/>
          <w:bCs/>
        </w:rPr>
      </w:pPr>
    </w:p>
    <w:p w14:paraId="353D64AA" w14:textId="05B9433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Today's Progress</w:t>
      </w:r>
      <w:r w:rsidR="00C25F79">
        <w:rPr>
          <w:b/>
          <w:bCs/>
        </w:rPr>
        <w:t>-</w:t>
      </w:r>
      <w:r w:rsidR="00C25F79" w:rsidRPr="00C25F79">
        <w:rPr>
          <w:b/>
          <w:bCs/>
        </w:rPr>
        <w:sym w:font="Wingdings" w:char="F0E0"/>
      </w:r>
    </w:p>
    <w:p w14:paraId="0F4B8CC7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Portfolio Improvements</w:t>
      </w:r>
    </w:p>
    <w:p w14:paraId="6064588D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 xml:space="preserve">Added the </w:t>
      </w:r>
      <w:r w:rsidRPr="00E21055">
        <w:rPr>
          <w:b/>
          <w:bCs/>
        </w:rPr>
        <w:t>Spanish Foundations</w:t>
      </w:r>
      <w:r w:rsidRPr="00E21055">
        <w:t xml:space="preserve"> project card.</w:t>
      </w:r>
    </w:p>
    <w:p w14:paraId="04A60426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 xml:space="preserve">Positioned </w:t>
      </w:r>
      <w:r w:rsidRPr="00E21055">
        <w:rPr>
          <w:b/>
          <w:bCs/>
        </w:rPr>
        <w:t>Russian Foundations</w:t>
      </w:r>
      <w:r w:rsidRPr="00E21055">
        <w:t xml:space="preserve"> and </w:t>
      </w:r>
      <w:r w:rsidRPr="00E21055">
        <w:rPr>
          <w:b/>
          <w:bCs/>
        </w:rPr>
        <w:t>Spanish Foundations</w:t>
      </w:r>
      <w:r w:rsidRPr="00E21055">
        <w:t xml:space="preserve"> side-by-side.</w:t>
      </w:r>
    </w:p>
    <w:p w14:paraId="6FF9E0FF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 xml:space="preserve">Created reusable </w:t>
      </w:r>
      <w:r w:rsidRPr="00E21055">
        <w:rPr>
          <w:b/>
          <w:bCs/>
        </w:rPr>
        <w:t>Language Code</w:t>
      </w:r>
      <w:r w:rsidRPr="00E21055">
        <w:t xml:space="preserve"> labels (RU and ES).</w:t>
      </w:r>
    </w:p>
    <w:p w14:paraId="60398382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 xml:space="preserve">Introduced reusable </w:t>
      </w:r>
      <w:r w:rsidRPr="00E21055">
        <w:rPr>
          <w:b/>
          <w:bCs/>
        </w:rPr>
        <w:t>Project Category</w:t>
      </w:r>
      <w:r w:rsidRPr="00E21055">
        <w:t xml:space="preserve"> headings.</w:t>
      </w:r>
    </w:p>
    <w:p w14:paraId="1976E939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>Divided the Featured Projects into separate project grids to prepare for future expansion.</w:t>
      </w:r>
    </w:p>
    <w:p w14:paraId="01DDDEC4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>Continued organizing and refactoring the CSS into logical sections.</w:t>
      </w:r>
    </w:p>
    <w:p w14:paraId="37B7BB61" w14:textId="77777777" w:rsidR="00E21055" w:rsidRPr="00E21055" w:rsidRDefault="00E21055" w:rsidP="00E21055">
      <w:pPr>
        <w:numPr>
          <w:ilvl w:val="0"/>
          <w:numId w:val="3"/>
        </w:numPr>
        <w:spacing w:after="0" w:line="240" w:lineRule="auto"/>
      </w:pPr>
      <w:r w:rsidRPr="00E21055">
        <w:t>Improved the overall architecture of the Portfolio Website.</w:t>
      </w:r>
    </w:p>
    <w:p w14:paraId="1E9C383B" w14:textId="77777777" w:rsidR="00E21055" w:rsidRPr="00E21055" w:rsidRDefault="00807F53" w:rsidP="00E21055">
      <w:pPr>
        <w:spacing w:after="0" w:line="240" w:lineRule="auto"/>
      </w:pPr>
      <w:r>
        <w:pict w14:anchorId="44B7C55D">
          <v:rect id="_x0000_i1027" style="width:0;height:1.5pt" o:hralign="center" o:hrstd="t" o:hr="t" fillcolor="#a0a0a0" stroked="f"/>
        </w:pict>
      </w:r>
    </w:p>
    <w:p w14:paraId="6A25FE8E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A Turning Point</w:t>
      </w:r>
    </w:p>
    <w:p w14:paraId="4EA38698" w14:textId="77777777" w:rsidR="00E21055" w:rsidRPr="00E21055" w:rsidRDefault="00E21055" w:rsidP="00E21055">
      <w:pPr>
        <w:spacing w:after="0" w:line="240" w:lineRule="auto"/>
      </w:pPr>
      <w:r w:rsidRPr="00E21055">
        <w:t>Today became much more than a coding session.</w:t>
      </w:r>
    </w:p>
    <w:p w14:paraId="726F5C78" w14:textId="77777777" w:rsidR="00E21055" w:rsidRPr="00E21055" w:rsidRDefault="00E21055" w:rsidP="00E21055">
      <w:pPr>
        <w:spacing w:after="0" w:line="240" w:lineRule="auto"/>
      </w:pPr>
      <w:r w:rsidRPr="00E21055">
        <w:t>During our discussion I realized that I am not simply building a portfolio website.</w:t>
      </w:r>
    </w:p>
    <w:p w14:paraId="353B4CF9" w14:textId="77777777" w:rsidR="00E21055" w:rsidRPr="00E21055" w:rsidRDefault="00E21055" w:rsidP="00E21055">
      <w:pPr>
        <w:spacing w:after="0" w:line="240" w:lineRule="auto"/>
      </w:pPr>
      <w:r w:rsidRPr="00E21055">
        <w:t>I am building an educational software ecosystem.</w:t>
      </w:r>
    </w:p>
    <w:p w14:paraId="3F04BD28" w14:textId="77777777" w:rsidR="00E21055" w:rsidRPr="00E21055" w:rsidRDefault="00E21055" w:rsidP="00E21055">
      <w:pPr>
        <w:spacing w:after="0" w:line="240" w:lineRule="auto"/>
      </w:pPr>
      <w:r w:rsidRPr="00E21055">
        <w:t>Every Foundation Project represents a different area of my life and experience, connected together through a common philosophy of teaching, learning, and software development.</w:t>
      </w:r>
    </w:p>
    <w:p w14:paraId="33D9730F" w14:textId="77777777" w:rsidR="00E21055" w:rsidRPr="00E21055" w:rsidRDefault="00E21055" w:rsidP="00E21055">
      <w:pPr>
        <w:spacing w:after="0" w:line="240" w:lineRule="auto"/>
      </w:pPr>
      <w:r w:rsidRPr="00E21055">
        <w:t>This realization fundamentally changed how I think about the project.</w:t>
      </w:r>
    </w:p>
    <w:p w14:paraId="381FE3E3" w14:textId="77777777" w:rsidR="00E21055" w:rsidRPr="00E21055" w:rsidRDefault="00E21055" w:rsidP="00E21055">
      <w:pPr>
        <w:spacing w:after="0" w:line="240" w:lineRule="auto"/>
      </w:pPr>
      <w:r w:rsidRPr="00E21055">
        <w:t>Rather than asking,</w:t>
      </w:r>
    </w:p>
    <w:p w14:paraId="3A764259" w14:textId="77777777" w:rsidR="00E21055" w:rsidRPr="00E21055" w:rsidRDefault="00E21055" w:rsidP="00E21055">
      <w:pPr>
        <w:spacing w:after="0" w:line="240" w:lineRule="auto"/>
      </w:pPr>
      <w:r w:rsidRPr="00E21055">
        <w:t>"How do I build another webpage?"</w:t>
      </w:r>
    </w:p>
    <w:p w14:paraId="65DC23BA" w14:textId="77777777" w:rsidR="00E21055" w:rsidRPr="00E21055" w:rsidRDefault="00E21055" w:rsidP="00E21055">
      <w:pPr>
        <w:spacing w:after="0" w:line="240" w:lineRule="auto"/>
      </w:pPr>
      <w:r w:rsidRPr="00E21055">
        <w:t>I now ask,</w:t>
      </w:r>
    </w:p>
    <w:p w14:paraId="495376C7" w14:textId="77777777" w:rsidR="00E21055" w:rsidRPr="00E21055" w:rsidRDefault="00E21055" w:rsidP="00E21055">
      <w:pPr>
        <w:spacing w:after="0" w:line="240" w:lineRule="auto"/>
      </w:pPr>
      <w:r w:rsidRPr="00E21055">
        <w:t>"How do I build an educational software ecosystem that can continue growing for years?"</w:t>
      </w:r>
    </w:p>
    <w:p w14:paraId="220092D3" w14:textId="77777777" w:rsidR="00E21055" w:rsidRPr="00E21055" w:rsidRDefault="00807F53" w:rsidP="00E21055">
      <w:pPr>
        <w:spacing w:after="0" w:line="240" w:lineRule="auto"/>
      </w:pPr>
      <w:r>
        <w:pict w14:anchorId="591B4A24">
          <v:rect id="_x0000_i1028" style="width:0;height:1.5pt" o:hralign="center" o:hrstd="t" o:hr="t" fillcolor="#a0a0a0" stroked="f"/>
        </w:pict>
      </w:r>
    </w:p>
    <w:p w14:paraId="0B0D7D06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Vision Discovered</w:t>
      </w:r>
    </w:p>
    <w:p w14:paraId="5CB4D5C9" w14:textId="13B16A99" w:rsidR="00E21055" w:rsidRDefault="00E21055" w:rsidP="00E21055">
      <w:pPr>
        <w:spacing w:after="0" w:line="240" w:lineRule="auto"/>
      </w:pPr>
      <w:r w:rsidRPr="00E21055">
        <w:t>One of today's biggest realizations was understanding that my goal is not simply to become a software developer.</w:t>
      </w:r>
      <w:r>
        <w:t xml:space="preserve"> </w:t>
      </w:r>
      <w:r w:rsidRPr="00E21055">
        <w:t>My goal is to become a software architect who designs educational software that helps people learn, think, and grow.</w:t>
      </w:r>
    </w:p>
    <w:p w14:paraId="4BFE3F62" w14:textId="77777777" w:rsidR="00E21055" w:rsidRPr="00E21055" w:rsidRDefault="00E21055" w:rsidP="00E21055">
      <w:pPr>
        <w:spacing w:after="0" w:line="240" w:lineRule="auto"/>
      </w:pPr>
    </w:p>
    <w:p w14:paraId="207A5943" w14:textId="77777777" w:rsidR="00E21055" w:rsidRPr="00E21055" w:rsidRDefault="00E21055" w:rsidP="00E21055">
      <w:pPr>
        <w:spacing w:after="0" w:line="240" w:lineRule="auto"/>
      </w:pPr>
      <w:r w:rsidRPr="00E21055">
        <w:t>Michael's Foundations is becoming a platform that combines my experiences as:</w:t>
      </w:r>
    </w:p>
    <w:p w14:paraId="10BF1FA2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Computer Science Educator</w:t>
      </w:r>
    </w:p>
    <w:p w14:paraId="0F2D377C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Russian Linguist</w:t>
      </w:r>
    </w:p>
    <w:p w14:paraId="54B65B46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Spanish Linguist</w:t>
      </w:r>
    </w:p>
    <w:p w14:paraId="72D8745A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Missionary in South America</w:t>
      </w:r>
    </w:p>
    <w:p w14:paraId="74F49E6C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Musician</w:t>
      </w:r>
    </w:p>
    <w:p w14:paraId="676E8DA4" w14:textId="77777777" w:rsidR="00E21055" w:rsidRP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Competitive Arm Wrestler</w:t>
      </w:r>
    </w:p>
    <w:p w14:paraId="173CC8E3" w14:textId="77777777" w:rsidR="00E21055" w:rsidRDefault="00E21055" w:rsidP="00E21055">
      <w:pPr>
        <w:numPr>
          <w:ilvl w:val="0"/>
          <w:numId w:val="4"/>
        </w:numPr>
        <w:spacing w:after="0" w:line="240" w:lineRule="auto"/>
      </w:pPr>
      <w:r w:rsidRPr="00E21055">
        <w:t>Software Developer</w:t>
      </w:r>
    </w:p>
    <w:p w14:paraId="6B7452C3" w14:textId="77777777" w:rsidR="00E21055" w:rsidRPr="00E21055" w:rsidRDefault="00E21055" w:rsidP="00E21055">
      <w:pPr>
        <w:spacing w:after="0" w:line="240" w:lineRule="auto"/>
        <w:ind w:left="720"/>
      </w:pPr>
    </w:p>
    <w:p w14:paraId="11F36D0E" w14:textId="77777777" w:rsidR="00E21055" w:rsidRPr="00E21055" w:rsidRDefault="00E21055" w:rsidP="00E21055">
      <w:pPr>
        <w:spacing w:after="0" w:line="240" w:lineRule="auto"/>
      </w:pPr>
      <w:r w:rsidRPr="00E21055">
        <w:t>Every future project should naturally fit within this ecosystem.</w:t>
      </w:r>
    </w:p>
    <w:p w14:paraId="42AB7B97" w14:textId="77777777" w:rsidR="00E21055" w:rsidRPr="00E21055" w:rsidRDefault="00807F53" w:rsidP="00E21055">
      <w:pPr>
        <w:spacing w:after="0" w:line="240" w:lineRule="auto"/>
      </w:pPr>
      <w:r>
        <w:pict w14:anchorId="06F81A41">
          <v:rect id="_x0000_i1029" style="width:0;height:1.5pt" o:hralign="center" o:hrstd="t" o:hr="t" fillcolor="#a0a0a0" stroked="f"/>
        </w:pict>
      </w:r>
    </w:p>
    <w:p w14:paraId="47B130F6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Michael's Foundations Ecosystem</w:t>
      </w:r>
    </w:p>
    <w:p w14:paraId="73B036CA" w14:textId="77777777" w:rsidR="00E21055" w:rsidRPr="00E21055" w:rsidRDefault="00E21055" w:rsidP="00E21055">
      <w:pPr>
        <w:spacing w:after="0" w:line="240" w:lineRule="auto"/>
      </w:pPr>
      <w:r w:rsidRPr="00E21055">
        <w:t>Current Foundation Series</w:t>
      </w:r>
    </w:p>
    <w:p w14:paraId="4A32D307" w14:textId="77777777" w:rsidR="00E21055" w:rsidRPr="00E21055" w:rsidRDefault="00E21055" w:rsidP="00E21055">
      <w:pPr>
        <w:spacing w:after="0" w:line="240" w:lineRule="auto"/>
      </w:pPr>
      <w:r w:rsidRPr="00E21055">
        <w:rPr>
          <w:rFonts w:ascii="Segoe UI Emoji" w:hAnsi="Segoe UI Emoji" w:cs="Segoe UI Emoji"/>
        </w:rPr>
        <w:t>🌍</w:t>
      </w:r>
      <w:r w:rsidRPr="00E21055">
        <w:t xml:space="preserve"> Language Foundations</w:t>
      </w:r>
    </w:p>
    <w:p w14:paraId="1AD67FE6" w14:textId="77777777" w:rsidR="00E21055" w:rsidRPr="00E21055" w:rsidRDefault="00E21055" w:rsidP="00E21055">
      <w:pPr>
        <w:numPr>
          <w:ilvl w:val="0"/>
          <w:numId w:val="5"/>
        </w:numPr>
        <w:spacing w:after="0" w:line="240" w:lineRule="auto"/>
      </w:pPr>
      <w:r w:rsidRPr="00E21055">
        <w:t>Russian Foundations</w:t>
      </w:r>
    </w:p>
    <w:p w14:paraId="31F5518E" w14:textId="77777777" w:rsidR="00E21055" w:rsidRPr="00E21055" w:rsidRDefault="00E21055" w:rsidP="00E21055">
      <w:pPr>
        <w:numPr>
          <w:ilvl w:val="0"/>
          <w:numId w:val="5"/>
        </w:numPr>
        <w:spacing w:after="0" w:line="240" w:lineRule="auto"/>
      </w:pPr>
      <w:r w:rsidRPr="00E21055">
        <w:t>Spanish Foundations</w:t>
      </w:r>
    </w:p>
    <w:p w14:paraId="2B467480" w14:textId="77777777" w:rsidR="00E21055" w:rsidRPr="00E21055" w:rsidRDefault="00E21055" w:rsidP="00E21055">
      <w:pPr>
        <w:spacing w:after="0" w:line="240" w:lineRule="auto"/>
      </w:pPr>
      <w:r w:rsidRPr="00E21055">
        <w:rPr>
          <w:rFonts w:ascii="Segoe UI Emoji" w:hAnsi="Segoe UI Emoji" w:cs="Segoe UI Emoji"/>
        </w:rPr>
        <w:t>🎼</w:t>
      </w:r>
      <w:r w:rsidRPr="00E21055">
        <w:t xml:space="preserve"> Music Foundations</w:t>
      </w:r>
    </w:p>
    <w:p w14:paraId="48F02A04" w14:textId="77777777" w:rsidR="00E21055" w:rsidRPr="00E21055" w:rsidRDefault="00E21055" w:rsidP="00E21055">
      <w:pPr>
        <w:numPr>
          <w:ilvl w:val="0"/>
          <w:numId w:val="6"/>
        </w:numPr>
        <w:spacing w:after="0" w:line="240" w:lineRule="auto"/>
      </w:pPr>
      <w:r w:rsidRPr="00E21055">
        <w:t>Piano Foundations</w:t>
      </w:r>
    </w:p>
    <w:p w14:paraId="4088BB49" w14:textId="77777777" w:rsidR="00E21055" w:rsidRPr="00E21055" w:rsidRDefault="00E21055" w:rsidP="00E21055">
      <w:pPr>
        <w:numPr>
          <w:ilvl w:val="0"/>
          <w:numId w:val="6"/>
        </w:numPr>
        <w:spacing w:after="0" w:line="240" w:lineRule="auto"/>
      </w:pPr>
      <w:r w:rsidRPr="00E21055">
        <w:t>Organ Foundations</w:t>
      </w:r>
    </w:p>
    <w:p w14:paraId="5885C592" w14:textId="77777777" w:rsidR="00E21055" w:rsidRPr="00E21055" w:rsidRDefault="00E21055" w:rsidP="00E21055">
      <w:pPr>
        <w:numPr>
          <w:ilvl w:val="0"/>
          <w:numId w:val="6"/>
        </w:numPr>
        <w:spacing w:after="0" w:line="240" w:lineRule="auto"/>
      </w:pPr>
      <w:r w:rsidRPr="00E21055">
        <w:t>Pan Flute Foundations</w:t>
      </w:r>
    </w:p>
    <w:p w14:paraId="1EF95B04" w14:textId="77777777" w:rsidR="00E21055" w:rsidRPr="00E21055" w:rsidRDefault="00E21055" w:rsidP="00E21055">
      <w:pPr>
        <w:numPr>
          <w:ilvl w:val="0"/>
          <w:numId w:val="6"/>
        </w:numPr>
        <w:spacing w:after="0" w:line="240" w:lineRule="auto"/>
      </w:pPr>
      <w:r w:rsidRPr="00E21055">
        <w:t>Harmonica Foundations</w:t>
      </w:r>
    </w:p>
    <w:p w14:paraId="5F256E49" w14:textId="77777777" w:rsidR="00E21055" w:rsidRPr="00E21055" w:rsidRDefault="00E21055" w:rsidP="00E21055">
      <w:pPr>
        <w:numPr>
          <w:ilvl w:val="0"/>
          <w:numId w:val="6"/>
        </w:numPr>
        <w:spacing w:after="0" w:line="240" w:lineRule="auto"/>
      </w:pPr>
      <w:r w:rsidRPr="00E21055">
        <w:t>Music Theory (Future)</w:t>
      </w:r>
    </w:p>
    <w:p w14:paraId="3A04CB73" w14:textId="77777777" w:rsidR="00E21055" w:rsidRPr="00E21055" w:rsidRDefault="00E21055" w:rsidP="00E21055">
      <w:pPr>
        <w:spacing w:after="0" w:line="240" w:lineRule="auto"/>
      </w:pPr>
      <w:r w:rsidRPr="00E21055">
        <w:rPr>
          <w:rFonts w:ascii="Segoe UI Symbol" w:hAnsi="Segoe UI Symbol" w:cs="Segoe UI Symbol"/>
        </w:rPr>
        <w:t>♟</w:t>
      </w:r>
      <w:r w:rsidRPr="00E21055">
        <w:t xml:space="preserve"> Specialized Foundations</w:t>
      </w:r>
    </w:p>
    <w:p w14:paraId="64FDC7F4" w14:textId="77777777" w:rsidR="00E21055" w:rsidRPr="00E21055" w:rsidRDefault="00E21055" w:rsidP="00E21055">
      <w:pPr>
        <w:numPr>
          <w:ilvl w:val="0"/>
          <w:numId w:val="7"/>
        </w:numPr>
        <w:spacing w:after="0" w:line="240" w:lineRule="auto"/>
      </w:pPr>
      <w:r w:rsidRPr="00E21055">
        <w:t>Chess Foundations</w:t>
      </w:r>
    </w:p>
    <w:p w14:paraId="76ECB8EC" w14:textId="77777777" w:rsidR="00E21055" w:rsidRPr="00E21055" w:rsidRDefault="00E21055" w:rsidP="00E21055">
      <w:pPr>
        <w:numPr>
          <w:ilvl w:val="0"/>
          <w:numId w:val="7"/>
        </w:numPr>
        <w:spacing w:after="0" w:line="240" w:lineRule="auto"/>
      </w:pPr>
      <w:r w:rsidRPr="00E21055">
        <w:t>Arm Wrestling Foundations</w:t>
      </w:r>
    </w:p>
    <w:p w14:paraId="727F3B67" w14:textId="77777777" w:rsidR="00E21055" w:rsidRPr="00E21055" w:rsidRDefault="00E21055" w:rsidP="00E21055">
      <w:pPr>
        <w:numPr>
          <w:ilvl w:val="0"/>
          <w:numId w:val="7"/>
        </w:numPr>
        <w:spacing w:after="0" w:line="240" w:lineRule="auto"/>
      </w:pPr>
      <w:r w:rsidRPr="00E21055">
        <w:t>Teacher Toolkit</w:t>
      </w:r>
    </w:p>
    <w:p w14:paraId="1616E06C" w14:textId="77777777" w:rsidR="00E21055" w:rsidRPr="00E21055" w:rsidRDefault="00E21055" w:rsidP="00E21055">
      <w:pPr>
        <w:spacing w:after="0" w:line="240" w:lineRule="auto"/>
      </w:pPr>
      <w:r w:rsidRPr="00E21055">
        <w:t>Teacher Toolkit will eventually include:</w:t>
      </w:r>
    </w:p>
    <w:p w14:paraId="06AC4869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Classroom Resources</w:t>
      </w:r>
    </w:p>
    <w:p w14:paraId="1A6287F6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Curriculum Maps</w:t>
      </w:r>
    </w:p>
    <w:p w14:paraId="5106BB76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Productivity Architect</w:t>
      </w:r>
    </w:p>
    <w:p w14:paraId="0A528892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AI Foundations</w:t>
      </w:r>
    </w:p>
    <w:p w14:paraId="1B4DEF54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Prompt Engineering</w:t>
      </w:r>
    </w:p>
    <w:p w14:paraId="17E33C64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AI Ethics</w:t>
      </w:r>
    </w:p>
    <w:p w14:paraId="039077C3" w14:textId="77777777" w:rsidR="00E21055" w:rsidRPr="00E21055" w:rsidRDefault="00E21055" w:rsidP="00E21055">
      <w:pPr>
        <w:numPr>
          <w:ilvl w:val="0"/>
          <w:numId w:val="8"/>
        </w:numPr>
        <w:spacing w:after="0" w:line="240" w:lineRule="auto"/>
      </w:pPr>
      <w:r w:rsidRPr="00E21055">
        <w:t>Workflow Systems</w:t>
      </w:r>
    </w:p>
    <w:p w14:paraId="584F267D" w14:textId="77777777" w:rsidR="00E21055" w:rsidRPr="00E21055" w:rsidRDefault="00807F53" w:rsidP="00E21055">
      <w:pPr>
        <w:spacing w:after="0" w:line="240" w:lineRule="auto"/>
      </w:pPr>
      <w:r>
        <w:pict w14:anchorId="7713D48D">
          <v:rect id="_x0000_i1030" style="width:0;height:1.5pt" o:hralign="center" o:hrstd="t" o:hr="t" fillcolor="#a0a0a0" stroked="f"/>
        </w:pict>
      </w:r>
    </w:p>
    <w:p w14:paraId="6F848185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Educational Philosophy</w:t>
      </w:r>
    </w:p>
    <w:p w14:paraId="4969ABAD" w14:textId="77777777" w:rsidR="00E21055" w:rsidRPr="00E21055" w:rsidRDefault="00E21055" w:rsidP="00E21055">
      <w:pPr>
        <w:spacing w:after="0" w:line="240" w:lineRule="auto"/>
      </w:pPr>
      <w:r w:rsidRPr="00E21055">
        <w:t>These principles will permanently guide every AI-related project within Michael's Foundations.</w:t>
      </w:r>
    </w:p>
    <w:p w14:paraId="291BA15E" w14:textId="77777777" w:rsidR="00E21055" w:rsidRDefault="00E21055" w:rsidP="00E21055">
      <w:pPr>
        <w:spacing w:after="0" w:line="240" w:lineRule="auto"/>
        <w:rPr>
          <w:b/>
          <w:bCs/>
        </w:rPr>
      </w:pPr>
    </w:p>
    <w:p w14:paraId="75EBD619" w14:textId="6897F840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Core Philosophy</w:t>
      </w:r>
    </w:p>
    <w:p w14:paraId="73817D82" w14:textId="3CF02F82" w:rsidR="00E21055" w:rsidRPr="00E21055" w:rsidRDefault="00E21055" w:rsidP="00E21055">
      <w:pPr>
        <w:spacing w:after="0" w:line="240" w:lineRule="auto"/>
      </w:pPr>
      <w:r w:rsidRPr="00E21055">
        <w:t>"AI is not a replacement for thinking.</w:t>
      </w:r>
      <w:r>
        <w:t xml:space="preserve"> </w:t>
      </w:r>
      <w:r w:rsidRPr="00E21055">
        <w:t>AI is a workflow amplifier for human intelligence."</w:t>
      </w:r>
    </w:p>
    <w:p w14:paraId="7DE80F07" w14:textId="77777777" w:rsidR="00E21055" w:rsidRDefault="00E21055" w:rsidP="00E21055">
      <w:pPr>
        <w:spacing w:after="0" w:line="240" w:lineRule="auto"/>
        <w:rPr>
          <w:b/>
          <w:bCs/>
        </w:rPr>
      </w:pPr>
    </w:p>
    <w:p w14:paraId="49B8CAF4" w14:textId="655B62BE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Mission</w:t>
      </w:r>
    </w:p>
    <w:p w14:paraId="514ECDAE" w14:textId="77777777" w:rsidR="00E21055" w:rsidRPr="00E21055" w:rsidRDefault="00E21055" w:rsidP="00E21055">
      <w:pPr>
        <w:spacing w:after="0" w:line="240" w:lineRule="auto"/>
      </w:pPr>
      <w:r w:rsidRPr="00E21055">
        <w:t>"Train teachers to use AI effectively and ethically while guiding students to use AI responsibly, creatively, and strategically."</w:t>
      </w:r>
    </w:p>
    <w:p w14:paraId="621C4DAF" w14:textId="77777777" w:rsidR="00E21055" w:rsidRDefault="00E21055" w:rsidP="00E21055">
      <w:pPr>
        <w:spacing w:after="0" w:line="240" w:lineRule="auto"/>
        <w:rPr>
          <w:b/>
          <w:bCs/>
        </w:rPr>
      </w:pPr>
    </w:p>
    <w:p w14:paraId="57355A49" w14:textId="4A9570FC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Guiding Principle</w:t>
      </w:r>
    </w:p>
    <w:p w14:paraId="34D586B3" w14:textId="77777777" w:rsidR="00E21055" w:rsidRPr="00E21055" w:rsidRDefault="00E21055" w:rsidP="00E21055">
      <w:pPr>
        <w:spacing w:after="0" w:line="240" w:lineRule="auto"/>
      </w:pPr>
      <w:r w:rsidRPr="00E21055">
        <w:t>"AI can assist the thinking process, but never replace the thinking responsibility."</w:t>
      </w:r>
    </w:p>
    <w:p w14:paraId="7E9D553E" w14:textId="77777777" w:rsidR="00E21055" w:rsidRPr="00E21055" w:rsidRDefault="00E21055" w:rsidP="00E21055">
      <w:pPr>
        <w:spacing w:after="0" w:line="240" w:lineRule="auto"/>
      </w:pPr>
      <w:r w:rsidRPr="00E21055">
        <w:t>These statements define how AI should be integrated throughout Teacher Toolkit and every future AI educational resource.</w:t>
      </w:r>
    </w:p>
    <w:p w14:paraId="74DC3204" w14:textId="77777777" w:rsidR="00E21055" w:rsidRPr="00E21055" w:rsidRDefault="00807F53" w:rsidP="00E21055">
      <w:pPr>
        <w:spacing w:after="0" w:line="240" w:lineRule="auto"/>
      </w:pPr>
      <w:r>
        <w:pict w14:anchorId="4ECE141E">
          <v:rect id="_x0000_i1031" style="width:0;height:1.5pt" o:hralign="center" o:hrstd="t" o:hr="t" fillcolor="#a0a0a0" stroked="f"/>
        </w:pict>
      </w:r>
    </w:p>
    <w:p w14:paraId="3E77C574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Architectural Decisions</w:t>
      </w:r>
    </w:p>
    <w:p w14:paraId="13DED2AD" w14:textId="77777777" w:rsidR="00E21055" w:rsidRPr="00E21055" w:rsidRDefault="00E21055" w:rsidP="00E21055">
      <w:pPr>
        <w:spacing w:after="0" w:line="240" w:lineRule="auto"/>
      </w:pPr>
      <w:r w:rsidRPr="00E21055">
        <w:t>Today's discussion resulted in several important architectural decisions.</w:t>
      </w:r>
    </w:p>
    <w:p w14:paraId="28260E2B" w14:textId="77777777" w:rsidR="00E21055" w:rsidRDefault="00E21055" w:rsidP="00E21055">
      <w:pPr>
        <w:spacing w:after="0" w:line="240" w:lineRule="auto"/>
        <w:rPr>
          <w:b/>
          <w:bCs/>
        </w:rPr>
      </w:pPr>
    </w:p>
    <w:p w14:paraId="5CF88EDE" w14:textId="77777777" w:rsidR="00E21055" w:rsidRDefault="00E21055" w:rsidP="00E21055">
      <w:pPr>
        <w:spacing w:after="0" w:line="240" w:lineRule="auto"/>
        <w:rPr>
          <w:b/>
          <w:bCs/>
        </w:rPr>
      </w:pPr>
    </w:p>
    <w:p w14:paraId="66450106" w14:textId="56FA576B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Michael's Foundations is no longer viewed as a collection of projects.</w:t>
      </w:r>
    </w:p>
    <w:p w14:paraId="00453CA5" w14:textId="77777777" w:rsidR="00E21055" w:rsidRPr="00E21055" w:rsidRDefault="00E21055" w:rsidP="00E21055">
      <w:pPr>
        <w:spacing w:after="0" w:line="240" w:lineRule="auto"/>
      </w:pPr>
      <w:r w:rsidRPr="00E21055">
        <w:t>It is now viewed as an educational software ecosystem.</w:t>
      </w:r>
    </w:p>
    <w:p w14:paraId="7B3423E9" w14:textId="77777777" w:rsidR="00E21055" w:rsidRPr="00E21055" w:rsidRDefault="00807F53" w:rsidP="00E21055">
      <w:pPr>
        <w:spacing w:after="0" w:line="240" w:lineRule="auto"/>
      </w:pPr>
      <w:r>
        <w:pict w14:anchorId="52E69625">
          <v:rect id="_x0000_i1032" style="width:0;height:1.5pt" o:hralign="center" o:hrstd="t" o:hr="t" fillcolor="#a0a0a0" stroked="f"/>
        </w:pict>
      </w:r>
    </w:p>
    <w:p w14:paraId="1A5294AA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Every Foundation Project belongs to a larger family.</w:t>
      </w:r>
    </w:p>
    <w:p w14:paraId="6D1DF8B9" w14:textId="77777777" w:rsidR="00E21055" w:rsidRPr="00E21055" w:rsidRDefault="00E21055" w:rsidP="00E21055">
      <w:pPr>
        <w:spacing w:after="0" w:line="240" w:lineRule="auto"/>
      </w:pPr>
      <w:r w:rsidRPr="00E21055">
        <w:t>Projects should be grouped into logical categories rather than existing as unrelated applications.</w:t>
      </w:r>
    </w:p>
    <w:p w14:paraId="31DBCF8A" w14:textId="77777777" w:rsidR="00E21055" w:rsidRPr="00E21055" w:rsidRDefault="00807F53" w:rsidP="00E21055">
      <w:pPr>
        <w:spacing w:after="0" w:line="240" w:lineRule="auto"/>
      </w:pPr>
      <w:r>
        <w:pict w14:anchorId="731ADBB6">
          <v:rect id="_x0000_i1033" style="width:0;height:1.5pt" o:hralign="center" o:hrstd="t" o:hr="t" fillcolor="#a0a0a0" stroked="f"/>
        </w:pict>
      </w:r>
    </w:p>
    <w:p w14:paraId="58B59E33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Teacher Toolkit becomes the home of The Productivity Architect.</w:t>
      </w:r>
    </w:p>
    <w:p w14:paraId="1AB6595E" w14:textId="2D40230B" w:rsidR="00E21055" w:rsidRPr="00E21055" w:rsidRDefault="00E21055" w:rsidP="00E21055">
      <w:pPr>
        <w:spacing w:after="0" w:line="240" w:lineRule="auto"/>
      </w:pPr>
      <w:r w:rsidRPr="00E21055">
        <w:t>The Productivity Architect was not a failed project.</w:t>
      </w:r>
      <w:r>
        <w:t xml:space="preserve"> </w:t>
      </w:r>
      <w:r w:rsidRPr="00E21055">
        <w:t>It was an early expression of the educational philosophy that now belongs within Teacher Toolkit.</w:t>
      </w:r>
    </w:p>
    <w:p w14:paraId="608F1C99" w14:textId="77777777" w:rsidR="00E21055" w:rsidRPr="00E21055" w:rsidRDefault="00807F53" w:rsidP="00E21055">
      <w:pPr>
        <w:spacing w:after="0" w:line="240" w:lineRule="auto"/>
      </w:pPr>
      <w:r>
        <w:pict w14:anchorId="686BBFE3">
          <v:rect id="_x0000_i1034" style="width:0;height:1.5pt" o:hralign="center" o:hrstd="t" o:hr="t" fillcolor="#a0a0a0" stroked="f"/>
        </w:pict>
      </w:r>
    </w:p>
    <w:p w14:paraId="6D491549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Every Foundation Project should follow a common architecture.</w:t>
      </w:r>
    </w:p>
    <w:p w14:paraId="27C28D74" w14:textId="77777777" w:rsidR="00E21055" w:rsidRPr="00E21055" w:rsidRDefault="00E21055" w:rsidP="00E21055">
      <w:pPr>
        <w:spacing w:after="0" w:line="240" w:lineRule="auto"/>
      </w:pPr>
      <w:r w:rsidRPr="00E21055">
        <w:t>Projects should feel related through:</w:t>
      </w:r>
    </w:p>
    <w:p w14:paraId="6DB95F66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Navigation</w:t>
      </w:r>
    </w:p>
    <w:p w14:paraId="7B8DB819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Layout</w:t>
      </w:r>
    </w:p>
    <w:p w14:paraId="06DC9497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Components</w:t>
      </w:r>
    </w:p>
    <w:p w14:paraId="573D21EC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Branding</w:t>
      </w:r>
    </w:p>
    <w:p w14:paraId="5F4B35FF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Educational philosophy</w:t>
      </w:r>
    </w:p>
    <w:p w14:paraId="63635A9D" w14:textId="77777777" w:rsidR="00E21055" w:rsidRPr="00E21055" w:rsidRDefault="00E21055" w:rsidP="00E21055">
      <w:pPr>
        <w:numPr>
          <w:ilvl w:val="0"/>
          <w:numId w:val="9"/>
        </w:numPr>
        <w:spacing w:after="0" w:line="240" w:lineRule="auto"/>
      </w:pPr>
      <w:r w:rsidRPr="00E21055">
        <w:t>User experience</w:t>
      </w:r>
    </w:p>
    <w:p w14:paraId="75983736" w14:textId="77777777" w:rsidR="00E21055" w:rsidRPr="00E21055" w:rsidRDefault="00807F53" w:rsidP="00E21055">
      <w:pPr>
        <w:spacing w:after="0" w:line="240" w:lineRule="auto"/>
      </w:pPr>
      <w:r>
        <w:pict w14:anchorId="08AD6187">
          <v:rect id="_x0000_i1035" style="width:0;height:1.5pt" o:hralign="center" o:hrstd="t" o:hr="t" fillcolor="#a0a0a0" stroked="f"/>
        </w:pict>
      </w:r>
    </w:p>
    <w:p w14:paraId="6B8B0E52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Software Development Order</w:t>
      </w:r>
    </w:p>
    <w:p w14:paraId="50B15BCB" w14:textId="77777777" w:rsidR="00E21055" w:rsidRPr="00E21055" w:rsidRDefault="00E21055" w:rsidP="00E21055">
      <w:pPr>
        <w:spacing w:after="0" w:line="240" w:lineRule="auto"/>
      </w:pPr>
      <w:r w:rsidRPr="00E21055">
        <w:t>Future projects should always follow this sequence:</w:t>
      </w:r>
    </w:p>
    <w:p w14:paraId="3F1B6C43" w14:textId="77777777" w:rsidR="00E21055" w:rsidRPr="00E21055" w:rsidRDefault="00E21055" w:rsidP="00E21055">
      <w:pPr>
        <w:numPr>
          <w:ilvl w:val="0"/>
          <w:numId w:val="10"/>
        </w:numPr>
        <w:spacing w:after="0" w:line="240" w:lineRule="auto"/>
      </w:pPr>
      <w:r w:rsidRPr="00E21055">
        <w:t>Vision</w:t>
      </w:r>
    </w:p>
    <w:p w14:paraId="1A15274D" w14:textId="77777777" w:rsidR="00E21055" w:rsidRPr="00E21055" w:rsidRDefault="00E21055" w:rsidP="00E21055">
      <w:pPr>
        <w:numPr>
          <w:ilvl w:val="0"/>
          <w:numId w:val="10"/>
        </w:numPr>
        <w:spacing w:after="0" w:line="240" w:lineRule="auto"/>
      </w:pPr>
      <w:r w:rsidRPr="00E21055">
        <w:t>Architecture</w:t>
      </w:r>
    </w:p>
    <w:p w14:paraId="38916A19" w14:textId="77777777" w:rsidR="00E21055" w:rsidRPr="00E21055" w:rsidRDefault="00E21055" w:rsidP="00E21055">
      <w:pPr>
        <w:numPr>
          <w:ilvl w:val="0"/>
          <w:numId w:val="10"/>
        </w:numPr>
        <w:spacing w:after="0" w:line="240" w:lineRule="auto"/>
      </w:pPr>
      <w:r w:rsidRPr="00E21055">
        <w:t>Reusable Components</w:t>
      </w:r>
    </w:p>
    <w:p w14:paraId="3DA0129B" w14:textId="77777777" w:rsidR="00E21055" w:rsidRPr="00E21055" w:rsidRDefault="00E21055" w:rsidP="00E21055">
      <w:pPr>
        <w:numPr>
          <w:ilvl w:val="0"/>
          <w:numId w:val="10"/>
        </w:numPr>
        <w:spacing w:after="0" w:line="240" w:lineRule="auto"/>
      </w:pPr>
      <w:r w:rsidRPr="00E21055">
        <w:t>Code</w:t>
      </w:r>
    </w:p>
    <w:p w14:paraId="40F68FC3" w14:textId="77777777" w:rsidR="00E21055" w:rsidRPr="00E21055" w:rsidRDefault="00E21055" w:rsidP="00E21055">
      <w:pPr>
        <w:spacing w:after="0" w:line="240" w:lineRule="auto"/>
      </w:pPr>
      <w:r w:rsidRPr="00E21055">
        <w:t>The code exists to support the vision—not the other way around.</w:t>
      </w:r>
    </w:p>
    <w:p w14:paraId="4DF6024E" w14:textId="77777777" w:rsidR="00E21055" w:rsidRPr="00E21055" w:rsidRDefault="00807F53" w:rsidP="00E21055">
      <w:pPr>
        <w:spacing w:after="0" w:line="240" w:lineRule="auto"/>
      </w:pPr>
      <w:r>
        <w:pict w14:anchorId="7E832765">
          <v:rect id="_x0000_i1036" style="width:0;height:1.5pt" o:hralign="center" o:hrstd="t" o:hr="t" fillcolor="#a0a0a0" stroked="f"/>
        </w:pict>
      </w:r>
    </w:p>
    <w:p w14:paraId="71C35BB3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Developer Wisdom</w:t>
      </w:r>
    </w:p>
    <w:p w14:paraId="6EA1DB69" w14:textId="77777777" w:rsidR="00E21055" w:rsidRPr="00E21055" w:rsidRDefault="00E21055" w:rsidP="00E21055">
      <w:pPr>
        <w:spacing w:after="0" w:line="240" w:lineRule="auto"/>
      </w:pPr>
      <w:r w:rsidRPr="00E21055">
        <w:t>Today's coding session reinforced several important lessons.</w:t>
      </w:r>
    </w:p>
    <w:p w14:paraId="526B2EE0" w14:textId="77777777" w:rsidR="00E21055" w:rsidRPr="00E21055" w:rsidRDefault="00E21055" w:rsidP="00E21055">
      <w:pPr>
        <w:numPr>
          <w:ilvl w:val="0"/>
          <w:numId w:val="11"/>
        </w:numPr>
        <w:spacing w:after="0" w:line="240" w:lineRule="auto"/>
      </w:pPr>
      <w:r w:rsidRPr="00E21055">
        <w:t>Build systems instead of isolated pages.</w:t>
      </w:r>
    </w:p>
    <w:p w14:paraId="74F21838" w14:textId="77777777" w:rsidR="00E21055" w:rsidRPr="00E21055" w:rsidRDefault="00E21055" w:rsidP="00E21055">
      <w:pPr>
        <w:numPr>
          <w:ilvl w:val="0"/>
          <w:numId w:val="11"/>
        </w:numPr>
        <w:spacing w:after="0" w:line="240" w:lineRule="auto"/>
      </w:pPr>
      <w:r w:rsidRPr="00E21055">
        <w:t>Design for future growth.</w:t>
      </w:r>
    </w:p>
    <w:p w14:paraId="06981C2D" w14:textId="77777777" w:rsidR="00E21055" w:rsidRPr="00E21055" w:rsidRDefault="00E21055" w:rsidP="00E21055">
      <w:pPr>
        <w:numPr>
          <w:ilvl w:val="0"/>
          <w:numId w:val="11"/>
        </w:numPr>
        <w:spacing w:after="0" w:line="240" w:lineRule="auto"/>
      </w:pPr>
      <w:r w:rsidRPr="00E21055">
        <w:t>Organize before expanding.</w:t>
      </w:r>
    </w:p>
    <w:p w14:paraId="147D9955" w14:textId="77777777" w:rsidR="00E21055" w:rsidRPr="00E21055" w:rsidRDefault="00E21055" w:rsidP="00E21055">
      <w:pPr>
        <w:numPr>
          <w:ilvl w:val="0"/>
          <w:numId w:val="11"/>
        </w:numPr>
        <w:spacing w:after="0" w:line="240" w:lineRule="auto"/>
      </w:pPr>
      <w:r w:rsidRPr="00E21055">
        <w:t>Reusable components reduce future work.</w:t>
      </w:r>
    </w:p>
    <w:p w14:paraId="31700116" w14:textId="77777777" w:rsidR="00E21055" w:rsidRPr="00E21055" w:rsidRDefault="00E21055" w:rsidP="00E21055">
      <w:pPr>
        <w:numPr>
          <w:ilvl w:val="0"/>
          <w:numId w:val="11"/>
        </w:numPr>
        <w:spacing w:after="0" w:line="240" w:lineRule="auto"/>
      </w:pPr>
      <w:r w:rsidRPr="00E21055">
        <w:t>Great software begins with architecture.</w:t>
      </w:r>
    </w:p>
    <w:p w14:paraId="30E66D1A" w14:textId="77777777" w:rsidR="00E21055" w:rsidRPr="00E21055" w:rsidRDefault="00807F53" w:rsidP="00E21055">
      <w:pPr>
        <w:spacing w:after="0" w:line="240" w:lineRule="auto"/>
      </w:pPr>
      <w:r>
        <w:pict w14:anchorId="088B461B">
          <v:rect id="_x0000_i1037" style="width:0;height:1.5pt" o:hralign="center" o:hrstd="t" o:hr="t" fillcolor="#a0a0a0" stroked="f"/>
        </w:pict>
      </w:r>
    </w:p>
    <w:p w14:paraId="12F45C8F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Personal Reflection</w:t>
      </w:r>
    </w:p>
    <w:p w14:paraId="438F92D2" w14:textId="77777777" w:rsidR="00E21055" w:rsidRPr="00E21055" w:rsidRDefault="00E21055" w:rsidP="00E21055">
      <w:pPr>
        <w:spacing w:after="0" w:line="240" w:lineRule="auto"/>
      </w:pPr>
      <w:r w:rsidRPr="00E21055">
        <w:lastRenderedPageBreak/>
        <w:t>Today I realized that Michael's Foundations is becoming far more than a coding portfolio.</w:t>
      </w:r>
    </w:p>
    <w:p w14:paraId="0614D896" w14:textId="57A61FC8" w:rsidR="00E21055" w:rsidRDefault="00E21055" w:rsidP="00E21055">
      <w:pPr>
        <w:spacing w:after="0" w:line="240" w:lineRule="auto"/>
      </w:pPr>
      <w:r w:rsidRPr="00E21055">
        <w:t>It is becoming the digital expression of my life's work.</w:t>
      </w:r>
      <w:r>
        <w:t xml:space="preserve"> </w:t>
      </w:r>
      <w:r w:rsidRPr="00E21055">
        <w:t>My experiences in education, language, music, software development, athletics, and AI are no longer separate interests.</w:t>
      </w:r>
    </w:p>
    <w:p w14:paraId="3D9539EC" w14:textId="77777777" w:rsidR="00E21055" w:rsidRPr="00E21055" w:rsidRDefault="00E21055" w:rsidP="00E21055">
      <w:pPr>
        <w:spacing w:after="0" w:line="240" w:lineRule="auto"/>
      </w:pPr>
    </w:p>
    <w:p w14:paraId="6D3D2A11" w14:textId="2E52091F" w:rsidR="00E21055" w:rsidRPr="00E21055" w:rsidRDefault="00E21055" w:rsidP="00E21055">
      <w:pPr>
        <w:spacing w:after="0" w:line="240" w:lineRule="auto"/>
      </w:pPr>
      <w:r w:rsidRPr="00E21055">
        <w:t>They are becoming one unified educational platform.</w:t>
      </w:r>
      <w:r>
        <w:t xml:space="preserve"> </w:t>
      </w:r>
      <w:r w:rsidRPr="00E21055">
        <w:t>For the first time, I can clearly see the long-term direction of this project.</w:t>
      </w:r>
      <w:r>
        <w:t xml:space="preserve"> </w:t>
      </w:r>
      <w:r w:rsidRPr="00E21055">
        <w:t>This realization has given the project a much deeper purpose and a much clearer identity.</w:t>
      </w:r>
    </w:p>
    <w:p w14:paraId="5E83C336" w14:textId="77777777" w:rsidR="00E21055" w:rsidRPr="00E21055" w:rsidRDefault="00807F53" w:rsidP="00E21055">
      <w:pPr>
        <w:spacing w:after="0" w:line="240" w:lineRule="auto"/>
      </w:pPr>
      <w:r>
        <w:pict w14:anchorId="620D2963">
          <v:rect id="_x0000_i1038" style="width:0;height:1.5pt" o:hralign="center" o:hrstd="t" o:hr="t" fillcolor="#a0a0a0" stroked="f"/>
        </w:pict>
      </w:r>
    </w:p>
    <w:p w14:paraId="7FE4E453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Quote of the Day</w:t>
      </w:r>
    </w:p>
    <w:p w14:paraId="0B185212" w14:textId="77777777" w:rsidR="00E21055" w:rsidRPr="00E21055" w:rsidRDefault="00E21055" w:rsidP="00E21055">
      <w:pPr>
        <w:spacing w:after="0" w:line="240" w:lineRule="auto"/>
      </w:pPr>
      <w:r w:rsidRPr="00E21055">
        <w:rPr>
          <w:b/>
          <w:bCs/>
        </w:rPr>
        <w:t>"The code exists to support the vision—not the other way around."</w:t>
      </w:r>
    </w:p>
    <w:p w14:paraId="3F113137" w14:textId="77777777" w:rsidR="00E21055" w:rsidRPr="00E21055" w:rsidRDefault="00807F53" w:rsidP="00E21055">
      <w:pPr>
        <w:spacing w:after="0" w:line="240" w:lineRule="auto"/>
      </w:pPr>
      <w:r>
        <w:pict w14:anchorId="2DF9A1EB">
          <v:rect id="_x0000_i1039" style="width:0;height:1.5pt" o:hralign="center" o:hrstd="t" o:hr="t" fillcolor="#a0a0a0" stroked="f"/>
        </w:pict>
      </w:r>
    </w:p>
    <w:p w14:paraId="1199D90F" w14:textId="77777777" w:rsidR="00E21055" w:rsidRPr="00E21055" w:rsidRDefault="00E21055" w:rsidP="00E21055">
      <w:pPr>
        <w:spacing w:after="0" w:line="240" w:lineRule="auto"/>
        <w:rPr>
          <w:b/>
          <w:bCs/>
        </w:rPr>
      </w:pPr>
      <w:r w:rsidRPr="00E21055">
        <w:rPr>
          <w:b/>
          <w:bCs/>
        </w:rPr>
        <w:t>Final thoughts</w:t>
      </w:r>
    </w:p>
    <w:p w14:paraId="543B93DE" w14:textId="77777777" w:rsidR="00E21055" w:rsidRPr="00E21055" w:rsidRDefault="00E21055" w:rsidP="00E21055">
      <w:pPr>
        <w:spacing w:after="0" w:line="240" w:lineRule="auto"/>
      </w:pPr>
      <w:r w:rsidRPr="00E21055">
        <w:t xml:space="preserve">Think of it as </w:t>
      </w:r>
      <w:r w:rsidRPr="00E21055">
        <w:rPr>
          <w:b/>
          <w:bCs/>
        </w:rPr>
        <w:t>The Development History of Michael's Foundations</w:t>
      </w:r>
      <w:r w:rsidRPr="00E21055">
        <w:t>.</w:t>
      </w:r>
    </w:p>
    <w:p w14:paraId="0CA4874A" w14:textId="77777777" w:rsidR="00E21055" w:rsidRPr="00E21055" w:rsidRDefault="00E21055" w:rsidP="00E21055">
      <w:pPr>
        <w:spacing w:after="0" w:line="240" w:lineRule="auto"/>
      </w:pPr>
      <w:r w:rsidRPr="00E21055">
        <w:t xml:space="preserve">Imagine someone opening it five years from now. They wouldn't just see what code you wrote—they would see </w:t>
      </w:r>
      <w:r w:rsidRPr="00E21055">
        <w:rPr>
          <w:b/>
          <w:bCs/>
        </w:rPr>
        <w:t>how an idea evolved into a professional software ecosystem</w:t>
      </w:r>
      <w:r w:rsidRPr="00E21055">
        <w:t>.</w:t>
      </w:r>
    </w:p>
    <w:p w14:paraId="4939726C" w14:textId="77777777" w:rsidR="00BD6781" w:rsidRDefault="00BD6781" w:rsidP="00D72E17">
      <w:pPr>
        <w:spacing w:after="0" w:line="240" w:lineRule="auto"/>
      </w:pPr>
    </w:p>
    <w:p w14:paraId="39BAABA0" w14:textId="4F2356BA" w:rsidR="00BD6781" w:rsidRDefault="00E21055" w:rsidP="00D72E17">
      <w:pPr>
        <w:spacing w:after="0" w:line="240" w:lineRule="auto"/>
      </w:pPr>
      <w:r>
        <w:t>The Blueprint – in the first stages of development</w:t>
      </w:r>
    </w:p>
    <w:p w14:paraId="27F8BC4D" w14:textId="77777777" w:rsidR="00BD6781" w:rsidRPr="00B13B1B" w:rsidRDefault="00BD6781" w:rsidP="00D72E17">
      <w:pPr>
        <w:spacing w:after="0" w:line="240" w:lineRule="auto"/>
      </w:pPr>
    </w:p>
    <w:p w14:paraId="2FE1A426" w14:textId="149DDAB8" w:rsidR="00CE07C5" w:rsidRDefault="00BD6781" w:rsidP="00D72E17">
      <w:pPr>
        <w:spacing w:after="0" w:line="240" w:lineRule="auto"/>
      </w:pPr>
      <w:r w:rsidRPr="00BD6781">
        <w:rPr>
          <w:noProof/>
        </w:rPr>
        <w:drawing>
          <wp:inline distT="0" distB="0" distL="0" distR="0" wp14:anchorId="06DC7626" wp14:editId="40EDD3A2">
            <wp:extent cx="5943600" cy="3726180"/>
            <wp:effectExtent l="0" t="0" r="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C2090D3-6135-0869-7A77-0593EDDA90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C2090D3-6135-0869-7A77-0593EDDA90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5FB0" w14:textId="2261BC97" w:rsidR="00ED5757" w:rsidRDefault="00ED5757">
      <w:r>
        <w:br w:type="page"/>
      </w:r>
    </w:p>
    <w:p w14:paraId="1A8CB2B1" w14:textId="32EB437D" w:rsidR="00D72E17" w:rsidRDefault="00ED5757" w:rsidP="00D72E17">
      <w:pPr>
        <w:spacing w:after="0" w:line="240" w:lineRule="auto"/>
      </w:pPr>
      <w:r>
        <w:lastRenderedPageBreak/>
        <w:t>Day three evolution:</w:t>
      </w:r>
    </w:p>
    <w:p w14:paraId="49D43359" w14:textId="0E781814" w:rsidR="00ED5757" w:rsidRDefault="00ED5757" w:rsidP="00ED5757">
      <w:pPr>
        <w:spacing w:after="0" w:line="240" w:lineRule="auto"/>
      </w:pPr>
      <w:r w:rsidRPr="00ED5757">
        <w:rPr>
          <w:noProof/>
        </w:rPr>
        <w:drawing>
          <wp:inline distT="0" distB="0" distL="0" distR="0" wp14:anchorId="30406CD8" wp14:editId="0097E692">
            <wp:extent cx="5943600" cy="3962400"/>
            <wp:effectExtent l="0" t="0" r="0" b="0"/>
            <wp:docPr id="4786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9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EA42" w14:textId="77777777" w:rsidR="00ED5757" w:rsidRDefault="00ED5757" w:rsidP="00ED5757">
      <w:pPr>
        <w:spacing w:after="0" w:line="240" w:lineRule="auto"/>
      </w:pPr>
    </w:p>
    <w:p w14:paraId="74018E38" w14:textId="77777777" w:rsidR="00E6177D" w:rsidRPr="00E6177D" w:rsidRDefault="00E6177D" w:rsidP="00E6177D">
      <w:pPr>
        <w:spacing w:after="0" w:line="240" w:lineRule="auto"/>
        <w:rPr>
          <w:b/>
          <w:bCs/>
        </w:rPr>
      </w:pPr>
      <w:r w:rsidRPr="00E6177D">
        <w:rPr>
          <w:b/>
          <w:bCs/>
        </w:rPr>
        <w:t>Coding Project – Day 5</w:t>
      </w:r>
    </w:p>
    <w:p w14:paraId="7AB9E5A3" w14:textId="77777777" w:rsidR="00E6177D" w:rsidRPr="00E6177D" w:rsidRDefault="00E6177D" w:rsidP="00E6177D">
      <w:pPr>
        <w:spacing w:after="0" w:line="240" w:lineRule="auto"/>
        <w:rPr>
          <w:b/>
          <w:bCs/>
        </w:rPr>
      </w:pPr>
      <w:r w:rsidRPr="00E6177D">
        <w:rPr>
          <w:b/>
          <w:bCs/>
        </w:rPr>
        <w:t>Vocabulary Foundations (Version 1)</w:t>
      </w:r>
    </w:p>
    <w:p w14:paraId="48ABA29D" w14:textId="77777777" w:rsidR="00E6177D" w:rsidRPr="00E6177D" w:rsidRDefault="00E6177D" w:rsidP="00E6177D">
      <w:pPr>
        <w:spacing w:after="0" w:line="240" w:lineRule="auto"/>
      </w:pPr>
      <w:r w:rsidRPr="00E6177D">
        <w:rPr>
          <w:b/>
          <w:bCs/>
        </w:rPr>
        <w:t>Major Accomplishments</w:t>
      </w:r>
    </w:p>
    <w:p w14:paraId="7B8A395F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Built the first complete Foundation page. </w:t>
      </w:r>
    </w:p>
    <w:p w14:paraId="00C7F7A3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Created a reusable Journey Card component. </w:t>
      </w:r>
    </w:p>
    <w:p w14:paraId="1273E117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Used Design Tokens and Component Standards instead of writing isolated CSS. </w:t>
      </w:r>
    </w:p>
    <w:p w14:paraId="028EDDAB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Simplified the hero by removing unnecessary explanatory text. </w:t>
      </w:r>
    </w:p>
    <w:p w14:paraId="3DDA8B7A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Promoted the encouragement message ("Your first step is simpler than you think!") to the tagline, improving the user experience. </w:t>
      </w:r>
    </w:p>
    <w:p w14:paraId="042598D0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Organized six vocabulary journeys into a 3×2 grid for visual consistency with the Portfolio Website. </w:t>
      </w:r>
    </w:p>
    <w:p w14:paraId="316408F4" w14:textId="77777777" w:rsidR="00E6177D" w:rsidRPr="00E6177D" w:rsidRDefault="00E6177D" w:rsidP="00E6177D">
      <w:pPr>
        <w:numPr>
          <w:ilvl w:val="0"/>
          <w:numId w:val="12"/>
        </w:numPr>
        <w:spacing w:after="0" w:line="240" w:lineRule="auto"/>
      </w:pPr>
      <w:r w:rsidRPr="00E6177D">
        <w:t xml:space="preserve">Made small UI refinements by narrowing the Learning </w:t>
      </w:r>
      <w:proofErr w:type="gramStart"/>
      <w:r w:rsidRPr="00E6177D">
        <w:t>Principle</w:t>
      </w:r>
      <w:proofErr w:type="gramEnd"/>
      <w:r w:rsidRPr="00E6177D">
        <w:t xml:space="preserve"> card and increasing the icon size after reviewing the page from the learner's perspective. </w:t>
      </w:r>
    </w:p>
    <w:p w14:paraId="65B8449E" w14:textId="77777777" w:rsidR="00E6177D" w:rsidRPr="00E6177D" w:rsidRDefault="00E6177D" w:rsidP="00E6177D">
      <w:pPr>
        <w:spacing w:after="0" w:line="240" w:lineRule="auto"/>
      </w:pPr>
      <w:r w:rsidRPr="00E6177D">
        <w:rPr>
          <w:b/>
          <w:bCs/>
        </w:rPr>
        <w:t>Lessons Learned</w:t>
      </w:r>
    </w:p>
    <w:p w14:paraId="692D4247" w14:textId="77777777" w:rsidR="00E6177D" w:rsidRPr="00E6177D" w:rsidRDefault="00E6177D" w:rsidP="00E6177D">
      <w:pPr>
        <w:numPr>
          <w:ilvl w:val="0"/>
          <w:numId w:val="13"/>
        </w:numPr>
        <w:spacing w:after="0" w:line="240" w:lineRule="auto"/>
      </w:pPr>
      <w:r w:rsidRPr="00E6177D">
        <w:t xml:space="preserve">Every sentence should have a purpose. </w:t>
      </w:r>
    </w:p>
    <w:p w14:paraId="085498AE" w14:textId="77777777" w:rsidR="00E6177D" w:rsidRPr="00E6177D" w:rsidRDefault="00E6177D" w:rsidP="00E6177D">
      <w:pPr>
        <w:numPr>
          <w:ilvl w:val="0"/>
          <w:numId w:val="13"/>
        </w:numPr>
        <w:spacing w:after="0" w:line="240" w:lineRule="auto"/>
      </w:pPr>
      <w:r w:rsidRPr="00E6177D">
        <w:t xml:space="preserve">Consistency creates confidence. </w:t>
      </w:r>
    </w:p>
    <w:p w14:paraId="3071FA7E" w14:textId="77777777" w:rsidR="00E6177D" w:rsidRPr="00E6177D" w:rsidRDefault="00E6177D" w:rsidP="00E6177D">
      <w:pPr>
        <w:numPr>
          <w:ilvl w:val="0"/>
          <w:numId w:val="13"/>
        </w:numPr>
        <w:spacing w:after="0" w:line="240" w:lineRule="auto"/>
      </w:pPr>
      <w:r w:rsidRPr="00E6177D">
        <w:t xml:space="preserve">Small refinements often improve the experience more than major redesigns. </w:t>
      </w:r>
    </w:p>
    <w:p w14:paraId="1FA37EDB" w14:textId="77777777" w:rsidR="00E6177D" w:rsidRDefault="00E6177D" w:rsidP="00E6177D">
      <w:pPr>
        <w:numPr>
          <w:ilvl w:val="0"/>
          <w:numId w:val="13"/>
        </w:numPr>
        <w:spacing w:after="0" w:line="240" w:lineRule="auto"/>
      </w:pPr>
      <w:r w:rsidRPr="00E6177D">
        <w:t>Stop polishing when the page fulfills its purpose.</w:t>
      </w:r>
    </w:p>
    <w:p w14:paraId="2EF0D9D1" w14:textId="77777777" w:rsidR="00B90683" w:rsidRDefault="00B90683">
      <w:r>
        <w:br w:type="page"/>
      </w:r>
    </w:p>
    <w:p w14:paraId="19AEDFB7" w14:textId="2F38BE7F" w:rsidR="00B90683" w:rsidRPr="00B90683" w:rsidRDefault="00B90683" w:rsidP="00B90683">
      <w:pPr>
        <w:spacing w:after="0" w:line="240" w:lineRule="auto"/>
      </w:pPr>
      <w:r w:rsidRPr="00B90683">
        <w:lastRenderedPageBreak/>
        <w:t>Here's what you now have:</w:t>
      </w:r>
    </w:p>
    <w:p w14:paraId="64C92E45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Career Roadmap</w:t>
      </w:r>
      <w:r w:rsidRPr="00B90683">
        <w:t xml:space="preserve"> → </w:t>
      </w:r>
      <w:r w:rsidRPr="00B90683">
        <w:rPr>
          <w:i/>
          <w:iCs/>
        </w:rPr>
        <w:t>Where you're going.</w:t>
      </w:r>
      <w:r w:rsidRPr="00B90683">
        <w:t xml:space="preserve"> </w:t>
      </w:r>
    </w:p>
    <w:p w14:paraId="1500EF27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Foundation Framework</w:t>
      </w:r>
      <w:r w:rsidRPr="00B90683">
        <w:t xml:space="preserve"> → </w:t>
      </w:r>
      <w:r w:rsidRPr="00B90683">
        <w:rPr>
          <w:i/>
          <w:iCs/>
        </w:rPr>
        <w:t>How the learning experience is organized.</w:t>
      </w:r>
      <w:r w:rsidRPr="00B90683">
        <w:t xml:space="preserve"> </w:t>
      </w:r>
    </w:p>
    <w:p w14:paraId="5FE355BA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Design Philosophy</w:t>
      </w:r>
      <w:r w:rsidRPr="00B90683">
        <w:t xml:space="preserve"> → </w:t>
      </w:r>
      <w:r w:rsidRPr="00B90683">
        <w:rPr>
          <w:i/>
          <w:iCs/>
        </w:rPr>
        <w:t>Why you make design decisions.</w:t>
      </w:r>
      <w:r w:rsidRPr="00B90683">
        <w:t xml:space="preserve"> </w:t>
      </w:r>
    </w:p>
    <w:p w14:paraId="2F5CA101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Component Standards</w:t>
      </w:r>
      <w:r w:rsidRPr="00B90683">
        <w:t xml:space="preserve"> → </w:t>
      </w:r>
      <w:r w:rsidRPr="00B90683">
        <w:rPr>
          <w:i/>
          <w:iCs/>
        </w:rPr>
        <w:t>How the UI is built.</w:t>
      </w:r>
      <w:r w:rsidRPr="00B90683">
        <w:t xml:space="preserve"> </w:t>
      </w:r>
    </w:p>
    <w:p w14:paraId="0F997470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Coding Standards</w:t>
      </w:r>
      <w:r w:rsidRPr="00B90683">
        <w:t xml:space="preserve"> → </w:t>
      </w:r>
      <w:r w:rsidRPr="00B90683">
        <w:rPr>
          <w:i/>
          <w:iCs/>
        </w:rPr>
        <w:t>How the code is written.</w:t>
      </w:r>
      <w:r w:rsidRPr="00B90683">
        <w:t xml:space="preserve"> </w:t>
      </w:r>
    </w:p>
    <w:p w14:paraId="0D14B4B2" w14:textId="77777777" w:rsidR="00B90683" w:rsidRPr="00B90683" w:rsidRDefault="00B90683" w:rsidP="00B90683">
      <w:pPr>
        <w:numPr>
          <w:ilvl w:val="0"/>
          <w:numId w:val="14"/>
        </w:numPr>
        <w:spacing w:after="0" w:line="240" w:lineRule="auto"/>
      </w:pPr>
      <w:r w:rsidRPr="00B90683">
        <w:rPr>
          <w:b/>
          <w:bCs/>
        </w:rPr>
        <w:t>Developer Journal / Coding Journal</w:t>
      </w:r>
      <w:r w:rsidRPr="00B90683">
        <w:t xml:space="preserve"> → </w:t>
      </w:r>
      <w:r w:rsidRPr="00B90683">
        <w:rPr>
          <w:i/>
          <w:iCs/>
        </w:rPr>
        <w:t>How you learned and improved.</w:t>
      </w:r>
      <w:r w:rsidRPr="00B90683">
        <w:t xml:space="preserve"> </w:t>
      </w:r>
    </w:p>
    <w:p w14:paraId="17C814D5" w14:textId="77777777" w:rsidR="00B90683" w:rsidRDefault="00B90683" w:rsidP="00B90683">
      <w:pPr>
        <w:spacing w:after="0" w:line="240" w:lineRule="auto"/>
      </w:pPr>
    </w:p>
    <w:p w14:paraId="6E64D97E" w14:textId="68E0EBEF" w:rsidR="00B90683" w:rsidRPr="00B90683" w:rsidRDefault="00B90683" w:rsidP="00B90683">
      <w:pPr>
        <w:spacing w:after="0" w:line="240" w:lineRule="auto"/>
      </w:pPr>
      <w:r w:rsidRPr="00B90683">
        <w:t>That collection tells a much richer story than code alone.</w:t>
      </w:r>
    </w:p>
    <w:p w14:paraId="454A3D7D" w14:textId="77777777" w:rsidR="00B90683" w:rsidRPr="00E6177D" w:rsidRDefault="00B90683" w:rsidP="00B90683">
      <w:pPr>
        <w:spacing w:after="0" w:line="240" w:lineRule="auto"/>
      </w:pPr>
    </w:p>
    <w:p w14:paraId="14C700E9" w14:textId="77777777" w:rsidR="00ED5757" w:rsidRDefault="00ED5757" w:rsidP="00ED5757">
      <w:pPr>
        <w:spacing w:after="0" w:line="240" w:lineRule="auto"/>
      </w:pPr>
    </w:p>
    <w:sectPr w:rsidR="00ED5757" w:rsidSect="00E21055">
      <w:footerReference w:type="default" r:id="rId9"/>
      <w:pgSz w:w="12240" w:h="15840"/>
      <w:pgMar w:top="990" w:right="1440" w:bottom="540" w:left="1440" w:header="720" w:footer="720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480C" w14:textId="77777777" w:rsidR="00807F53" w:rsidRDefault="00807F53" w:rsidP="00E21055">
      <w:pPr>
        <w:spacing w:after="0" w:line="240" w:lineRule="auto"/>
      </w:pPr>
      <w:r>
        <w:separator/>
      </w:r>
    </w:p>
  </w:endnote>
  <w:endnote w:type="continuationSeparator" w:id="0">
    <w:p w14:paraId="1EB080F7" w14:textId="77777777" w:rsidR="00807F53" w:rsidRDefault="00807F53" w:rsidP="00E21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85629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6A0C1C" w14:textId="5892F5E8" w:rsidR="00E21055" w:rsidRDefault="00E2105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3B3154" w14:textId="77777777" w:rsidR="00E21055" w:rsidRDefault="00E21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F12C" w14:textId="77777777" w:rsidR="00807F53" w:rsidRDefault="00807F53" w:rsidP="00E21055">
      <w:pPr>
        <w:spacing w:after="0" w:line="240" w:lineRule="auto"/>
      </w:pPr>
      <w:r>
        <w:separator/>
      </w:r>
    </w:p>
  </w:footnote>
  <w:footnote w:type="continuationSeparator" w:id="0">
    <w:p w14:paraId="480739F2" w14:textId="77777777" w:rsidR="00807F53" w:rsidRDefault="00807F53" w:rsidP="00E210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357"/>
    <w:multiLevelType w:val="multilevel"/>
    <w:tmpl w:val="5344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4879"/>
    <w:multiLevelType w:val="multilevel"/>
    <w:tmpl w:val="276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B44"/>
    <w:multiLevelType w:val="multilevel"/>
    <w:tmpl w:val="C9A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244E2"/>
    <w:multiLevelType w:val="multilevel"/>
    <w:tmpl w:val="965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219C"/>
    <w:multiLevelType w:val="multilevel"/>
    <w:tmpl w:val="2F3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47418"/>
    <w:multiLevelType w:val="multilevel"/>
    <w:tmpl w:val="388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06F80"/>
    <w:multiLevelType w:val="multilevel"/>
    <w:tmpl w:val="B7F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A2F74"/>
    <w:multiLevelType w:val="multilevel"/>
    <w:tmpl w:val="7D4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37F97"/>
    <w:multiLevelType w:val="multilevel"/>
    <w:tmpl w:val="1692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61C12"/>
    <w:multiLevelType w:val="multilevel"/>
    <w:tmpl w:val="32D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D074F"/>
    <w:multiLevelType w:val="multilevel"/>
    <w:tmpl w:val="41D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67C24"/>
    <w:multiLevelType w:val="multilevel"/>
    <w:tmpl w:val="7B9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77599"/>
    <w:multiLevelType w:val="multilevel"/>
    <w:tmpl w:val="883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C15A5"/>
    <w:multiLevelType w:val="multilevel"/>
    <w:tmpl w:val="3B1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48164">
    <w:abstractNumId w:val="9"/>
  </w:num>
  <w:num w:numId="2" w16cid:durableId="1223834003">
    <w:abstractNumId w:val="8"/>
  </w:num>
  <w:num w:numId="3" w16cid:durableId="1515605294">
    <w:abstractNumId w:val="10"/>
  </w:num>
  <w:num w:numId="4" w16cid:durableId="820578043">
    <w:abstractNumId w:val="3"/>
  </w:num>
  <w:num w:numId="5" w16cid:durableId="1835561556">
    <w:abstractNumId w:val="12"/>
  </w:num>
  <w:num w:numId="6" w16cid:durableId="1791819925">
    <w:abstractNumId w:val="6"/>
  </w:num>
  <w:num w:numId="7" w16cid:durableId="1589928472">
    <w:abstractNumId w:val="1"/>
  </w:num>
  <w:num w:numId="8" w16cid:durableId="893201944">
    <w:abstractNumId w:val="11"/>
  </w:num>
  <w:num w:numId="9" w16cid:durableId="328290938">
    <w:abstractNumId w:val="2"/>
  </w:num>
  <w:num w:numId="10" w16cid:durableId="1042284603">
    <w:abstractNumId w:val="7"/>
  </w:num>
  <w:num w:numId="11" w16cid:durableId="1082526664">
    <w:abstractNumId w:val="13"/>
  </w:num>
  <w:num w:numId="12" w16cid:durableId="222639838">
    <w:abstractNumId w:val="0"/>
  </w:num>
  <w:num w:numId="13" w16cid:durableId="49573440">
    <w:abstractNumId w:val="4"/>
  </w:num>
  <w:num w:numId="14" w16cid:durableId="579407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1B"/>
    <w:rsid w:val="000E43E5"/>
    <w:rsid w:val="00293888"/>
    <w:rsid w:val="00320C54"/>
    <w:rsid w:val="00350329"/>
    <w:rsid w:val="00530E5B"/>
    <w:rsid w:val="00621EA2"/>
    <w:rsid w:val="00783359"/>
    <w:rsid w:val="00790367"/>
    <w:rsid w:val="007B00F5"/>
    <w:rsid w:val="00807F53"/>
    <w:rsid w:val="009617E8"/>
    <w:rsid w:val="009F7728"/>
    <w:rsid w:val="00B13B1B"/>
    <w:rsid w:val="00B41976"/>
    <w:rsid w:val="00B90683"/>
    <w:rsid w:val="00BD6781"/>
    <w:rsid w:val="00C25F79"/>
    <w:rsid w:val="00C725D4"/>
    <w:rsid w:val="00CE07C5"/>
    <w:rsid w:val="00D5744B"/>
    <w:rsid w:val="00D72E17"/>
    <w:rsid w:val="00E21055"/>
    <w:rsid w:val="00E6177D"/>
    <w:rsid w:val="00EA236F"/>
    <w:rsid w:val="00ED5757"/>
    <w:rsid w:val="00FB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BF92"/>
  <w15:chartTrackingRefBased/>
  <w15:docId w15:val="{8257D306-3BF3-48DE-8A95-94385DDF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055"/>
  </w:style>
  <w:style w:type="paragraph" w:styleId="Footer">
    <w:name w:val="footer"/>
    <w:basedOn w:val="Normal"/>
    <w:link w:val="FooterChar"/>
    <w:uiPriority w:val="99"/>
    <w:unhideWhenUsed/>
    <w:rsid w:val="00E21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8</cp:revision>
  <dcterms:created xsi:type="dcterms:W3CDTF">2026-08-03T15:34:00Z</dcterms:created>
  <dcterms:modified xsi:type="dcterms:W3CDTF">2026-08-05T23:12:00Z</dcterms:modified>
</cp:coreProperties>
</file>