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AA1D" w14:textId="77777777" w:rsidR="00435DF7" w:rsidRPr="00435DF7" w:rsidRDefault="00562F1A" w:rsidP="00435DF7">
      <w:r>
        <w:pict w14:anchorId="50339CE3">
          <v:rect id="_x0000_i1034" style="width:0;height:1.5pt" o:hralign="center" o:hrstd="t" o:hrnoshade="t" o:hr="t" fillcolor="gray" stroked="f"/>
        </w:pict>
      </w:r>
    </w:p>
    <w:p w14:paraId="7465F3FF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Phase 3: The Master Build (Audience-Specific)</w:t>
      </w:r>
    </w:p>
    <w:p w14:paraId="064E7933" w14:textId="77777777" w:rsidR="00435DF7" w:rsidRPr="00435DF7" w:rsidRDefault="00562F1A" w:rsidP="00435DF7">
      <w:r>
        <w:pict w14:anchorId="67167E2A">
          <v:rect id="_x0000_i1035" style="width:0;height:1.5pt" o:hralign="center" o:hrstd="t" o:hrnoshade="t" o:hr="t" fillcolor="gray" stroked="f"/>
        </w:pict>
      </w:r>
    </w:p>
    <w:p w14:paraId="0B8C3AE0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3.1: The Teacher Build (Automated Gradebooks)</w:t>
      </w:r>
    </w:p>
    <w:p w14:paraId="1DBB5056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automate the tracking of student progress and flag "at-risk" students without manual checking.</w:t>
      </w:r>
    </w:p>
    <w:p w14:paraId="3605A61F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Workflow)</w:t>
      </w:r>
    </w:p>
    <w:p w14:paraId="11C2B38E" w14:textId="77777777" w:rsidR="00435DF7" w:rsidRPr="00435DF7" w:rsidRDefault="00435DF7" w:rsidP="00435DF7">
      <w:pPr>
        <w:numPr>
          <w:ilvl w:val="0"/>
          <w:numId w:val="8"/>
        </w:numPr>
      </w:pPr>
      <w:r w:rsidRPr="00435DF7">
        <w:rPr>
          <w:b/>
          <w:bCs/>
        </w:rPr>
        <w:t>Conditional Formatting (The Alarm System):</w:t>
      </w:r>
    </w:p>
    <w:p w14:paraId="756EFC37" w14:textId="77777777" w:rsidR="00435DF7" w:rsidRPr="00435DF7" w:rsidRDefault="00435DF7" w:rsidP="00435DF7">
      <w:pPr>
        <w:numPr>
          <w:ilvl w:val="1"/>
          <w:numId w:val="8"/>
        </w:numPr>
      </w:pPr>
      <w:r w:rsidRPr="00435DF7">
        <w:t>Automatically turn a cell RED if a grade drops below 70%.</w:t>
      </w:r>
    </w:p>
    <w:p w14:paraId="3DCEBB92" w14:textId="77777777" w:rsidR="00435DF7" w:rsidRPr="00435DF7" w:rsidRDefault="00435DF7" w:rsidP="00435DF7">
      <w:pPr>
        <w:numPr>
          <w:ilvl w:val="0"/>
          <w:numId w:val="8"/>
        </w:numPr>
      </w:pPr>
      <w:r w:rsidRPr="00435DF7">
        <w:rPr>
          <w:b/>
          <w:bCs/>
        </w:rPr>
        <w:t>AI-Generated Narratives:</w:t>
      </w:r>
    </w:p>
    <w:p w14:paraId="3EFEB7F7" w14:textId="77777777" w:rsidR="00435DF7" w:rsidRPr="00435DF7" w:rsidRDefault="00435DF7" w:rsidP="00435DF7">
      <w:pPr>
        <w:numPr>
          <w:ilvl w:val="1"/>
          <w:numId w:val="8"/>
        </w:numPr>
      </w:pPr>
      <w:r w:rsidRPr="00435DF7">
        <w:t>Use AI to take a student's row of grades and draft a 2-sentence "Progress Comment" for report cards.</w:t>
      </w:r>
    </w:p>
    <w:p w14:paraId="4CE45619" w14:textId="77777777" w:rsidR="00435DF7" w:rsidRPr="00435DF7" w:rsidRDefault="00562F1A" w:rsidP="00435DF7">
      <w:r>
        <w:pict w14:anchorId="64F2F8F5">
          <v:rect id="_x0000_i1036" style="width:0;height:1.5pt" o:hralign="center" o:hrstd="t" o:hrnoshade="t" o:hr="t" fillcolor="gray" stroked="f"/>
        </w:pict>
      </w:r>
    </w:p>
    <w:p w14:paraId="5A8D936F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39763A"/>
    <w:rsid w:val="003D0F9D"/>
    <w:rsid w:val="00435DF7"/>
    <w:rsid w:val="00562F1A"/>
    <w:rsid w:val="00810692"/>
    <w:rsid w:val="00B8244D"/>
    <w:rsid w:val="00C858EF"/>
    <w:rsid w:val="00E35486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2026-05-12T20:26:00Z</dcterms:modified>
</cp:coreProperties>
</file>