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C9C1" w14:textId="77777777" w:rsidR="00620E06" w:rsidRPr="00620E06" w:rsidRDefault="00620E06" w:rsidP="00620E06">
      <w:r w:rsidRPr="00620E06">
        <w:pict w14:anchorId="1ED43629">
          <v:rect id="_x0000_i1095" style="width:0;height:1.5pt" o:hralign="center" o:hrstd="t" o:hrnoshade="t" o:hr="t" fillcolor="gray" stroked="f"/>
        </w:pict>
      </w:r>
    </w:p>
    <w:p w14:paraId="757FC33B" w14:textId="77777777" w:rsidR="00620E06" w:rsidRPr="00620E06" w:rsidRDefault="00620E06" w:rsidP="00620E06">
      <w:pPr>
        <w:rPr>
          <w:b/>
          <w:bCs/>
        </w:rPr>
      </w:pPr>
      <w:r w:rsidRPr="00620E06">
        <w:rPr>
          <w:b/>
          <w:bCs/>
        </w:rPr>
        <w:t>Next Phase: The PowerPoint Architecture</w:t>
      </w:r>
    </w:p>
    <w:p w14:paraId="4171B1A2" w14:textId="77777777" w:rsidR="00620E06" w:rsidRPr="00620E06" w:rsidRDefault="00620E06" w:rsidP="00620E06">
      <w:r w:rsidRPr="00620E06">
        <w:t xml:space="preserve">This is the final wing of the MS Office build. Here, we transition from </w:t>
      </w:r>
      <w:r w:rsidRPr="00620E06">
        <w:rPr>
          <w:i/>
          <w:iCs/>
        </w:rPr>
        <w:t>Logic</w:t>
      </w:r>
      <w:r w:rsidRPr="00620E06">
        <w:t xml:space="preserve"> (Excel) to </w:t>
      </w:r>
      <w:r w:rsidRPr="00620E06">
        <w:rPr>
          <w:b/>
          <w:bCs/>
        </w:rPr>
        <w:t>Narrative Architecture</w:t>
      </w:r>
      <w:r w:rsidRPr="00620E06">
        <w:t>.</w:t>
      </w:r>
    </w:p>
    <w:p w14:paraId="41B86FCA" w14:textId="77777777" w:rsidR="00620E06" w:rsidRPr="00620E06" w:rsidRDefault="00620E06" w:rsidP="00620E06">
      <w:pPr>
        <w:rPr>
          <w:b/>
          <w:bCs/>
        </w:rPr>
      </w:pPr>
      <w:r w:rsidRPr="00620E06">
        <w:rPr>
          <w:b/>
          <w:bCs/>
        </w:rPr>
        <w:t>Lesson 1.1: Structural Integrity (The Slide Master Blueprint)</w:t>
      </w:r>
    </w:p>
    <w:p w14:paraId="5BA56D5A" w14:textId="77777777" w:rsidR="00620E06" w:rsidRPr="00620E06" w:rsidRDefault="00620E06" w:rsidP="00620E06">
      <w:r w:rsidRPr="00620E06">
        <w:rPr>
          <w:b/>
          <w:bCs/>
        </w:rPr>
        <w:t>The Goal:</w:t>
      </w:r>
      <w:r w:rsidRPr="00620E06">
        <w:t xml:space="preserve"> Eliminate manual "slide-by-slide" editing and replace it with a centralized design system.</w:t>
      </w:r>
    </w:p>
    <w:p w14:paraId="7460EEC8" w14:textId="77777777" w:rsidR="00620E06" w:rsidRPr="00620E06" w:rsidRDefault="00620E06" w:rsidP="00620E06">
      <w:r w:rsidRPr="00620E06">
        <w:rPr>
          <w:b/>
          <w:bCs/>
        </w:rPr>
        <w:t>I. The Core Instruction (The Software)</w:t>
      </w:r>
    </w:p>
    <w:p w14:paraId="45B56DBC" w14:textId="77777777" w:rsidR="00620E06" w:rsidRPr="00620E06" w:rsidRDefault="00620E06" w:rsidP="00620E06">
      <w:pPr>
        <w:numPr>
          <w:ilvl w:val="0"/>
          <w:numId w:val="3"/>
        </w:numPr>
      </w:pPr>
      <w:r w:rsidRPr="00620E06">
        <w:rPr>
          <w:b/>
          <w:bCs/>
        </w:rPr>
        <w:t>The Slide Master (The Master Blueprint):</w:t>
      </w:r>
    </w:p>
    <w:p w14:paraId="5C3FA188" w14:textId="77777777" w:rsidR="00620E06" w:rsidRPr="00620E06" w:rsidRDefault="00620E06" w:rsidP="00620E06">
      <w:pPr>
        <w:numPr>
          <w:ilvl w:val="1"/>
          <w:numId w:val="3"/>
        </w:numPr>
      </w:pPr>
      <w:r w:rsidRPr="00620E06">
        <w:rPr>
          <w:b/>
          <w:bCs/>
        </w:rPr>
        <w:t>The Problem:</w:t>
      </w:r>
      <w:r w:rsidRPr="00620E06">
        <w:t xml:space="preserve"> Manually moving a logo or changing a font on 40 individual slides.</w:t>
      </w:r>
    </w:p>
    <w:p w14:paraId="1024CF40" w14:textId="77777777" w:rsidR="00620E06" w:rsidRPr="00620E06" w:rsidRDefault="00620E06" w:rsidP="00620E06">
      <w:pPr>
        <w:numPr>
          <w:ilvl w:val="1"/>
          <w:numId w:val="3"/>
        </w:numPr>
      </w:pPr>
      <w:r w:rsidRPr="00620E06">
        <w:rPr>
          <w:b/>
          <w:bCs/>
        </w:rPr>
        <w:t>The Fix:</w:t>
      </w:r>
      <w:r w:rsidRPr="00620E06">
        <w:t xml:space="preserve"> View -&gt; Slide Master.</w:t>
      </w:r>
    </w:p>
    <w:p w14:paraId="6F2F92DA" w14:textId="77777777" w:rsidR="00620E06" w:rsidRPr="00620E06" w:rsidRDefault="00620E06" w:rsidP="00620E06">
      <w:pPr>
        <w:numPr>
          <w:ilvl w:val="1"/>
          <w:numId w:val="3"/>
        </w:numPr>
      </w:pPr>
      <w:r w:rsidRPr="00620E06">
        <w:rPr>
          <w:b/>
          <w:bCs/>
        </w:rPr>
        <w:t>The Architect’s Secret:</w:t>
      </w:r>
      <w:r w:rsidRPr="00620E06">
        <w:t xml:space="preserve"> If you build it in the Master, you can't "break" it on the slide. This ensures every room in the house (every slide) has the same height, lighting, and finishes.</w:t>
      </w:r>
    </w:p>
    <w:p w14:paraId="0F21B5C7" w14:textId="77777777" w:rsidR="00620E06" w:rsidRPr="00620E06" w:rsidRDefault="00620E06" w:rsidP="00620E06">
      <w:pPr>
        <w:numPr>
          <w:ilvl w:val="0"/>
          <w:numId w:val="3"/>
        </w:numPr>
      </w:pPr>
      <w:r w:rsidRPr="00620E06">
        <w:rPr>
          <w:b/>
          <w:bCs/>
        </w:rPr>
        <w:t>Placeholders vs. Text Boxes:</w:t>
      </w:r>
    </w:p>
    <w:p w14:paraId="1B473B15" w14:textId="77777777" w:rsidR="00620E06" w:rsidRPr="00620E06" w:rsidRDefault="00620E06" w:rsidP="00620E06">
      <w:pPr>
        <w:numPr>
          <w:ilvl w:val="1"/>
          <w:numId w:val="3"/>
        </w:numPr>
      </w:pPr>
      <w:r w:rsidRPr="00620E06">
        <w:rPr>
          <w:b/>
          <w:bCs/>
        </w:rPr>
        <w:t>The Problem:</w:t>
      </w:r>
      <w:r w:rsidRPr="00620E06">
        <w:t xml:space="preserve"> Drawing random text boxes that don't align.</w:t>
      </w:r>
    </w:p>
    <w:p w14:paraId="16B2596A" w14:textId="77777777" w:rsidR="00620E06" w:rsidRPr="00620E06" w:rsidRDefault="00620E06" w:rsidP="00620E06">
      <w:pPr>
        <w:numPr>
          <w:ilvl w:val="1"/>
          <w:numId w:val="3"/>
        </w:numPr>
      </w:pPr>
      <w:r w:rsidRPr="00620E06">
        <w:rPr>
          <w:b/>
          <w:bCs/>
        </w:rPr>
        <w:t>The Fix:</w:t>
      </w:r>
      <w:r w:rsidRPr="00620E06">
        <w:t xml:space="preserve"> Use the Master's Layout Placeholders. This makes the deck "Machine Readable" for AI tools.</w:t>
      </w:r>
    </w:p>
    <w:p w14:paraId="531D079B" w14:textId="77777777" w:rsidR="00620E06" w:rsidRPr="00620E06" w:rsidRDefault="00620E06" w:rsidP="00620E06">
      <w:r w:rsidRPr="00620E06">
        <w:rPr>
          <w:b/>
          <w:bCs/>
        </w:rPr>
        <w:t>II. The Productivity Audit (The "Mentor" Moment)</w:t>
      </w:r>
    </w:p>
    <w:p w14:paraId="1BB9A5D2" w14:textId="77777777" w:rsidR="00620E06" w:rsidRPr="00620E06" w:rsidRDefault="00620E06" w:rsidP="00620E06">
      <w:pPr>
        <w:numPr>
          <w:ilvl w:val="0"/>
          <w:numId w:val="4"/>
        </w:numPr>
      </w:pPr>
      <w:r w:rsidRPr="00620E06">
        <w:rPr>
          <w:i/>
          <w:iCs/>
        </w:rPr>
        <w:t>“Are you manually copy-pasting your name or company logo onto every single slide?”</w:t>
      </w:r>
    </w:p>
    <w:p w14:paraId="3C1B1AF8" w14:textId="77777777" w:rsidR="00620E06" w:rsidRPr="00620E06" w:rsidRDefault="00620E06" w:rsidP="00620E06">
      <w:pPr>
        <w:numPr>
          <w:ilvl w:val="0"/>
          <w:numId w:val="4"/>
        </w:numPr>
      </w:pPr>
      <w:r w:rsidRPr="00620E06">
        <w:rPr>
          <w:i/>
          <w:iCs/>
        </w:rPr>
        <w:t>“When you add a new slide, do you have to 're-align' everything to make it match the previous one?”</w:t>
      </w:r>
    </w:p>
    <w:p w14:paraId="76E65FFA" w14:textId="77777777" w:rsidR="00620E06" w:rsidRPr="00620E06" w:rsidRDefault="00620E06" w:rsidP="00620E06">
      <w:pPr>
        <w:numPr>
          <w:ilvl w:val="0"/>
          <w:numId w:val="4"/>
        </w:numPr>
      </w:pPr>
      <w:r w:rsidRPr="00620E06">
        <w:rPr>
          <w:i/>
          <w:iCs/>
        </w:rPr>
        <w:t>“If I told you to change the font of every title from Arial to Montserrat, would it take you 1 minute or 1 hour?”</w:t>
      </w:r>
    </w:p>
    <w:p w14:paraId="7EFCE963" w14:textId="77777777" w:rsidR="00620E06" w:rsidRPr="00620E06" w:rsidRDefault="00620E06" w:rsidP="00620E06">
      <w:r w:rsidRPr="00620E06">
        <w:pict w14:anchorId="4E2E72A0">
          <v:rect id="_x0000_i1096" style="width:0;height:1.5pt" o:hralign="center" o:hrstd="t" o:hrnoshade="t" o:hr="t" fillcolor="gray" stroked="f"/>
        </w:pict>
      </w:r>
    </w:p>
    <w:p w14:paraId="479266A3" w14:textId="77777777" w:rsidR="00620E06" w:rsidRPr="00620E06" w:rsidRDefault="00620E06" w:rsidP="00620E06">
      <w:pPr>
        <w:rPr>
          <w:b/>
          <w:bCs/>
        </w:rPr>
      </w:pPr>
      <w:r w:rsidRPr="00620E06">
        <w:rPr>
          <w:b/>
          <w:bCs/>
        </w:rPr>
        <w:t>LinkedIn Teaser: PowerPoint Lesson 1.1</w:t>
      </w:r>
    </w:p>
    <w:p w14:paraId="567855CD" w14:textId="77777777" w:rsidR="00620E06" w:rsidRPr="00620E06" w:rsidRDefault="00620E06" w:rsidP="00620E06">
      <w:r w:rsidRPr="00620E06">
        <w:rPr>
          <w:b/>
          <w:bCs/>
        </w:rPr>
        <w:t>Headline:</w:t>
      </w:r>
      <w:r w:rsidRPr="00620E06">
        <w:t xml:space="preserve"> Stop "Drawing" Slides. Start Architecting Presentations. </w:t>
      </w:r>
      <w:r w:rsidRPr="00620E06">
        <w:rPr>
          <w:rFonts w:ascii="Segoe UI Emoji" w:hAnsi="Segoe UI Emoji" w:cs="Segoe UI Emoji"/>
        </w:rPr>
        <w:t>🎨🏗</w:t>
      </w:r>
      <w:r w:rsidRPr="00620E06">
        <w:t>️</w:t>
      </w:r>
    </w:p>
    <w:p w14:paraId="61808A76" w14:textId="77777777" w:rsidR="00620E06" w:rsidRPr="00620E06" w:rsidRDefault="00620E06" w:rsidP="00620E06">
      <w:r w:rsidRPr="00620E06">
        <w:rPr>
          <w:b/>
          <w:bCs/>
        </w:rPr>
        <w:t>Body:</w:t>
      </w:r>
    </w:p>
    <w:p w14:paraId="1B4CCDC6" w14:textId="77777777" w:rsidR="00620E06" w:rsidRPr="00620E06" w:rsidRDefault="00620E06" w:rsidP="00620E06">
      <w:r w:rsidRPr="00620E06">
        <w:t>Most people build PowerPoints like they’re scrapbooking—manually dragging text boxes, eyeballing alignments, and copy-pasting logos slide by slide.</w:t>
      </w:r>
    </w:p>
    <w:p w14:paraId="6C7EF6E6" w14:textId="77777777" w:rsidR="00620E06" w:rsidRPr="00620E06" w:rsidRDefault="00620E06" w:rsidP="00620E06">
      <w:r w:rsidRPr="00620E06">
        <w:t>That isn't a presentation; it's a chore.</w:t>
      </w:r>
    </w:p>
    <w:p w14:paraId="5DD2CAD1" w14:textId="77777777" w:rsidR="00620E06" w:rsidRPr="00620E06" w:rsidRDefault="00620E06" w:rsidP="00620E06">
      <w:r w:rsidRPr="00620E06">
        <w:t xml:space="preserve">In </w:t>
      </w:r>
      <w:r w:rsidRPr="00620E06">
        <w:rPr>
          <w:b/>
          <w:bCs/>
        </w:rPr>
        <w:t>Lesson 1.1: The Slide Master Blueprint</w:t>
      </w:r>
      <w:r w:rsidRPr="00620E06">
        <w:t xml:space="preserve">, I teach my clients how to build a </w:t>
      </w:r>
      <w:r w:rsidRPr="00620E06">
        <w:rPr>
          <w:b/>
          <w:bCs/>
        </w:rPr>
        <w:t>Design System.</w:t>
      </w:r>
      <w:r w:rsidRPr="00620E06">
        <w:t xml:space="preserve"> We go under the hood to the "Slide Master"—the DNA of your deck. When you build the skeleton correctly, you can change the look of 100 slides with one click.</w:t>
      </w:r>
    </w:p>
    <w:p w14:paraId="7ABB981A" w14:textId="77777777" w:rsidR="00620E06" w:rsidRPr="00620E06" w:rsidRDefault="00620E06" w:rsidP="00620E06">
      <w:r w:rsidRPr="00620E06">
        <w:t>Better yet, by using official placeholders, you make your deck "AI-Ready." If the machine can't see your structure, it can't help you design.</w:t>
      </w:r>
    </w:p>
    <w:p w14:paraId="09C71808" w14:textId="77777777" w:rsidR="00620E06" w:rsidRPr="00620E06" w:rsidRDefault="00620E06" w:rsidP="00620E06">
      <w:r w:rsidRPr="00620E06">
        <w:rPr>
          <w:b/>
          <w:bCs/>
        </w:rPr>
        <w:t>Build the system. The slides will follow.</w:t>
      </w:r>
    </w:p>
    <w:p w14:paraId="35F1A4AD" w14:textId="77777777" w:rsidR="00620E06" w:rsidRPr="00620E06" w:rsidRDefault="00620E06" w:rsidP="00620E06">
      <w:r w:rsidRPr="00620E06">
        <w:t xml:space="preserve">DM me </w:t>
      </w:r>
      <w:r w:rsidRPr="00620E06">
        <w:rPr>
          <w:b/>
          <w:bCs/>
        </w:rPr>
        <w:t>"SLIDE 1.1"</w:t>
      </w:r>
      <w:r w:rsidRPr="00620E06">
        <w:t xml:space="preserve"> for my Architect’s Guide to the Slide Master.</w:t>
      </w:r>
    </w:p>
    <w:p w14:paraId="12475C6A" w14:textId="77777777" w:rsidR="00620E06" w:rsidRPr="00620E06" w:rsidRDefault="00620E06" w:rsidP="00620E06">
      <w:r w:rsidRPr="00620E06">
        <w:t>#ProductivityArchitect #PowerPointHacks #VisualStorytelling #DesignSystems</w:t>
      </w:r>
    </w:p>
    <w:p w14:paraId="56B100A2" w14:textId="77777777" w:rsidR="00620E06" w:rsidRPr="00620E06" w:rsidRDefault="00620E06" w:rsidP="00620E06">
      <w:r w:rsidRPr="00620E06">
        <w:pict w14:anchorId="66F032A6">
          <v:rect id="_x0000_i1097" style="width:0;height:1.5pt" o:hralign="center" o:hrstd="t" o:hrnoshade="t" o:hr="t" fillcolor="gray" stroked="f"/>
        </w:pict>
      </w:r>
    </w:p>
    <w:p w14:paraId="5F72348C" w14:textId="77777777" w:rsidR="00620E06" w:rsidRPr="00620E06" w:rsidRDefault="00620E06" w:rsidP="00620E06">
      <w:r w:rsidRPr="00620E06">
        <w:rPr>
          <w:b/>
          <w:bCs/>
        </w:rPr>
        <w:t>Shall we continue through the rest of the PowerPoint curriculum (Leverage and Master Builds)?</w:t>
      </w:r>
    </w:p>
    <w:p w14:paraId="039A6723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D7DC6"/>
    <w:multiLevelType w:val="multilevel"/>
    <w:tmpl w:val="DAA6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515753"/>
    <w:multiLevelType w:val="multilevel"/>
    <w:tmpl w:val="B534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526B66"/>
    <w:multiLevelType w:val="multilevel"/>
    <w:tmpl w:val="D6A0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D2EC8"/>
    <w:multiLevelType w:val="multilevel"/>
    <w:tmpl w:val="D3D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739947">
    <w:abstractNumId w:val="1"/>
  </w:num>
  <w:num w:numId="2" w16cid:durableId="2138451480">
    <w:abstractNumId w:val="2"/>
  </w:num>
  <w:num w:numId="3" w16cid:durableId="566232433">
    <w:abstractNumId w:val="0"/>
  </w:num>
  <w:num w:numId="4" w16cid:durableId="1707364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06"/>
    <w:rsid w:val="00011B5B"/>
    <w:rsid w:val="0009505B"/>
    <w:rsid w:val="00144820"/>
    <w:rsid w:val="00620E06"/>
    <w:rsid w:val="00B8244D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17B66"/>
  <w15:chartTrackingRefBased/>
  <w15:docId w15:val="{4742F6A5-235A-4CF0-B20C-1039F23A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E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E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E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E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E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E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E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1</cp:revision>
  <dcterms:created xsi:type="dcterms:W3CDTF">2026-05-12T21:03:00Z</dcterms:created>
  <dcterms:modified xsi:type="dcterms:W3CDTF">2026-05-12T21:07:00Z</dcterms:modified>
</cp:coreProperties>
</file>