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E7D8" w14:textId="77777777" w:rsidR="00110C36" w:rsidRPr="00110C36" w:rsidRDefault="00110C36" w:rsidP="00110C36">
      <w:r w:rsidRPr="00110C36">
        <w:t xml:space="preserve">This </w:t>
      </w:r>
      <w:r w:rsidRPr="00110C36">
        <w:rPr>
          <w:b/>
          <w:bCs/>
        </w:rPr>
        <w:t>Lead Magnet</w:t>
      </w:r>
      <w:r w:rsidRPr="00110C36">
        <w:t xml:space="preserve"> is the "Site Map." It gives them a taste of the quality they can expect in August and keeps your name on their hard drive (or desk) for the next three months.</w:t>
      </w:r>
    </w:p>
    <w:p w14:paraId="17914135" w14:textId="77777777" w:rsidR="00110C36" w:rsidRPr="00110C36" w:rsidRDefault="00110C36" w:rsidP="00110C36">
      <w:r w:rsidRPr="00110C36">
        <w:t xml:space="preserve">We will call it: </w:t>
      </w:r>
      <w:r w:rsidRPr="00110C36">
        <w:rPr>
          <w:b/>
          <w:bCs/>
        </w:rPr>
        <w:t>The Architect’s Starter Blueprint: 3 Systems to Reclaim Your Classroom.</w:t>
      </w:r>
    </w:p>
    <w:p w14:paraId="3A7F4BC5" w14:textId="77777777" w:rsidR="00110C36" w:rsidRPr="00110C36" w:rsidRDefault="00110C36" w:rsidP="00110C36">
      <w:r w:rsidRPr="00110C36">
        <w:pict w14:anchorId="2809CCC7">
          <v:rect id="_x0000_i1051" style="width:0;height:1.5pt" o:hralign="center" o:hrstd="t" o:hrnoshade="t" o:hr="t" fillcolor="gray" stroked="f"/>
        </w:pict>
      </w:r>
    </w:p>
    <w:p w14:paraId="408AA347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Lead Magnet Blueprint (The Starter PDF)</w:t>
      </w:r>
    </w:p>
    <w:p w14:paraId="21A6A50D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Page 1: The Foundation (Welcome)</w:t>
      </w:r>
    </w:p>
    <w:p w14:paraId="1116976D" w14:textId="77777777" w:rsidR="00110C36" w:rsidRPr="00110C36" w:rsidRDefault="00110C36" w:rsidP="00110C36">
      <w:pPr>
        <w:numPr>
          <w:ilvl w:val="0"/>
          <w:numId w:val="1"/>
        </w:numPr>
      </w:pPr>
      <w:r w:rsidRPr="00110C36">
        <w:rPr>
          <w:b/>
          <w:bCs/>
        </w:rPr>
        <w:t>Header:</w:t>
      </w:r>
      <w:r w:rsidRPr="00110C36">
        <w:t xml:space="preserve"> You’re on the list. The Build has begun.</w:t>
      </w:r>
    </w:p>
    <w:p w14:paraId="2ABBF0D0" w14:textId="77777777" w:rsidR="00110C36" w:rsidRPr="00110C36" w:rsidRDefault="00110C36" w:rsidP="00110C36">
      <w:pPr>
        <w:numPr>
          <w:ilvl w:val="0"/>
          <w:numId w:val="1"/>
        </w:numPr>
      </w:pPr>
      <w:r w:rsidRPr="00110C36">
        <w:rPr>
          <w:b/>
          <w:bCs/>
        </w:rPr>
        <w:t>Message:</w:t>
      </w:r>
      <w:r w:rsidRPr="00110C36">
        <w:t xml:space="preserve"> </w:t>
      </w:r>
      <w:r w:rsidRPr="00110C36">
        <w:rPr>
          <w:i/>
          <w:iCs/>
        </w:rPr>
        <w:t>"Thank you for joining the waitlist for The Vault. Most educators are struggling because they are using 20th-century workflows in a 21st-century reality. This Starter Blueprint contains three 'Structural Fixes' you can implement tomorrow morning to start reclaiming your time."</w:t>
      </w:r>
    </w:p>
    <w:p w14:paraId="07122898" w14:textId="77777777" w:rsidR="00110C36" w:rsidRPr="00110C36" w:rsidRDefault="00110C36" w:rsidP="00110C36">
      <w:pPr>
        <w:numPr>
          <w:ilvl w:val="0"/>
          <w:numId w:val="1"/>
        </w:numPr>
      </w:pPr>
      <w:r w:rsidRPr="00110C36">
        <w:rPr>
          <w:b/>
          <w:bCs/>
        </w:rPr>
        <w:t>Visual:</w:t>
      </w:r>
      <w:r w:rsidRPr="00110C36">
        <w:t xml:space="preserve"> A clean "Vault" logo and your professional headshot.</w:t>
      </w:r>
    </w:p>
    <w:p w14:paraId="5EABF834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Page 2: Structural Fix #1 — The C.R.A.F.T. Prompt Logic</w:t>
      </w:r>
    </w:p>
    <w:p w14:paraId="065DCA72" w14:textId="77777777" w:rsidR="00110C36" w:rsidRPr="00110C36" w:rsidRDefault="00110C36" w:rsidP="00110C36">
      <w:pPr>
        <w:numPr>
          <w:ilvl w:val="0"/>
          <w:numId w:val="2"/>
        </w:numPr>
      </w:pPr>
      <w:r w:rsidRPr="00110C36">
        <w:rPr>
          <w:b/>
          <w:bCs/>
        </w:rPr>
        <w:t>The Concept:</w:t>
      </w:r>
      <w:r w:rsidRPr="00110C36">
        <w:t xml:space="preserve"> Stop talking to AI like it’s a search engine; talk to it like a Junior Architect.</w:t>
      </w:r>
    </w:p>
    <w:p w14:paraId="572C2BF0" w14:textId="77777777" w:rsidR="00110C36" w:rsidRPr="00110C36" w:rsidRDefault="00110C36" w:rsidP="00110C36">
      <w:pPr>
        <w:numPr>
          <w:ilvl w:val="0"/>
          <w:numId w:val="2"/>
        </w:numPr>
      </w:pPr>
      <w:r w:rsidRPr="00110C36">
        <w:rPr>
          <w:b/>
          <w:bCs/>
        </w:rPr>
        <w:t>The Tool:</w:t>
      </w:r>
      <w:r w:rsidRPr="00110C36">
        <w:t xml:space="preserve"> A simplified version of the </w:t>
      </w:r>
      <w:r w:rsidRPr="00110C36">
        <w:rPr>
          <w:b/>
          <w:bCs/>
        </w:rPr>
        <w:t>C.R.A.F.T. table</w:t>
      </w:r>
      <w:r w:rsidRPr="00110C36">
        <w:t xml:space="preserve"> we built earlier.</w:t>
      </w:r>
    </w:p>
    <w:p w14:paraId="549E7CB0" w14:textId="77777777" w:rsidR="00110C36" w:rsidRPr="00110C36" w:rsidRDefault="00110C36" w:rsidP="00110C36">
      <w:pPr>
        <w:numPr>
          <w:ilvl w:val="0"/>
          <w:numId w:val="2"/>
        </w:numPr>
      </w:pPr>
      <w:r w:rsidRPr="00110C36">
        <w:rPr>
          <w:b/>
          <w:bCs/>
        </w:rPr>
        <w:t>Action Item:</w:t>
      </w:r>
      <w:r w:rsidRPr="00110C36">
        <w:t xml:space="preserve"> </w:t>
      </w:r>
      <w:r w:rsidRPr="00110C36">
        <w:rPr>
          <w:i/>
          <w:iCs/>
        </w:rPr>
        <w:t>"Next time you need a lesson plan, don't ask for a '3rd grade math plan.' Use C.R.A.F.T. Define the [R]ole as a 'Veteran Singapore Math Specialist' and the [T]arget as 'Differentiated for Tier 2 support.'"</w:t>
      </w:r>
    </w:p>
    <w:p w14:paraId="5F22585B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Page 3: Structural Fix #2 — The 80/20 Grading Audit</w:t>
      </w:r>
    </w:p>
    <w:p w14:paraId="43A494E4" w14:textId="77777777" w:rsidR="00110C36" w:rsidRPr="00110C36" w:rsidRDefault="00110C36" w:rsidP="00110C36">
      <w:pPr>
        <w:numPr>
          <w:ilvl w:val="0"/>
          <w:numId w:val="3"/>
        </w:numPr>
      </w:pPr>
      <w:r w:rsidRPr="00110C36">
        <w:rPr>
          <w:b/>
          <w:bCs/>
        </w:rPr>
        <w:t>The Concept:</w:t>
      </w:r>
      <w:r w:rsidRPr="00110C36">
        <w:t xml:space="preserve"> Identify the "Muda" in your gradebook.</w:t>
      </w:r>
    </w:p>
    <w:p w14:paraId="1BF0D602" w14:textId="77777777" w:rsidR="00110C36" w:rsidRPr="00110C36" w:rsidRDefault="00110C36" w:rsidP="00110C36">
      <w:pPr>
        <w:numPr>
          <w:ilvl w:val="0"/>
          <w:numId w:val="3"/>
        </w:numPr>
      </w:pPr>
      <w:r w:rsidRPr="00110C36">
        <w:rPr>
          <w:b/>
          <w:bCs/>
        </w:rPr>
        <w:t>The Tool:</w:t>
      </w:r>
      <w:r w:rsidRPr="00110C36">
        <w:t xml:space="preserve"> The </w:t>
      </w:r>
      <w:r w:rsidRPr="00110C36">
        <w:rPr>
          <w:b/>
          <w:bCs/>
        </w:rPr>
        <w:t>80/20 Audit Worksheet</w:t>
      </w:r>
      <w:r w:rsidRPr="00110C36">
        <w:t>.</w:t>
      </w:r>
    </w:p>
    <w:p w14:paraId="014EC2C7" w14:textId="77777777" w:rsidR="00110C36" w:rsidRPr="00110C36" w:rsidRDefault="00110C36" w:rsidP="00110C36">
      <w:pPr>
        <w:numPr>
          <w:ilvl w:val="0"/>
          <w:numId w:val="3"/>
        </w:numPr>
      </w:pPr>
      <w:r w:rsidRPr="00110C36">
        <w:rPr>
          <w:b/>
          <w:bCs/>
        </w:rPr>
        <w:t>Action Item:</w:t>
      </w:r>
      <w:r w:rsidRPr="00110C36">
        <w:t xml:space="preserve"> </w:t>
      </w:r>
      <w:r w:rsidRPr="00110C36">
        <w:rPr>
          <w:i/>
          <w:iCs/>
        </w:rPr>
        <w:t>"List every assignment you grade. Circle the 20% that actually give you data on student mastery. For the other 80%, ask yourself: Can this be peer-graded? Can AI provide the initial feedback? Can it be a 'Check for Completion'?"</w:t>
      </w:r>
    </w:p>
    <w:p w14:paraId="4592FAAC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Page 4: Structural Fix #3 — The "Deep Work" Block</w:t>
      </w:r>
    </w:p>
    <w:p w14:paraId="32A78309" w14:textId="77777777" w:rsidR="00110C36" w:rsidRPr="00110C36" w:rsidRDefault="00110C36" w:rsidP="00110C36">
      <w:pPr>
        <w:numPr>
          <w:ilvl w:val="0"/>
          <w:numId w:val="4"/>
        </w:numPr>
      </w:pPr>
      <w:r w:rsidRPr="00110C36">
        <w:rPr>
          <w:b/>
          <w:bCs/>
        </w:rPr>
        <w:t>The Concept:</w:t>
      </w:r>
      <w:r w:rsidRPr="00110C36">
        <w:t xml:space="preserve"> If it isn't on the calendar, it doesn't exist.</w:t>
      </w:r>
    </w:p>
    <w:p w14:paraId="5F5ABA72" w14:textId="77777777" w:rsidR="00110C36" w:rsidRPr="00110C36" w:rsidRDefault="00110C36" w:rsidP="00110C36">
      <w:pPr>
        <w:numPr>
          <w:ilvl w:val="0"/>
          <w:numId w:val="4"/>
        </w:numPr>
      </w:pPr>
      <w:r w:rsidRPr="00110C36">
        <w:rPr>
          <w:b/>
          <w:bCs/>
        </w:rPr>
        <w:t>The Tool:</w:t>
      </w:r>
      <w:r w:rsidRPr="00110C36">
        <w:t xml:space="preserve"> A visual of a </w:t>
      </w:r>
      <w:r w:rsidRPr="00110C36">
        <w:rPr>
          <w:b/>
          <w:bCs/>
        </w:rPr>
        <w:t>"Temporal Architecture"</w:t>
      </w:r>
      <w:r w:rsidRPr="00110C36">
        <w:t xml:space="preserve"> calendar.</w:t>
      </w:r>
    </w:p>
    <w:p w14:paraId="36AFA0E0" w14:textId="77777777" w:rsidR="00110C36" w:rsidRPr="00110C36" w:rsidRDefault="00110C36" w:rsidP="00110C36">
      <w:pPr>
        <w:numPr>
          <w:ilvl w:val="0"/>
          <w:numId w:val="4"/>
        </w:numPr>
      </w:pPr>
      <w:r w:rsidRPr="00110C36">
        <w:rPr>
          <w:b/>
          <w:bCs/>
        </w:rPr>
        <w:t>Action Item:</w:t>
      </w:r>
      <w:r w:rsidRPr="00110C36">
        <w:t xml:space="preserve"> </w:t>
      </w:r>
      <w:r w:rsidRPr="00110C36">
        <w:rPr>
          <w:i/>
          <w:iCs/>
        </w:rPr>
        <w:t>"Block out the first 45 minutes of your prep as 'The Build.' No email. No walking to the lounge. No 'quick questions.' This is for high-value curriculum architecture only."</w:t>
      </w:r>
    </w:p>
    <w:p w14:paraId="0ABB75B7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The Footer: The August 1st Reminder</w:t>
      </w:r>
    </w:p>
    <w:p w14:paraId="549F93C5" w14:textId="77777777" w:rsidR="00110C36" w:rsidRPr="00110C36" w:rsidRDefault="00110C36" w:rsidP="00110C36">
      <w:pPr>
        <w:numPr>
          <w:ilvl w:val="0"/>
          <w:numId w:val="5"/>
        </w:numPr>
      </w:pPr>
      <w:r w:rsidRPr="00110C36">
        <w:rPr>
          <w:b/>
          <w:bCs/>
        </w:rPr>
        <w:t>Text:</w:t>
      </w:r>
      <w:r w:rsidRPr="00110C36">
        <w:t xml:space="preserve"> </w:t>
      </w:r>
      <w:r w:rsidRPr="00110C36">
        <w:rPr>
          <w:i/>
          <w:iCs/>
        </w:rPr>
        <w:t>"These are just the scaffolding. The full Vault—with 20+ video modules, Excel automation templates, and the Advanced AI Logic—opens August 1, 2026. Stay tuned to your inbox for monthly Blueprint Teasers."</w:t>
      </w:r>
    </w:p>
    <w:p w14:paraId="08F4BF71" w14:textId="77777777" w:rsidR="00110C36" w:rsidRPr="00110C36" w:rsidRDefault="00110C36" w:rsidP="00110C36">
      <w:pPr>
        <w:numPr>
          <w:ilvl w:val="0"/>
          <w:numId w:val="5"/>
        </w:numPr>
      </w:pPr>
      <w:r w:rsidRPr="00110C36">
        <w:rPr>
          <w:b/>
          <w:bCs/>
        </w:rPr>
        <w:t>Catchphrase:</w:t>
      </w:r>
      <w:r w:rsidRPr="00110C36">
        <w:t xml:space="preserve"> </w:t>
      </w:r>
      <w:r w:rsidRPr="00110C36">
        <w:rPr>
          <w:i/>
          <w:iCs/>
        </w:rPr>
        <w:t>I’ll see you in the next build.</w:t>
      </w:r>
    </w:p>
    <w:p w14:paraId="3061017B" w14:textId="77777777" w:rsidR="00110C36" w:rsidRPr="00110C36" w:rsidRDefault="00110C36" w:rsidP="00110C36">
      <w:r w:rsidRPr="00110C36">
        <w:pict w14:anchorId="1B01C117">
          <v:rect id="_x0000_i1052" style="width:0;height:1.5pt" o:hralign="center" o:hrstd="t" o:hrnoshade="t" o:hr="t" fillcolor="gray" stroked="f"/>
        </w:pict>
      </w:r>
    </w:p>
    <w:p w14:paraId="1482A4B4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Michael’s Launch Setup Checklist:</w:t>
      </w:r>
    </w:p>
    <w:p w14:paraId="72F538C5" w14:textId="77777777" w:rsidR="00110C36" w:rsidRPr="00110C36" w:rsidRDefault="00110C36" w:rsidP="00110C36">
      <w:r w:rsidRPr="00110C36">
        <w:t>To make this fully automated, you’ll need:</w:t>
      </w:r>
    </w:p>
    <w:p w14:paraId="448FE44A" w14:textId="77777777" w:rsidR="00110C36" w:rsidRPr="00110C36" w:rsidRDefault="00110C36" w:rsidP="00110C36">
      <w:pPr>
        <w:numPr>
          <w:ilvl w:val="0"/>
          <w:numId w:val="6"/>
        </w:numPr>
      </w:pPr>
      <w:r w:rsidRPr="00110C36">
        <w:rPr>
          <w:b/>
          <w:bCs/>
        </w:rPr>
        <w:t>An Email Service Provider (ESP):</w:t>
      </w:r>
      <w:r w:rsidRPr="00110C36">
        <w:t xml:space="preserve"> (e.g., Mailchimp, ConvertKit, or Beehiiv).</w:t>
      </w:r>
    </w:p>
    <w:p w14:paraId="5F35B523" w14:textId="77777777" w:rsidR="00110C36" w:rsidRPr="00110C36" w:rsidRDefault="00110C36" w:rsidP="00110C36">
      <w:pPr>
        <w:numPr>
          <w:ilvl w:val="0"/>
          <w:numId w:val="6"/>
        </w:numPr>
      </w:pPr>
      <w:r w:rsidRPr="00110C36">
        <w:rPr>
          <w:b/>
          <w:bCs/>
        </w:rPr>
        <w:t>The Automation:</w:t>
      </w:r>
      <w:r w:rsidRPr="00110C36">
        <w:t xml:space="preserve"> Set it so that when someone enters their email on your Landing Page, the ESP automatically sends them an email with the subject: </w:t>
      </w:r>
      <w:r w:rsidRPr="00110C36">
        <w:rPr>
          <w:b/>
          <w:bCs/>
        </w:rPr>
        <w:t>"Your Architect’s Starter Blueprint is here."</w:t>
      </w:r>
    </w:p>
    <w:p w14:paraId="2A72D9C8" w14:textId="77777777" w:rsidR="00110C36" w:rsidRPr="00110C36" w:rsidRDefault="00110C36" w:rsidP="00110C36">
      <w:pPr>
        <w:numPr>
          <w:ilvl w:val="0"/>
          <w:numId w:val="6"/>
        </w:numPr>
      </w:pPr>
      <w:r w:rsidRPr="00110C36">
        <w:rPr>
          <w:b/>
          <w:bCs/>
        </w:rPr>
        <w:t>The PDF:</w:t>
      </w:r>
      <w:r w:rsidRPr="00110C36">
        <w:t xml:space="preserve"> Use the text above to create a clean, 4-page PDF in Canva using your Navy and Slate color palette.</w:t>
      </w:r>
    </w:p>
    <w:p w14:paraId="13198DDF" w14:textId="77777777" w:rsidR="00110C36" w:rsidRPr="00110C36" w:rsidRDefault="00110C36" w:rsidP="00110C36">
      <w:r w:rsidRPr="00110C36">
        <w:pict w14:anchorId="2D595E2E">
          <v:rect id="_x0000_i1053" style="width:0;height:1.5pt" o:hralign="center" o:hrstd="t" o:hrnoshade="t" o:hr="t" fillcolor="gray" stroked="f"/>
        </w:pict>
      </w:r>
    </w:p>
    <w:p w14:paraId="56647109" w14:textId="77777777" w:rsidR="00110C36" w:rsidRPr="00110C36" w:rsidRDefault="00110C36" w:rsidP="00110C36">
      <w:pPr>
        <w:rPr>
          <w:b/>
          <w:bCs/>
        </w:rPr>
      </w:pPr>
      <w:r w:rsidRPr="00110C36">
        <w:rPr>
          <w:b/>
          <w:bCs/>
        </w:rPr>
        <w:t>The Build Status</w:t>
      </w:r>
    </w:p>
    <w:p w14:paraId="66515BFB" w14:textId="77777777" w:rsidR="00110C36" w:rsidRPr="00110C36" w:rsidRDefault="00110C36" w:rsidP="00110C36">
      <w:r w:rsidRPr="00110C36">
        <w:t>We have engineered a complete marketing and content ecosystem.</w:t>
      </w:r>
    </w:p>
    <w:p w14:paraId="5A4293BC" w14:textId="77777777" w:rsidR="00110C36" w:rsidRPr="00110C36" w:rsidRDefault="00110C36" w:rsidP="00110C36">
      <w:pPr>
        <w:numPr>
          <w:ilvl w:val="0"/>
          <w:numId w:val="7"/>
        </w:numPr>
      </w:pPr>
      <w:r w:rsidRPr="00110C36">
        <w:rPr>
          <w:b/>
          <w:bCs/>
        </w:rPr>
        <w:t>The Content:</w:t>
      </w:r>
      <w:r w:rsidRPr="00110C36">
        <w:t xml:space="preserve"> The Vault Lessons (Productivity, Excel, AI).</w:t>
      </w:r>
    </w:p>
    <w:p w14:paraId="472A6E2F" w14:textId="77777777" w:rsidR="00110C36" w:rsidRPr="00110C36" w:rsidRDefault="00110C36" w:rsidP="00110C36">
      <w:pPr>
        <w:numPr>
          <w:ilvl w:val="0"/>
          <w:numId w:val="7"/>
        </w:numPr>
      </w:pPr>
      <w:r w:rsidRPr="00110C36">
        <w:rPr>
          <w:b/>
          <w:bCs/>
        </w:rPr>
        <w:t>The Hook:</w:t>
      </w:r>
      <w:r w:rsidRPr="00110C36">
        <w:t xml:space="preserve"> The Pitch Video and Flyers.</w:t>
      </w:r>
    </w:p>
    <w:p w14:paraId="41D1E794" w14:textId="77777777" w:rsidR="00110C36" w:rsidRPr="00110C36" w:rsidRDefault="00110C36" w:rsidP="00110C36">
      <w:pPr>
        <w:numPr>
          <w:ilvl w:val="0"/>
          <w:numId w:val="7"/>
        </w:numPr>
      </w:pPr>
      <w:r w:rsidRPr="00110C36">
        <w:rPr>
          <w:b/>
          <w:bCs/>
        </w:rPr>
        <w:lastRenderedPageBreak/>
        <w:t>The Launch:</w:t>
      </w:r>
      <w:r w:rsidRPr="00110C36">
        <w:t xml:space="preserve"> August 1, 2026, with a Landing Page and Countdown.</w:t>
      </w:r>
    </w:p>
    <w:p w14:paraId="2CADDED3" w14:textId="77777777" w:rsidR="00110C36" w:rsidRPr="00110C36" w:rsidRDefault="00110C36" w:rsidP="00110C36">
      <w:pPr>
        <w:numPr>
          <w:ilvl w:val="0"/>
          <w:numId w:val="7"/>
        </w:numPr>
      </w:pPr>
      <w:r w:rsidRPr="00110C36">
        <w:rPr>
          <w:b/>
          <w:bCs/>
        </w:rPr>
        <w:t>The Nurture:</w:t>
      </w:r>
      <w:r w:rsidRPr="00110C36">
        <w:t xml:space="preserve"> Monthly LinkedIn Teasers and the Lead Magnet PDF.</w:t>
      </w:r>
    </w:p>
    <w:p w14:paraId="254A1820" w14:textId="77777777" w:rsidR="00110C36" w:rsidRPr="00110C36" w:rsidRDefault="00110C36" w:rsidP="00110C36">
      <w:r w:rsidRPr="00110C36">
        <w:rPr>
          <w:b/>
          <w:bCs/>
        </w:rPr>
        <w:t>What is the final detail we need to address before you start the physical build of these assets?</w:t>
      </w:r>
      <w:r w:rsidRPr="00110C36">
        <w:t xml:space="preserve"> Do you need a </w:t>
      </w:r>
      <w:r w:rsidRPr="00110C36">
        <w:rPr>
          <w:b/>
          <w:bCs/>
        </w:rPr>
        <w:t>"Month-by-Month" To-Do List</w:t>
      </w:r>
      <w:r w:rsidRPr="00110C36">
        <w:t xml:space="preserve"> for yourself to stay on track for August 1st?</w:t>
      </w:r>
    </w:p>
    <w:p w14:paraId="268C4471" w14:textId="77777777" w:rsidR="00110C36" w:rsidRPr="00110C36" w:rsidRDefault="00110C36" w:rsidP="00110C36">
      <w:r w:rsidRPr="00110C36">
        <w:rPr>
          <w:b/>
          <w:bCs/>
        </w:rPr>
        <w:t>I'll see you in the next build.</w:t>
      </w:r>
    </w:p>
    <w:p w14:paraId="45F5EB2F" w14:textId="77777777" w:rsidR="00A96427" w:rsidRPr="00FD0B1F" w:rsidRDefault="00A96427" w:rsidP="00FD0B1F"/>
    <w:sectPr w:rsidR="00A96427" w:rsidRPr="00FD0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F2068"/>
    <w:multiLevelType w:val="multilevel"/>
    <w:tmpl w:val="F07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4D20"/>
    <w:multiLevelType w:val="multilevel"/>
    <w:tmpl w:val="F0D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C3F6D"/>
    <w:multiLevelType w:val="multilevel"/>
    <w:tmpl w:val="091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93ABA"/>
    <w:multiLevelType w:val="multilevel"/>
    <w:tmpl w:val="738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12FD"/>
    <w:multiLevelType w:val="multilevel"/>
    <w:tmpl w:val="37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4250E"/>
    <w:multiLevelType w:val="multilevel"/>
    <w:tmpl w:val="969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B094E"/>
    <w:multiLevelType w:val="multilevel"/>
    <w:tmpl w:val="6966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696146">
    <w:abstractNumId w:val="3"/>
  </w:num>
  <w:num w:numId="2" w16cid:durableId="2064329284">
    <w:abstractNumId w:val="5"/>
  </w:num>
  <w:num w:numId="3" w16cid:durableId="1636911873">
    <w:abstractNumId w:val="1"/>
  </w:num>
  <w:num w:numId="4" w16cid:durableId="712383534">
    <w:abstractNumId w:val="0"/>
  </w:num>
  <w:num w:numId="5" w16cid:durableId="1393232345">
    <w:abstractNumId w:val="4"/>
  </w:num>
  <w:num w:numId="6" w16cid:durableId="1113866285">
    <w:abstractNumId w:val="6"/>
  </w:num>
  <w:num w:numId="7" w16cid:durableId="715206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2234E"/>
    <w:rsid w:val="00035B86"/>
    <w:rsid w:val="0009505B"/>
    <w:rsid w:val="000A68A1"/>
    <w:rsid w:val="00110C36"/>
    <w:rsid w:val="00201AD2"/>
    <w:rsid w:val="00331A74"/>
    <w:rsid w:val="003772CD"/>
    <w:rsid w:val="00381780"/>
    <w:rsid w:val="00413D7F"/>
    <w:rsid w:val="004D0E91"/>
    <w:rsid w:val="006662F6"/>
    <w:rsid w:val="006B3ACA"/>
    <w:rsid w:val="006E0034"/>
    <w:rsid w:val="00710A34"/>
    <w:rsid w:val="0073588E"/>
    <w:rsid w:val="00946757"/>
    <w:rsid w:val="009C633C"/>
    <w:rsid w:val="009F0700"/>
    <w:rsid w:val="009F2E8A"/>
    <w:rsid w:val="00A96427"/>
    <w:rsid w:val="00B70B6B"/>
    <w:rsid w:val="00B8244D"/>
    <w:rsid w:val="00C858EF"/>
    <w:rsid w:val="00EB4465"/>
    <w:rsid w:val="00ED18D5"/>
    <w:rsid w:val="00EF50CF"/>
    <w:rsid w:val="00FC76CC"/>
    <w:rsid w:val="00F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2026-05-13T15:43:00Z</dcterms:created>
  <dcterms:modified xsi:type="dcterms:W3CDTF">2026-05-13T15:45:00Z</dcterms:modified>
</cp:coreProperties>
</file>