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C025A" w14:textId="77777777" w:rsidR="002D1375" w:rsidRPr="006300A4" w:rsidRDefault="002D1375" w:rsidP="00942567">
      <w:pPr>
        <w:spacing w:line="360" w:lineRule="auto"/>
        <w:jc w:val="center"/>
        <w:rPr>
          <w:b/>
          <w:bCs/>
          <w:sz w:val="48"/>
          <w:szCs w:val="48"/>
        </w:rPr>
      </w:pPr>
      <w:r>
        <w:rPr>
          <w:b/>
          <w:bCs/>
          <w:sz w:val="48"/>
          <w:szCs w:val="48"/>
        </w:rPr>
        <w:t xml:space="preserve">INFORME DE EVIDENCIAS – </w:t>
      </w:r>
      <w:r>
        <w:rPr>
          <w:b/>
          <w:bCs/>
          <w:color w:val="0070C0"/>
          <w:sz w:val="48"/>
          <w:szCs w:val="48"/>
        </w:rPr>
        <w:t>PARCIAL No. 1</w:t>
      </w:r>
    </w:p>
    <w:p w14:paraId="352322D1" w14:textId="77777777" w:rsidR="002D1375" w:rsidRDefault="002D1375" w:rsidP="0078620A">
      <w:pPr>
        <w:spacing w:line="360" w:lineRule="auto"/>
        <w:jc w:val="both"/>
      </w:pPr>
    </w:p>
    <w:p w14:paraId="1FFB89F7" w14:textId="77777777" w:rsidR="0078620A" w:rsidRPr="0078620A" w:rsidRDefault="0078620A" w:rsidP="002D1375">
      <w:pPr>
        <w:spacing w:line="360" w:lineRule="auto"/>
        <w:jc w:val="right"/>
        <w:rPr>
          <w:b/>
          <w:bCs/>
        </w:rPr>
      </w:pPr>
      <w:r>
        <w:rPr>
          <w:b/>
          <w:bCs/>
        </w:rPr>
        <w:t>Integrantes:</w:t>
      </w:r>
    </w:p>
    <w:p w14:paraId="0FE87AA3" w14:textId="59376429" w:rsidR="0078620A" w:rsidRDefault="00972837" w:rsidP="002D1375">
      <w:pPr>
        <w:spacing w:line="240" w:lineRule="auto"/>
        <w:jc w:val="right"/>
      </w:pPr>
      <w:r>
        <w:t>Iturrieta Nicolas</w:t>
      </w:r>
    </w:p>
    <w:p w14:paraId="64B571A4" w14:textId="3B7D83D5" w:rsidR="0078620A" w:rsidRDefault="00601E5D" w:rsidP="002D1375">
      <w:pPr>
        <w:spacing w:line="240" w:lineRule="auto"/>
        <w:jc w:val="right"/>
      </w:pPr>
      <w:r>
        <w:t>Arredondo Miguel</w:t>
      </w:r>
    </w:p>
    <w:p w14:paraId="1FD583C9" w14:textId="77777777" w:rsidR="0078620A" w:rsidRDefault="002D1375" w:rsidP="002D1375">
      <w:pPr>
        <w:spacing w:line="360" w:lineRule="auto"/>
        <w:jc w:val="right"/>
      </w:pPr>
      <w:r>
        <w:rPr>
          <w:b/>
          <w:bCs/>
        </w:rPr>
        <w:t>Sección:</w:t>
      </w:r>
      <w:r>
        <w:t xml:space="preserve"> Siglas de la sección</w:t>
      </w:r>
    </w:p>
    <w:p w14:paraId="5D2D7C60" w14:textId="0472375A" w:rsidR="002D1375" w:rsidRPr="00492B76" w:rsidRDefault="002D1375" w:rsidP="002D1375">
      <w:pPr>
        <w:spacing w:line="360" w:lineRule="auto"/>
        <w:jc w:val="right"/>
      </w:pPr>
      <w:r>
        <w:rPr>
          <w:b/>
          <w:bCs/>
        </w:rPr>
        <w:t>Profesor:</w:t>
      </w:r>
      <w:r>
        <w:t xml:space="preserve"> </w:t>
      </w:r>
      <w:r w:rsidR="00492B76">
        <w:t xml:space="preserve">Christian </w:t>
      </w:r>
      <w:r w:rsidR="00653800">
        <w:t>Álvarez Lobos</w:t>
      </w:r>
    </w:p>
    <w:p w14:paraId="35095E38" w14:textId="77777777" w:rsidR="0078620A" w:rsidRPr="0078620A" w:rsidRDefault="0078620A" w:rsidP="002D1375">
      <w:pPr>
        <w:spacing w:line="360" w:lineRule="auto"/>
        <w:jc w:val="right"/>
        <w:rPr>
          <w:b/>
          <w:bCs/>
        </w:rPr>
      </w:pPr>
      <w:r>
        <w:rPr>
          <w:b/>
          <w:bCs/>
        </w:rPr>
        <w:t>Nombre de la Asignatura:</w:t>
      </w:r>
    </w:p>
    <w:p w14:paraId="43706109" w14:textId="77777777" w:rsidR="008F7285" w:rsidRDefault="0078620A" w:rsidP="008F7285">
      <w:pPr>
        <w:spacing w:line="360" w:lineRule="auto"/>
        <w:jc w:val="right"/>
        <w:rPr>
          <w:sz w:val="28"/>
          <w:szCs w:val="28"/>
        </w:rPr>
      </w:pPr>
      <w:r>
        <w:rPr>
          <w:sz w:val="28"/>
          <w:szCs w:val="28"/>
        </w:rPr>
        <w:t>TCY0101 – TÉCNICAS DE CALIDAD DE SOFTWARE</w:t>
      </w:r>
      <w:bookmarkStart w:id="0" w:name="_Hlk153201710"/>
    </w:p>
    <w:p w14:paraId="4947762D" w14:textId="77777777" w:rsidR="008F7285" w:rsidRPr="008F7285" w:rsidRDefault="008F7285" w:rsidP="008F7285">
      <w:pPr>
        <w:spacing w:line="360" w:lineRule="auto"/>
        <w:jc w:val="right"/>
        <w:rPr>
          <w:sz w:val="28"/>
          <w:szCs w:val="28"/>
        </w:rPr>
      </w:pPr>
    </w:p>
    <w:p w14:paraId="558D895E" w14:textId="77777777" w:rsidR="2048B1E6" w:rsidRPr="008F7285" w:rsidRDefault="008F7285" w:rsidP="008F7285">
      <w:pPr>
        <w:spacing w:after="0" w:line="240" w:lineRule="auto"/>
        <w:ind w:left="708"/>
        <w:jc w:val="right"/>
        <w:rPr>
          <w:b/>
          <w:bCs/>
          <w:sz w:val="32"/>
          <w:szCs w:val="32"/>
        </w:rPr>
      </w:pPr>
      <w:r>
        <w:rPr>
          <w:b/>
          <w:bCs/>
          <w:sz w:val="40"/>
          <w:szCs w:val="40"/>
        </w:rPr>
        <w:lastRenderedPageBreak/>
        <w:t xml:space="preserve">                                       </w:t>
      </w:r>
      <w:r>
        <w:rPr>
          <w:b/>
          <w:bCs/>
          <w:sz w:val="32"/>
          <w:szCs w:val="32"/>
        </w:rPr>
        <w:t>Introducción al Caso – Contexto</w:t>
      </w:r>
    </w:p>
    <w:p w14:paraId="31DBC001" w14:textId="77777777" w:rsidR="003F786E" w:rsidRPr="008F7285" w:rsidRDefault="003F786E" w:rsidP="008F7285">
      <w:pPr>
        <w:spacing w:after="0" w:line="240" w:lineRule="auto"/>
        <w:ind w:left="708"/>
        <w:jc w:val="right"/>
        <w:rPr>
          <w:b/>
          <w:bCs/>
          <w:sz w:val="32"/>
          <w:szCs w:val="32"/>
        </w:rPr>
      </w:pPr>
      <w:bookmarkStart w:id="1" w:name="_Hlk153201703"/>
      <w:r>
        <w:t>Sistema: Tienda MoAr</w:t>
      </w:r>
    </w:p>
    <w:bookmarkEnd w:id="0"/>
    <w:bookmarkEnd w:id="1"/>
    <w:p w14:paraId="5661AC92" w14:textId="7D6EEA6C" w:rsidR="006300A4" w:rsidRPr="008F7285" w:rsidRDefault="006300A4" w:rsidP="008F7285">
      <w:pPr>
        <w:spacing w:after="0" w:line="240" w:lineRule="auto"/>
        <w:ind w:left="708"/>
        <w:jc w:val="right"/>
      </w:pPr>
      <w:r>
        <w:rPr>
          <w:b/>
          <w:bCs/>
          <w:sz w:val="24"/>
          <w:szCs w:val="24"/>
        </w:rPr>
        <w:t>Realizado por</w:t>
      </w:r>
      <w:r>
        <w:rPr>
          <w:sz w:val="24"/>
          <w:szCs w:val="24"/>
        </w:rPr>
        <w:t>: Nicolas Iturrieta y Miguel Arredondo</w:t>
      </w:r>
    </w:p>
    <w:p w14:paraId="7C263E71" w14:textId="77777777" w:rsidR="3EB73F69" w:rsidRDefault="3EB73F69" w:rsidP="3EB73F69">
      <w:pPr>
        <w:spacing w:after="0" w:line="240" w:lineRule="auto"/>
        <w:jc w:val="right"/>
        <w:rPr>
          <w:sz w:val="32"/>
          <w:szCs w:val="32"/>
        </w:rPr>
      </w:pPr>
    </w:p>
    <w:tbl>
      <w:tblPr>
        <w:tblStyle w:val="Tablaconcuadrcula"/>
        <w:tblW w:w="0" w:type="auto"/>
        <w:tblLayout w:type="fixed"/>
        <w:tblLook w:val="06A0" w:firstRow="1" w:lastRow="0" w:firstColumn="1" w:lastColumn="0" w:noHBand="1" w:noVBand="1"/>
      </w:tblPr>
      <w:tblGrid>
        <w:gridCol w:w="8835"/>
      </w:tblGrid>
      <w:tr w:rsidR="3EB73F69" w14:paraId="5F008790" w14:textId="77777777" w:rsidTr="3EB73F69">
        <w:trPr>
          <w:trHeight w:val="9465"/>
        </w:trPr>
        <w:tc>
          <w:tcPr>
            <w:tcW w:w="8835" w:type="dxa"/>
          </w:tcPr>
          <w:p w14:paraId="62367A59" w14:textId="1354F2D4" w:rsidR="3EB73F69" w:rsidRDefault="3EB73F69" w:rsidP="3EB73F69">
            <w:pPr>
              <w:rPr>
                <w:sz w:val="32"/>
                <w:szCs w:val="32"/>
              </w:rPr>
            </w:pPr>
            <w:r>
              <w:t>Tienda MoAr es una aplicación web de comercio electrónico orientada a la venta de tecnología (smartphones, laptops, audio y gaming, de marcas como Apple, Samsung y Xiaomi, entre otras). El sistema permite a los clientes explorar un catálogo de productos, filtrarlos y buscarlos, agregarlos a un carrito de compras, aplicar cupones de descuento y precios de oferta vigentes, y generar una boleta al finalizar la compra. Cuenta con un esquema de autenticación con tres niveles de acceso: clientes registrados, administradores (que gestionan el catálogo de productos mediante un mantenedor completo) y super administradores (que gestionan las cuentas de los administradores y disponen de un historial global de órdenes/boletas). El frontend está desarrollado en React con TypeScript y Vite, y se conecta a un backend mediante una API REST.</w:t>
            </w:r>
            <w:r>
              <w:br/>
            </w:r>
            <w:r>
              <w:br/>
              <w:t>Desde la perspectiva de testeo, el sistema presenta puntos críticos a validar: el control de acceso por rol (que ningún usuario acceda a funciones que no le corresponden), la integridad de los cálculos del carrito de compras, la validación y aplicación correcta de cupones de descuento y precios de oferta vigentes, la correcta persistencia de los datos en los mantenedores CRUD, el comportamiento del sistema ante fallas de conexión con el backend (por ejemplo, al generar una boleta o validar un cupón), y la exactitud del historial global de órdenes visible para el Super Administrador.</w:t>
            </w:r>
          </w:p>
        </w:tc>
      </w:tr>
    </w:tbl>
    <w:p w14:paraId="325D9A59" w14:textId="77777777" w:rsidR="3EB73F69" w:rsidRDefault="3EB73F69" w:rsidP="008F7285">
      <w:pPr>
        <w:spacing w:line="360" w:lineRule="auto"/>
        <w:rPr>
          <w:b/>
          <w:bCs/>
          <w:sz w:val="40"/>
          <w:szCs w:val="40"/>
        </w:rPr>
      </w:pPr>
    </w:p>
    <w:p w14:paraId="4BF7058C" w14:textId="77777777" w:rsidR="008F7285" w:rsidRDefault="008F7285" w:rsidP="008F7285">
      <w:pPr>
        <w:spacing w:line="360" w:lineRule="auto"/>
        <w:rPr>
          <w:b/>
          <w:bCs/>
          <w:sz w:val="40"/>
          <w:szCs w:val="40"/>
        </w:rPr>
      </w:pPr>
    </w:p>
    <w:p w14:paraId="5E9CB50F" w14:textId="77777777" w:rsidR="008F7285" w:rsidRDefault="4C96EF41" w:rsidP="008F7285">
      <w:pPr>
        <w:spacing w:line="360" w:lineRule="auto"/>
        <w:rPr>
          <w:b/>
          <w:bCs/>
          <w:sz w:val="36"/>
          <w:szCs w:val="36"/>
        </w:rPr>
      </w:pPr>
      <w:r>
        <w:rPr>
          <w:b/>
          <w:bCs/>
          <w:sz w:val="36"/>
          <w:szCs w:val="36"/>
        </w:rPr>
        <w:lastRenderedPageBreak/>
        <w:t xml:space="preserve">Requerimientos Funcionales. </w:t>
      </w:r>
    </w:p>
    <w:p w14:paraId="3CDADB30" w14:textId="43A539F8" w:rsidR="4C96EF41" w:rsidRPr="008F7285" w:rsidRDefault="4C96EF41" w:rsidP="008F7285">
      <w:pPr>
        <w:spacing w:line="360" w:lineRule="auto"/>
        <w:rPr>
          <w:b/>
          <w:bCs/>
          <w:sz w:val="36"/>
          <w:szCs w:val="36"/>
        </w:rPr>
      </w:pPr>
      <w:r>
        <w:rPr>
          <w:b/>
          <w:bCs/>
          <w:sz w:val="28"/>
          <w:szCs w:val="28"/>
        </w:rPr>
        <w:t>Realizado por</w:t>
      </w:r>
      <w:r>
        <w:rPr>
          <w:sz w:val="28"/>
          <w:szCs w:val="28"/>
        </w:rPr>
        <w:t>: Miguel Arredondo</w:t>
      </w:r>
    </w:p>
    <w:p w14:paraId="33179901" w14:textId="77777777" w:rsidR="4C96EF41" w:rsidRDefault="4C96EF41" w:rsidP="3EB73F69">
      <w:pPr>
        <w:spacing w:after="0" w:line="240" w:lineRule="auto"/>
        <w:jc w:val="right"/>
        <w:rPr>
          <w:sz w:val="28"/>
          <w:szCs w:val="28"/>
        </w:rPr>
      </w:pPr>
      <w:r>
        <w:rPr>
          <w:sz w:val="32"/>
          <w:szCs w:val="32"/>
        </w:rPr>
        <w:t xml:space="preserve"> </w:t>
      </w:r>
    </w:p>
    <w:tbl>
      <w:tblPr>
        <w:tblStyle w:val="Tablaconcuadrcula"/>
        <w:tblW w:w="0" w:type="auto"/>
        <w:tblLook w:val="04A0" w:firstRow="1" w:lastRow="0" w:firstColumn="1" w:lastColumn="0" w:noHBand="0" w:noVBand="1"/>
      </w:tblPr>
      <w:tblGrid>
        <w:gridCol w:w="562"/>
        <w:gridCol w:w="6379"/>
        <w:gridCol w:w="1889"/>
      </w:tblGrid>
      <w:tr w:rsidR="3EB73F69" w14:paraId="0B8F117B" w14:textId="77777777" w:rsidTr="3EB73F69">
        <w:trPr>
          <w:trHeight w:val="300"/>
        </w:trPr>
        <w:tc>
          <w:tcPr>
            <w:tcW w:w="8830" w:type="dxa"/>
            <w:gridSpan w:val="3"/>
            <w:shd w:val="clear" w:color="auto" w:fill="BDD6EE" w:themeFill="accent5" w:themeFillTint="66"/>
          </w:tcPr>
          <w:p w14:paraId="2B5589AA" w14:textId="77777777" w:rsidR="3EB73F69" w:rsidRDefault="3EB73F69" w:rsidP="3EB73F69">
            <w:pPr>
              <w:spacing w:line="360" w:lineRule="auto"/>
              <w:jc w:val="center"/>
              <w:rPr>
                <w:b/>
                <w:bCs/>
              </w:rPr>
            </w:pPr>
            <w:r>
              <w:rPr>
                <w:b/>
                <w:bCs/>
              </w:rPr>
              <w:t>LISTADO DE REQUERIMIENTOS FUNCIONALES</w:t>
            </w:r>
          </w:p>
        </w:tc>
      </w:tr>
      <w:tr w:rsidR="3EB73F69" w14:paraId="59F42268" w14:textId="77777777" w:rsidTr="3EB73F69">
        <w:trPr>
          <w:trHeight w:val="300"/>
        </w:trPr>
        <w:tc>
          <w:tcPr>
            <w:tcW w:w="562" w:type="dxa"/>
          </w:tcPr>
          <w:p w14:paraId="0A9E638B" w14:textId="77777777" w:rsidR="3EB73F69" w:rsidRDefault="3EB73F69" w:rsidP="3EB73F69">
            <w:pPr>
              <w:spacing w:line="360" w:lineRule="auto"/>
              <w:jc w:val="both"/>
              <w:rPr>
                <w:b/>
                <w:bCs/>
              </w:rPr>
            </w:pPr>
            <w:r>
              <w:rPr>
                <w:b/>
                <w:bCs/>
              </w:rPr>
              <w:t>No.</w:t>
            </w:r>
          </w:p>
        </w:tc>
        <w:tc>
          <w:tcPr>
            <w:tcW w:w="6379" w:type="dxa"/>
          </w:tcPr>
          <w:p w14:paraId="795D8663" w14:textId="77777777" w:rsidR="3EB73F69" w:rsidRDefault="3EB73F69" w:rsidP="3EB73F69">
            <w:pPr>
              <w:spacing w:line="360" w:lineRule="auto"/>
              <w:jc w:val="both"/>
              <w:rPr>
                <w:b/>
                <w:bCs/>
              </w:rPr>
            </w:pPr>
            <w:r>
              <w:rPr>
                <w:b/>
                <w:bCs/>
              </w:rPr>
              <w:t>DESCRIPCIÓN</w:t>
            </w:r>
          </w:p>
        </w:tc>
        <w:tc>
          <w:tcPr>
            <w:tcW w:w="1889" w:type="dxa"/>
          </w:tcPr>
          <w:p w14:paraId="13F97B54" w14:textId="77777777" w:rsidR="3EB73F69" w:rsidRDefault="3EB73F69" w:rsidP="3EB73F69">
            <w:pPr>
              <w:spacing w:line="360" w:lineRule="auto"/>
              <w:jc w:val="both"/>
              <w:rPr>
                <w:b/>
                <w:bCs/>
              </w:rPr>
            </w:pPr>
            <w:r>
              <w:rPr>
                <w:b/>
                <w:bCs/>
              </w:rPr>
              <w:t xml:space="preserve">PRIORIDAD </w:t>
            </w:r>
          </w:p>
          <w:p w14:paraId="64FD06A0" w14:textId="77777777" w:rsidR="3EB73F69" w:rsidRDefault="3EB73F69" w:rsidP="3EB73F69">
            <w:pPr>
              <w:spacing w:line="360" w:lineRule="auto"/>
              <w:jc w:val="both"/>
            </w:pPr>
            <w:r>
              <w:t>(Alta-Medio-Baja)</w:t>
            </w:r>
          </w:p>
        </w:tc>
      </w:tr>
      <w:tr w:rsidR="3EB73F69" w14:paraId="55C09133" w14:textId="77777777" w:rsidTr="3EB73F69">
        <w:trPr>
          <w:trHeight w:val="300"/>
        </w:trPr>
        <w:tc>
          <w:tcPr>
            <w:tcW w:w="562" w:type="dxa"/>
          </w:tcPr>
          <w:p w14:paraId="05D8DA68" w14:textId="77777777" w:rsidR="3EB73F69" w:rsidRDefault="3EB73F69" w:rsidP="3EB73F69">
            <w:pPr>
              <w:spacing w:line="360" w:lineRule="auto"/>
              <w:jc w:val="both"/>
            </w:pPr>
            <w:r>
              <w:t>1</w:t>
            </w:r>
          </w:p>
        </w:tc>
        <w:tc>
          <w:tcPr>
            <w:tcW w:w="6379" w:type="dxa"/>
          </w:tcPr>
          <w:p w14:paraId="6B3F8D76" w14:textId="77777777" w:rsidR="3EB73F69" w:rsidRDefault="3EB73F69" w:rsidP="3EB73F69">
            <w:pPr>
              <w:spacing w:line="360" w:lineRule="auto"/>
              <w:jc w:val="both"/>
            </w:pPr>
            <w:r>
              <w:t>Inicio de sesión con credenciales</w:t>
            </w:r>
          </w:p>
        </w:tc>
        <w:tc>
          <w:tcPr>
            <w:tcW w:w="1889" w:type="dxa"/>
          </w:tcPr>
          <w:p w14:paraId="0022E53A" w14:textId="77777777" w:rsidR="3EB73F69" w:rsidRDefault="3EB73F69" w:rsidP="3EB73F69">
            <w:pPr>
              <w:spacing w:line="360" w:lineRule="auto"/>
              <w:jc w:val="both"/>
            </w:pPr>
            <w:r>
              <w:t>Alta</w:t>
            </w:r>
          </w:p>
        </w:tc>
      </w:tr>
      <w:tr w:rsidR="3EB73F69" w14:paraId="6A985999" w14:textId="77777777" w:rsidTr="3EB73F69">
        <w:trPr>
          <w:trHeight w:val="300"/>
        </w:trPr>
        <w:tc>
          <w:tcPr>
            <w:tcW w:w="562" w:type="dxa"/>
          </w:tcPr>
          <w:p w14:paraId="578F3508" w14:textId="77777777" w:rsidR="3EB73F69" w:rsidRDefault="3EB73F69" w:rsidP="3EB73F69">
            <w:pPr>
              <w:spacing w:line="360" w:lineRule="auto"/>
              <w:jc w:val="both"/>
            </w:pPr>
            <w:r>
              <w:t>2</w:t>
            </w:r>
          </w:p>
        </w:tc>
        <w:tc>
          <w:tcPr>
            <w:tcW w:w="6379" w:type="dxa"/>
          </w:tcPr>
          <w:p w14:paraId="2BF26486" w14:textId="77777777" w:rsidR="3EB73F69" w:rsidRDefault="3EB73F69" w:rsidP="3EB73F69">
            <w:pPr>
              <w:spacing w:line="360" w:lineRule="auto"/>
              <w:jc w:val="both"/>
            </w:pPr>
            <w:r>
              <w:t>Redirección automática según el rol del usuario tras iniciar sesión</w:t>
            </w:r>
          </w:p>
        </w:tc>
        <w:tc>
          <w:tcPr>
            <w:tcW w:w="1889" w:type="dxa"/>
          </w:tcPr>
          <w:p w14:paraId="0D0742BF" w14:textId="77777777" w:rsidR="3EB73F69" w:rsidRDefault="3EB73F69" w:rsidP="3EB73F69">
            <w:pPr>
              <w:spacing w:line="360" w:lineRule="auto"/>
              <w:jc w:val="both"/>
            </w:pPr>
            <w:r>
              <w:t>Alta</w:t>
            </w:r>
          </w:p>
        </w:tc>
      </w:tr>
      <w:tr w:rsidR="3EB73F69" w14:paraId="1689DEBA" w14:textId="77777777" w:rsidTr="3EB73F69">
        <w:trPr>
          <w:trHeight w:val="300"/>
        </w:trPr>
        <w:tc>
          <w:tcPr>
            <w:tcW w:w="562" w:type="dxa"/>
          </w:tcPr>
          <w:p w14:paraId="71B235F8" w14:textId="77777777" w:rsidR="3EB73F69" w:rsidRDefault="3EB73F69" w:rsidP="3EB73F69">
            <w:pPr>
              <w:spacing w:line="360" w:lineRule="auto"/>
              <w:jc w:val="both"/>
            </w:pPr>
            <w:r>
              <w:t>3</w:t>
            </w:r>
          </w:p>
        </w:tc>
        <w:tc>
          <w:tcPr>
            <w:tcW w:w="6379" w:type="dxa"/>
          </w:tcPr>
          <w:p w14:paraId="5CCD60CE" w14:textId="77777777" w:rsidR="3EB73F69" w:rsidRDefault="3EB73F69" w:rsidP="3EB73F69">
            <w:pPr>
              <w:spacing w:line="360" w:lineRule="auto"/>
              <w:jc w:val="both"/>
            </w:pPr>
            <w:r>
              <w:t>Registro de un nuevo cliente</w:t>
            </w:r>
          </w:p>
        </w:tc>
        <w:tc>
          <w:tcPr>
            <w:tcW w:w="1889" w:type="dxa"/>
          </w:tcPr>
          <w:p w14:paraId="4E07A676" w14:textId="77777777" w:rsidR="3EB73F69" w:rsidRDefault="3EB73F69" w:rsidP="3EB73F69">
            <w:pPr>
              <w:spacing w:line="360" w:lineRule="auto"/>
              <w:jc w:val="both"/>
            </w:pPr>
            <w:r>
              <w:t>Alta</w:t>
            </w:r>
          </w:p>
        </w:tc>
      </w:tr>
      <w:tr w:rsidR="3EB73F69" w14:paraId="6A996FF3" w14:textId="77777777" w:rsidTr="3EB73F69">
        <w:trPr>
          <w:trHeight w:val="300"/>
        </w:trPr>
        <w:tc>
          <w:tcPr>
            <w:tcW w:w="562" w:type="dxa"/>
          </w:tcPr>
          <w:p w14:paraId="42324197" w14:textId="77777777" w:rsidR="3EB73F69" w:rsidRDefault="3EB73F69" w:rsidP="3EB73F69">
            <w:pPr>
              <w:spacing w:line="360" w:lineRule="auto"/>
              <w:jc w:val="both"/>
            </w:pPr>
            <w:r>
              <w:t>4</w:t>
            </w:r>
          </w:p>
        </w:tc>
        <w:tc>
          <w:tcPr>
            <w:tcW w:w="6379" w:type="dxa"/>
          </w:tcPr>
          <w:p w14:paraId="1D0B044A" w14:textId="77777777" w:rsidR="3EB73F69" w:rsidRDefault="3EB73F69" w:rsidP="3EB73F69">
            <w:pPr>
              <w:spacing w:line="360" w:lineRule="auto"/>
              <w:jc w:val="both"/>
            </w:pPr>
            <w:r>
              <w:t>Visualización y actualización de los datos de la cuenta del cliente</w:t>
            </w:r>
          </w:p>
        </w:tc>
        <w:tc>
          <w:tcPr>
            <w:tcW w:w="1889" w:type="dxa"/>
          </w:tcPr>
          <w:p w14:paraId="4AB05AD5" w14:textId="77777777" w:rsidR="3EB73F69" w:rsidRDefault="3EB73F69" w:rsidP="3EB73F69">
            <w:pPr>
              <w:spacing w:line="360" w:lineRule="auto"/>
              <w:jc w:val="both"/>
            </w:pPr>
            <w:r>
              <w:t>Media</w:t>
            </w:r>
          </w:p>
        </w:tc>
      </w:tr>
      <w:tr w:rsidR="3EB73F69" w14:paraId="26A490A0" w14:textId="77777777" w:rsidTr="3EB73F69">
        <w:trPr>
          <w:trHeight w:val="300"/>
        </w:trPr>
        <w:tc>
          <w:tcPr>
            <w:tcW w:w="562" w:type="dxa"/>
          </w:tcPr>
          <w:p w14:paraId="1B689D90" w14:textId="77777777" w:rsidR="3EB73F69" w:rsidRDefault="3EB73F69" w:rsidP="3EB73F69">
            <w:pPr>
              <w:spacing w:line="360" w:lineRule="auto"/>
              <w:jc w:val="both"/>
            </w:pPr>
            <w:r>
              <w:t>5</w:t>
            </w:r>
          </w:p>
        </w:tc>
        <w:tc>
          <w:tcPr>
            <w:tcW w:w="6379" w:type="dxa"/>
          </w:tcPr>
          <w:p w14:paraId="17716073" w14:textId="77777777" w:rsidR="3EB73F69" w:rsidRDefault="3EB73F69" w:rsidP="3EB73F69">
            <w:pPr>
              <w:spacing w:line="360" w:lineRule="auto"/>
              <w:jc w:val="both"/>
            </w:pPr>
            <w:r>
              <w:t>Creación de productos en el catálogo (administrador)</w:t>
            </w:r>
          </w:p>
        </w:tc>
        <w:tc>
          <w:tcPr>
            <w:tcW w:w="1889" w:type="dxa"/>
          </w:tcPr>
          <w:p w14:paraId="738DEC06" w14:textId="77777777" w:rsidR="3EB73F69" w:rsidRDefault="3EB73F69" w:rsidP="3EB73F69">
            <w:pPr>
              <w:spacing w:line="360" w:lineRule="auto"/>
              <w:jc w:val="both"/>
            </w:pPr>
            <w:r>
              <w:t>Alta</w:t>
            </w:r>
          </w:p>
        </w:tc>
      </w:tr>
      <w:tr w:rsidR="3EB73F69" w14:paraId="7B038CA8" w14:textId="77777777" w:rsidTr="3EB73F69">
        <w:trPr>
          <w:trHeight w:val="300"/>
        </w:trPr>
        <w:tc>
          <w:tcPr>
            <w:tcW w:w="562" w:type="dxa"/>
          </w:tcPr>
          <w:p w14:paraId="124D1A14" w14:textId="77777777" w:rsidR="3EB73F69" w:rsidRDefault="3EB73F69" w:rsidP="3EB73F69">
            <w:pPr>
              <w:spacing w:line="360" w:lineRule="auto"/>
              <w:jc w:val="both"/>
            </w:pPr>
            <w:r>
              <w:t>6</w:t>
            </w:r>
          </w:p>
        </w:tc>
        <w:tc>
          <w:tcPr>
            <w:tcW w:w="6379" w:type="dxa"/>
          </w:tcPr>
          <w:p w14:paraId="32EE1D79" w14:textId="77777777" w:rsidR="3EB73F69" w:rsidRDefault="3EB73F69" w:rsidP="3EB73F69">
            <w:pPr>
              <w:spacing w:line="360" w:lineRule="auto"/>
              <w:jc w:val="both"/>
            </w:pPr>
            <w:r>
              <w:t>Consulta y listado de productos registrados (administrador)</w:t>
            </w:r>
          </w:p>
        </w:tc>
        <w:tc>
          <w:tcPr>
            <w:tcW w:w="1889" w:type="dxa"/>
          </w:tcPr>
          <w:p w14:paraId="73ED8B3D" w14:textId="77777777" w:rsidR="3EB73F69" w:rsidRDefault="3EB73F69" w:rsidP="3EB73F69">
            <w:pPr>
              <w:spacing w:line="360" w:lineRule="auto"/>
              <w:jc w:val="both"/>
            </w:pPr>
            <w:r>
              <w:t>Alta</w:t>
            </w:r>
          </w:p>
        </w:tc>
      </w:tr>
      <w:tr w:rsidR="3EB73F69" w14:paraId="6D0E99B5" w14:textId="77777777" w:rsidTr="3EB73F69">
        <w:trPr>
          <w:trHeight w:val="300"/>
        </w:trPr>
        <w:tc>
          <w:tcPr>
            <w:tcW w:w="562" w:type="dxa"/>
          </w:tcPr>
          <w:p w14:paraId="5237FFA4" w14:textId="77777777" w:rsidR="3EB73F69" w:rsidRDefault="3EB73F69" w:rsidP="3EB73F69">
            <w:pPr>
              <w:spacing w:line="360" w:lineRule="auto"/>
              <w:jc w:val="both"/>
            </w:pPr>
            <w:r>
              <w:t>7</w:t>
            </w:r>
          </w:p>
        </w:tc>
        <w:tc>
          <w:tcPr>
            <w:tcW w:w="6379" w:type="dxa"/>
          </w:tcPr>
          <w:p w14:paraId="49572519" w14:textId="77777777" w:rsidR="3EB73F69" w:rsidRDefault="3EB73F69" w:rsidP="3EB73F69">
            <w:pPr>
              <w:spacing w:line="360" w:lineRule="auto"/>
              <w:jc w:val="both"/>
            </w:pPr>
            <w:r>
              <w:t>Actualización de los datos de un producto existente (administrador)</w:t>
            </w:r>
          </w:p>
        </w:tc>
        <w:tc>
          <w:tcPr>
            <w:tcW w:w="1889" w:type="dxa"/>
          </w:tcPr>
          <w:p w14:paraId="2F3706DA" w14:textId="77777777" w:rsidR="3EB73F69" w:rsidRDefault="3EB73F69" w:rsidP="3EB73F69">
            <w:pPr>
              <w:spacing w:line="360" w:lineRule="auto"/>
              <w:jc w:val="both"/>
            </w:pPr>
            <w:r>
              <w:t>Alta</w:t>
            </w:r>
          </w:p>
        </w:tc>
      </w:tr>
      <w:tr w:rsidR="3EB73F69" w14:paraId="10A0BD7A" w14:textId="77777777" w:rsidTr="3EB73F69">
        <w:trPr>
          <w:trHeight w:val="300"/>
        </w:trPr>
        <w:tc>
          <w:tcPr>
            <w:tcW w:w="562" w:type="dxa"/>
          </w:tcPr>
          <w:p w14:paraId="642B9DA7" w14:textId="77777777" w:rsidR="3EB73F69" w:rsidRDefault="3EB73F69" w:rsidP="3EB73F69">
            <w:pPr>
              <w:spacing w:line="360" w:lineRule="auto"/>
              <w:jc w:val="both"/>
            </w:pPr>
            <w:r>
              <w:t>8</w:t>
            </w:r>
          </w:p>
        </w:tc>
        <w:tc>
          <w:tcPr>
            <w:tcW w:w="6379" w:type="dxa"/>
          </w:tcPr>
          <w:p w14:paraId="784BF4E5" w14:textId="77777777" w:rsidR="3EB73F69" w:rsidRDefault="3EB73F69" w:rsidP="3EB73F69">
            <w:pPr>
              <w:spacing w:line="360" w:lineRule="auto"/>
              <w:jc w:val="both"/>
            </w:pPr>
            <w:r>
              <w:t>Eliminación de un producto del catálogo (administrador)</w:t>
            </w:r>
          </w:p>
        </w:tc>
        <w:tc>
          <w:tcPr>
            <w:tcW w:w="1889" w:type="dxa"/>
          </w:tcPr>
          <w:p w14:paraId="14FEDE3E" w14:textId="77777777" w:rsidR="3EB73F69" w:rsidRDefault="3EB73F69" w:rsidP="3EB73F69">
            <w:pPr>
              <w:spacing w:line="360" w:lineRule="auto"/>
              <w:jc w:val="both"/>
            </w:pPr>
            <w:r>
              <w:t>Alta</w:t>
            </w:r>
          </w:p>
        </w:tc>
      </w:tr>
      <w:tr w:rsidR="3EB73F69" w14:paraId="2314479F" w14:textId="77777777" w:rsidTr="3EB73F69">
        <w:trPr>
          <w:trHeight w:val="300"/>
        </w:trPr>
        <w:tc>
          <w:tcPr>
            <w:tcW w:w="562" w:type="dxa"/>
          </w:tcPr>
          <w:p w14:paraId="0191B9B5" w14:textId="77777777" w:rsidR="3EB73F69" w:rsidRDefault="3EB73F69" w:rsidP="3EB73F69">
            <w:pPr>
              <w:spacing w:line="360" w:lineRule="auto"/>
              <w:jc w:val="both"/>
            </w:pPr>
            <w:r>
              <w:t>9</w:t>
            </w:r>
          </w:p>
        </w:tc>
        <w:tc>
          <w:tcPr>
            <w:tcW w:w="6379" w:type="dxa"/>
          </w:tcPr>
          <w:p w14:paraId="4E8DF3B3" w14:textId="77777777" w:rsidR="3EB73F69" w:rsidRDefault="3EB73F69" w:rsidP="3EB73F69">
            <w:pPr>
              <w:spacing w:line="360" w:lineRule="auto"/>
              <w:jc w:val="both"/>
            </w:pPr>
            <w:r>
              <w:t>Mantenedor de usuarios administradores: crear, listar, editar y eliminar (super administrador)</w:t>
            </w:r>
          </w:p>
        </w:tc>
        <w:tc>
          <w:tcPr>
            <w:tcW w:w="1889" w:type="dxa"/>
          </w:tcPr>
          <w:p w14:paraId="36CAF48B" w14:textId="77777777" w:rsidR="3EB73F69" w:rsidRDefault="3EB73F69" w:rsidP="3EB73F69">
            <w:pPr>
              <w:spacing w:line="360" w:lineRule="auto"/>
              <w:jc w:val="both"/>
            </w:pPr>
            <w:r>
              <w:t>Alta</w:t>
            </w:r>
          </w:p>
        </w:tc>
      </w:tr>
      <w:tr w:rsidR="3EB73F69" w14:paraId="42F3D324" w14:textId="77777777" w:rsidTr="3EB73F69">
        <w:trPr>
          <w:trHeight w:val="300"/>
        </w:trPr>
        <w:tc>
          <w:tcPr>
            <w:tcW w:w="562" w:type="dxa"/>
          </w:tcPr>
          <w:p w14:paraId="5C0C7168" w14:textId="77777777" w:rsidR="3EB73F69" w:rsidRDefault="3EB73F69" w:rsidP="3EB73F69">
            <w:pPr>
              <w:spacing w:line="360" w:lineRule="auto"/>
              <w:jc w:val="both"/>
            </w:pPr>
            <w:r>
              <w:t>10</w:t>
            </w:r>
          </w:p>
        </w:tc>
        <w:tc>
          <w:tcPr>
            <w:tcW w:w="6379" w:type="dxa"/>
          </w:tcPr>
          <w:p w14:paraId="64678A08" w14:textId="77777777" w:rsidR="3EB73F69" w:rsidRDefault="3EB73F69" w:rsidP="3EB73F69">
            <w:pPr>
              <w:spacing w:line="360" w:lineRule="auto"/>
              <w:jc w:val="both"/>
            </w:pPr>
            <w:r>
              <w:t>Visualización del catálogo de productos disponibles</w:t>
            </w:r>
          </w:p>
        </w:tc>
        <w:tc>
          <w:tcPr>
            <w:tcW w:w="1889" w:type="dxa"/>
          </w:tcPr>
          <w:p w14:paraId="73273A48" w14:textId="77777777" w:rsidR="3EB73F69" w:rsidRDefault="3EB73F69" w:rsidP="3EB73F69">
            <w:pPr>
              <w:spacing w:line="360" w:lineRule="auto"/>
              <w:jc w:val="both"/>
            </w:pPr>
            <w:r>
              <w:t>Alta</w:t>
            </w:r>
          </w:p>
        </w:tc>
      </w:tr>
      <w:tr w:rsidR="3EB73F69" w14:paraId="114CBF6D" w14:textId="77777777" w:rsidTr="3EB73F69">
        <w:trPr>
          <w:trHeight w:val="300"/>
        </w:trPr>
        <w:tc>
          <w:tcPr>
            <w:tcW w:w="562" w:type="dxa"/>
          </w:tcPr>
          <w:p w14:paraId="1EF7F701" w14:textId="77777777" w:rsidR="3EB73F69" w:rsidRDefault="3EB73F69" w:rsidP="3EB73F69">
            <w:pPr>
              <w:spacing w:line="360" w:lineRule="auto"/>
              <w:jc w:val="both"/>
            </w:pPr>
            <w:r>
              <w:t>11</w:t>
            </w:r>
          </w:p>
        </w:tc>
        <w:tc>
          <w:tcPr>
            <w:tcW w:w="6379" w:type="dxa"/>
          </w:tcPr>
          <w:p w14:paraId="29CB9C8F" w14:textId="77777777" w:rsidR="3EB73F69" w:rsidRDefault="3EB73F69" w:rsidP="3EB73F69">
            <w:pPr>
              <w:spacing w:line="360" w:lineRule="auto"/>
              <w:jc w:val="both"/>
            </w:pPr>
            <w:r>
              <w:t>Filtro de productos por marca</w:t>
            </w:r>
          </w:p>
        </w:tc>
        <w:tc>
          <w:tcPr>
            <w:tcW w:w="1889" w:type="dxa"/>
          </w:tcPr>
          <w:p w14:paraId="0341E076" w14:textId="77777777" w:rsidR="3EB73F69" w:rsidRDefault="3EB73F69" w:rsidP="3EB73F69">
            <w:pPr>
              <w:spacing w:line="360" w:lineRule="auto"/>
              <w:jc w:val="both"/>
            </w:pPr>
            <w:r>
              <w:t>Media</w:t>
            </w:r>
          </w:p>
        </w:tc>
      </w:tr>
      <w:tr w:rsidR="3EB73F69" w14:paraId="15208D97" w14:textId="77777777" w:rsidTr="3EB73F69">
        <w:trPr>
          <w:trHeight w:val="300"/>
        </w:trPr>
        <w:tc>
          <w:tcPr>
            <w:tcW w:w="562" w:type="dxa"/>
          </w:tcPr>
          <w:p w14:paraId="485860B0" w14:textId="77777777" w:rsidR="3EB73F69" w:rsidRDefault="3EB73F69" w:rsidP="3EB73F69">
            <w:pPr>
              <w:spacing w:line="360" w:lineRule="auto"/>
              <w:jc w:val="both"/>
            </w:pPr>
            <w:r>
              <w:t>12</w:t>
            </w:r>
          </w:p>
        </w:tc>
        <w:tc>
          <w:tcPr>
            <w:tcW w:w="6379" w:type="dxa"/>
          </w:tcPr>
          <w:p w14:paraId="0182113D" w14:textId="77777777" w:rsidR="3EB73F69" w:rsidRDefault="3EB73F69" w:rsidP="3EB73F69">
            <w:pPr>
              <w:spacing w:line="360" w:lineRule="auto"/>
              <w:jc w:val="both"/>
            </w:pPr>
            <w:r>
              <w:t>Búsqueda de productos por nombre, marca o descripción</w:t>
            </w:r>
          </w:p>
        </w:tc>
        <w:tc>
          <w:tcPr>
            <w:tcW w:w="1889" w:type="dxa"/>
          </w:tcPr>
          <w:p w14:paraId="75DC07B4" w14:textId="77777777" w:rsidR="3EB73F69" w:rsidRDefault="3EB73F69" w:rsidP="3EB73F69">
            <w:pPr>
              <w:spacing w:line="360" w:lineRule="auto"/>
              <w:jc w:val="both"/>
            </w:pPr>
            <w:r>
              <w:t>Media</w:t>
            </w:r>
          </w:p>
        </w:tc>
      </w:tr>
      <w:tr w:rsidR="3EB73F69" w14:paraId="2ED33A80" w14:textId="77777777" w:rsidTr="3EB73F69">
        <w:trPr>
          <w:trHeight w:val="300"/>
        </w:trPr>
        <w:tc>
          <w:tcPr>
            <w:tcW w:w="562" w:type="dxa"/>
          </w:tcPr>
          <w:p w14:paraId="1CE488FD" w14:textId="77777777" w:rsidR="3EB73F69" w:rsidRDefault="3EB73F69" w:rsidP="3EB73F69">
            <w:pPr>
              <w:spacing w:line="360" w:lineRule="auto"/>
              <w:jc w:val="both"/>
            </w:pPr>
            <w:r>
              <w:t>13</w:t>
            </w:r>
          </w:p>
        </w:tc>
        <w:tc>
          <w:tcPr>
            <w:tcW w:w="6379" w:type="dxa"/>
          </w:tcPr>
          <w:p w14:paraId="06680F0E" w14:textId="77777777" w:rsidR="3EB73F69" w:rsidRDefault="3EB73F69" w:rsidP="3EB73F69">
            <w:pPr>
              <w:spacing w:line="360" w:lineRule="auto"/>
              <w:jc w:val="both"/>
            </w:pPr>
            <w:r>
              <w:t>Agregar, quitar y ajustar cantidades de productos en el carrito de compras</w:t>
            </w:r>
          </w:p>
        </w:tc>
        <w:tc>
          <w:tcPr>
            <w:tcW w:w="1889" w:type="dxa"/>
          </w:tcPr>
          <w:p w14:paraId="611647F4" w14:textId="77777777" w:rsidR="3EB73F69" w:rsidRDefault="3EB73F69" w:rsidP="3EB73F69">
            <w:pPr>
              <w:spacing w:line="360" w:lineRule="auto"/>
              <w:jc w:val="both"/>
            </w:pPr>
            <w:r>
              <w:t>Alta</w:t>
            </w:r>
          </w:p>
        </w:tc>
      </w:tr>
      <w:tr w:rsidR="3EB73F69" w14:paraId="063FD2D8" w14:textId="77777777" w:rsidTr="3EB73F69">
        <w:trPr>
          <w:trHeight w:val="300"/>
        </w:trPr>
        <w:tc>
          <w:tcPr>
            <w:tcW w:w="562" w:type="dxa"/>
          </w:tcPr>
          <w:p w14:paraId="787818B0" w14:textId="77777777" w:rsidR="3EB73F69" w:rsidRDefault="3EB73F69" w:rsidP="3EB73F69">
            <w:pPr>
              <w:spacing w:line="360" w:lineRule="auto"/>
              <w:jc w:val="both"/>
            </w:pPr>
            <w:r>
              <w:t>14</w:t>
            </w:r>
          </w:p>
        </w:tc>
        <w:tc>
          <w:tcPr>
            <w:tcW w:w="6379" w:type="dxa"/>
          </w:tcPr>
          <w:p w14:paraId="32581020" w14:textId="77777777" w:rsidR="3EB73F69" w:rsidRDefault="3EB73F69" w:rsidP="3EB73F69">
            <w:pPr>
              <w:spacing w:line="360" w:lineRule="auto"/>
              <w:jc w:val="both"/>
            </w:pPr>
            <w:r>
              <w:t>Cálculo automático del subtotal por producto y el total del carrito</w:t>
            </w:r>
          </w:p>
        </w:tc>
        <w:tc>
          <w:tcPr>
            <w:tcW w:w="1889" w:type="dxa"/>
          </w:tcPr>
          <w:p w14:paraId="776F5C96" w14:textId="77777777" w:rsidR="3EB73F69" w:rsidRDefault="3EB73F69" w:rsidP="3EB73F69">
            <w:pPr>
              <w:spacing w:line="360" w:lineRule="auto"/>
              <w:jc w:val="both"/>
            </w:pPr>
            <w:r>
              <w:t>Alta</w:t>
            </w:r>
          </w:p>
        </w:tc>
      </w:tr>
      <w:tr w:rsidR="3EB73F69" w14:paraId="79AAF3A3" w14:textId="77777777" w:rsidTr="3EB73F69">
        <w:trPr>
          <w:trHeight w:val="300"/>
        </w:trPr>
        <w:tc>
          <w:tcPr>
            <w:tcW w:w="562" w:type="dxa"/>
          </w:tcPr>
          <w:p w14:paraId="59884EC2" w14:textId="77777777" w:rsidR="3EB73F69" w:rsidRDefault="3EB73F69" w:rsidP="3EB73F69">
            <w:pPr>
              <w:spacing w:line="360" w:lineRule="auto"/>
              <w:jc w:val="both"/>
            </w:pPr>
            <w:r>
              <w:t>15</w:t>
            </w:r>
          </w:p>
        </w:tc>
        <w:tc>
          <w:tcPr>
            <w:tcW w:w="6379" w:type="dxa"/>
          </w:tcPr>
          <w:p w14:paraId="5D423B59" w14:textId="77777777" w:rsidR="3EB73F69" w:rsidRDefault="3EB73F69" w:rsidP="3EB73F69">
            <w:pPr>
              <w:spacing w:line="360" w:lineRule="auto"/>
              <w:jc w:val="both"/>
            </w:pPr>
            <w:r>
              <w:t>Generación de una boleta de compra con el detalle de la transacción</w:t>
            </w:r>
          </w:p>
        </w:tc>
        <w:tc>
          <w:tcPr>
            <w:tcW w:w="1889" w:type="dxa"/>
          </w:tcPr>
          <w:p w14:paraId="50EB9B20" w14:textId="77777777" w:rsidR="3EB73F69" w:rsidRDefault="3EB73F69" w:rsidP="3EB73F69">
            <w:pPr>
              <w:spacing w:line="360" w:lineRule="auto"/>
              <w:jc w:val="both"/>
            </w:pPr>
            <w:r>
              <w:t>Alta</w:t>
            </w:r>
          </w:p>
        </w:tc>
      </w:tr>
      <w:tr w:rsidR="3EB73F69" w14:paraId="676B1B69" w14:textId="77777777" w:rsidTr="3EB73F69">
        <w:trPr>
          <w:trHeight w:val="300"/>
        </w:trPr>
        <w:tc>
          <w:tcPr>
            <w:tcW w:w="562" w:type="dxa"/>
          </w:tcPr>
          <w:p w14:paraId="612DD272" w14:textId="77777777" w:rsidR="3EB73F69" w:rsidRDefault="3EB73F69" w:rsidP="3EB73F69">
            <w:pPr>
              <w:spacing w:line="360" w:lineRule="auto"/>
              <w:jc w:val="both"/>
            </w:pPr>
            <w:r>
              <w:t>16</w:t>
            </w:r>
          </w:p>
        </w:tc>
        <w:tc>
          <w:tcPr>
            <w:tcW w:w="6379" w:type="dxa"/>
          </w:tcPr>
          <w:p w14:paraId="61790134" w14:textId="77777777" w:rsidR="3EB73F69" w:rsidRDefault="3EB73F69" w:rsidP="3EB73F69">
            <w:pPr>
              <w:spacing w:line="360" w:lineRule="auto"/>
              <w:jc w:val="both"/>
            </w:pPr>
            <w:r>
              <w:t>Validación y aplicación de cupón de descuento en el carrito (CUPON25, CUPON50)</w:t>
            </w:r>
          </w:p>
        </w:tc>
        <w:tc>
          <w:tcPr>
            <w:tcW w:w="1889" w:type="dxa"/>
          </w:tcPr>
          <w:p w14:paraId="149D4395" w14:textId="77777777" w:rsidR="3EB73F69" w:rsidRDefault="3EB73F69" w:rsidP="3EB73F69">
            <w:pPr>
              <w:spacing w:line="360" w:lineRule="auto"/>
              <w:jc w:val="both"/>
            </w:pPr>
            <w:r>
              <w:t>Alta</w:t>
            </w:r>
          </w:p>
        </w:tc>
      </w:tr>
      <w:tr w:rsidR="3EB73F69" w14:paraId="36B3216F" w14:textId="77777777" w:rsidTr="3EB73F69">
        <w:trPr>
          <w:trHeight w:val="300"/>
        </w:trPr>
        <w:tc>
          <w:tcPr>
            <w:tcW w:w="562" w:type="dxa"/>
          </w:tcPr>
          <w:p w14:paraId="333824FE" w14:textId="77777777" w:rsidR="3EB73F69" w:rsidRDefault="3EB73F69" w:rsidP="3EB73F69">
            <w:pPr>
              <w:spacing w:line="360" w:lineRule="auto"/>
              <w:jc w:val="both"/>
            </w:pPr>
            <w:r>
              <w:t>17</w:t>
            </w:r>
          </w:p>
        </w:tc>
        <w:tc>
          <w:tcPr>
            <w:tcW w:w="6379" w:type="dxa"/>
          </w:tcPr>
          <w:p w14:paraId="729FAE92" w14:textId="77777777" w:rsidR="3EB73F69" w:rsidRDefault="3EB73F69" w:rsidP="3EB73F69">
            <w:pPr>
              <w:spacing w:line="360" w:lineRule="auto"/>
              <w:jc w:val="both"/>
            </w:pPr>
            <w:r>
              <w:t>Aplicación de precio de oferta vigente en productos (según fecha de vigencia)</w:t>
            </w:r>
          </w:p>
        </w:tc>
        <w:tc>
          <w:tcPr>
            <w:tcW w:w="1889" w:type="dxa"/>
          </w:tcPr>
          <w:p w14:paraId="3D5A4FD1" w14:textId="77777777" w:rsidR="3EB73F69" w:rsidRDefault="3EB73F69" w:rsidP="3EB73F69">
            <w:pPr>
              <w:spacing w:line="360" w:lineRule="auto"/>
              <w:jc w:val="both"/>
            </w:pPr>
            <w:r>
              <w:t>Media</w:t>
            </w:r>
          </w:p>
        </w:tc>
      </w:tr>
      <w:tr w:rsidR="3EB73F69" w14:paraId="2AABFE22" w14:textId="77777777" w:rsidTr="3EB73F69">
        <w:trPr>
          <w:trHeight w:val="300"/>
        </w:trPr>
        <w:tc>
          <w:tcPr>
            <w:tcW w:w="562" w:type="dxa"/>
          </w:tcPr>
          <w:p w14:paraId="2DC5FD3D" w14:textId="77777777" w:rsidR="3EB73F69" w:rsidRDefault="3EB73F69" w:rsidP="3EB73F69">
            <w:pPr>
              <w:spacing w:line="360" w:lineRule="auto"/>
              <w:jc w:val="both"/>
            </w:pPr>
            <w:r>
              <w:lastRenderedPageBreak/>
              <w:t>18</w:t>
            </w:r>
          </w:p>
        </w:tc>
        <w:tc>
          <w:tcPr>
            <w:tcW w:w="6379" w:type="dxa"/>
          </w:tcPr>
          <w:p w14:paraId="3AF27F80" w14:textId="77777777" w:rsidR="3EB73F69" w:rsidRDefault="3EB73F69" w:rsidP="3EB73F69">
            <w:pPr>
              <w:spacing w:line="360" w:lineRule="auto"/>
              <w:jc w:val="both"/>
            </w:pPr>
            <w:r>
              <w:t>Visualización del historial global de órdenes/boletas (super administrador)</w:t>
            </w:r>
          </w:p>
        </w:tc>
        <w:tc>
          <w:tcPr>
            <w:tcW w:w="1889" w:type="dxa"/>
          </w:tcPr>
          <w:p w14:paraId="6947CCF2" w14:textId="77777777" w:rsidR="3EB73F69" w:rsidRDefault="3EB73F69" w:rsidP="3EB73F69">
            <w:pPr>
              <w:spacing w:line="360" w:lineRule="auto"/>
              <w:jc w:val="both"/>
            </w:pPr>
            <w:r>
              <w:t>Media</w:t>
            </w:r>
          </w:p>
        </w:tc>
      </w:tr>
    </w:tbl>
    <w:p w14:paraId="2E51AC54" w14:textId="77777777" w:rsidR="3EB73F69" w:rsidRDefault="3EB73F69" w:rsidP="3EB73F69">
      <w:pPr>
        <w:spacing w:after="0" w:line="240" w:lineRule="auto"/>
        <w:jc w:val="right"/>
        <w:rPr>
          <w:b/>
          <w:bCs/>
          <w:sz w:val="40"/>
          <w:szCs w:val="40"/>
        </w:rPr>
      </w:pPr>
    </w:p>
    <w:p w14:paraId="0E4CCC97" w14:textId="77777777" w:rsidR="3EB73F69" w:rsidRDefault="3EB73F69" w:rsidP="3EB73F69">
      <w:pPr>
        <w:spacing w:after="0" w:line="240" w:lineRule="auto"/>
        <w:jc w:val="right"/>
        <w:rPr>
          <w:b/>
          <w:bCs/>
          <w:sz w:val="40"/>
          <w:szCs w:val="40"/>
        </w:rPr>
      </w:pPr>
    </w:p>
    <w:p w14:paraId="33516791" w14:textId="77777777" w:rsidR="4C96EF41" w:rsidRDefault="4C96EF41" w:rsidP="3EB73F69">
      <w:pPr>
        <w:spacing w:after="0" w:line="240" w:lineRule="auto"/>
        <w:jc w:val="right"/>
        <w:rPr>
          <w:b/>
          <w:bCs/>
          <w:sz w:val="40"/>
          <w:szCs w:val="40"/>
        </w:rPr>
      </w:pPr>
      <w:r>
        <w:rPr>
          <w:b/>
          <w:bCs/>
          <w:sz w:val="40"/>
          <w:szCs w:val="40"/>
        </w:rPr>
        <w:t>Requerimientos No Funcionales</w:t>
      </w:r>
    </w:p>
    <w:p w14:paraId="54FEEDAE" w14:textId="6BA5CC37" w:rsidR="4C96EF41" w:rsidRDefault="4C96EF41" w:rsidP="3EB73F69">
      <w:pPr>
        <w:spacing w:line="360" w:lineRule="auto"/>
        <w:jc w:val="right"/>
      </w:pPr>
      <w:r>
        <w:rPr>
          <w:b/>
          <w:bCs/>
          <w:sz w:val="32"/>
          <w:szCs w:val="32"/>
        </w:rPr>
        <w:t>Realizado por</w:t>
      </w:r>
      <w:r>
        <w:rPr>
          <w:sz w:val="32"/>
          <w:szCs w:val="32"/>
        </w:rPr>
        <w:t>: Nicolas Iturrieta</w:t>
      </w:r>
    </w:p>
    <w:tbl>
      <w:tblPr>
        <w:tblStyle w:val="Tablaconcuadrcula"/>
        <w:tblW w:w="0" w:type="auto"/>
        <w:tblLook w:val="04A0" w:firstRow="1" w:lastRow="0" w:firstColumn="1" w:lastColumn="0" w:noHBand="0" w:noVBand="1"/>
      </w:tblPr>
      <w:tblGrid>
        <w:gridCol w:w="562"/>
        <w:gridCol w:w="6379"/>
        <w:gridCol w:w="1889"/>
      </w:tblGrid>
      <w:tr w:rsidR="3EB73F69" w14:paraId="06B52D8A" w14:textId="77777777" w:rsidTr="3EB73F69">
        <w:trPr>
          <w:trHeight w:val="300"/>
        </w:trPr>
        <w:tc>
          <w:tcPr>
            <w:tcW w:w="8830" w:type="dxa"/>
            <w:gridSpan w:val="3"/>
            <w:shd w:val="clear" w:color="auto" w:fill="BDD6EE" w:themeFill="accent5" w:themeFillTint="66"/>
          </w:tcPr>
          <w:p w14:paraId="52F11B67" w14:textId="77777777" w:rsidR="3EB73F69" w:rsidRDefault="3EB73F69" w:rsidP="3EB73F69">
            <w:pPr>
              <w:spacing w:line="360" w:lineRule="auto"/>
              <w:jc w:val="center"/>
              <w:rPr>
                <w:b/>
                <w:bCs/>
              </w:rPr>
            </w:pPr>
            <w:r>
              <w:rPr>
                <w:b/>
                <w:bCs/>
              </w:rPr>
              <w:t>LISTADO DE REQUERIMIENTOS NO FUNCIONALES</w:t>
            </w:r>
          </w:p>
        </w:tc>
      </w:tr>
      <w:tr w:rsidR="3EB73F69" w14:paraId="0F68856E" w14:textId="77777777" w:rsidTr="3EB73F69">
        <w:trPr>
          <w:trHeight w:val="300"/>
        </w:trPr>
        <w:tc>
          <w:tcPr>
            <w:tcW w:w="562" w:type="dxa"/>
          </w:tcPr>
          <w:p w14:paraId="6FA0C8EB" w14:textId="77777777" w:rsidR="3EB73F69" w:rsidRDefault="3EB73F69" w:rsidP="3EB73F69">
            <w:pPr>
              <w:spacing w:line="360" w:lineRule="auto"/>
              <w:jc w:val="both"/>
              <w:rPr>
                <w:b/>
                <w:bCs/>
              </w:rPr>
            </w:pPr>
            <w:r>
              <w:rPr>
                <w:b/>
                <w:bCs/>
              </w:rPr>
              <w:t>No.</w:t>
            </w:r>
          </w:p>
        </w:tc>
        <w:tc>
          <w:tcPr>
            <w:tcW w:w="6379" w:type="dxa"/>
          </w:tcPr>
          <w:p w14:paraId="0648CBA5" w14:textId="77777777" w:rsidR="3EB73F69" w:rsidRDefault="3EB73F69" w:rsidP="3EB73F69">
            <w:pPr>
              <w:spacing w:line="360" w:lineRule="auto"/>
              <w:jc w:val="both"/>
              <w:rPr>
                <w:b/>
                <w:bCs/>
              </w:rPr>
            </w:pPr>
            <w:r>
              <w:rPr>
                <w:b/>
                <w:bCs/>
              </w:rPr>
              <w:t>DESCRIPCIÓN</w:t>
            </w:r>
          </w:p>
        </w:tc>
        <w:tc>
          <w:tcPr>
            <w:tcW w:w="1889" w:type="dxa"/>
          </w:tcPr>
          <w:p w14:paraId="31B93E8D" w14:textId="77777777" w:rsidR="3EB73F69" w:rsidRDefault="3EB73F69" w:rsidP="3EB73F69">
            <w:pPr>
              <w:spacing w:line="360" w:lineRule="auto"/>
              <w:jc w:val="both"/>
              <w:rPr>
                <w:b/>
                <w:bCs/>
              </w:rPr>
            </w:pPr>
            <w:r>
              <w:rPr>
                <w:b/>
                <w:bCs/>
              </w:rPr>
              <w:t xml:space="preserve">PRIORIDAD </w:t>
            </w:r>
          </w:p>
          <w:p w14:paraId="2AA1773F" w14:textId="77777777" w:rsidR="3EB73F69" w:rsidRDefault="3EB73F69" w:rsidP="3EB73F69">
            <w:pPr>
              <w:spacing w:line="360" w:lineRule="auto"/>
              <w:jc w:val="both"/>
            </w:pPr>
            <w:r>
              <w:t>(Alta-Medio-Baja)</w:t>
            </w:r>
          </w:p>
        </w:tc>
      </w:tr>
      <w:tr w:rsidR="3EB73F69" w14:paraId="2C33F413" w14:textId="77777777" w:rsidTr="3EB73F69">
        <w:trPr>
          <w:trHeight w:val="300"/>
        </w:trPr>
        <w:tc>
          <w:tcPr>
            <w:tcW w:w="562" w:type="dxa"/>
          </w:tcPr>
          <w:p w14:paraId="37D382C3" w14:textId="77777777" w:rsidR="3EB73F69" w:rsidRDefault="3EB73F69" w:rsidP="3EB73F69">
            <w:pPr>
              <w:spacing w:line="360" w:lineRule="auto"/>
              <w:jc w:val="both"/>
            </w:pPr>
            <w:r>
              <w:t>1</w:t>
            </w:r>
          </w:p>
        </w:tc>
        <w:tc>
          <w:tcPr>
            <w:tcW w:w="6379" w:type="dxa"/>
          </w:tcPr>
          <w:p w14:paraId="484C365A" w14:textId="77777777" w:rsidR="3EB73F69" w:rsidRDefault="3EB73F69" w:rsidP="3EB73F69">
            <w:pPr>
              <w:spacing w:line="360" w:lineRule="auto"/>
              <w:jc w:val="both"/>
            </w:pPr>
            <w:r>
              <w:t>Control de acceso por rol: las funciones de administración deben estar restringidas según el rol del usuario autenticado</w:t>
            </w:r>
          </w:p>
        </w:tc>
        <w:tc>
          <w:tcPr>
            <w:tcW w:w="1889" w:type="dxa"/>
          </w:tcPr>
          <w:p w14:paraId="2ECDE76C" w14:textId="77777777" w:rsidR="3EB73F69" w:rsidRDefault="3EB73F69" w:rsidP="3EB73F69">
            <w:pPr>
              <w:spacing w:line="360" w:lineRule="auto"/>
              <w:jc w:val="both"/>
            </w:pPr>
            <w:r>
              <w:t>Alta</w:t>
            </w:r>
          </w:p>
        </w:tc>
      </w:tr>
      <w:tr w:rsidR="3EB73F69" w14:paraId="71D23735" w14:textId="77777777" w:rsidTr="3EB73F69">
        <w:trPr>
          <w:trHeight w:val="300"/>
        </w:trPr>
        <w:tc>
          <w:tcPr>
            <w:tcW w:w="562" w:type="dxa"/>
          </w:tcPr>
          <w:p w14:paraId="60274E93" w14:textId="77777777" w:rsidR="3EB73F69" w:rsidRDefault="3EB73F69" w:rsidP="3EB73F69">
            <w:pPr>
              <w:spacing w:line="360" w:lineRule="auto"/>
              <w:jc w:val="both"/>
            </w:pPr>
            <w:r>
              <w:t>2</w:t>
            </w:r>
          </w:p>
        </w:tc>
        <w:tc>
          <w:tcPr>
            <w:tcW w:w="6379" w:type="dxa"/>
          </w:tcPr>
          <w:p w14:paraId="5EFE36CA" w14:textId="77777777" w:rsidR="3EB73F69" w:rsidRDefault="3EB73F69" w:rsidP="3EB73F69">
            <w:pPr>
              <w:spacing w:line="360" w:lineRule="auto"/>
              <w:jc w:val="both"/>
            </w:pPr>
            <w:r>
              <w:t>Validación de datos en los formularios antes de enviarlos al servidor</w:t>
            </w:r>
          </w:p>
        </w:tc>
        <w:tc>
          <w:tcPr>
            <w:tcW w:w="1889" w:type="dxa"/>
          </w:tcPr>
          <w:p w14:paraId="5988D7F8" w14:textId="77777777" w:rsidR="3EB73F69" w:rsidRDefault="3EB73F69" w:rsidP="3EB73F69">
            <w:pPr>
              <w:spacing w:line="360" w:lineRule="auto"/>
              <w:jc w:val="both"/>
            </w:pPr>
            <w:r>
              <w:t>Alta</w:t>
            </w:r>
          </w:p>
        </w:tc>
      </w:tr>
      <w:tr w:rsidR="3EB73F69" w14:paraId="14CF2028" w14:textId="77777777" w:rsidTr="3EB73F69">
        <w:trPr>
          <w:trHeight w:val="300"/>
        </w:trPr>
        <w:tc>
          <w:tcPr>
            <w:tcW w:w="562" w:type="dxa"/>
          </w:tcPr>
          <w:p w14:paraId="289CDE99" w14:textId="77777777" w:rsidR="3EB73F69" w:rsidRDefault="3EB73F69" w:rsidP="3EB73F69">
            <w:pPr>
              <w:spacing w:line="360" w:lineRule="auto"/>
              <w:jc w:val="both"/>
            </w:pPr>
            <w:r>
              <w:t>3</w:t>
            </w:r>
          </w:p>
        </w:tc>
        <w:tc>
          <w:tcPr>
            <w:tcW w:w="6379" w:type="dxa"/>
          </w:tcPr>
          <w:p w14:paraId="25144E41" w14:textId="77777777" w:rsidR="3EB73F69" w:rsidRDefault="3EB73F69" w:rsidP="3EB73F69">
            <w:pPr>
              <w:spacing w:line="360" w:lineRule="auto"/>
              <w:jc w:val="both"/>
            </w:pPr>
            <w:r>
              <w:t>Confidencialidad de las credenciales del usuario (la contraseña no debe quedar expuesta en la interfaz)</w:t>
            </w:r>
          </w:p>
        </w:tc>
        <w:tc>
          <w:tcPr>
            <w:tcW w:w="1889" w:type="dxa"/>
          </w:tcPr>
          <w:p w14:paraId="170ACFB5" w14:textId="77777777" w:rsidR="3EB73F69" w:rsidRDefault="3EB73F69" w:rsidP="3EB73F69">
            <w:pPr>
              <w:spacing w:line="360" w:lineRule="auto"/>
              <w:jc w:val="both"/>
            </w:pPr>
            <w:r>
              <w:t>Alta</w:t>
            </w:r>
          </w:p>
        </w:tc>
      </w:tr>
      <w:tr w:rsidR="3EB73F69" w14:paraId="4B1D378A" w14:textId="77777777" w:rsidTr="3EB73F69">
        <w:trPr>
          <w:trHeight w:val="300"/>
        </w:trPr>
        <w:tc>
          <w:tcPr>
            <w:tcW w:w="562" w:type="dxa"/>
          </w:tcPr>
          <w:p w14:paraId="69116A5B" w14:textId="77777777" w:rsidR="3EB73F69" w:rsidRDefault="3EB73F69" w:rsidP="3EB73F69">
            <w:pPr>
              <w:spacing w:line="360" w:lineRule="auto"/>
              <w:jc w:val="both"/>
            </w:pPr>
            <w:r>
              <w:t>4</w:t>
            </w:r>
          </w:p>
        </w:tc>
        <w:tc>
          <w:tcPr>
            <w:tcW w:w="6379" w:type="dxa"/>
          </w:tcPr>
          <w:p w14:paraId="5C2A1E5E" w14:textId="77777777" w:rsidR="3EB73F69" w:rsidRDefault="3EB73F69" w:rsidP="3EB73F69">
            <w:pPr>
              <w:spacing w:line="360" w:lineRule="auto"/>
              <w:jc w:val="both"/>
            </w:pPr>
            <w:r>
              <w:t>Manejo de errores: el sistema debe entregar mensajes claros ante fallos de red o de validación</w:t>
            </w:r>
          </w:p>
        </w:tc>
        <w:tc>
          <w:tcPr>
            <w:tcW w:w="1889" w:type="dxa"/>
          </w:tcPr>
          <w:p w14:paraId="56DBD8E9" w14:textId="77777777" w:rsidR="3EB73F69" w:rsidRDefault="3EB73F69" w:rsidP="3EB73F69">
            <w:pPr>
              <w:spacing w:line="360" w:lineRule="auto"/>
              <w:jc w:val="both"/>
            </w:pPr>
            <w:r>
              <w:t>Alta</w:t>
            </w:r>
          </w:p>
        </w:tc>
      </w:tr>
      <w:tr w:rsidR="3EB73F69" w14:paraId="6E910D93" w14:textId="77777777" w:rsidTr="3EB73F69">
        <w:trPr>
          <w:trHeight w:val="300"/>
        </w:trPr>
        <w:tc>
          <w:tcPr>
            <w:tcW w:w="562" w:type="dxa"/>
          </w:tcPr>
          <w:p w14:paraId="3AE87B41" w14:textId="77777777" w:rsidR="3EB73F69" w:rsidRDefault="3EB73F69" w:rsidP="3EB73F69">
            <w:pPr>
              <w:spacing w:line="360" w:lineRule="auto"/>
              <w:jc w:val="both"/>
            </w:pPr>
            <w:r>
              <w:t>5</w:t>
            </w:r>
          </w:p>
        </w:tc>
        <w:tc>
          <w:tcPr>
            <w:tcW w:w="6379" w:type="dxa"/>
          </w:tcPr>
          <w:p w14:paraId="03CD4974" w14:textId="77777777" w:rsidR="3EB73F69" w:rsidRDefault="3EB73F69" w:rsidP="3EB73F69">
            <w:pPr>
              <w:spacing w:line="360" w:lineRule="auto"/>
              <w:jc w:val="both"/>
            </w:pPr>
            <w:r>
              <w:t>Disponibilidad ante falla del backend: si el servidor no responde al generar una boleta, el sistema debe ofrecer una alternativa sin bloquear el flujo de compra</w:t>
            </w:r>
          </w:p>
        </w:tc>
        <w:tc>
          <w:tcPr>
            <w:tcW w:w="1889" w:type="dxa"/>
          </w:tcPr>
          <w:p w14:paraId="75879CA3" w14:textId="77777777" w:rsidR="3EB73F69" w:rsidRDefault="3EB73F69" w:rsidP="3EB73F69">
            <w:pPr>
              <w:spacing w:line="360" w:lineRule="auto"/>
              <w:jc w:val="both"/>
            </w:pPr>
            <w:r>
              <w:t>Media</w:t>
            </w:r>
          </w:p>
        </w:tc>
      </w:tr>
      <w:tr w:rsidR="3EB73F69" w14:paraId="0B31E9D9" w14:textId="77777777" w:rsidTr="3EB73F69">
        <w:trPr>
          <w:trHeight w:val="300"/>
        </w:trPr>
        <w:tc>
          <w:tcPr>
            <w:tcW w:w="562" w:type="dxa"/>
          </w:tcPr>
          <w:p w14:paraId="4DC2C40D" w14:textId="77777777" w:rsidR="3EB73F69" w:rsidRDefault="3EB73F69" w:rsidP="3EB73F69">
            <w:pPr>
              <w:spacing w:line="360" w:lineRule="auto"/>
              <w:jc w:val="both"/>
            </w:pPr>
            <w:r>
              <w:t>6</w:t>
            </w:r>
          </w:p>
        </w:tc>
        <w:tc>
          <w:tcPr>
            <w:tcW w:w="6379" w:type="dxa"/>
          </w:tcPr>
          <w:p w14:paraId="43E8061B" w14:textId="77777777" w:rsidR="3EB73F69" w:rsidRDefault="3EB73F69" w:rsidP="3EB73F69">
            <w:pPr>
              <w:spacing w:line="360" w:lineRule="auto"/>
              <w:jc w:val="both"/>
            </w:pPr>
            <w:r>
              <w:t>Usabilidad: la interfaz debe ser intuitiva y responsiva, adaptándose a dispositivos móviles y de escritorio</w:t>
            </w:r>
          </w:p>
        </w:tc>
        <w:tc>
          <w:tcPr>
            <w:tcW w:w="1889" w:type="dxa"/>
          </w:tcPr>
          <w:p w14:paraId="373F1C6A" w14:textId="77777777" w:rsidR="3EB73F69" w:rsidRDefault="3EB73F69" w:rsidP="3EB73F69">
            <w:pPr>
              <w:spacing w:line="360" w:lineRule="auto"/>
              <w:jc w:val="both"/>
            </w:pPr>
            <w:r>
              <w:t>Media</w:t>
            </w:r>
          </w:p>
        </w:tc>
      </w:tr>
      <w:tr w:rsidR="3EB73F69" w14:paraId="6CBFA1BC" w14:textId="77777777" w:rsidTr="3EB73F69">
        <w:trPr>
          <w:trHeight w:val="300"/>
        </w:trPr>
        <w:tc>
          <w:tcPr>
            <w:tcW w:w="562" w:type="dxa"/>
          </w:tcPr>
          <w:p w14:paraId="14E4ED6C" w14:textId="77777777" w:rsidR="3EB73F69" w:rsidRDefault="3EB73F69" w:rsidP="3EB73F69">
            <w:pPr>
              <w:spacing w:line="360" w:lineRule="auto"/>
              <w:jc w:val="both"/>
            </w:pPr>
            <w:r>
              <w:t>7</w:t>
            </w:r>
          </w:p>
        </w:tc>
        <w:tc>
          <w:tcPr>
            <w:tcW w:w="6379" w:type="dxa"/>
          </w:tcPr>
          <w:p w14:paraId="2D74F591" w14:textId="77777777" w:rsidR="3EB73F69" w:rsidRDefault="3EB73F69" w:rsidP="3EB73F69">
            <w:pPr>
              <w:spacing w:line="360" w:lineRule="auto"/>
              <w:jc w:val="both"/>
            </w:pPr>
            <w:r>
              <w:t>Rendimiento en el filtrado y búsqueda de productos, reflejando los resultados sin recargar la página</w:t>
            </w:r>
          </w:p>
        </w:tc>
        <w:tc>
          <w:tcPr>
            <w:tcW w:w="1889" w:type="dxa"/>
          </w:tcPr>
          <w:p w14:paraId="7AFD9164" w14:textId="77777777" w:rsidR="3EB73F69" w:rsidRDefault="3EB73F69" w:rsidP="3EB73F69">
            <w:pPr>
              <w:spacing w:line="360" w:lineRule="auto"/>
              <w:jc w:val="both"/>
            </w:pPr>
            <w:r>
              <w:t>Media</w:t>
            </w:r>
          </w:p>
        </w:tc>
      </w:tr>
      <w:tr w:rsidR="3EB73F69" w14:paraId="7B3EAA72" w14:textId="77777777" w:rsidTr="3EB73F69">
        <w:trPr>
          <w:trHeight w:val="300"/>
        </w:trPr>
        <w:tc>
          <w:tcPr>
            <w:tcW w:w="562" w:type="dxa"/>
          </w:tcPr>
          <w:p w14:paraId="0EACA59B" w14:textId="77777777" w:rsidR="3EB73F69" w:rsidRDefault="3EB73F69" w:rsidP="3EB73F69">
            <w:pPr>
              <w:spacing w:line="360" w:lineRule="auto"/>
              <w:jc w:val="both"/>
            </w:pPr>
            <w:r>
              <w:t>8</w:t>
            </w:r>
          </w:p>
        </w:tc>
        <w:tc>
          <w:tcPr>
            <w:tcW w:w="6379" w:type="dxa"/>
          </w:tcPr>
          <w:p w14:paraId="1059EBFA" w14:textId="77777777" w:rsidR="3EB73F69" w:rsidRDefault="3EB73F69" w:rsidP="3EB73F69">
            <w:pPr>
              <w:spacing w:line="360" w:lineRule="auto"/>
              <w:jc w:val="both"/>
            </w:pPr>
            <w:r>
              <w:t>Persistencia de la sesión del usuario autenticado al recargar la página</w:t>
            </w:r>
          </w:p>
        </w:tc>
        <w:tc>
          <w:tcPr>
            <w:tcW w:w="1889" w:type="dxa"/>
          </w:tcPr>
          <w:p w14:paraId="64BE7FEE" w14:textId="77777777" w:rsidR="3EB73F69" w:rsidRDefault="3EB73F69" w:rsidP="3EB73F69">
            <w:pPr>
              <w:spacing w:line="360" w:lineRule="auto"/>
              <w:jc w:val="both"/>
            </w:pPr>
            <w:r>
              <w:t>Media</w:t>
            </w:r>
          </w:p>
        </w:tc>
      </w:tr>
      <w:tr w:rsidR="3EB73F69" w14:paraId="524E350F" w14:textId="77777777" w:rsidTr="3EB73F69">
        <w:trPr>
          <w:trHeight w:val="300"/>
        </w:trPr>
        <w:tc>
          <w:tcPr>
            <w:tcW w:w="562" w:type="dxa"/>
          </w:tcPr>
          <w:p w14:paraId="2E1DC137" w14:textId="77777777" w:rsidR="3EB73F69" w:rsidRDefault="3EB73F69" w:rsidP="3EB73F69">
            <w:pPr>
              <w:spacing w:line="360" w:lineRule="auto"/>
              <w:jc w:val="both"/>
            </w:pPr>
            <w:r>
              <w:t>9</w:t>
            </w:r>
          </w:p>
        </w:tc>
        <w:tc>
          <w:tcPr>
            <w:tcW w:w="6379" w:type="dxa"/>
          </w:tcPr>
          <w:p w14:paraId="468A20BD" w14:textId="77777777" w:rsidR="3EB73F69" w:rsidRDefault="3EB73F69" w:rsidP="3EB73F69">
            <w:pPr>
              <w:spacing w:line="360" w:lineRule="auto"/>
              <w:jc w:val="both"/>
            </w:pPr>
            <w:r>
              <w:t>Tiempo de carga inicial de la aplicación dentro de rangos aceptables para el usuario</w:t>
            </w:r>
          </w:p>
        </w:tc>
        <w:tc>
          <w:tcPr>
            <w:tcW w:w="1889" w:type="dxa"/>
          </w:tcPr>
          <w:p w14:paraId="3C16D09F" w14:textId="77777777" w:rsidR="3EB73F69" w:rsidRDefault="3EB73F69" w:rsidP="3EB73F69">
            <w:pPr>
              <w:spacing w:line="360" w:lineRule="auto"/>
              <w:jc w:val="both"/>
            </w:pPr>
            <w:r>
              <w:t>Media</w:t>
            </w:r>
          </w:p>
        </w:tc>
      </w:tr>
      <w:tr w:rsidR="3EB73F69" w14:paraId="499DA75C" w14:textId="77777777" w:rsidTr="3EB73F69">
        <w:trPr>
          <w:trHeight w:val="300"/>
        </w:trPr>
        <w:tc>
          <w:tcPr>
            <w:tcW w:w="562" w:type="dxa"/>
          </w:tcPr>
          <w:p w14:paraId="1D565D5D" w14:textId="77777777" w:rsidR="3EB73F69" w:rsidRDefault="3EB73F69" w:rsidP="3EB73F69">
            <w:pPr>
              <w:spacing w:line="360" w:lineRule="auto"/>
              <w:jc w:val="both"/>
            </w:pPr>
            <w:r>
              <w:t>10</w:t>
            </w:r>
          </w:p>
        </w:tc>
        <w:tc>
          <w:tcPr>
            <w:tcW w:w="6379" w:type="dxa"/>
          </w:tcPr>
          <w:p w14:paraId="15487541" w14:textId="77777777" w:rsidR="3EB73F69" w:rsidRDefault="3EB73F69" w:rsidP="3EB73F69">
            <w:pPr>
              <w:spacing w:line="360" w:lineRule="auto"/>
              <w:jc w:val="both"/>
            </w:pPr>
            <w:r>
              <w:t>Compatibilidad con los navegadores web más utilizados (Chrome, Firefox, Edge, Safari)</w:t>
            </w:r>
          </w:p>
        </w:tc>
        <w:tc>
          <w:tcPr>
            <w:tcW w:w="1889" w:type="dxa"/>
          </w:tcPr>
          <w:p w14:paraId="17C7087F" w14:textId="77777777" w:rsidR="3EB73F69" w:rsidRDefault="3EB73F69" w:rsidP="3EB73F69">
            <w:pPr>
              <w:spacing w:line="360" w:lineRule="auto"/>
              <w:jc w:val="both"/>
            </w:pPr>
            <w:r>
              <w:t>Media</w:t>
            </w:r>
          </w:p>
        </w:tc>
      </w:tr>
      <w:tr w:rsidR="3EB73F69" w14:paraId="6C651D52" w14:textId="77777777" w:rsidTr="3EB73F69">
        <w:trPr>
          <w:trHeight w:val="300"/>
        </w:trPr>
        <w:tc>
          <w:tcPr>
            <w:tcW w:w="562" w:type="dxa"/>
          </w:tcPr>
          <w:p w14:paraId="402A493E" w14:textId="77777777" w:rsidR="3EB73F69" w:rsidRDefault="3EB73F69" w:rsidP="3EB73F69">
            <w:pPr>
              <w:spacing w:line="360" w:lineRule="auto"/>
              <w:jc w:val="both"/>
            </w:pPr>
            <w:r>
              <w:lastRenderedPageBreak/>
              <w:t>11</w:t>
            </w:r>
          </w:p>
        </w:tc>
        <w:tc>
          <w:tcPr>
            <w:tcW w:w="6379" w:type="dxa"/>
          </w:tcPr>
          <w:p w14:paraId="31489AAE" w14:textId="77777777" w:rsidR="3EB73F69" w:rsidRDefault="3EB73F69" w:rsidP="3EB73F69">
            <w:pPr>
              <w:spacing w:line="360" w:lineRule="auto"/>
              <w:jc w:val="both"/>
            </w:pPr>
            <w:r>
              <w:t>Portabilidad de la interfaz entre distintos tipos de dispositivo (escritorio, tablet, smartphone)</w:t>
            </w:r>
          </w:p>
        </w:tc>
        <w:tc>
          <w:tcPr>
            <w:tcW w:w="1889" w:type="dxa"/>
          </w:tcPr>
          <w:p w14:paraId="4962BFCE" w14:textId="77777777" w:rsidR="3EB73F69" w:rsidRDefault="3EB73F69" w:rsidP="3EB73F69">
            <w:pPr>
              <w:spacing w:line="360" w:lineRule="auto"/>
              <w:jc w:val="both"/>
            </w:pPr>
            <w:r>
              <w:t>Media</w:t>
            </w:r>
          </w:p>
        </w:tc>
      </w:tr>
      <w:tr w:rsidR="3EB73F69" w14:paraId="62F7E3EC" w14:textId="77777777" w:rsidTr="3EB73F69">
        <w:trPr>
          <w:trHeight w:val="300"/>
        </w:trPr>
        <w:tc>
          <w:tcPr>
            <w:tcW w:w="562" w:type="dxa"/>
          </w:tcPr>
          <w:p w14:paraId="7E22CAAC" w14:textId="77777777" w:rsidR="3EB73F69" w:rsidRDefault="3EB73F69" w:rsidP="3EB73F69">
            <w:pPr>
              <w:spacing w:line="360" w:lineRule="auto"/>
              <w:jc w:val="both"/>
            </w:pPr>
            <w:r>
              <w:t>12</w:t>
            </w:r>
          </w:p>
        </w:tc>
        <w:tc>
          <w:tcPr>
            <w:tcW w:w="6379" w:type="dxa"/>
          </w:tcPr>
          <w:p w14:paraId="17C61A4E" w14:textId="77777777" w:rsidR="3EB73F69" w:rsidRDefault="3EB73F69" w:rsidP="3EB73F69">
            <w:pPr>
              <w:spacing w:line="360" w:lineRule="auto"/>
              <w:jc w:val="both"/>
            </w:pPr>
            <w:r>
              <w:t>Accesibilidad visual básica: contraste de colores y tamaños de fuente legibles</w:t>
            </w:r>
          </w:p>
        </w:tc>
        <w:tc>
          <w:tcPr>
            <w:tcW w:w="1889" w:type="dxa"/>
          </w:tcPr>
          <w:p w14:paraId="25EBD284" w14:textId="77777777" w:rsidR="3EB73F69" w:rsidRDefault="3EB73F69" w:rsidP="3EB73F69">
            <w:pPr>
              <w:spacing w:line="360" w:lineRule="auto"/>
              <w:jc w:val="both"/>
            </w:pPr>
            <w:r>
              <w:t>Baja</w:t>
            </w:r>
          </w:p>
        </w:tc>
      </w:tr>
      <w:tr w:rsidR="3EB73F69" w14:paraId="5B8226AF" w14:textId="77777777" w:rsidTr="3EB73F69">
        <w:trPr>
          <w:trHeight w:val="300"/>
        </w:trPr>
        <w:tc>
          <w:tcPr>
            <w:tcW w:w="562" w:type="dxa"/>
          </w:tcPr>
          <w:p w14:paraId="5AEFC9FF" w14:textId="77777777" w:rsidR="3EB73F69" w:rsidRDefault="3EB73F69" w:rsidP="3EB73F69">
            <w:pPr>
              <w:spacing w:line="360" w:lineRule="auto"/>
              <w:jc w:val="both"/>
            </w:pPr>
            <w:r>
              <w:t>13</w:t>
            </w:r>
          </w:p>
        </w:tc>
        <w:tc>
          <w:tcPr>
            <w:tcW w:w="6379" w:type="dxa"/>
          </w:tcPr>
          <w:p w14:paraId="3C251FBE" w14:textId="77777777" w:rsidR="3EB73F69" w:rsidRDefault="3EB73F69" w:rsidP="3EB73F69">
            <w:pPr>
              <w:spacing w:line="360" w:lineRule="auto"/>
              <w:jc w:val="both"/>
            </w:pPr>
            <w:r>
              <w:t>Consistencia visual: mantención de un diseño uniforme en todas las vistas del sistema</w:t>
            </w:r>
          </w:p>
        </w:tc>
        <w:tc>
          <w:tcPr>
            <w:tcW w:w="1889" w:type="dxa"/>
          </w:tcPr>
          <w:p w14:paraId="773F8945" w14:textId="77777777" w:rsidR="3EB73F69" w:rsidRDefault="3EB73F69" w:rsidP="3EB73F69">
            <w:pPr>
              <w:spacing w:line="360" w:lineRule="auto"/>
              <w:jc w:val="both"/>
            </w:pPr>
            <w:r>
              <w:t>Baja</w:t>
            </w:r>
          </w:p>
        </w:tc>
      </w:tr>
      <w:tr w:rsidR="3EB73F69" w14:paraId="71FAB6B9" w14:textId="77777777" w:rsidTr="3EB73F69">
        <w:trPr>
          <w:trHeight w:val="300"/>
        </w:trPr>
        <w:tc>
          <w:tcPr>
            <w:tcW w:w="562" w:type="dxa"/>
          </w:tcPr>
          <w:p w14:paraId="2B12E2EA" w14:textId="77777777" w:rsidR="3EB73F69" w:rsidRDefault="3EB73F69" w:rsidP="3EB73F69">
            <w:pPr>
              <w:spacing w:line="360" w:lineRule="auto"/>
              <w:jc w:val="both"/>
            </w:pPr>
            <w:r>
              <w:t>14</w:t>
            </w:r>
          </w:p>
        </w:tc>
        <w:tc>
          <w:tcPr>
            <w:tcW w:w="6379" w:type="dxa"/>
          </w:tcPr>
          <w:p w14:paraId="0E97EE99" w14:textId="77777777" w:rsidR="3EB73F69" w:rsidRDefault="3EB73F69" w:rsidP="3EB73F69">
            <w:pPr>
              <w:spacing w:line="360" w:lineRule="auto"/>
              <w:jc w:val="both"/>
            </w:pPr>
            <w:r>
              <w:t>Escalabilidad del catálogo de productos sin degradar el rendimiento de las consultas</w:t>
            </w:r>
          </w:p>
        </w:tc>
        <w:tc>
          <w:tcPr>
            <w:tcW w:w="1889" w:type="dxa"/>
          </w:tcPr>
          <w:p w14:paraId="75A910E9" w14:textId="77777777" w:rsidR="3EB73F69" w:rsidRDefault="3EB73F69" w:rsidP="3EB73F69">
            <w:pPr>
              <w:spacing w:line="360" w:lineRule="auto"/>
              <w:jc w:val="both"/>
            </w:pPr>
            <w:r>
              <w:t>Baja</w:t>
            </w:r>
          </w:p>
        </w:tc>
      </w:tr>
      <w:tr w:rsidR="3EB73F69" w14:paraId="308C4D75" w14:textId="77777777" w:rsidTr="3EB73F69">
        <w:trPr>
          <w:trHeight w:val="300"/>
        </w:trPr>
        <w:tc>
          <w:tcPr>
            <w:tcW w:w="562" w:type="dxa"/>
          </w:tcPr>
          <w:p w14:paraId="3A40CF9E" w14:textId="77777777" w:rsidR="3EB73F69" w:rsidRDefault="3EB73F69" w:rsidP="3EB73F69">
            <w:pPr>
              <w:spacing w:line="360" w:lineRule="auto"/>
              <w:jc w:val="both"/>
            </w:pPr>
            <w:r>
              <w:t>15</w:t>
            </w:r>
          </w:p>
        </w:tc>
        <w:tc>
          <w:tcPr>
            <w:tcW w:w="6379" w:type="dxa"/>
          </w:tcPr>
          <w:p w14:paraId="6369B657" w14:textId="77777777" w:rsidR="3EB73F69" w:rsidRDefault="3EB73F69" w:rsidP="3EB73F69">
            <w:pPr>
              <w:spacing w:line="360" w:lineRule="auto"/>
              <w:jc w:val="both"/>
            </w:pPr>
            <w:r>
              <w:t>Mantenibilidad: arquitectura modular (componentes, contexto y rutas separadas) que facilite incorporar nuevas funcionalidades</w:t>
            </w:r>
          </w:p>
        </w:tc>
        <w:tc>
          <w:tcPr>
            <w:tcW w:w="1889" w:type="dxa"/>
          </w:tcPr>
          <w:p w14:paraId="69850E8E" w14:textId="77777777" w:rsidR="3EB73F69" w:rsidRDefault="3EB73F69" w:rsidP="3EB73F69">
            <w:pPr>
              <w:spacing w:line="360" w:lineRule="auto"/>
              <w:jc w:val="both"/>
            </w:pPr>
            <w:r>
              <w:t>Baja</w:t>
            </w:r>
          </w:p>
        </w:tc>
      </w:tr>
      <w:tr w:rsidR="3EB73F69" w14:paraId="5EC84D8D" w14:textId="77777777" w:rsidTr="3EB73F69">
        <w:trPr>
          <w:trHeight w:val="300"/>
        </w:trPr>
        <w:tc>
          <w:tcPr>
            <w:tcW w:w="562" w:type="dxa"/>
          </w:tcPr>
          <w:p w14:paraId="3F9931EE" w14:textId="77777777" w:rsidR="3EB73F69" w:rsidRDefault="3EB73F69" w:rsidP="3EB73F69">
            <w:pPr>
              <w:spacing w:line="360" w:lineRule="auto"/>
              <w:jc w:val="both"/>
            </w:pPr>
            <w:r>
              <w:t>16</w:t>
            </w:r>
          </w:p>
        </w:tc>
        <w:tc>
          <w:tcPr>
            <w:tcW w:w="6379" w:type="dxa"/>
          </w:tcPr>
          <w:p w14:paraId="70F58904" w14:textId="77777777" w:rsidR="3EB73F69" w:rsidRDefault="3EB73F69" w:rsidP="3EB73F69">
            <w:pPr>
              <w:spacing w:line="360" w:lineRule="auto"/>
              <w:jc w:val="both"/>
            </w:pPr>
            <w:r>
              <w:t>Resiliencia en la validación de cupones: ante falla de la API, el sistema debe aplicar una validación local de respaldo sin bloquear la compra</w:t>
            </w:r>
          </w:p>
        </w:tc>
        <w:tc>
          <w:tcPr>
            <w:tcW w:w="1889" w:type="dxa"/>
          </w:tcPr>
          <w:p w14:paraId="221C4E00" w14:textId="77777777" w:rsidR="3EB73F69" w:rsidRDefault="3EB73F69" w:rsidP="3EB73F69">
            <w:pPr>
              <w:spacing w:line="360" w:lineRule="auto"/>
              <w:jc w:val="both"/>
            </w:pPr>
            <w:r>
              <w:t>Media</w:t>
            </w:r>
          </w:p>
        </w:tc>
      </w:tr>
    </w:tbl>
    <w:p w14:paraId="11843C40" w14:textId="77777777" w:rsidR="3EB73F69" w:rsidRDefault="3EB73F69" w:rsidP="3EB73F69">
      <w:pPr>
        <w:spacing w:after="0" w:line="240" w:lineRule="auto"/>
        <w:jc w:val="right"/>
        <w:rPr>
          <w:b/>
          <w:bCs/>
          <w:sz w:val="32"/>
          <w:szCs w:val="32"/>
        </w:rPr>
      </w:pPr>
    </w:p>
    <w:p w14:paraId="19082650" w14:textId="77777777" w:rsidR="3EB73F69" w:rsidRDefault="3EB73F69" w:rsidP="3EB73F69">
      <w:pPr>
        <w:spacing w:after="0" w:line="240" w:lineRule="auto"/>
        <w:jc w:val="right"/>
        <w:rPr>
          <w:b/>
          <w:bCs/>
          <w:sz w:val="32"/>
          <w:szCs w:val="32"/>
        </w:rPr>
      </w:pPr>
    </w:p>
    <w:p w14:paraId="68B29457" w14:textId="77777777" w:rsidR="3EB73F69" w:rsidRDefault="3EB73F69" w:rsidP="3EB73F69">
      <w:pPr>
        <w:spacing w:after="0" w:line="240" w:lineRule="auto"/>
        <w:jc w:val="right"/>
        <w:rPr>
          <w:b/>
          <w:bCs/>
          <w:sz w:val="32"/>
          <w:szCs w:val="32"/>
        </w:rPr>
      </w:pPr>
    </w:p>
    <w:p w14:paraId="25F1C02C" w14:textId="77777777" w:rsidR="3EB73F69" w:rsidRDefault="3EB73F69" w:rsidP="3EB73F69">
      <w:pPr>
        <w:spacing w:after="0" w:line="240" w:lineRule="auto"/>
        <w:jc w:val="right"/>
        <w:rPr>
          <w:b/>
          <w:bCs/>
          <w:sz w:val="32"/>
          <w:szCs w:val="32"/>
        </w:rPr>
      </w:pPr>
    </w:p>
    <w:p w14:paraId="46662769" w14:textId="77777777" w:rsidR="6CC77AE4" w:rsidRDefault="6CC77AE4" w:rsidP="3EB73F69">
      <w:pPr>
        <w:spacing w:after="0" w:line="240" w:lineRule="auto"/>
        <w:rPr>
          <w:sz w:val="40"/>
          <w:szCs w:val="40"/>
        </w:rPr>
      </w:pPr>
      <w:r>
        <w:rPr>
          <w:b/>
          <w:bCs/>
          <w:sz w:val="40"/>
          <w:szCs w:val="40"/>
        </w:rPr>
        <w:t xml:space="preserve">Funcionalidades del sistema, </w:t>
      </w:r>
      <w:r>
        <w:rPr>
          <w:sz w:val="40"/>
          <w:szCs w:val="40"/>
        </w:rPr>
        <w:t>bajo la perspectiva de sus necesidades de testeo.</w:t>
      </w:r>
    </w:p>
    <w:p w14:paraId="5802AF4D" w14:textId="77777777" w:rsidR="008F7285" w:rsidRDefault="008F7285" w:rsidP="3EB73F69">
      <w:pPr>
        <w:spacing w:after="0" w:line="240" w:lineRule="auto"/>
        <w:rPr>
          <w:b/>
          <w:bCs/>
          <w:sz w:val="40"/>
          <w:szCs w:val="40"/>
        </w:rPr>
      </w:pPr>
    </w:p>
    <w:p w14:paraId="7A0BF3BD" w14:textId="53F1D1E9" w:rsidR="6CC77AE4" w:rsidRDefault="6CC77AE4" w:rsidP="3EB73F69">
      <w:pPr>
        <w:spacing w:after="0" w:line="240" w:lineRule="auto"/>
        <w:rPr>
          <w:sz w:val="28"/>
          <w:szCs w:val="28"/>
        </w:rPr>
      </w:pPr>
      <w:r>
        <w:rPr>
          <w:b/>
          <w:bCs/>
          <w:sz w:val="32"/>
          <w:szCs w:val="32"/>
        </w:rPr>
        <w:t>Realizado por</w:t>
      </w:r>
      <w:r>
        <w:rPr>
          <w:sz w:val="32"/>
          <w:szCs w:val="32"/>
        </w:rPr>
        <w:t>: Nicolas Iturrieta y Miguel Arredondo</w:t>
      </w:r>
    </w:p>
    <w:p w14:paraId="3792808A" w14:textId="77777777" w:rsidR="3EB73F69" w:rsidRDefault="3EB73F69" w:rsidP="3EB73F69">
      <w:pPr>
        <w:spacing w:line="360" w:lineRule="auto"/>
        <w:jc w:val="both"/>
        <w:rPr>
          <w:b/>
          <w:bCs/>
        </w:rPr>
      </w:pPr>
    </w:p>
    <w:p w14:paraId="0A59F0BF" w14:textId="77777777" w:rsidR="003F786E" w:rsidRPr="003F786E" w:rsidRDefault="003F786E" w:rsidP="003F786E">
      <w:pPr>
        <w:pStyle w:val="Prrafodelista"/>
        <w:numPr>
          <w:ilvl w:val="0"/>
          <w:numId w:val="5"/>
        </w:numPr>
        <w:spacing w:line="360" w:lineRule="auto"/>
        <w:jc w:val="both"/>
        <w:rPr>
          <w:b/>
          <w:bCs/>
        </w:rPr>
      </w:pPr>
      <w:bookmarkStart w:id="2" w:name="_Hlk153201810"/>
      <w:r>
        <w:t>Autenticación de usuarios con control de acceso diferenciado por rol (cliente, administrador, super administrador).</w:t>
      </w:r>
    </w:p>
    <w:bookmarkEnd w:id="2"/>
    <w:p w14:paraId="37759539" w14:textId="77777777" w:rsidR="003F786E" w:rsidRPr="003F786E" w:rsidRDefault="003F786E" w:rsidP="003F786E">
      <w:pPr>
        <w:pStyle w:val="Prrafodelista"/>
        <w:numPr>
          <w:ilvl w:val="0"/>
          <w:numId w:val="5"/>
        </w:numPr>
        <w:spacing w:line="360" w:lineRule="auto"/>
        <w:jc w:val="both"/>
        <w:rPr>
          <w:b/>
          <w:bCs/>
        </w:rPr>
      </w:pPr>
      <w:r>
        <w:t>Registro y gestión de la cuenta del cliente (datos personales y dirección de envío).</w:t>
      </w:r>
    </w:p>
    <w:p w14:paraId="34EA6A46" w14:textId="77777777" w:rsidR="003F786E" w:rsidRPr="003F786E" w:rsidRDefault="003F786E" w:rsidP="003F786E">
      <w:pPr>
        <w:pStyle w:val="Prrafodelista"/>
        <w:numPr>
          <w:ilvl w:val="0"/>
          <w:numId w:val="5"/>
        </w:numPr>
        <w:spacing w:line="360" w:lineRule="auto"/>
        <w:jc w:val="both"/>
        <w:rPr>
          <w:b/>
          <w:bCs/>
        </w:rPr>
      </w:pPr>
      <w:r>
        <w:t>Visualización, filtrado y búsqueda del catálogo de productos.</w:t>
      </w:r>
    </w:p>
    <w:p w14:paraId="1FFBCC9C" w14:textId="77777777" w:rsidR="003F786E" w:rsidRPr="003F786E" w:rsidRDefault="003F786E" w:rsidP="003F786E">
      <w:pPr>
        <w:pStyle w:val="Prrafodelista"/>
        <w:numPr>
          <w:ilvl w:val="0"/>
          <w:numId w:val="5"/>
        </w:numPr>
        <w:spacing w:line="360" w:lineRule="auto"/>
        <w:jc w:val="both"/>
        <w:rPr>
          <w:b/>
          <w:bCs/>
        </w:rPr>
      </w:pPr>
      <w:bookmarkStart w:id="3" w:name="_Hlk153201832"/>
      <w:r>
        <w:t>Mantenedor completo (CRUD) de productos, disponible para el rol administrador.</w:t>
      </w:r>
    </w:p>
    <w:bookmarkEnd w:id="3"/>
    <w:p w14:paraId="19E53399" w14:textId="77777777" w:rsidR="003F786E" w:rsidRPr="003F786E" w:rsidRDefault="003F786E" w:rsidP="003F786E">
      <w:pPr>
        <w:pStyle w:val="Prrafodelista"/>
        <w:numPr>
          <w:ilvl w:val="0"/>
          <w:numId w:val="5"/>
        </w:numPr>
        <w:spacing w:line="360" w:lineRule="auto"/>
        <w:jc w:val="both"/>
        <w:rPr>
          <w:b/>
          <w:bCs/>
        </w:rPr>
      </w:pPr>
      <w:r>
        <w:t>Mantenedor completo (CRUD) de usuarios administradores, disponible para el rol super administrador.</w:t>
      </w:r>
    </w:p>
    <w:p w14:paraId="08F92D88" w14:textId="77777777" w:rsidR="003F786E" w:rsidRPr="003F786E" w:rsidRDefault="003F786E" w:rsidP="003F786E">
      <w:pPr>
        <w:pStyle w:val="Prrafodelista"/>
        <w:numPr>
          <w:ilvl w:val="0"/>
          <w:numId w:val="5"/>
        </w:numPr>
        <w:spacing w:line="360" w:lineRule="auto"/>
        <w:jc w:val="both"/>
        <w:rPr>
          <w:b/>
          <w:bCs/>
        </w:rPr>
      </w:pPr>
      <w:r>
        <w:t>Gestión del carrito de compras: agregar, quitar y ajustar cantidades de productos.</w:t>
      </w:r>
    </w:p>
    <w:p w14:paraId="5A546FAE" w14:textId="77777777" w:rsidR="003F786E" w:rsidRPr="003F786E" w:rsidRDefault="003F786E" w:rsidP="003F786E">
      <w:pPr>
        <w:pStyle w:val="Prrafodelista"/>
        <w:numPr>
          <w:ilvl w:val="0"/>
          <w:numId w:val="5"/>
        </w:numPr>
        <w:spacing w:line="360" w:lineRule="auto"/>
        <w:jc w:val="both"/>
        <w:rPr>
          <w:b/>
          <w:bCs/>
        </w:rPr>
      </w:pPr>
      <w:r>
        <w:t>Cálculo automático de subtotales y total de la compra.</w:t>
      </w:r>
    </w:p>
    <w:p w14:paraId="744D45AB" w14:textId="77777777" w:rsidR="003F786E" w:rsidRPr="003F786E" w:rsidRDefault="003F786E" w:rsidP="003F786E">
      <w:pPr>
        <w:pStyle w:val="Prrafodelista"/>
        <w:numPr>
          <w:ilvl w:val="0"/>
          <w:numId w:val="5"/>
        </w:numPr>
        <w:spacing w:line="360" w:lineRule="auto"/>
        <w:jc w:val="both"/>
        <w:rPr>
          <w:b/>
          <w:bCs/>
        </w:rPr>
      </w:pPr>
      <w:r>
        <w:lastRenderedPageBreak/>
        <w:t>Proceso de generación de boleta a partir del contenido del carrito.</w:t>
      </w:r>
    </w:p>
    <w:p w14:paraId="53769AB2" w14:textId="77777777" w:rsidR="003F786E" w:rsidRPr="003F786E" w:rsidRDefault="003F786E" w:rsidP="003F786E">
      <w:pPr>
        <w:pStyle w:val="Prrafodelista"/>
        <w:numPr>
          <w:ilvl w:val="0"/>
          <w:numId w:val="5"/>
        </w:numPr>
        <w:spacing w:line="360" w:lineRule="auto"/>
        <w:jc w:val="both"/>
        <w:rPr>
          <w:b/>
          <w:bCs/>
        </w:rPr>
      </w:pPr>
      <w:r>
        <w:t>Comportamiento del sistema ante fallas del backend durante el proceso de compra.</w:t>
      </w:r>
    </w:p>
    <w:p w14:paraId="081975F6" w14:textId="77777777" w:rsidR="003F786E" w:rsidRPr="003F786E" w:rsidRDefault="003F786E" w:rsidP="003F786E">
      <w:pPr>
        <w:pStyle w:val="Prrafodelista"/>
        <w:numPr>
          <w:ilvl w:val="0"/>
          <w:numId w:val="5"/>
        </w:numPr>
        <w:spacing w:line="360" w:lineRule="auto"/>
        <w:jc w:val="both"/>
        <w:rPr>
          <w:b/>
          <w:bCs/>
        </w:rPr>
      </w:pPr>
      <w:r>
        <w:t>Navegación mediante un menú principal accesible según el estado de la sesión del usuario.</w:t>
      </w:r>
    </w:p>
    <w:p w14:paraId="162A01DE" w14:textId="77777777" w:rsidR="003F786E" w:rsidRPr="003F786E" w:rsidRDefault="003F786E" w:rsidP="003F786E">
      <w:pPr>
        <w:pStyle w:val="Prrafodelista"/>
        <w:numPr>
          <w:ilvl w:val="0"/>
          <w:numId w:val="5"/>
        </w:numPr>
        <w:spacing w:line="360" w:lineRule="auto"/>
        <w:jc w:val="both"/>
        <w:rPr>
          <w:b/>
          <w:bCs/>
        </w:rPr>
      </w:pPr>
      <w:r>
        <w:t>Validación y aplicación de cupones de descuento en el carrito de compras, con respaldo local ante falla de la API.</w:t>
      </w:r>
    </w:p>
    <w:p w14:paraId="404B6EAF" w14:textId="77777777" w:rsidR="003F786E" w:rsidRPr="003F786E" w:rsidRDefault="003F786E" w:rsidP="003F786E">
      <w:pPr>
        <w:pStyle w:val="Prrafodelista"/>
        <w:numPr>
          <w:ilvl w:val="0"/>
          <w:numId w:val="5"/>
        </w:numPr>
        <w:spacing w:line="360" w:lineRule="auto"/>
        <w:jc w:val="both"/>
        <w:rPr>
          <w:b/>
          <w:bCs/>
        </w:rPr>
      </w:pPr>
      <w:r>
        <w:t>Aplicación de precios de oferta vigentes según fecha de vencimiento en el catálogo de productos.</w:t>
      </w:r>
    </w:p>
    <w:p w14:paraId="0211670E" w14:textId="77777777" w:rsidR="003F786E" w:rsidRPr="003F786E" w:rsidRDefault="003F786E" w:rsidP="003F786E">
      <w:pPr>
        <w:pStyle w:val="Prrafodelista"/>
        <w:numPr>
          <w:ilvl w:val="0"/>
          <w:numId w:val="5"/>
        </w:numPr>
        <w:spacing w:line="360" w:lineRule="auto"/>
        <w:jc w:val="both"/>
        <w:rPr>
          <w:b/>
          <w:bCs/>
        </w:rPr>
      </w:pPr>
      <w:r>
        <w:t>Historial global de órdenes/boletas, disponible para el rol super administrador.</w:t>
      </w:r>
    </w:p>
    <w:p w14:paraId="53CF02EE" w14:textId="77777777" w:rsidR="003F786E" w:rsidRPr="003F786E" w:rsidRDefault="003F786E" w:rsidP="003F786E">
      <w:pPr>
        <w:pStyle w:val="Prrafodelista"/>
        <w:spacing w:line="360" w:lineRule="auto"/>
        <w:jc w:val="both"/>
        <w:rPr>
          <w:b/>
          <w:bCs/>
        </w:rPr>
      </w:pPr>
    </w:p>
    <w:p w14:paraId="47B056E0" w14:textId="77777777" w:rsidR="3EB73F69" w:rsidRDefault="3EB73F69" w:rsidP="3EB73F69">
      <w:pPr>
        <w:spacing w:after="0" w:line="240" w:lineRule="auto"/>
        <w:rPr>
          <w:b/>
          <w:bCs/>
          <w:sz w:val="52"/>
          <w:szCs w:val="52"/>
        </w:rPr>
      </w:pPr>
    </w:p>
    <w:p w14:paraId="5301B73A" w14:textId="77777777" w:rsidR="3B5E8B25" w:rsidRDefault="3B5E8B25" w:rsidP="3EB73F69">
      <w:pPr>
        <w:spacing w:after="0" w:line="240" w:lineRule="auto"/>
        <w:rPr>
          <w:b/>
          <w:bCs/>
          <w:sz w:val="52"/>
          <w:szCs w:val="52"/>
        </w:rPr>
      </w:pPr>
      <w:r>
        <w:rPr>
          <w:b/>
          <w:bCs/>
          <w:sz w:val="52"/>
          <w:szCs w:val="52"/>
        </w:rPr>
        <w:t>Matriz de Trazabilidad</w:t>
      </w:r>
    </w:p>
    <w:p w14:paraId="03DEFC79" w14:textId="77777777" w:rsidR="3B5E8B25" w:rsidRDefault="3B5E8B25" w:rsidP="3EB73F69">
      <w:pPr>
        <w:spacing w:after="0" w:line="240" w:lineRule="auto"/>
        <w:rPr>
          <w:sz w:val="44"/>
          <w:szCs w:val="44"/>
        </w:rPr>
      </w:pPr>
      <w:r>
        <w:rPr>
          <w:sz w:val="44"/>
          <w:szCs w:val="44"/>
        </w:rPr>
        <w:t>Requisitos Funcionales v/s Casos de Prueba</w:t>
      </w:r>
    </w:p>
    <w:p w14:paraId="1C885D9D" w14:textId="77777777" w:rsidR="3B5E8B25" w:rsidRDefault="3B5E8B25" w:rsidP="3EB73F69">
      <w:pPr>
        <w:spacing w:line="360" w:lineRule="auto"/>
      </w:pPr>
      <w:r>
        <w:rPr>
          <w:b/>
          <w:bCs/>
          <w:sz w:val="32"/>
          <w:szCs w:val="32"/>
        </w:rPr>
        <w:t>Realizado por</w:t>
      </w:r>
      <w:r>
        <w:rPr>
          <w:sz w:val="32"/>
          <w:szCs w:val="32"/>
        </w:rPr>
        <w:t xml:space="preserve">: Estudiante 1 </w:t>
      </w:r>
    </w:p>
    <w:p w14:paraId="367C1798" w14:textId="77777777" w:rsidR="3EB73F69" w:rsidRDefault="3EB73F69" w:rsidP="3EB73F69">
      <w:pPr>
        <w:spacing w:line="360" w:lineRule="auto"/>
      </w:pPr>
    </w:p>
    <w:p w14:paraId="51A1E79A" w14:textId="77777777" w:rsidR="3EB73F69" w:rsidRDefault="3EB73F69" w:rsidP="3EB73F69">
      <w:pPr>
        <w:spacing w:line="360" w:lineRule="auto"/>
      </w:pPr>
    </w:p>
    <w:p w14:paraId="4B3EE06D" w14:textId="77777777" w:rsidR="3B5E8B25" w:rsidRDefault="3B5E8B25" w:rsidP="3EB73F69">
      <w:pPr>
        <w:spacing w:line="360" w:lineRule="auto"/>
        <w:rPr>
          <w:sz w:val="24"/>
          <w:szCs w:val="24"/>
        </w:rPr>
      </w:pPr>
      <w:r>
        <w:rPr>
          <w:b/>
        </w:rPr>
        <w:t>[Anexo: Matriz_Trazabilidad_TiendaMoAr.xlsx — ver archivo Excel adjunto a esta entrega]</w:t>
      </w:r>
    </w:p>
    <w:p w14:paraId="46349B80" w14:textId="77777777" w:rsidR="3EB73F69" w:rsidRDefault="3EB73F69" w:rsidP="3EB73F69">
      <w:pPr>
        <w:pStyle w:val="Prrafodelista"/>
        <w:spacing w:line="360" w:lineRule="auto"/>
        <w:ind w:left="0"/>
        <w:jc w:val="both"/>
        <w:rPr>
          <w:b/>
          <w:bCs/>
        </w:rPr>
      </w:pPr>
    </w:p>
    <w:p w14:paraId="6B3E5889" w14:textId="77777777" w:rsidR="3EB73F69" w:rsidRDefault="3EB73F69" w:rsidP="3EB73F69">
      <w:pPr>
        <w:spacing w:line="360" w:lineRule="auto"/>
        <w:rPr>
          <w:b/>
          <w:bCs/>
        </w:rPr>
      </w:pPr>
    </w:p>
    <w:p w14:paraId="51D77435" w14:textId="77777777" w:rsidR="3B5E8B25" w:rsidRDefault="3B5E8B25" w:rsidP="3EB73F69">
      <w:pPr>
        <w:spacing w:after="0" w:line="240" w:lineRule="auto"/>
        <w:rPr>
          <w:b/>
          <w:bCs/>
          <w:sz w:val="40"/>
          <w:szCs w:val="40"/>
        </w:rPr>
      </w:pPr>
      <w:r>
        <w:rPr>
          <w:b/>
          <w:bCs/>
          <w:sz w:val="40"/>
          <w:szCs w:val="40"/>
        </w:rPr>
        <w:t>Detalle de los Casos de Prueba</w:t>
      </w:r>
    </w:p>
    <w:p w14:paraId="5191F995" w14:textId="77777777" w:rsidR="3B5E8B25" w:rsidRDefault="3B5E8B25" w:rsidP="3EB73F69">
      <w:pPr>
        <w:spacing w:after="0" w:line="240" w:lineRule="auto"/>
        <w:rPr>
          <w:b/>
          <w:bCs/>
          <w:sz w:val="40"/>
          <w:szCs w:val="40"/>
        </w:rPr>
      </w:pPr>
      <w:r>
        <w:t>Sistema: Tienda MoAr</w:t>
      </w:r>
    </w:p>
    <w:p w14:paraId="6820AB48" w14:textId="30944F98" w:rsidR="3B5E8B25" w:rsidRDefault="3B5E8B25" w:rsidP="3EB73F69">
      <w:pPr>
        <w:spacing w:line="360" w:lineRule="auto"/>
      </w:pPr>
      <w:r>
        <w:rPr>
          <w:b/>
          <w:bCs/>
          <w:sz w:val="32"/>
          <w:szCs w:val="32"/>
        </w:rPr>
        <w:t>Realizado por</w:t>
      </w:r>
      <w:r>
        <w:rPr>
          <w:sz w:val="32"/>
          <w:szCs w:val="32"/>
        </w:rPr>
        <w:t>: Nicolas Iturrieta y Miguel Arredondo</w:t>
      </w:r>
    </w:p>
    <w:p>
      <w:r>
        <w:rPr>
          <w:b/>
          <w:sz w:val="22"/>
        </w:rPr>
        <w:t>CP1 — Login exitoso con credenciales válidas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Iniciar sesión (RF1)</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Login</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un usuario registrado pueda iniciar sesión ingresando credenciales correctas.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cuenta con una cuenta registrada y activa.</w:t>
            </w:r>
          </w:p>
          <w:p>
            <w:r>
              <w:rPr>
                <w:b w:val="0"/>
                <w:i w:val="0"/>
              </w:rPr>
              <w:t>- El usuario se encuentra en la pantalla de inicio de sesión.</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Ingresar a la URL de login.</w:t>
            </w:r>
          </w:p>
          <w:p>
            <w:r>
              <w:rPr>
                <w:b w:val="0"/>
                <w:i w:val="0"/>
              </w:rPr>
              <w:t>2. Ingresar correo electrónico válido.</w:t>
            </w:r>
          </w:p>
          <w:p>
            <w:r>
              <w:rPr>
                <w:b w:val="0"/>
                <w:i w:val="0"/>
              </w:rPr>
              <w:t>3. Ingresar contraseña correcta.</w:t>
            </w:r>
          </w:p>
          <w:p>
            <w:r>
              <w:rPr>
                <w:b w:val="0"/>
                <w:i w:val="0"/>
              </w:rPr>
              <w:t>4. Presionar el botón "Iniciar sesión".</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Correo electrónico</w:t>
            </w:r>
          </w:p>
        </w:tc>
        <w:tc>
          <w:tcPr>
            <w:tcW w:type="dxa" w:w="1500"/>
            <w:vAlign w:val="center"/>
          </w:tcPr>
          <w:p>
            <w:r/>
            <w:r>
              <w:rPr>
                <w:b w:val="0"/>
                <w:i w:val="0"/>
              </w:rPr>
              <w:t>cliente@correo.com</w:t>
            </w:r>
          </w:p>
        </w:tc>
        <w:tc>
          <w:tcPr>
            <w:tcW w:type="dxa" w:w="900"/>
            <w:vAlign w:val="center"/>
          </w:tcPr>
          <w:p>
            <w:r/>
            <w:r>
              <w:rPr>
                <w:b w:val="0"/>
                <w:i w:val="0"/>
              </w:rPr>
              <w:t>Correcto</w:t>
            </w:r>
          </w:p>
        </w:tc>
        <w:tc>
          <w:tcPr>
            <w:tcW w:type="dxa" w:w="2840"/>
            <w:gridSpan w:val="2"/>
            <w:vAlign w:val="center"/>
          </w:tcPr>
          <w:p>
            <w:r/>
            <w:r>
              <w:rPr>
                <w:b w:val="0"/>
                <w:i w:val="0"/>
              </w:rPr>
              <w:t>Sistema valida las credenciales y redirige a la vista correspondiente al rol</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Contraseña</w:t>
            </w:r>
          </w:p>
        </w:tc>
        <w:tc>
          <w:tcPr>
            <w:tcW w:type="dxa" w:w="1500"/>
            <w:vAlign w:val="center"/>
          </w:tcPr>
          <w:p>
            <w:r/>
            <w:r>
              <w:rPr>
                <w:b w:val="0"/>
                <w:i w:val="0"/>
              </w:rPr>
              <w:t>Clave123!</w:t>
            </w:r>
          </w:p>
        </w:tc>
        <w:tc>
          <w:tcPr>
            <w:tcW w:type="dxa" w:w="900"/>
            <w:vAlign w:val="center"/>
          </w:tcPr>
          <w:p>
            <w:r/>
            <w:r>
              <w:rPr>
                <w:b w:val="0"/>
                <w:i w:val="0"/>
              </w:rPr>
              <w:t>Correcto</w:t>
            </w:r>
          </w:p>
        </w:tc>
        <w:tc>
          <w:tcPr>
            <w:tcW w:type="dxa" w:w="2840"/>
            <w:gridSpan w:val="2"/>
            <w:vAlign w:val="center"/>
          </w:tcPr>
          <w:p>
            <w:r/>
            <w:r>
              <w:rPr>
                <w:b w:val="0"/>
                <w:i w:val="0"/>
              </w:rPr>
              <w:t>Autenticación exitosa</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queda autenticado y su sesión activa.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 — Login fallido con credenciales inválidas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RF1-2</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Iniciar sesión (RF1)</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Login</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rechace el acceso cuando las credenciales son incorrectas.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se encuentra en la pantalla de inicio de sesión.</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Ingresar correo electrónico registrado.</w:t>
            </w:r>
          </w:p>
          <w:p>
            <w:r>
              <w:rPr>
                <w:b w:val="0"/>
                <w:i w:val="0"/>
              </w:rPr>
              <w:t>2. Ingresar contraseña incorrecta.</w:t>
            </w:r>
          </w:p>
          <w:p>
            <w:r>
              <w:rPr>
                <w:b w:val="0"/>
                <w:i w:val="0"/>
              </w:rPr>
              <w:t>3. Presionar "Iniciar sesión".</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Correo electrónico</w:t>
            </w:r>
          </w:p>
        </w:tc>
        <w:tc>
          <w:tcPr>
            <w:tcW w:type="dxa" w:w="1500"/>
            <w:vAlign w:val="center"/>
          </w:tcPr>
          <w:p>
            <w:r/>
            <w:r>
              <w:rPr>
                <w:b w:val="0"/>
                <w:i w:val="0"/>
              </w:rPr>
              <w:t>cliente@correo.com</w:t>
            </w:r>
          </w:p>
        </w:tc>
        <w:tc>
          <w:tcPr>
            <w:tcW w:type="dxa" w:w="900"/>
            <w:vAlign w:val="center"/>
          </w:tcPr>
          <w:p>
            <w:r/>
            <w:r>
              <w:rPr>
                <w:b w:val="0"/>
                <w:i w:val="0"/>
              </w:rPr>
              <w:t>Incorrecto</w:t>
            </w:r>
          </w:p>
        </w:tc>
        <w:tc>
          <w:tcPr>
            <w:tcW w:type="dxa" w:w="2840"/>
            <w:gridSpan w:val="2"/>
            <w:vAlign w:val="center"/>
          </w:tcPr>
          <w:p>
            <w:r/>
            <w:r>
              <w:rPr>
                <w:b w:val="0"/>
                <w:i w:val="0"/>
              </w:rPr>
              <w:t>Sistema muestra mensaje de error y no permite el acceso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Contraseña</w:t>
            </w:r>
          </w:p>
        </w:tc>
        <w:tc>
          <w:tcPr>
            <w:tcW w:type="dxa" w:w="1500"/>
            <w:vAlign w:val="center"/>
          </w:tcPr>
          <w:p>
            <w:r/>
            <w:r>
              <w:rPr>
                <w:b w:val="0"/>
                <w:i w:val="0"/>
              </w:rPr>
              <w:t>ClaveErronea1</w:t>
            </w:r>
          </w:p>
        </w:tc>
        <w:tc>
          <w:tcPr>
            <w:tcW w:type="dxa" w:w="900"/>
            <w:vAlign w:val="center"/>
          </w:tcPr>
          <w:p>
            <w:r/>
            <w:r>
              <w:rPr>
                <w:b w:val="0"/>
                <w:i w:val="0"/>
              </w:rPr>
              <w:t>Incorrecto</w:t>
            </w:r>
          </w:p>
        </w:tc>
        <w:tc>
          <w:tcPr>
            <w:tcW w:type="dxa" w:w="2840"/>
            <w:gridSpan w:val="2"/>
            <w:vAlign w:val="center"/>
          </w:tcPr>
          <w:p>
            <w:r/>
            <w:r>
              <w:rPr>
                <w:b w:val="0"/>
                <w:i w:val="0"/>
              </w:rPr>
              <w:t>Mensaje "Credenciales inválidas"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permanece sin sesión iniciada.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 — Redirección tras login según rol</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RF2-1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Redirección según rol (RF2)</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Autenticación / Rutas protegidas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tras iniciar sesión, el sistema redirija al usuario a la vista correspondiente a su rol.</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Existen usuarios de prueba con rol Cliente, Administrador y Super Administrador.</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Iniciar sesión con un usuario de rol Administrador y observar la redirección.</w:t>
            </w:r>
          </w:p>
          <w:p>
            <w:r>
              <w:rPr>
                <w:b w:val="0"/>
                <w:i w:val="0"/>
              </w:rPr>
              <w:t>2. Iniciar sesión con un usuario de rol Super Administrador y observar la redirección.</w:t>
            </w:r>
          </w:p>
          <w:p>
            <w:r>
              <w:rPr>
                <w:b w:val="0"/>
                <w:i w:val="0"/>
              </w:rPr>
              <w:t>3. Iniciar sesión con un usuario de rol Cliente y observar la redirección.</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Rol del usuario</w:t>
            </w:r>
          </w:p>
        </w:tc>
        <w:tc>
          <w:tcPr>
            <w:tcW w:type="dxa" w:w="1500"/>
            <w:vAlign w:val="center"/>
          </w:tcPr>
          <w:p>
            <w:r/>
            <w:r>
              <w:rPr>
                <w:b w:val="0"/>
                <w:i w:val="0"/>
              </w:rPr>
              <w:t>Administrador</w:t>
            </w:r>
          </w:p>
        </w:tc>
        <w:tc>
          <w:tcPr>
            <w:tcW w:type="dxa" w:w="900"/>
            <w:vAlign w:val="center"/>
          </w:tcPr>
          <w:p>
            <w:r/>
            <w:r>
              <w:rPr>
                <w:b w:val="0"/>
                <w:i w:val="0"/>
              </w:rPr>
              <w:t>Correcto</w:t>
            </w:r>
          </w:p>
        </w:tc>
        <w:tc>
          <w:tcPr>
            <w:tcW w:type="dxa" w:w="2840"/>
            <w:gridSpan w:val="2"/>
            <w:vAlign w:val="center"/>
          </w:tcPr>
          <w:p>
            <w:r/>
            <w:r>
              <w:rPr>
                <w:b w:val="0"/>
                <w:i w:val="0"/>
              </w:rPr>
              <w:t>Redirección al Panel de Administración</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Rol del usuario</w:t>
            </w:r>
          </w:p>
        </w:tc>
        <w:tc>
          <w:tcPr>
            <w:tcW w:type="dxa" w:w="1500"/>
            <w:vAlign w:val="center"/>
          </w:tcPr>
          <w:p>
            <w:r/>
            <w:r>
              <w:rPr>
                <w:b w:val="0"/>
                <w:i w:val="0"/>
              </w:rPr>
              <w:t>Super Administrador</w:t>
            </w:r>
          </w:p>
        </w:tc>
        <w:tc>
          <w:tcPr>
            <w:tcW w:type="dxa" w:w="900"/>
            <w:vAlign w:val="center"/>
          </w:tcPr>
          <w:p>
            <w:r/>
            <w:r>
              <w:rPr>
                <w:b w:val="0"/>
                <w:i w:val="0"/>
              </w:rPr>
              <w:t>Correcto</w:t>
            </w:r>
          </w:p>
        </w:tc>
        <w:tc>
          <w:tcPr>
            <w:tcW w:type="dxa" w:w="2840"/>
            <w:gridSpan w:val="2"/>
            <w:vAlign w:val="center"/>
          </w:tcPr>
          <w:p>
            <w:r/>
            <w:r>
              <w:rPr>
                <w:b w:val="0"/>
                <w:i w:val="0"/>
              </w:rPr>
              <w:t>Redirección al Super Panel</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Rol del usuario</w:t>
            </w:r>
          </w:p>
        </w:tc>
        <w:tc>
          <w:tcPr>
            <w:tcW w:type="dxa" w:w="1500"/>
            <w:vAlign w:val="center"/>
          </w:tcPr>
          <w:p>
            <w:r/>
            <w:r>
              <w:rPr>
                <w:b w:val="0"/>
                <w:i w:val="0"/>
              </w:rPr>
              <w:t>Cliente</w:t>
            </w:r>
          </w:p>
        </w:tc>
        <w:tc>
          <w:tcPr>
            <w:tcW w:type="dxa" w:w="900"/>
            <w:vAlign w:val="center"/>
          </w:tcPr>
          <w:p>
            <w:r/>
            <w:r>
              <w:rPr>
                <w:b w:val="0"/>
                <w:i w:val="0"/>
              </w:rPr>
              <w:t>Correcto</w:t>
            </w:r>
          </w:p>
        </w:tc>
        <w:tc>
          <w:tcPr>
            <w:tcW w:type="dxa" w:w="2840"/>
            <w:gridSpan w:val="2"/>
            <w:vAlign w:val="center"/>
          </w:tcPr>
          <w:p>
            <w:r/>
            <w:r>
              <w:rPr>
                <w:b w:val="0"/>
                <w:i w:val="0"/>
              </w:rPr>
              <w:t>Redirección a la tienda</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queda en la vista correspondiente a su rol.</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CP4 — Registro exitoso de nuevo cliente</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RF3-1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Registrar cliente (RF3)</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Registro de cliente</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un usuario nuevo pueda crear una cuenta con datos válidos.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correo a registrar no existe previamente en el sistema.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formulario de registro.</w:t>
            </w:r>
          </w:p>
          <w:p>
            <w:r>
              <w:rPr>
                <w:b w:val="0"/>
                <w:i w:val="0"/>
              </w:rPr>
              <w:t>2. Completar nombre, correo, contraseña y datos requeridos.</w:t>
            </w:r>
          </w:p>
          <w:p>
            <w:r>
              <w:rPr>
                <w:b w:val="0"/>
                <w:i w:val="0"/>
              </w:rPr>
              <w:t>3. Confirmar el registro.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Correo electrónico</w:t>
            </w:r>
          </w:p>
        </w:tc>
        <w:tc>
          <w:tcPr>
            <w:tcW w:type="dxa" w:w="1500"/>
            <w:vAlign w:val="center"/>
          </w:tcPr>
          <w:p>
            <w:r/>
            <w:r>
              <w:rPr>
                <w:b w:val="0"/>
                <w:i w:val="0"/>
              </w:rPr>
              <w:t>nuevo.cliente@correo.com</w:t>
            </w:r>
          </w:p>
        </w:tc>
        <w:tc>
          <w:tcPr>
            <w:tcW w:type="dxa" w:w="900"/>
            <w:vAlign w:val="center"/>
          </w:tcPr>
          <w:p>
            <w:r/>
            <w:r>
              <w:rPr>
                <w:b w:val="0"/>
                <w:i w:val="0"/>
              </w:rPr>
              <w:t>Correcto</w:t>
            </w:r>
          </w:p>
        </w:tc>
        <w:tc>
          <w:tcPr>
            <w:tcW w:type="dxa" w:w="2840"/>
            <w:gridSpan w:val="2"/>
            <w:vAlign w:val="center"/>
          </w:tcPr>
          <w:p>
            <w:r/>
            <w:r>
              <w:rPr>
                <w:b w:val="0"/>
                <w:i w:val="0"/>
              </w:rPr>
              <w:t>Cuenta creada correctamente</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Contraseña</w:t>
            </w:r>
          </w:p>
        </w:tc>
        <w:tc>
          <w:tcPr>
            <w:tcW w:type="dxa" w:w="1500"/>
            <w:vAlign w:val="center"/>
          </w:tcPr>
          <w:p>
            <w:r/>
            <w:r>
              <w:rPr>
                <w:b w:val="0"/>
                <w:i w:val="0"/>
              </w:rPr>
              <w:t>Segura#2026</w:t>
            </w:r>
          </w:p>
        </w:tc>
        <w:tc>
          <w:tcPr>
            <w:tcW w:type="dxa" w:w="900"/>
            <w:vAlign w:val="center"/>
          </w:tcPr>
          <w:p>
            <w:r/>
            <w:r>
              <w:rPr>
                <w:b w:val="0"/>
                <w:i w:val="0"/>
              </w:rPr>
              <w:t>Correcto</w:t>
            </w:r>
          </w:p>
        </w:tc>
        <w:tc>
          <w:tcPr>
            <w:tcW w:type="dxa" w:w="2840"/>
            <w:gridSpan w:val="2"/>
            <w:vAlign w:val="center"/>
          </w:tcPr>
          <w:p>
            <w:r/>
            <w:r>
              <w:rPr>
                <w:b w:val="0"/>
                <w:i w:val="0"/>
              </w:rPr>
              <w:t>Contraseña aceptada</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La nueva cuenta queda disponible para iniciar sesión.</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CP5 — Registro con datos inválidos o duplicados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RF3-2</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Registrar cliente (RF3)</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Registro de cliente</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rechace el registro si el correo ya existe o los campos son inválidos.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 una cuenta previamente registrada con el correo de prueba.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formulario de registro.</w:t>
            </w:r>
          </w:p>
          <w:p>
            <w:r>
              <w:rPr>
                <w:b w:val="0"/>
                <w:i w:val="0"/>
              </w:rPr>
              <w:t>2. Ingresar un correo ya registrado y completar el resto del formulario.</w:t>
            </w:r>
          </w:p>
          <w:p>
            <w:r>
              <w:rPr>
                <w:b w:val="0"/>
                <w:i w:val="0"/>
              </w:rPr>
              <w:t>3. Confirmar el registro.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Correo electrónico</w:t>
            </w:r>
          </w:p>
        </w:tc>
        <w:tc>
          <w:tcPr>
            <w:tcW w:type="dxa" w:w="1500"/>
            <w:vAlign w:val="center"/>
          </w:tcPr>
          <w:p>
            <w:r/>
            <w:r>
              <w:rPr>
                <w:b w:val="0"/>
                <w:i w:val="0"/>
              </w:rPr>
              <w:t>cliente@correo.com (ya registrado)</w:t>
            </w:r>
          </w:p>
        </w:tc>
        <w:tc>
          <w:tcPr>
            <w:tcW w:type="dxa" w:w="900"/>
            <w:vAlign w:val="center"/>
          </w:tcPr>
          <w:p>
            <w:r/>
            <w:r>
              <w:rPr>
                <w:b w:val="0"/>
                <w:i w:val="0"/>
              </w:rPr>
              <w:t>Incorrecto</w:t>
            </w:r>
          </w:p>
        </w:tc>
        <w:tc>
          <w:tcPr>
            <w:tcW w:type="dxa" w:w="2840"/>
            <w:gridSpan w:val="2"/>
            <w:vAlign w:val="center"/>
          </w:tcPr>
          <w:p>
            <w:r/>
            <w:r>
              <w:rPr>
                <w:b w:val="0"/>
                <w:i w:val="0"/>
              </w:rPr>
              <w:t>Mensaje de error indicando que el correo ya está registrado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Correo electrónico</w:t>
            </w:r>
          </w:p>
        </w:tc>
        <w:tc>
          <w:tcPr>
            <w:tcW w:type="dxa" w:w="1500"/>
            <w:vAlign w:val="center"/>
          </w:tcPr>
          <w:p>
            <w:r/>
            <w:r>
              <w:rPr>
                <w:b w:val="0"/>
                <w:i w:val="0"/>
              </w:rPr>
              <w:t>correo_no_valido</w:t>
            </w:r>
          </w:p>
        </w:tc>
        <w:tc>
          <w:tcPr>
            <w:tcW w:type="dxa" w:w="900"/>
            <w:vAlign w:val="center"/>
          </w:tcPr>
          <w:p>
            <w:r/>
            <w:r>
              <w:rPr>
                <w:b w:val="0"/>
                <w:i w:val="0"/>
              </w:rPr>
              <w:t>Incorrecto</w:t>
            </w:r>
          </w:p>
        </w:tc>
        <w:tc>
          <w:tcPr>
            <w:tcW w:type="dxa" w:w="2840"/>
            <w:gridSpan w:val="2"/>
            <w:vAlign w:val="center"/>
          </w:tcPr>
          <w:p>
            <w:r/>
            <w:r>
              <w:rPr>
                <w:b w:val="0"/>
                <w:i w:val="0"/>
              </w:rPr>
              <w:t>Mensaje de error de formato inválido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No se crea una cuenta nueva.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CP6 — Actualización de datos de la cuenta del cliente</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RF4-1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Gestionar cuenta (RF4)</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Mi Cuenta</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cliente pueda actualizar sus datos personales y de envío.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cliente tiene sesión iniciada.</w:t>
            </w:r>
          </w:p>
          <w:p>
            <w:r>
              <w:rPr>
                <w:b w:val="0"/>
                <w:i w:val="0"/>
              </w:rPr>
              <w:t>- Se encuentra en la sección Mi Cuenta.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Editar el campo dirección de envío.</w:t>
            </w:r>
          </w:p>
          <w:p>
            <w:r>
              <w:rPr>
                <w:b w:val="0"/>
                <w:i w:val="0"/>
              </w:rPr>
              <w:t>2. Editar el campo teléfono de contacto.</w:t>
            </w:r>
          </w:p>
          <w:p>
            <w:r>
              <w:rPr>
                <w:b w:val="0"/>
                <w:i w:val="0"/>
              </w:rPr>
              <w:t>3. Guardar los cambios.</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Dirección de envío</w:t>
            </w:r>
          </w:p>
        </w:tc>
        <w:tc>
          <w:tcPr>
            <w:tcW w:type="dxa" w:w="1500"/>
            <w:vAlign w:val="center"/>
          </w:tcPr>
          <w:p>
            <w:r/>
            <w:r>
              <w:rPr>
                <w:b w:val="0"/>
                <w:i w:val="0"/>
              </w:rPr>
              <w:t>Av. Siempre Viva 123</w:t>
            </w:r>
          </w:p>
        </w:tc>
        <w:tc>
          <w:tcPr>
            <w:tcW w:type="dxa" w:w="900"/>
            <w:vAlign w:val="center"/>
          </w:tcPr>
          <w:p>
            <w:r/>
            <w:r>
              <w:rPr>
                <w:b w:val="0"/>
                <w:i w:val="0"/>
              </w:rPr>
              <w:t>Correcto</w:t>
            </w:r>
          </w:p>
        </w:tc>
        <w:tc>
          <w:tcPr>
            <w:tcW w:type="dxa" w:w="2840"/>
            <w:gridSpan w:val="2"/>
            <w:vAlign w:val="center"/>
          </w:tcPr>
          <w:p>
            <w:r/>
            <w:r>
              <w:rPr>
                <w:b w:val="0"/>
                <w:i w:val="0"/>
              </w:rPr>
              <w:t>Los datos se actualizan y persisten al recargar la sección</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Los nuevos datos quedan guardados en el perfil del cliente.</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CP7 — Creación de producto por administrador</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RF5-1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Crear producto (RF5)</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Panel de Administración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un administrador pueda registrar un nuevo producto en el catálogo.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tiene sesión iniciada con rol Administrador.</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Panel de Administración.</w:t>
            </w:r>
          </w:p>
          <w:p>
            <w:r>
              <w:rPr>
                <w:b w:val="0"/>
                <w:i w:val="0"/>
              </w:rPr>
              <w:t>2. Seleccionar "Nuevo producto".</w:t>
            </w:r>
          </w:p>
          <w:p>
            <w:r>
              <w:rPr>
                <w:b w:val="0"/>
                <w:i w:val="0"/>
              </w:rPr>
              <w:t>3. Completar nombre, marca, precio, stock, descripción e imagen.</w:t>
            </w:r>
          </w:p>
          <w:p>
            <w:r>
              <w:rPr>
                <w:b w:val="0"/>
                <w:i w:val="0"/>
              </w:rPr>
              <w:t>4. Guardar.</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Nombre del producto</w:t>
            </w:r>
          </w:p>
        </w:tc>
        <w:tc>
          <w:tcPr>
            <w:tcW w:type="dxa" w:w="1500"/>
            <w:vAlign w:val="center"/>
          </w:tcPr>
          <w:p>
            <w:r/>
            <w:r>
              <w:rPr>
                <w:b w:val="0"/>
                <w:i w:val="0"/>
              </w:rPr>
              <w:t>Smartphone X200</w:t>
            </w:r>
          </w:p>
        </w:tc>
        <w:tc>
          <w:tcPr>
            <w:tcW w:type="dxa" w:w="900"/>
            <w:vAlign w:val="center"/>
          </w:tcPr>
          <w:p>
            <w:r/>
            <w:r>
              <w:rPr>
                <w:b w:val="0"/>
                <w:i w:val="0"/>
              </w:rPr>
              <w:t>Correcto</w:t>
            </w:r>
          </w:p>
        </w:tc>
        <w:tc>
          <w:tcPr>
            <w:tcW w:type="dxa" w:w="2840"/>
            <w:gridSpan w:val="2"/>
            <w:vAlign w:val="center"/>
          </w:tcPr>
          <w:p>
            <w:r/>
            <w:r>
              <w:rPr>
                <w:b w:val="0"/>
                <w:i w:val="0"/>
              </w:rPr>
              <w:t>El producto aparece en el listado del catálogo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Precio</w:t>
            </w:r>
          </w:p>
        </w:tc>
        <w:tc>
          <w:tcPr>
            <w:tcW w:type="dxa" w:w="1500"/>
            <w:vAlign w:val="center"/>
          </w:tcPr>
          <w:p>
            <w:r/>
            <w:r>
              <w:rPr>
                <w:b w:val="0"/>
                <w:i w:val="0"/>
              </w:rPr>
              <w:t>299990</w:t>
            </w:r>
          </w:p>
        </w:tc>
        <w:tc>
          <w:tcPr>
            <w:tcW w:type="dxa" w:w="900"/>
            <w:vAlign w:val="center"/>
          </w:tcPr>
          <w:p>
            <w:r/>
            <w:r>
              <w:rPr>
                <w:b w:val="0"/>
                <w:i w:val="0"/>
              </w:rPr>
              <w:t>Correcto</w:t>
            </w:r>
          </w:p>
        </w:tc>
        <w:tc>
          <w:tcPr>
            <w:tcW w:type="dxa" w:w="2840"/>
            <w:gridSpan w:val="2"/>
            <w:vAlign w:val="center"/>
          </w:tcPr>
          <w:p>
            <w:r/>
            <w:r>
              <w:rPr>
                <w:b w:val="0"/>
                <w:i w:val="0"/>
              </w:rPr>
              <w:t>Precio válido aceptado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nuevo producto queda disponible en el catálogo.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CP8 — Listado de productos en panel administrador</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RF6-1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Consultar productos (RF6)</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Panel de Administración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administrador pueda visualizar el listado completo de productos registrados.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Existen productos previamente registrados en el sistema.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Panel de Administración.</w:t>
            </w:r>
          </w:p>
          <w:p>
            <w:r>
              <w:rPr>
                <w:b w:val="0"/>
                <w:i w:val="0"/>
              </w:rPr>
              <w:t>2. Ingresar a la sección de productos.</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Listado de productos</w:t>
            </w:r>
          </w:p>
        </w:tc>
        <w:tc>
          <w:tcPr>
            <w:tcW w:type="dxa" w:w="1500"/>
            <w:vAlign w:val="center"/>
          </w:tcPr>
          <w:p>
            <w:r/>
            <w:r>
              <w:rPr>
                <w:b w:val="0"/>
                <w:i w:val="0"/>
              </w:rPr>
              <w:t>N/A</w:t>
            </w:r>
          </w:p>
        </w:tc>
        <w:tc>
          <w:tcPr>
            <w:tcW w:type="dxa" w:w="900"/>
            <w:vAlign w:val="center"/>
          </w:tcPr>
          <w:p>
            <w:r/>
            <w:r>
              <w:rPr>
                <w:b w:val="0"/>
                <w:i w:val="0"/>
              </w:rPr>
              <w:t>Correcto</w:t>
            </w:r>
          </w:p>
        </w:tc>
        <w:tc>
          <w:tcPr>
            <w:tcW w:type="dxa" w:w="2840"/>
            <w:gridSpan w:val="2"/>
            <w:vAlign w:val="center"/>
          </w:tcPr>
          <w:p>
            <w:r/>
            <w:r>
              <w:rPr>
                <w:b w:val="0"/>
                <w:i w:val="0"/>
              </w:rPr>
              <w:t>Se muestran todos los productos registrados con sus datos principales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operación de solo lectura.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CP9 — Edición de producto existente</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RF7-1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Actualizar producto (RF7)</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Panel de Administración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administrador pueda modificar los datos de un producto existente.</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 al menos un producto registrado.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Seleccionar un producto del listado.</w:t>
            </w:r>
          </w:p>
          <w:p>
            <w:r>
              <w:rPr>
                <w:b w:val="0"/>
                <w:i w:val="0"/>
              </w:rPr>
              <w:t>2. Editar el precio y el stock.</w:t>
            </w:r>
          </w:p>
          <w:p>
            <w:r>
              <w:rPr>
                <w:b w:val="0"/>
                <w:i w:val="0"/>
              </w:rPr>
              <w:t>3. Guardar los cambios.</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Precio</w:t>
            </w:r>
          </w:p>
        </w:tc>
        <w:tc>
          <w:tcPr>
            <w:tcW w:type="dxa" w:w="1500"/>
            <w:vAlign w:val="center"/>
          </w:tcPr>
          <w:p>
            <w:r/>
            <w:r>
              <w:rPr>
                <w:b w:val="0"/>
                <w:i w:val="0"/>
              </w:rPr>
              <w:t>249990</w:t>
            </w:r>
          </w:p>
        </w:tc>
        <w:tc>
          <w:tcPr>
            <w:tcW w:type="dxa" w:w="900"/>
            <w:vAlign w:val="center"/>
          </w:tcPr>
          <w:p>
            <w:r/>
            <w:r>
              <w:rPr>
                <w:b w:val="0"/>
                <w:i w:val="0"/>
              </w:rPr>
              <w:t>Correcto</w:t>
            </w:r>
          </w:p>
        </w:tc>
        <w:tc>
          <w:tcPr>
            <w:tcW w:type="dxa" w:w="2840"/>
            <w:gridSpan w:val="2"/>
            <w:vAlign w:val="center"/>
          </w:tcPr>
          <w:p>
            <w:r/>
            <w:r>
              <w:rPr>
                <w:b w:val="0"/>
                <w:i w:val="0"/>
              </w:rPr>
              <w:t>El listado refleja el nuevo precio sin duplicar el registro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Stock</w:t>
            </w:r>
          </w:p>
        </w:tc>
        <w:tc>
          <w:tcPr>
            <w:tcW w:type="dxa" w:w="1500"/>
            <w:vAlign w:val="center"/>
          </w:tcPr>
          <w:p>
            <w:r/>
            <w:r>
              <w:rPr>
                <w:b w:val="0"/>
                <w:i w:val="0"/>
              </w:rPr>
              <w:t>15</w:t>
            </w:r>
          </w:p>
        </w:tc>
        <w:tc>
          <w:tcPr>
            <w:tcW w:type="dxa" w:w="900"/>
            <w:vAlign w:val="center"/>
          </w:tcPr>
          <w:p>
            <w:r/>
            <w:r>
              <w:rPr>
                <w:b w:val="0"/>
                <w:i w:val="0"/>
              </w:rPr>
              <w:t>Correcto</w:t>
            </w:r>
          </w:p>
        </w:tc>
        <w:tc>
          <w:tcPr>
            <w:tcW w:type="dxa" w:w="2840"/>
            <w:gridSpan w:val="2"/>
            <w:vAlign w:val="center"/>
          </w:tcPr>
          <w:p>
            <w:r/>
            <w:r>
              <w:rPr>
                <w:b w:val="0"/>
                <w:i w:val="0"/>
              </w:rPr>
              <w:t>Stock actualizado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producto queda actualizado en el catálogo.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CP10 — Eliminación de producto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RF8-1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Eliminar producto (RF8)</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Panel de Administración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administrador pueda eliminar un producto del catálogo.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 al menos un producto registrado.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Seleccionar un producto del listado.</w:t>
            </w:r>
          </w:p>
          <w:p>
            <w:r>
              <w:rPr>
                <w:b w:val="0"/>
                <w:i w:val="0"/>
              </w:rPr>
              <w:t>2. Presionar "Eliminar".</w:t>
            </w:r>
          </w:p>
          <w:p>
            <w:r>
              <w:rPr>
                <w:b w:val="0"/>
                <w:i w:val="0"/>
              </w:rPr>
              <w:t>3. Confirmar la eliminación.</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Confirmación de eliminación</w:t>
            </w:r>
          </w:p>
        </w:tc>
        <w:tc>
          <w:tcPr>
            <w:tcW w:type="dxa" w:w="1500"/>
            <w:vAlign w:val="center"/>
          </w:tcPr>
          <w:p>
            <w:r/>
            <w:r>
              <w:rPr>
                <w:b w:val="0"/>
                <w:i w:val="0"/>
              </w:rPr>
              <w:t>Sí</w:t>
            </w:r>
          </w:p>
        </w:tc>
        <w:tc>
          <w:tcPr>
            <w:tcW w:type="dxa" w:w="900"/>
            <w:vAlign w:val="center"/>
          </w:tcPr>
          <w:p>
            <w:r/>
            <w:r>
              <w:rPr>
                <w:b w:val="0"/>
                <w:i w:val="0"/>
              </w:rPr>
              <w:t>Correcto</w:t>
            </w:r>
          </w:p>
        </w:tc>
        <w:tc>
          <w:tcPr>
            <w:tcW w:type="dxa" w:w="2840"/>
            <w:gridSpan w:val="2"/>
            <w:vAlign w:val="center"/>
          </w:tcPr>
          <w:p>
            <w:r/>
            <w:r>
              <w:rPr>
                <w:b w:val="0"/>
                <w:i w:val="0"/>
              </w:rPr>
              <w:t>El producto deja de aparecer en el listado y en la tienda</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producto queda eliminado del catálogo.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CP11 — Creación de usuario administrador (super admin)</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RF9-1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Mantenedor de usuarios ADMIN (RF9)</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Super Panel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super administrador pueda crear un nuevo usuario con rol ADMIN.</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tiene sesión iniciada con rol Super Administrador.</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Super Panel.</w:t>
            </w:r>
          </w:p>
          <w:p>
            <w:r>
              <w:rPr>
                <w:b w:val="0"/>
                <w:i w:val="0"/>
              </w:rPr>
              <w:t>2. Seleccionar "Nuevo administrador".</w:t>
            </w:r>
          </w:p>
          <w:p>
            <w:r>
              <w:rPr>
                <w:b w:val="0"/>
                <w:i w:val="0"/>
              </w:rPr>
              <w:t>3. Completar nombre, correo y contraseña.</w:t>
            </w:r>
          </w:p>
          <w:p>
            <w:r>
              <w:rPr>
                <w:b w:val="0"/>
                <w:i w:val="0"/>
              </w:rPr>
              <w:t>4. Guardar.</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Correo del nuevo admin</w:t>
            </w:r>
          </w:p>
        </w:tc>
        <w:tc>
          <w:tcPr>
            <w:tcW w:type="dxa" w:w="1500"/>
            <w:vAlign w:val="center"/>
          </w:tcPr>
          <w:p>
            <w:r/>
            <w:r>
              <w:rPr>
                <w:b w:val="0"/>
                <w:i w:val="0"/>
              </w:rPr>
              <w:t>admin2@tiendamoar.cl</w:t>
            </w:r>
          </w:p>
        </w:tc>
        <w:tc>
          <w:tcPr>
            <w:tcW w:type="dxa" w:w="900"/>
            <w:vAlign w:val="center"/>
          </w:tcPr>
          <w:p>
            <w:r/>
            <w:r>
              <w:rPr>
                <w:b w:val="0"/>
                <w:i w:val="0"/>
              </w:rPr>
              <w:t>Correcto</w:t>
            </w:r>
          </w:p>
        </w:tc>
        <w:tc>
          <w:tcPr>
            <w:tcW w:type="dxa" w:w="2840"/>
            <w:gridSpan w:val="2"/>
            <w:vAlign w:val="center"/>
          </w:tcPr>
          <w:p>
            <w:r/>
            <w:r>
              <w:rPr>
                <w:b w:val="0"/>
                <w:i w:val="0"/>
              </w:rPr>
              <w:t>El nuevo usuario ADMIN aparece en el listado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nuevo usuario administrador puede iniciar sesión.</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CP12 — Edición de usuario administrador</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RF9-2</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Mantenedor de usuarios ADMIN (RF9)</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Super Panel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super administrador pueda editar los datos de un usuario ADMIN existente.</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 al menos un usuario con rol ADMIN registrado.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Seleccionar un administrador del listado.</w:t>
            </w:r>
          </w:p>
          <w:p>
            <w:r>
              <w:rPr>
                <w:b w:val="0"/>
                <w:i w:val="0"/>
              </w:rPr>
              <w:t>2. Editar su nombre o correo.</w:t>
            </w:r>
          </w:p>
          <w:p>
            <w:r>
              <w:rPr>
                <w:b w:val="0"/>
                <w:i w:val="0"/>
              </w:rPr>
              <w:t>3. Guardar los cambios.</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Nombre del administrador</w:t>
            </w:r>
          </w:p>
        </w:tc>
        <w:tc>
          <w:tcPr>
            <w:tcW w:type="dxa" w:w="1500"/>
            <w:vAlign w:val="center"/>
          </w:tcPr>
          <w:p>
            <w:r/>
            <w:r>
              <w:rPr>
                <w:b w:val="0"/>
                <w:i w:val="0"/>
              </w:rPr>
              <w:t>Juan Pérez</w:t>
            </w:r>
          </w:p>
        </w:tc>
        <w:tc>
          <w:tcPr>
            <w:tcW w:type="dxa" w:w="900"/>
            <w:vAlign w:val="center"/>
          </w:tcPr>
          <w:p>
            <w:r/>
            <w:r>
              <w:rPr>
                <w:b w:val="0"/>
                <w:i w:val="0"/>
              </w:rPr>
              <w:t>Correcto</w:t>
            </w:r>
          </w:p>
        </w:tc>
        <w:tc>
          <w:tcPr>
            <w:tcW w:type="dxa" w:w="2840"/>
            <w:gridSpan w:val="2"/>
            <w:vAlign w:val="center"/>
          </w:tcPr>
          <w:p>
            <w:r/>
            <w:r>
              <w:rPr>
                <w:b w:val="0"/>
                <w:i w:val="0"/>
              </w:rPr>
              <w:t>El listado refleja el cambio inmediatamente</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Los datos del administrador quedan actualizados.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CP13 — Eliminación de usuario administrador</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RF9-3</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Mantenedor de usuarios ADMIN (RF9)</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Super Panel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super administrador pueda eliminar un usuario ADMIN.</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 al menos un usuario con rol ADMIN registrado, distinto del usuario actual.</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Seleccionar un administrador del listado.</w:t>
            </w:r>
          </w:p>
          <w:p>
            <w:r>
              <w:rPr>
                <w:b w:val="0"/>
                <w:i w:val="0"/>
              </w:rPr>
              <w:t>2. Presionar "Eliminar".</w:t>
            </w:r>
          </w:p>
          <w:p>
            <w:r>
              <w:rPr>
                <w:b w:val="0"/>
                <w:i w:val="0"/>
              </w:rPr>
              <w:t>3. Confirmar.</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Confirmación de eliminación</w:t>
            </w:r>
          </w:p>
        </w:tc>
        <w:tc>
          <w:tcPr>
            <w:tcW w:type="dxa" w:w="1500"/>
            <w:vAlign w:val="center"/>
          </w:tcPr>
          <w:p>
            <w:r/>
            <w:r>
              <w:rPr>
                <w:b w:val="0"/>
                <w:i w:val="0"/>
              </w:rPr>
              <w:t>Sí</w:t>
            </w:r>
          </w:p>
        </w:tc>
        <w:tc>
          <w:tcPr>
            <w:tcW w:type="dxa" w:w="900"/>
            <w:vAlign w:val="center"/>
          </w:tcPr>
          <w:p>
            <w:r/>
            <w:r>
              <w:rPr>
                <w:b w:val="0"/>
                <w:i w:val="0"/>
              </w:rPr>
              <w:t>Correcto</w:t>
            </w:r>
          </w:p>
        </w:tc>
        <w:tc>
          <w:tcPr>
            <w:tcW w:type="dxa" w:w="2840"/>
            <w:gridSpan w:val="2"/>
            <w:vAlign w:val="center"/>
          </w:tcPr>
          <w:p>
            <w:r/>
            <w:r>
              <w:rPr>
                <w:b w:val="0"/>
                <w:i w:val="0"/>
              </w:rPr>
              <w:t>El usuario deja de aparecer en el listado y pierde el acceso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eliminado no puede volver a iniciar sesión con rol ADMIN.</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CP14 — Visualización del catálogo de productos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RF10-1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Visualizar catálogo (RF10)</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Tienda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cualquier usuario pueda visualizar los productos disponibles.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Existen productos activos registrados en el sistema.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 la sección Productos sin necesidad de iniciar sesión.</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Listado de productos</w:t>
            </w:r>
          </w:p>
        </w:tc>
        <w:tc>
          <w:tcPr>
            <w:tcW w:type="dxa" w:w="1500"/>
            <w:vAlign w:val="center"/>
          </w:tcPr>
          <w:p>
            <w:r/>
            <w:r>
              <w:rPr>
                <w:b w:val="0"/>
                <w:i w:val="0"/>
              </w:rPr>
              <w:t>N/A</w:t>
            </w:r>
          </w:p>
        </w:tc>
        <w:tc>
          <w:tcPr>
            <w:tcW w:type="dxa" w:w="900"/>
            <w:vAlign w:val="center"/>
          </w:tcPr>
          <w:p>
            <w:r/>
            <w:r>
              <w:rPr>
                <w:b w:val="0"/>
                <w:i w:val="0"/>
              </w:rPr>
              <w:t>Correcto</w:t>
            </w:r>
          </w:p>
        </w:tc>
        <w:tc>
          <w:tcPr>
            <w:tcW w:type="dxa" w:w="2840"/>
            <w:gridSpan w:val="2"/>
            <w:vAlign w:val="center"/>
          </w:tcPr>
          <w:p>
            <w:r/>
            <w:r>
              <w:rPr>
                <w:b w:val="0"/>
                <w:i w:val="0"/>
              </w:rPr>
              <w:t>Se muestran los productos con imagen, nombre, marca y precio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operación de solo lectura.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CP15 — Filtro de productos por marca</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RF11-1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Filtrar productos (RF11)</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Tienda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usuario pueda filtrar el catálogo por marca.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Existen productos de al menos dos marcas distintas.</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 la sección Productos.</w:t>
            </w:r>
          </w:p>
          <w:p>
            <w:r>
              <w:rPr>
                <w:b w:val="0"/>
                <w:i w:val="0"/>
              </w:rPr>
              <w:t>2. Seleccionar una marca en el filtro.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Marca seleccionada</w:t>
            </w:r>
          </w:p>
        </w:tc>
        <w:tc>
          <w:tcPr>
            <w:tcW w:type="dxa" w:w="1500"/>
            <w:vAlign w:val="center"/>
          </w:tcPr>
          <w:p>
            <w:r/>
            <w:r>
              <w:rPr>
                <w:b w:val="0"/>
                <w:i w:val="0"/>
              </w:rPr>
              <w:t>Samsung</w:t>
            </w:r>
          </w:p>
        </w:tc>
        <w:tc>
          <w:tcPr>
            <w:tcW w:type="dxa" w:w="900"/>
            <w:vAlign w:val="center"/>
          </w:tcPr>
          <w:p>
            <w:r/>
            <w:r>
              <w:rPr>
                <w:b w:val="0"/>
                <w:i w:val="0"/>
              </w:rPr>
              <w:t>Correcto</w:t>
            </w:r>
          </w:p>
        </w:tc>
        <w:tc>
          <w:tcPr>
            <w:tcW w:type="dxa" w:w="2840"/>
            <w:gridSpan w:val="2"/>
            <w:vAlign w:val="center"/>
          </w:tcPr>
          <w:p>
            <w:r/>
            <w:r>
              <w:rPr>
                <w:b w:val="0"/>
                <w:i w:val="0"/>
              </w:rPr>
              <w:t>El listado muestra solo productos de la marca Samsung</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operación de solo lectura.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CP16 — Búsqueda de productos por texto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RF12-1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Buscar productos (RF12)</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Tienda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usuario pueda buscar productos por texto.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Existen productos registrados cuyo nombre coincide con el término de búsqueda.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 la sección Productos.</w:t>
            </w:r>
          </w:p>
          <w:p>
            <w:r>
              <w:rPr>
                <w:b w:val="0"/>
                <w:i w:val="0"/>
              </w:rPr>
              <w:t>2. Ingresar un término en el buscador.</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Término de búsqueda</w:t>
            </w:r>
          </w:p>
        </w:tc>
        <w:tc>
          <w:tcPr>
            <w:tcW w:type="dxa" w:w="1500"/>
            <w:vAlign w:val="center"/>
          </w:tcPr>
          <w:p>
            <w:r/>
            <w:r>
              <w:rPr>
                <w:b w:val="0"/>
                <w:i w:val="0"/>
              </w:rPr>
              <w:t>iPhone</w:t>
            </w:r>
          </w:p>
        </w:tc>
        <w:tc>
          <w:tcPr>
            <w:tcW w:type="dxa" w:w="900"/>
            <w:vAlign w:val="center"/>
          </w:tcPr>
          <w:p>
            <w:r/>
            <w:r>
              <w:rPr>
                <w:b w:val="0"/>
                <w:i w:val="0"/>
              </w:rPr>
              <w:t>Correcto</w:t>
            </w:r>
          </w:p>
        </w:tc>
        <w:tc>
          <w:tcPr>
            <w:tcW w:type="dxa" w:w="2840"/>
            <w:gridSpan w:val="2"/>
            <w:vAlign w:val="center"/>
          </w:tcPr>
          <w:p>
            <w:r/>
            <w:r>
              <w:rPr>
                <w:b w:val="0"/>
                <w:i w:val="0"/>
              </w:rPr>
              <w:t>Se muestran solo los productos coincidentes y el número de resultados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Término de búsqueda</w:t>
            </w:r>
          </w:p>
        </w:tc>
        <w:tc>
          <w:tcPr>
            <w:tcW w:type="dxa" w:w="1500"/>
            <w:vAlign w:val="center"/>
          </w:tcPr>
          <w:p>
            <w:r/>
            <w:r>
              <w:rPr>
                <w:b w:val="0"/>
                <w:i w:val="0"/>
              </w:rPr>
              <w:t>xyz123noexiste</w:t>
            </w:r>
          </w:p>
        </w:tc>
        <w:tc>
          <w:tcPr>
            <w:tcW w:type="dxa" w:w="900"/>
            <w:vAlign w:val="center"/>
          </w:tcPr>
          <w:p>
            <w:r/>
            <w:r>
              <w:rPr>
                <w:b w:val="0"/>
                <w:i w:val="0"/>
              </w:rPr>
              <w:t>Incorrecto</w:t>
            </w:r>
          </w:p>
        </w:tc>
        <w:tc>
          <w:tcPr>
            <w:tcW w:type="dxa" w:w="2840"/>
            <w:gridSpan w:val="2"/>
            <w:vAlign w:val="center"/>
          </w:tcPr>
          <w:p>
            <w:r/>
            <w:r>
              <w:rPr>
                <w:b w:val="0"/>
                <w:i w:val="0"/>
              </w:rPr>
              <w:t>Se muestra un listado vacío o mensaje de "sin resultados"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operación de solo lectura.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CP17 — Agregar producto al carrito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RF13-1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Gestionar carrito (RF13)</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de compras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usuario pueda agregar un producto al carrito de compras.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 al menos un producto disponible en el catálogo.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Seleccionar un producto.</w:t>
            </w:r>
          </w:p>
          <w:p>
            <w:r>
              <w:rPr>
                <w:b w:val="0"/>
                <w:i w:val="0"/>
              </w:rPr>
              <w:t>2. Presionar "Agregar al carrito".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Cantidad</w:t>
            </w:r>
          </w:p>
        </w:tc>
        <w:tc>
          <w:tcPr>
            <w:tcW w:type="dxa" w:w="1500"/>
            <w:vAlign w:val="center"/>
          </w:tcPr>
          <w:p>
            <w:r/>
            <w:r>
              <w:rPr>
                <w:b w:val="0"/>
                <w:i w:val="0"/>
              </w:rPr>
              <w:t>1</w:t>
            </w:r>
          </w:p>
        </w:tc>
        <w:tc>
          <w:tcPr>
            <w:tcW w:type="dxa" w:w="900"/>
            <w:vAlign w:val="center"/>
          </w:tcPr>
          <w:p>
            <w:r/>
            <w:r>
              <w:rPr>
                <w:b w:val="0"/>
                <w:i w:val="0"/>
              </w:rPr>
              <w:t>Correcto</w:t>
            </w:r>
          </w:p>
        </w:tc>
        <w:tc>
          <w:tcPr>
            <w:tcW w:type="dxa" w:w="2840"/>
            <w:gridSpan w:val="2"/>
            <w:vAlign w:val="center"/>
          </w:tcPr>
          <w:p>
            <w:r/>
            <w:r>
              <w:rPr>
                <w:b w:val="0"/>
                <w:i w:val="0"/>
              </w:rPr>
              <w:t>El producto se agrega al carrito y el contador se actualiza</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carrito refleja el producto agregado.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CP18 — Ajustar cantidad o quitar producto del carrito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RF13-2</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Gestionar carrito (RF13)</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de compras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usuario pueda modificar la cantidad o eliminar un producto del carrito.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carrito contiene al menos un producto.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carrito.</w:t>
            </w:r>
          </w:p>
          <w:p>
            <w:r>
              <w:rPr>
                <w:b w:val="0"/>
                <w:i w:val="0"/>
              </w:rPr>
              <w:t>2. Aumentar la cantidad de un producto.</w:t>
            </w:r>
          </w:p>
          <w:p>
            <w:r>
              <w:rPr>
                <w:b w:val="0"/>
                <w:i w:val="0"/>
              </w:rPr>
              <w:t>3. Eliminar otro producto del carrito.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Cantidad</w:t>
            </w:r>
          </w:p>
        </w:tc>
        <w:tc>
          <w:tcPr>
            <w:tcW w:type="dxa" w:w="1500"/>
            <w:vAlign w:val="center"/>
          </w:tcPr>
          <w:p>
            <w:r/>
            <w:r>
              <w:rPr>
                <w:b w:val="0"/>
                <w:i w:val="0"/>
              </w:rPr>
              <w:t>3</w:t>
            </w:r>
          </w:p>
        </w:tc>
        <w:tc>
          <w:tcPr>
            <w:tcW w:type="dxa" w:w="900"/>
            <w:vAlign w:val="center"/>
          </w:tcPr>
          <w:p>
            <w:r/>
            <w:r>
              <w:rPr>
                <w:b w:val="0"/>
                <w:i w:val="0"/>
              </w:rPr>
              <w:t>Correcto</w:t>
            </w:r>
          </w:p>
        </w:tc>
        <w:tc>
          <w:tcPr>
            <w:tcW w:type="dxa" w:w="2840"/>
            <w:gridSpan w:val="2"/>
            <w:vAlign w:val="center"/>
          </w:tcPr>
          <w:p>
            <w:r/>
            <w:r>
              <w:rPr>
                <w:b w:val="0"/>
                <w:i w:val="0"/>
              </w:rPr>
              <w:t>El carrito actualiza la cantidad en tiempo real</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Eliminar producto</w:t>
            </w:r>
          </w:p>
        </w:tc>
        <w:tc>
          <w:tcPr>
            <w:tcW w:type="dxa" w:w="1500"/>
            <w:vAlign w:val="center"/>
          </w:tcPr>
          <w:p>
            <w:r/>
            <w:r>
              <w:rPr>
                <w:b w:val="0"/>
                <w:i w:val="0"/>
              </w:rPr>
              <w:t>Sí</w:t>
            </w:r>
          </w:p>
        </w:tc>
        <w:tc>
          <w:tcPr>
            <w:tcW w:type="dxa" w:w="900"/>
            <w:vAlign w:val="center"/>
          </w:tcPr>
          <w:p>
            <w:r/>
            <w:r>
              <w:rPr>
                <w:b w:val="0"/>
                <w:i w:val="0"/>
              </w:rPr>
              <w:t>Correcto</w:t>
            </w:r>
          </w:p>
        </w:tc>
        <w:tc>
          <w:tcPr>
            <w:tcW w:type="dxa" w:w="2840"/>
            <w:gridSpan w:val="2"/>
            <w:vAlign w:val="center"/>
          </w:tcPr>
          <w:p>
            <w:r/>
            <w:r>
              <w:rPr>
                <w:b w:val="0"/>
                <w:i w:val="0"/>
              </w:rPr>
              <w:t>El producto desaparece del carrito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carrito refleja los cambios realizados.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CP19 — Cálculo de subtotal y total del carrito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RF14-1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Calcular totales (RF14)</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de compras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calcule correctamente los subtotales y el total del carrito.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carrito contiene al menos dos productos con distintas cantidades.</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carrito.</w:t>
            </w:r>
          </w:p>
          <w:p>
            <w:r>
              <w:rPr>
                <w:b w:val="0"/>
                <w:i w:val="0"/>
              </w:rPr>
              <w:t>2. Observar el subtotal de cada producto.</w:t>
            </w:r>
          </w:p>
          <w:p>
            <w:r>
              <w:rPr>
                <w:b w:val="0"/>
                <w:i w:val="0"/>
              </w:rPr>
              <w:t>3. Observar el total general.</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Producto 1</w:t>
            </w:r>
          </w:p>
        </w:tc>
        <w:tc>
          <w:tcPr>
            <w:tcW w:type="dxa" w:w="1500"/>
            <w:vAlign w:val="center"/>
          </w:tcPr>
          <w:p>
            <w:r/>
            <w:r>
              <w:rPr>
                <w:b w:val="0"/>
                <w:i w:val="0"/>
              </w:rPr>
              <w:t>2 unidades x $199.990</w:t>
            </w:r>
          </w:p>
        </w:tc>
        <w:tc>
          <w:tcPr>
            <w:tcW w:type="dxa" w:w="900"/>
            <w:vAlign w:val="center"/>
          </w:tcPr>
          <w:p>
            <w:r/>
            <w:r>
              <w:rPr>
                <w:b w:val="0"/>
                <w:i w:val="0"/>
              </w:rPr>
              <w:t>Correcto</w:t>
            </w:r>
          </w:p>
        </w:tc>
        <w:tc>
          <w:tcPr>
            <w:tcW w:type="dxa" w:w="2840"/>
            <w:gridSpan w:val="2"/>
            <w:vAlign w:val="center"/>
          </w:tcPr>
          <w:p>
            <w:r/>
            <w:r>
              <w:rPr>
                <w:b w:val="0"/>
                <w:i w:val="0"/>
              </w:rPr>
              <w:t>Subtotal = $399.980</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Producto 2</w:t>
            </w:r>
          </w:p>
        </w:tc>
        <w:tc>
          <w:tcPr>
            <w:tcW w:type="dxa" w:w="1500"/>
            <w:vAlign w:val="center"/>
          </w:tcPr>
          <w:p>
            <w:r/>
            <w:r>
              <w:rPr>
                <w:b w:val="0"/>
                <w:i w:val="0"/>
              </w:rPr>
              <w:t>1 unidad x $299.990</w:t>
            </w:r>
          </w:p>
        </w:tc>
        <w:tc>
          <w:tcPr>
            <w:tcW w:type="dxa" w:w="900"/>
            <w:vAlign w:val="center"/>
          </w:tcPr>
          <w:p>
            <w:r/>
            <w:r>
              <w:rPr>
                <w:b w:val="0"/>
                <w:i w:val="0"/>
              </w:rPr>
              <w:t>Correcto</w:t>
            </w:r>
          </w:p>
        </w:tc>
        <w:tc>
          <w:tcPr>
            <w:tcW w:type="dxa" w:w="2840"/>
            <w:gridSpan w:val="2"/>
            <w:vAlign w:val="center"/>
          </w:tcPr>
          <w:p>
            <w:r/>
            <w:r>
              <w:rPr>
                <w:b w:val="0"/>
                <w:i w:val="0"/>
              </w:rPr>
              <w:t>Total = $699.970</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operación de cálculo.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CP20 — Generación de boleta de compra</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RF15-1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Generar boleta (RF15)</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de compras / Boleta</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genere una boleta con el detalle de la compra al confirmar el pedido.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carrito contiene al menos un producto.</w:t>
            </w:r>
          </w:p>
          <w:p>
            <w:r>
              <w:rPr>
                <w:b w:val="0"/>
                <w:i w:val="0"/>
              </w:rPr>
              <w:t>- El backend está disponible.</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carrito.</w:t>
            </w:r>
          </w:p>
          <w:p>
            <w:r>
              <w:rPr>
                <w:b w:val="0"/>
                <w:i w:val="0"/>
              </w:rPr>
              <w:t>2. Presionar "Proceder al pago".</w:t>
            </w:r>
          </w:p>
          <w:p>
            <w:r>
              <w:rPr>
                <w:b w:val="0"/>
                <w:i w:val="0"/>
              </w:rPr>
              <w:t>3. Confirmar la compra.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Confirmación de compra</w:t>
            </w:r>
          </w:p>
        </w:tc>
        <w:tc>
          <w:tcPr>
            <w:tcW w:type="dxa" w:w="1500"/>
            <w:vAlign w:val="center"/>
          </w:tcPr>
          <w:p>
            <w:r/>
            <w:r>
              <w:rPr>
                <w:b w:val="0"/>
                <w:i w:val="0"/>
              </w:rPr>
              <w:t>Sí</w:t>
            </w:r>
          </w:p>
        </w:tc>
        <w:tc>
          <w:tcPr>
            <w:tcW w:type="dxa" w:w="900"/>
            <w:vAlign w:val="center"/>
          </w:tcPr>
          <w:p>
            <w:r/>
            <w:r>
              <w:rPr>
                <w:b w:val="0"/>
                <w:i w:val="0"/>
              </w:rPr>
              <w:t>Correcto</w:t>
            </w:r>
          </w:p>
        </w:tc>
        <w:tc>
          <w:tcPr>
            <w:tcW w:type="dxa" w:w="2840"/>
            <w:gridSpan w:val="2"/>
            <w:vAlign w:val="center"/>
          </w:tcPr>
          <w:p>
            <w:r/>
            <w:r>
              <w:rPr>
                <w:b w:val="0"/>
                <w:i w:val="0"/>
              </w:rPr>
              <w:t>Se genera una boleta con el detalle de productos, cantidades, precios y total</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La boleta queda generada y el carrito se vacía.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CP21 — Acceso denegado a rutas de administración sin el rol correspondiente</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Control de acceso por rol (RNF1)</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Rutas protegidas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un usuario sin el rol requerido no pueda acceder a las rutas de administración.</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tiene sesión iniciada con rol Cliente.</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Intentar acceder directamente a la URL del Panel de Administración.</w:t>
            </w:r>
          </w:p>
          <w:p>
            <w:r>
              <w:rPr>
                <w:b w:val="0"/>
                <w:i w:val="0"/>
              </w:rPr>
              <w:t>2. Observar el comportamiento del sistema.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URL de administración</w:t>
            </w:r>
          </w:p>
        </w:tc>
        <w:tc>
          <w:tcPr>
            <w:tcW w:type="dxa" w:w="1500"/>
            <w:vAlign w:val="center"/>
          </w:tcPr>
          <w:p>
            <w:r/>
            <w:r>
              <w:rPr>
                <w:b w:val="0"/>
                <w:i w:val="0"/>
              </w:rPr>
              <w:t>/admin</w:t>
            </w:r>
          </w:p>
        </w:tc>
        <w:tc>
          <w:tcPr>
            <w:tcW w:type="dxa" w:w="900"/>
            <w:vAlign w:val="center"/>
          </w:tcPr>
          <w:p>
            <w:r/>
            <w:r>
              <w:rPr>
                <w:b w:val="0"/>
                <w:i w:val="0"/>
              </w:rPr>
              <w:t>Incorrecto</w:t>
            </w:r>
          </w:p>
        </w:tc>
        <w:tc>
          <w:tcPr>
            <w:tcW w:type="dxa" w:w="2840"/>
            <w:gridSpan w:val="2"/>
            <w:vAlign w:val="center"/>
          </w:tcPr>
          <w:p>
            <w:r/>
            <w:r>
              <w:rPr>
                <w:b w:val="0"/>
                <w:i w:val="0"/>
              </w:rPr>
              <w:t>El sistema redirige o deniega el acceso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no logra acceder a funciones de administración.</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CP22 — Validación de campos obligatorios en formularios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RNF2-1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Validar formularios (RNF2)</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Registro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valide los campos obligatorios antes de enviar un formulario.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se encuentra en un formulario de registro o de creación de producto.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Dejar campos obligatorios vacíos.</w:t>
            </w:r>
          </w:p>
          <w:p>
            <w:r>
              <w:rPr>
                <w:b w:val="0"/>
                <w:i w:val="0"/>
              </w:rPr>
              <w:t>2. Intentar enviar el formulario.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Correo electrónico</w:t>
            </w:r>
          </w:p>
        </w:tc>
        <w:tc>
          <w:tcPr>
            <w:tcW w:type="dxa" w:w="1500"/>
            <w:vAlign w:val="center"/>
          </w:tcPr>
          <w:p>
            <w:r/>
            <w:r>
              <w:rPr>
                <w:b w:val="0"/>
                <w:i w:val="0"/>
              </w:rPr>
              <w:t>(vacío)</w:t>
            </w:r>
          </w:p>
        </w:tc>
        <w:tc>
          <w:tcPr>
            <w:tcW w:type="dxa" w:w="900"/>
            <w:vAlign w:val="center"/>
          </w:tcPr>
          <w:p>
            <w:r/>
            <w:r>
              <w:rPr>
                <w:b w:val="0"/>
                <w:i w:val="0"/>
              </w:rPr>
              <w:t>Incorrecto</w:t>
            </w:r>
          </w:p>
        </w:tc>
        <w:tc>
          <w:tcPr>
            <w:tcW w:type="dxa" w:w="2840"/>
            <w:gridSpan w:val="2"/>
            <w:vAlign w:val="center"/>
          </w:tcPr>
          <w:p>
            <w:r/>
            <w:r>
              <w:rPr>
                <w:b w:val="0"/>
                <w:i w:val="0"/>
              </w:rPr>
              <w:t>El sistema indica que el campo es obligatorio y no permite el envío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formulario no se envía hasta completar los campos requeridos.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CP23 — Verificación de que la contraseña no se expone en la interfaz</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RNF3-1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Confidencialidad de credenciales (RNF3)</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Login / Registro</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la contraseña ingresada no quede visible en la interfaz.</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se encuentra en el formulario de login o registro.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Ingresar una contraseña en el campo correspondiente.</w:t>
            </w:r>
          </w:p>
          <w:p>
            <w:r>
              <w:rPr>
                <w:b w:val="0"/>
                <w:i w:val="0"/>
              </w:rPr>
              <w:t>2. Observar cómo se muestra el texto ingresado.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Contraseña</w:t>
            </w:r>
          </w:p>
        </w:tc>
        <w:tc>
          <w:tcPr>
            <w:tcW w:type="dxa" w:w="1500"/>
            <w:vAlign w:val="center"/>
          </w:tcPr>
          <w:p>
            <w:r/>
            <w:r>
              <w:rPr>
                <w:b w:val="0"/>
                <w:i w:val="0"/>
              </w:rPr>
              <w:t>Clave123!</w:t>
            </w:r>
          </w:p>
        </w:tc>
        <w:tc>
          <w:tcPr>
            <w:tcW w:type="dxa" w:w="900"/>
            <w:vAlign w:val="center"/>
          </w:tcPr>
          <w:p>
            <w:r/>
            <w:r>
              <w:rPr>
                <w:b w:val="0"/>
                <w:i w:val="0"/>
              </w:rPr>
              <w:t>Correcto</w:t>
            </w:r>
          </w:p>
        </w:tc>
        <w:tc>
          <w:tcPr>
            <w:tcW w:type="dxa" w:w="2840"/>
            <w:gridSpan w:val="2"/>
            <w:vAlign w:val="center"/>
          </w:tcPr>
          <w:p>
            <w:r/>
            <w:r>
              <w:rPr>
                <w:b w:val="0"/>
                <w:i w:val="0"/>
              </w:rPr>
              <w:t>El campo muestra el valor enmascarado (tipo password)</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verificación visual.</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CP24 — Mensaje de error ante fallo de conexión con el servidor</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RNF4-1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Manejo de errores (RNF4)</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General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muestre un mensaje claro cuando ocurre un error de red.</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Se simula una desconexión o caída del backend.</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Realizar una acción que requiera comunicación con el servidor (ej. cargar productos).</w:t>
            </w:r>
          </w:p>
          <w:p>
            <w:r>
              <w:rPr>
                <w:b w:val="0"/>
                <w:i w:val="0"/>
              </w:rPr>
              <w:t>2. Observar el comportamiento del sistema.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Estado de conexión</w:t>
            </w:r>
          </w:p>
        </w:tc>
        <w:tc>
          <w:tcPr>
            <w:tcW w:type="dxa" w:w="1500"/>
            <w:vAlign w:val="center"/>
          </w:tcPr>
          <w:p>
            <w:r/>
            <w:r>
              <w:rPr>
                <w:b w:val="0"/>
                <w:i w:val="0"/>
              </w:rPr>
              <w:t>Backend no disponible</w:t>
            </w:r>
          </w:p>
        </w:tc>
        <w:tc>
          <w:tcPr>
            <w:tcW w:type="dxa" w:w="900"/>
            <w:vAlign w:val="center"/>
          </w:tcPr>
          <w:p>
            <w:r/>
            <w:r>
              <w:rPr>
                <w:b w:val="0"/>
                <w:i w:val="0"/>
              </w:rPr>
              <w:t>Incorrecto</w:t>
            </w:r>
          </w:p>
        </w:tc>
        <w:tc>
          <w:tcPr>
            <w:tcW w:type="dxa" w:w="2840"/>
            <w:gridSpan w:val="2"/>
            <w:vAlign w:val="center"/>
          </w:tcPr>
          <w:p>
            <w:r/>
            <w:r>
              <w:rPr>
                <w:b w:val="0"/>
                <w:i w:val="0"/>
              </w:rPr>
              <w:t>El sistema muestra un mensaje de error comprensible para el usuario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es informado del problema sin que la aplicación se bloquee.</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CP25 — Generación de boleta local cuando el backend no responde</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RNF5-1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Disponibilidad ante falla del backend (RNF5)</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 Boleta</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ofrezca una alternativa para generar la boleta si el backend no está disponible.</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carrito contiene al menos un producto.</w:t>
            </w:r>
          </w:p>
          <w:p>
            <w:r>
              <w:rPr>
                <w:b w:val="0"/>
                <w:i w:val="0"/>
              </w:rPr>
              <w:t>- El backend se encuentra no disponible (simulado).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al carrito.</w:t>
            </w:r>
          </w:p>
          <w:p>
            <w:r>
              <w:rPr>
                <w:b w:val="0"/>
                <w:i w:val="0"/>
              </w:rPr>
              <w:t>2. Presionar "Proceder al pago".</w:t>
            </w:r>
          </w:p>
          <w:p>
            <w:r>
              <w:rPr>
                <w:b w:val="0"/>
                <w:i w:val="0"/>
              </w:rPr>
              <w:t>3. Confirmar la compra.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Estado del backend</w:t>
            </w:r>
          </w:p>
        </w:tc>
        <w:tc>
          <w:tcPr>
            <w:tcW w:type="dxa" w:w="1500"/>
            <w:vAlign w:val="center"/>
          </w:tcPr>
          <w:p>
            <w:r/>
            <w:r>
              <w:rPr>
                <w:b w:val="0"/>
                <w:i w:val="0"/>
              </w:rPr>
              <w:t>No disponible</w:t>
            </w:r>
          </w:p>
        </w:tc>
        <w:tc>
          <w:tcPr>
            <w:tcW w:type="dxa" w:w="900"/>
            <w:vAlign w:val="center"/>
          </w:tcPr>
          <w:p>
            <w:r/>
            <w:r>
              <w:rPr>
                <w:b w:val="0"/>
                <w:i w:val="0"/>
              </w:rPr>
              <w:t>Incorrecto</w:t>
            </w:r>
          </w:p>
        </w:tc>
        <w:tc>
          <w:tcPr>
            <w:tcW w:type="dxa" w:w="2840"/>
            <w:gridSpan w:val="2"/>
            <w:vAlign w:val="center"/>
          </w:tcPr>
          <w:p>
            <w:r/>
            <w:r>
              <w:rPr>
                <w:b w:val="0"/>
                <w:i w:val="0"/>
              </w:rPr>
              <w:t>El sistema genera una boleta local y notifica al usuario, sin bloquear el flujo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recibe una boleta pese a la falla del servidor.</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CP26 — Visualización correcta de la interfaz en dispositivo móvil</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RNF6-1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Interfaz responsiva (RNF6)</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General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la interfaz se adapte correctamente a una pantalla de smartphone.</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Se dispone de un dispositivo móvil o emulador de pantalla reducida.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 la aplicación desde un dispositivo móvil.</w:t>
            </w:r>
          </w:p>
          <w:p>
            <w:r>
              <w:rPr>
                <w:b w:val="0"/>
                <w:i w:val="0"/>
              </w:rPr>
              <w:t>2. Navegar por las vistas principales (menú, catálogo, carrito).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Resolución de pantalla</w:t>
            </w:r>
          </w:p>
        </w:tc>
        <w:tc>
          <w:tcPr>
            <w:tcW w:type="dxa" w:w="1500"/>
            <w:vAlign w:val="center"/>
          </w:tcPr>
          <w:p>
            <w:r/>
            <w:r>
              <w:rPr>
                <w:b w:val="0"/>
                <w:i w:val="0"/>
              </w:rPr>
              <w:t>375x667 px (smartphone)</w:t>
            </w:r>
          </w:p>
        </w:tc>
        <w:tc>
          <w:tcPr>
            <w:tcW w:type="dxa" w:w="900"/>
            <w:vAlign w:val="center"/>
          </w:tcPr>
          <w:p>
            <w:r/>
            <w:r>
              <w:rPr>
                <w:b w:val="0"/>
                <w:i w:val="0"/>
              </w:rPr>
              <w:t>Correcto</w:t>
            </w:r>
          </w:p>
        </w:tc>
        <w:tc>
          <w:tcPr>
            <w:tcW w:type="dxa" w:w="2840"/>
            <w:gridSpan w:val="2"/>
            <w:vAlign w:val="center"/>
          </w:tcPr>
          <w:p>
            <w:r/>
            <w:r>
              <w:rPr>
                <w:b w:val="0"/>
                <w:i w:val="0"/>
              </w:rPr>
              <w:t>Los componentes se muestran sin solapamientos ni pérdida de funcionalidad</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verificación visual.</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CP27 — Tiempo de respuesta del filtro y la búsqueda de productos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RNF7-1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Rendimiento en filtrado y búsqueda (RNF7)</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Tienda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filtrado y la búsqueda de productos respondan de forma inmediata.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catálogo de productos está previamente cargado en pantalla.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Aplicar un filtro por marca y medir el tiempo de actualización del listado.</w:t>
            </w:r>
          </w:p>
          <w:p>
            <w:r>
              <w:rPr>
                <w:b w:val="0"/>
                <w:i w:val="0"/>
              </w:rPr>
              <w:t>2. Ingresar un término de búsqueda y medir el tiempo de actualización del listado.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Filtro por marca</w:t>
            </w:r>
          </w:p>
        </w:tc>
        <w:tc>
          <w:tcPr>
            <w:tcW w:type="dxa" w:w="1500"/>
            <w:vAlign w:val="center"/>
          </w:tcPr>
          <w:p>
            <w:r/>
            <w:r>
              <w:rPr>
                <w:b w:val="0"/>
                <w:i w:val="0"/>
              </w:rPr>
              <w:t>Xiaomi</w:t>
            </w:r>
          </w:p>
        </w:tc>
        <w:tc>
          <w:tcPr>
            <w:tcW w:type="dxa" w:w="900"/>
            <w:vAlign w:val="center"/>
          </w:tcPr>
          <w:p>
            <w:r/>
            <w:r>
              <w:rPr>
                <w:b w:val="0"/>
                <w:i w:val="0"/>
              </w:rPr>
              <w:t>Correcto</w:t>
            </w:r>
          </w:p>
        </w:tc>
        <w:tc>
          <w:tcPr>
            <w:tcW w:type="dxa" w:w="2840"/>
            <w:gridSpan w:val="2"/>
            <w:vAlign w:val="center"/>
          </w:tcPr>
          <w:p>
            <w:r/>
            <w:r>
              <w:rPr>
                <w:b w:val="0"/>
                <w:i w:val="0"/>
              </w:rPr>
              <w:t>El listado se actualiza en menos de 1 segundo sin recargar la página</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medición de rendimiento.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CP28 — Persistencia de la sesión tras recargar la página</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RNF8-1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Persistencia de sesión (RNF8)</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Autenticación</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la sesión del usuario se mantenga activa al recargar la página.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tiene sesión iniciada.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Recargar la página del navegador (F5).</w:t>
            </w:r>
          </w:p>
          <w:p>
            <w:r>
              <w:rPr>
                <w:b w:val="0"/>
                <w:i w:val="0"/>
              </w:rPr>
              <w:t>2. Observar si la sesión sigue activa.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Estado de sesión</w:t>
            </w:r>
          </w:p>
        </w:tc>
        <w:tc>
          <w:tcPr>
            <w:tcW w:type="dxa" w:w="1500"/>
            <w:vAlign w:val="center"/>
          </w:tcPr>
          <w:p>
            <w:r/>
            <w:r>
              <w:rPr>
                <w:b w:val="0"/>
                <w:i w:val="0"/>
              </w:rPr>
              <w:t>Activa antes de recargar</w:t>
            </w:r>
          </w:p>
        </w:tc>
        <w:tc>
          <w:tcPr>
            <w:tcW w:type="dxa" w:w="900"/>
            <w:vAlign w:val="center"/>
          </w:tcPr>
          <w:p>
            <w:r/>
            <w:r>
              <w:rPr>
                <w:b w:val="0"/>
                <w:i w:val="0"/>
              </w:rPr>
              <w:t>Correcto</w:t>
            </w:r>
          </w:p>
        </w:tc>
        <w:tc>
          <w:tcPr>
            <w:tcW w:type="dxa" w:w="2840"/>
            <w:gridSpan w:val="2"/>
            <w:vAlign w:val="center"/>
          </w:tcPr>
          <w:p>
            <w:r/>
            <w:r>
              <w:rPr>
                <w:b w:val="0"/>
                <w:i w:val="0"/>
              </w:rPr>
              <w:t>La sesión se mantiene activa después de recargar</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El usuario permanece autenticado.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CP29 — Medición del tiempo de carga inicial de la aplicación</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RNF9-1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Tiempo de carga inicial (RNF9)</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General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la aplicación cargue en un tiempo aceptable para el usuario.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Conexión a internet estable y estándar.</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 la URL principal de la aplicación.</w:t>
            </w:r>
          </w:p>
          <w:p>
            <w:r>
              <w:rPr>
                <w:b w:val="0"/>
                <w:i w:val="0"/>
              </w:rPr>
              <w:t>2. Medir el tiempo hasta que la interfaz sea interactiva.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Tiempo de carga</w:t>
            </w:r>
          </w:p>
        </w:tc>
        <w:tc>
          <w:tcPr>
            <w:tcW w:type="dxa" w:w="1500"/>
            <w:vAlign w:val="center"/>
          </w:tcPr>
          <w:p>
            <w:r/>
            <w:r>
              <w:rPr>
                <w:b w:val="0"/>
                <w:i w:val="0"/>
              </w:rPr>
              <w:t>Medición en condiciones normales</w:t>
            </w:r>
          </w:p>
        </w:tc>
        <w:tc>
          <w:tcPr>
            <w:tcW w:type="dxa" w:w="900"/>
            <w:vAlign w:val="center"/>
          </w:tcPr>
          <w:p>
            <w:r/>
            <w:r>
              <w:rPr>
                <w:b w:val="0"/>
                <w:i w:val="0"/>
              </w:rPr>
              <w:t>Correcto</w:t>
            </w:r>
          </w:p>
        </w:tc>
        <w:tc>
          <w:tcPr>
            <w:tcW w:type="dxa" w:w="2840"/>
            <w:gridSpan w:val="2"/>
            <w:vAlign w:val="center"/>
          </w:tcPr>
          <w:p>
            <w:r/>
            <w:r>
              <w:rPr>
                <w:b w:val="0"/>
                <w:i w:val="0"/>
              </w:rPr>
              <w:t>La aplicación carga en un tiempo razonable (referencia: bajo 3 segundos)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medición de rendimiento.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CP30 — Verificación de funcionamiento en distintos navegadores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RNF10-1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Compatibilidad multi-navegador (RNF10)</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General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funcione correctamente en los navegadores más utilizados.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Se dispone de acceso a Chrome, Firefox, Edge y Safari.</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 la aplicación desde cada navegador.</w:t>
            </w:r>
          </w:p>
          <w:p>
            <w:r>
              <w:rPr>
                <w:b w:val="0"/>
                <w:i w:val="0"/>
              </w:rPr>
              <w:t>2. Verificar que las funcionalidades principales operen correctamente.</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Navegador</w:t>
            </w:r>
          </w:p>
        </w:tc>
        <w:tc>
          <w:tcPr>
            <w:tcW w:type="dxa" w:w="1500"/>
            <w:vAlign w:val="center"/>
          </w:tcPr>
          <w:p>
            <w:r/>
            <w:r>
              <w:rPr>
                <w:b w:val="0"/>
                <w:i w:val="0"/>
              </w:rPr>
              <w:t>Chrome / Firefox / Edge / Safari</w:t>
            </w:r>
          </w:p>
        </w:tc>
        <w:tc>
          <w:tcPr>
            <w:tcW w:type="dxa" w:w="900"/>
            <w:vAlign w:val="center"/>
          </w:tcPr>
          <w:p>
            <w:r/>
            <w:r>
              <w:rPr>
                <w:b w:val="0"/>
                <w:i w:val="0"/>
              </w:rPr>
              <w:t>Correcto</w:t>
            </w:r>
          </w:p>
        </w:tc>
        <w:tc>
          <w:tcPr>
            <w:tcW w:type="dxa" w:w="2840"/>
            <w:gridSpan w:val="2"/>
            <w:vAlign w:val="center"/>
          </w:tcPr>
          <w:p>
            <w:r/>
            <w:r>
              <w:rPr>
                <w:b w:val="0"/>
                <w:i w:val="0"/>
              </w:rPr>
              <w:t>La aplicación se visualiza y funciona de forma consistente en todos los navegadores probados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verificación de compatibilidad.</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CP31 — Verificación de la interfaz en tablet y escritorio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RNF11-1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Portabilidad entre dispositivos (RNF11)</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General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la interfaz se adapte correctamente a pantallas de tablet y de escritorio.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Se dispone de un dispositivo tipo tablet y un equipo de escritorio.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Acceder a la aplicación desde una tablet.</w:t>
            </w:r>
          </w:p>
          <w:p>
            <w:r>
              <w:rPr>
                <w:b w:val="0"/>
                <w:i w:val="0"/>
              </w:rPr>
              <w:t>2. Acceder a la aplicación desde un equipo de escritorio.</w:t>
            </w:r>
          </w:p>
          <w:p>
            <w:r>
              <w:rPr>
                <w:b w:val="0"/>
                <w:i w:val="0"/>
              </w:rPr>
              <w:t>3. Comparar la disposición de los componentes.</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Resolución</w:t>
            </w:r>
          </w:p>
        </w:tc>
        <w:tc>
          <w:tcPr>
            <w:tcW w:type="dxa" w:w="1500"/>
            <w:vAlign w:val="center"/>
          </w:tcPr>
          <w:p>
            <w:r/>
            <w:r>
              <w:rPr>
                <w:b w:val="0"/>
                <w:i w:val="0"/>
              </w:rPr>
              <w:t>768x1024 px (tablet) / 1920x1080 px (escritorio)</w:t>
            </w:r>
          </w:p>
        </w:tc>
        <w:tc>
          <w:tcPr>
            <w:tcW w:type="dxa" w:w="900"/>
            <w:vAlign w:val="center"/>
          </w:tcPr>
          <w:p>
            <w:r/>
            <w:r>
              <w:rPr>
                <w:b w:val="0"/>
                <w:i w:val="0"/>
              </w:rPr>
              <w:t>Correcto</w:t>
            </w:r>
          </w:p>
        </w:tc>
        <w:tc>
          <w:tcPr>
            <w:tcW w:type="dxa" w:w="2840"/>
            <w:gridSpan w:val="2"/>
            <w:vAlign w:val="center"/>
          </w:tcPr>
          <w:p>
            <w:r/>
            <w:r>
              <w:rPr>
                <w:b w:val="0"/>
                <w:i w:val="0"/>
              </w:rPr>
              <w:t>La interfaz se adapta correctamente en ambos formatos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verificación visual.</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CP32 — Revisión de contraste de colores y tamaño de fuente</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RNF12-1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Accesibilidad visual (RNF12)</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General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los textos y botones cumplan con un contraste y tamaño de fuente legibles.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La aplicación se encuentra cargada en pantalla.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Revisar el contraste entre el texto y el fondo en las vistas principales.</w:t>
            </w:r>
          </w:p>
          <w:p>
            <w:r>
              <w:rPr>
                <w:b w:val="0"/>
                <w:i w:val="0"/>
              </w:rPr>
              <w:t>2. Revisar el tamaño de fuente de los textos.</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Contraste de color</w:t>
            </w:r>
          </w:p>
        </w:tc>
        <w:tc>
          <w:tcPr>
            <w:tcW w:type="dxa" w:w="1500"/>
            <w:vAlign w:val="center"/>
          </w:tcPr>
          <w:p>
            <w:r/>
            <w:r>
              <w:rPr>
                <w:b w:val="0"/>
                <w:i w:val="0"/>
              </w:rPr>
              <w:t>Texto sobre fondo</w:t>
            </w:r>
          </w:p>
        </w:tc>
        <w:tc>
          <w:tcPr>
            <w:tcW w:type="dxa" w:w="900"/>
            <w:vAlign w:val="center"/>
          </w:tcPr>
          <w:p>
            <w:r/>
            <w:r>
              <w:rPr>
                <w:b w:val="0"/>
                <w:i w:val="0"/>
              </w:rPr>
              <w:t>Correcto</w:t>
            </w:r>
          </w:p>
        </w:tc>
        <w:tc>
          <w:tcPr>
            <w:tcW w:type="dxa" w:w="2840"/>
            <w:gridSpan w:val="2"/>
            <w:vAlign w:val="center"/>
          </w:tcPr>
          <w:p>
            <w:r/>
            <w:r>
              <w:rPr>
                <w:b w:val="0"/>
                <w:i w:val="0"/>
              </w:rPr>
              <w:t>El contraste permite una lectura clara sin esfuerzo visual</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verificación visual.</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CP33 — Revisión de consistencia visual entre las vistas del sistema</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RNF13-1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Consistencia visual (RNF13)</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General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diseño se mantenga uniforme entre las distintas vistas del sistema.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La aplicación cuenta con al menos las vistas de catálogo, carrito y panel de administración cargadas.</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Navegar entre las distintas vistas del sistema.</w:t>
            </w:r>
          </w:p>
          <w:p>
            <w:r>
              <w:rPr>
                <w:b w:val="0"/>
                <w:i w:val="0"/>
              </w:rPr>
              <w:t>2. Comparar tipografía, colores y componentes utilizados.</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Elementos visuales</w:t>
            </w:r>
          </w:p>
        </w:tc>
        <w:tc>
          <w:tcPr>
            <w:tcW w:type="dxa" w:w="1500"/>
            <w:vAlign w:val="center"/>
          </w:tcPr>
          <w:p>
            <w:r/>
            <w:r>
              <w:rPr>
                <w:b w:val="0"/>
                <w:i w:val="0"/>
              </w:rPr>
              <w:t>Botones, encabezados, colores</w:t>
            </w:r>
          </w:p>
        </w:tc>
        <w:tc>
          <w:tcPr>
            <w:tcW w:type="dxa" w:w="900"/>
            <w:vAlign w:val="center"/>
          </w:tcPr>
          <w:p>
            <w:r/>
            <w:r>
              <w:rPr>
                <w:b w:val="0"/>
                <w:i w:val="0"/>
              </w:rPr>
              <w:t>Correcto</w:t>
            </w:r>
          </w:p>
        </w:tc>
        <w:tc>
          <w:tcPr>
            <w:tcW w:type="dxa" w:w="2840"/>
            <w:gridSpan w:val="2"/>
            <w:vAlign w:val="center"/>
          </w:tcPr>
          <w:p>
            <w:r/>
            <w:r>
              <w:rPr>
                <w:b w:val="0"/>
                <w:i w:val="0"/>
              </w:rPr>
              <w:t>El diseño mantiene un estilo consistente en toda la aplicación</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verificación visual.</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CP34 — Prueba de carga del catálogo con gran cantidad de productos</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RNF14-1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Escalabilidad del catálogo (RNF14)</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Tienda - Productos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catálogo mantenga un rendimiento aceptable al crecer la cantidad de productos.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Se cuenta con un conjunto de datos de prueba con una cantidad considerable de productos (ej. 200+).</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Cargar el catálogo con el conjunto de datos ampliado.</w:t>
            </w:r>
          </w:p>
          <w:p>
            <w:r>
              <w:rPr>
                <w:b w:val="0"/>
                <w:i w:val="0"/>
              </w:rPr>
              <w:t>2. Medir el tiempo de carga y de respuesta del filtro/búsqueda.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Cantidad de productos</w:t>
            </w:r>
          </w:p>
        </w:tc>
        <w:tc>
          <w:tcPr>
            <w:tcW w:type="dxa" w:w="1500"/>
            <w:vAlign w:val="center"/>
          </w:tcPr>
          <w:p>
            <w:r/>
            <w:r>
              <w:rPr>
                <w:b w:val="0"/>
                <w:i w:val="0"/>
              </w:rPr>
              <w:t>200 productos</w:t>
            </w:r>
          </w:p>
        </w:tc>
        <w:tc>
          <w:tcPr>
            <w:tcW w:type="dxa" w:w="900"/>
            <w:vAlign w:val="center"/>
          </w:tcPr>
          <w:p>
            <w:r/>
            <w:r>
              <w:rPr>
                <w:b w:val="0"/>
                <w:i w:val="0"/>
              </w:rPr>
              <w:t>Correcto</w:t>
            </w:r>
          </w:p>
        </w:tc>
        <w:tc>
          <w:tcPr>
            <w:tcW w:type="dxa" w:w="2840"/>
            <w:gridSpan w:val="2"/>
            <w:vAlign w:val="center"/>
          </w:tcPr>
          <w:p>
            <w:r/>
            <w:r>
              <w:rPr>
                <w:b w:val="0"/>
                <w:i w:val="0"/>
              </w:rPr>
              <w:t>El catálogo se carga y responde sin una degradación significativa del rendimiento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medición de rendimiento.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CP35 — Revisión de la estructura modular del código fuente</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RNF15-1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Mantenibilidad de la arquitectura (RNF15)</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Código fuente / Arquitectura</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código esté organizado en módulos independientes que faciliten su mantenimiento.</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Se dispone de acceso al repositorio del código fuente.</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Revisar la estructura de carpetas del proyecto (páginas, layout, rutas, contexto).</w:t>
            </w:r>
          </w:p>
          <w:p>
            <w:r>
              <w:rPr>
                <w:b w:val="0"/>
                <w:i w:val="0"/>
              </w:rPr>
              <w:t>2. Verificar que cada módulo tenga una responsabilidad clara y separada.</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Estructura de carpetas</w:t>
            </w:r>
          </w:p>
        </w:tc>
        <w:tc>
          <w:tcPr>
            <w:tcW w:type="dxa" w:w="1500"/>
            <w:vAlign w:val="center"/>
          </w:tcPr>
          <w:p>
            <w:r/>
            <w:r>
              <w:rPr>
                <w:b w:val="0"/>
                <w:i w:val="0"/>
              </w:rPr>
              <w:t>src/pages, src/layout, src/routes, src/context</w:t>
            </w:r>
          </w:p>
        </w:tc>
        <w:tc>
          <w:tcPr>
            <w:tcW w:type="dxa" w:w="900"/>
            <w:vAlign w:val="center"/>
          </w:tcPr>
          <w:p>
            <w:r/>
            <w:r>
              <w:rPr>
                <w:b w:val="0"/>
                <w:i w:val="0"/>
              </w:rPr>
              <w:t>Correcto</w:t>
            </w:r>
          </w:p>
        </w:tc>
        <w:tc>
          <w:tcPr>
            <w:tcW w:type="dxa" w:w="2840"/>
            <w:gridSpan w:val="2"/>
            <w:vAlign w:val="center"/>
          </w:tcPr>
          <w:p>
            <w:r/>
            <w:r>
              <w:rPr>
                <w:b w:val="0"/>
                <w:i w:val="0"/>
              </w:rPr>
              <w:t>El código está organizado por responsabilidad, permitiendo agregar módulos sin afectar los existentes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es una revisión de código.</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CP36 — Aplicación exitosa de cupón de descuento válido (CUPON25/CUPON50)</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RF16-1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Aplicar cupón de descuento (RF16)</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de compras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un cliente pueda ingresar un cupón de descuento válido en el carrito y que el descuento se refleje correctamente en el total.</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cliente tiene al menos un producto agregado al carrito. - El cliente se encuentra en la vista del carrito de compras.</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Ingresar el código CUPON25 en el campo de cupón.</w:t>
            </w:r>
          </w:p>
          <w:p>
            <w:r>
              <w:rPr>
                <w:b w:val="0"/>
                <w:i w:val="0"/>
              </w:rPr>
              <w:t>2. Presionar el botón "Aplicar cupón".</w:t>
            </w:r>
          </w:p>
          <w:p>
            <w:r>
              <w:rPr>
                <w:b w:val="0"/>
                <w:i w:val="0"/>
              </w:rPr>
              <w:t>3. Verificar el total recalculado del carrito.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Código de cupón</w:t>
            </w:r>
          </w:p>
        </w:tc>
        <w:tc>
          <w:tcPr>
            <w:tcW w:type="dxa" w:w="1500"/>
            <w:vAlign w:val="center"/>
          </w:tcPr>
          <w:p>
            <w:r/>
            <w:r>
              <w:rPr>
                <w:b w:val="0"/>
                <w:i w:val="0"/>
              </w:rPr>
              <w:t>CUPON25</w:t>
            </w:r>
          </w:p>
        </w:tc>
        <w:tc>
          <w:tcPr>
            <w:tcW w:type="dxa" w:w="900"/>
            <w:vAlign w:val="center"/>
          </w:tcPr>
          <w:p>
            <w:r/>
            <w:r>
              <w:rPr>
                <w:b w:val="0"/>
                <w:i w:val="0"/>
              </w:rPr>
              <w:t>Correcto</w:t>
            </w:r>
          </w:p>
        </w:tc>
        <w:tc>
          <w:tcPr>
            <w:tcW w:type="dxa" w:w="2840"/>
            <w:gridSpan w:val="2"/>
            <w:vAlign w:val="center"/>
          </w:tcPr>
          <w:p>
            <w:r/>
            <w:r>
              <w:rPr>
                <w:b w:val="0"/>
                <w:i w:val="0"/>
              </w:rPr>
              <w:t>El sistema valida el cupón contra la API y aplica un 25% de descuento sobre el subtotal, actualizando el total del carrito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Código de cupón</w:t>
            </w:r>
          </w:p>
        </w:tc>
        <w:tc>
          <w:tcPr>
            <w:tcW w:type="dxa" w:w="1500"/>
            <w:vAlign w:val="center"/>
          </w:tcPr>
          <w:p>
            <w:r/>
            <w:r>
              <w:rPr>
                <w:b w:val="0"/>
                <w:i w:val="0"/>
              </w:rPr>
              <w:t>CUPON50</w:t>
            </w:r>
          </w:p>
        </w:tc>
        <w:tc>
          <w:tcPr>
            <w:tcW w:type="dxa" w:w="900"/>
            <w:vAlign w:val="center"/>
          </w:tcPr>
          <w:p>
            <w:r/>
            <w:r>
              <w:rPr>
                <w:b w:val="0"/>
                <w:i w:val="0"/>
              </w:rPr>
              <w:t>Correcto</w:t>
            </w:r>
          </w:p>
        </w:tc>
        <w:tc>
          <w:tcPr>
            <w:tcW w:type="dxa" w:w="2840"/>
            <w:gridSpan w:val="2"/>
            <w:vAlign w:val="center"/>
          </w:tcPr>
          <w:p>
            <w:r/>
            <w:r>
              <w:rPr>
                <w:b w:val="0"/>
                <w:i w:val="0"/>
              </w:rPr>
              <w:t>El sistema valida el cupón contra la API y aplica un 50% de descuento sobre el subtotal, actualizando el total del carrito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no persiste cambios de estado adicionales.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CP37 — Rechazo de cupón inválido o expirado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RF16-2</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Aplicar cupón de descuento (RF16)</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de compras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el sistema rechace un cupón inexistente o expirado, sin aplicar descuento y sin bloquear la compra.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cliente tiene al menos un producto agregado al carrito. - El cliente se encuentra en la vista del carrito de compras.</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Ingresar un código de cupón inexistente (por ejemplo, CUPON99).</w:t>
            </w:r>
          </w:p>
          <w:p>
            <w:r>
              <w:rPr>
                <w:b w:val="0"/>
                <w:i w:val="0"/>
              </w:rPr>
              <w:t>2. Presionar el botón "Aplicar cupón".</w:t>
            </w:r>
          </w:p>
          <w:p>
            <w:r>
              <w:rPr>
                <w:b w:val="0"/>
                <w:i w:val="0"/>
              </w:rPr>
              <w:t>3. Verificar el mensaje mostrado y el total del carrito.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Código de cupón</w:t>
            </w:r>
          </w:p>
        </w:tc>
        <w:tc>
          <w:tcPr>
            <w:tcW w:type="dxa" w:w="1500"/>
            <w:vAlign w:val="center"/>
          </w:tcPr>
          <w:p>
            <w:r/>
            <w:r>
              <w:rPr>
                <w:b w:val="0"/>
                <w:i w:val="0"/>
              </w:rPr>
              <w:t>CUPON99</w:t>
            </w:r>
          </w:p>
        </w:tc>
        <w:tc>
          <w:tcPr>
            <w:tcW w:type="dxa" w:w="900"/>
            <w:vAlign w:val="center"/>
          </w:tcPr>
          <w:p>
            <w:r/>
            <w:r>
              <w:rPr>
                <w:b w:val="0"/>
                <w:i w:val="0"/>
              </w:rPr>
              <w:t>Incorrecto</w:t>
            </w:r>
          </w:p>
        </w:tc>
        <w:tc>
          <w:tcPr>
            <w:tcW w:type="dxa" w:w="2840"/>
            <w:gridSpan w:val="2"/>
            <w:vAlign w:val="center"/>
          </w:tcPr>
          <w:p>
            <w:r/>
            <w:r>
              <w:rPr>
                <w:b w:val="0"/>
                <w:i w:val="0"/>
              </w:rPr>
              <w:t>El sistema muestra un mensaje de error indicando que el cupón no es válido y el total del carrito permanece sin descuento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no persiste cambios de estado adicionales.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CP38 — Fallback local de validación de cupón ante falla de la API</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RNF16-1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Resiliencia en validación de cupón (RNF16)</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de compras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si la API de validación de cupones no responde, el sistema aplique una validación local de respaldo sin bloquear el flujo de compra.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cliente tiene al menos un producto agregado al carrito. - La API de validación de cupones se encuentra no disponible o sin respuesta.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Ingresar el código CUPON25 con la API de cupones no disponible.</w:t>
            </w:r>
          </w:p>
          <w:p>
            <w:r>
              <w:rPr>
                <w:b w:val="0"/>
                <w:i w:val="0"/>
              </w:rPr>
              <w:t>2. Presionar el botón "Aplicar cupón".</w:t>
            </w:r>
          </w:p>
          <w:p>
            <w:r>
              <w:rPr>
                <w:b w:val="0"/>
                <w:i w:val="0"/>
              </w:rPr>
              <w:t>3. Verificar el resultado de la validación y el total del carrito.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Código de cupón</w:t>
            </w:r>
          </w:p>
        </w:tc>
        <w:tc>
          <w:tcPr>
            <w:tcW w:type="dxa" w:w="1500"/>
            <w:vAlign w:val="center"/>
          </w:tcPr>
          <w:p>
            <w:r/>
            <w:r>
              <w:rPr>
                <w:b w:val="0"/>
                <w:i w:val="0"/>
              </w:rPr>
              <w:t>CUPON25 (API caída)</w:t>
            </w:r>
          </w:p>
        </w:tc>
        <w:tc>
          <w:tcPr>
            <w:tcW w:type="dxa" w:w="900"/>
            <w:vAlign w:val="center"/>
          </w:tcPr>
          <w:p>
            <w:r/>
            <w:r>
              <w:rPr>
                <w:b w:val="0"/>
                <w:i w:val="0"/>
              </w:rPr>
              <w:t>Correcto</w:t>
            </w:r>
          </w:p>
        </w:tc>
        <w:tc>
          <w:tcPr>
            <w:tcW w:type="dxa" w:w="2840"/>
            <w:gridSpan w:val="2"/>
            <w:vAlign w:val="center"/>
          </w:tcPr>
          <w:p>
            <w:r/>
            <w:r>
              <w:rPr>
                <w:b w:val="0"/>
                <w:i w:val="0"/>
              </w:rPr>
              <w:t>El sistema recurre a la validación local de respaldo, aplica el descuento correspondiente y notifica al usuario, sin bloquear la compra</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no persiste cambios de estado adicionales.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CP39 — Aplicación de precio de oferta vigente en producto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RF17-1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Aplicar precio de oferta (RF17)</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Catálogo de productos / Carrito</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un producto con oferta vigente muestre y aplique el precio rebajado, y que vuelva a su precio regular una vez vencida la fecha de la oferta.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Existe al menos un producto con precio de oferta y fecha de vigencia (fechaFinOferta) configurada.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Consultar un producto con fecha de oferta vigente (fechaFinOferta futura).</w:t>
            </w:r>
          </w:p>
          <w:p>
            <w:r>
              <w:rPr>
                <w:b w:val="0"/>
                <w:i w:val="0"/>
              </w:rPr>
              <w:t>2. Verificar el precio mostrado en el catálogo y al agregarlo al carrito.</w:t>
            </w:r>
          </w:p>
          <w:p>
            <w:r>
              <w:rPr>
                <w:b w:val="0"/>
                <w:i w:val="0"/>
              </w:rPr>
              <w:t>3. Consultar el mismo producto con fecha de oferta vencida y verificar el precio mostrado.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Producto con oferta vigente</w:t>
            </w:r>
          </w:p>
        </w:tc>
        <w:tc>
          <w:tcPr>
            <w:tcW w:type="dxa" w:w="1500"/>
            <w:vAlign w:val="center"/>
          </w:tcPr>
          <w:p>
            <w:r/>
            <w:r>
              <w:rPr>
                <w:b w:val="0"/>
                <w:i w:val="0"/>
              </w:rPr>
              <w:t>fechaFinOferta futura</w:t>
            </w:r>
          </w:p>
        </w:tc>
        <w:tc>
          <w:tcPr>
            <w:tcW w:type="dxa" w:w="900"/>
            <w:vAlign w:val="center"/>
          </w:tcPr>
          <w:p>
            <w:r/>
            <w:r>
              <w:rPr>
                <w:b w:val="0"/>
                <w:i w:val="0"/>
              </w:rPr>
              <w:t>Correcto</w:t>
            </w:r>
          </w:p>
        </w:tc>
        <w:tc>
          <w:tcPr>
            <w:tcW w:type="dxa" w:w="2840"/>
            <w:gridSpan w:val="2"/>
            <w:vAlign w:val="center"/>
          </w:tcPr>
          <w:p>
            <w:r/>
            <w:r>
              <w:rPr>
                <w:b w:val="0"/>
                <w:i w:val="0"/>
              </w:rPr>
              <w:t>Se muestra y aplica el precio de oferta rebajado en el catálogo y en el carrito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Producto con oferta vencida</w:t>
            </w:r>
          </w:p>
        </w:tc>
        <w:tc>
          <w:tcPr>
            <w:tcW w:type="dxa" w:w="1500"/>
            <w:vAlign w:val="center"/>
          </w:tcPr>
          <w:p>
            <w:r/>
            <w:r>
              <w:rPr>
                <w:b w:val="0"/>
                <w:i w:val="0"/>
              </w:rPr>
              <w:t>fechaFinOferta pasada</w:t>
            </w:r>
          </w:p>
        </w:tc>
        <w:tc>
          <w:tcPr>
            <w:tcW w:type="dxa" w:w="900"/>
            <w:vAlign w:val="center"/>
          </w:tcPr>
          <w:p>
            <w:r/>
            <w:r>
              <w:rPr>
                <w:b w:val="0"/>
                <w:i w:val="0"/>
              </w:rPr>
              <w:t>Correcto</w:t>
            </w:r>
          </w:p>
        </w:tc>
        <w:tc>
          <w:tcPr>
            <w:tcW w:type="dxa" w:w="2840"/>
            <w:gridSpan w:val="2"/>
            <w:vAlign w:val="center"/>
          </w:tcPr>
          <w:p>
            <w:r/>
            <w:r>
              <w:rPr>
                <w:b w:val="0"/>
                <w:i w:val="0"/>
              </w:rPr>
              <w:t>El producto vuelve a mostrarse con su precio regular</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no persiste cambios de estado adicionales.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CP40 — Visualización del historial global de órdenes (Super Admin)</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RF18-1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Historial global de órdenes (RF18)</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Super Panel</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Verificar que un super administrador pueda visualizar el historial completo de órdenes/boletas generadas por todos los clientes del sistema.</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El usuario ha iniciado sesión con rol SUPER_ADMIN. - Existen órdenes/boletas generadas previamente en el sistema.</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Ingresar al Super Panel.</w:t>
            </w:r>
          </w:p>
          <w:p>
            <w:r>
              <w:rPr>
                <w:b w:val="0"/>
                <w:i w:val="0"/>
              </w:rPr>
              <w:t>2. Acceder a la sección de historial de órdenes.</w:t>
            </w:r>
          </w:p>
          <w:p>
            <w:r>
              <w:rPr>
                <w:b w:val="0"/>
                <w:i w:val="0"/>
              </w:rPr>
              <w:t>3. Verificar el listado desplegado.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Historial de órdenes</w:t>
            </w:r>
          </w:p>
        </w:tc>
        <w:tc>
          <w:tcPr>
            <w:tcW w:type="dxa" w:w="1500"/>
            <w:vAlign w:val="center"/>
          </w:tcPr>
          <w:p>
            <w:r/>
            <w:r>
              <w:rPr>
                <w:b w:val="0"/>
                <w:i w:val="0"/>
              </w:rPr>
              <w:t>Listado completo del sistema</w:t>
            </w:r>
          </w:p>
        </w:tc>
        <w:tc>
          <w:tcPr>
            <w:tcW w:type="dxa" w:w="900"/>
            <w:vAlign w:val="center"/>
          </w:tcPr>
          <w:p>
            <w:r/>
            <w:r>
              <w:rPr>
                <w:b w:val="0"/>
                <w:i w:val="0"/>
              </w:rPr>
              <w:t>Correcto</w:t>
            </w:r>
          </w:p>
        </w:tc>
        <w:tc>
          <w:tcPr>
            <w:tcW w:type="dxa" w:w="2840"/>
            <w:gridSpan w:val="2"/>
            <w:vAlign w:val="center"/>
          </w:tcPr>
          <w:p>
            <w:r/>
            <w:r>
              <w:rPr>
                <w:b w:val="0"/>
                <w:i w:val="0"/>
              </w:rPr>
              <w:t>Se despliega el historial global de órdenes/boletas con fecha, cliente, total y estado, correspondiente a todos los clientes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Ninguna, no persiste cambios de estado adicionales.</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r>
        <w:rPr>
          <w:b/>
          <w:sz w:val="22"/>
        </w:rPr>
        <w:t>CP41 — Complejidad ciclomática del cálculo de totales del carrito</w:t>
      </w:r>
    </w:p>
    <w:tbl>
      <w:tblPr>
        <w:tblStyle w:val="Tablaconcuadrcula"/>
        <w:tblW w:type="auto" w:w="0"/>
        <w:tblLayout w:type="fixed"/>
        <w:tblLook w:firstColumn="1" w:firstRow="1" w:lastColumn="0" w:lastRow="0" w:noHBand="0" w:noVBand="1" w:val="04A0"/>
      </w:tblPr>
      <w:tblGrid>
        <w:gridCol w:w="1000"/>
        <w:gridCol w:w="1500"/>
        <w:gridCol w:w="900"/>
        <w:gridCol w:w="1420"/>
        <w:gridCol w:w="1420"/>
        <w:gridCol w:w="700"/>
        <w:gridCol w:w="700"/>
        <w:gridCol w:w="1200"/>
      </w:tblGrid>
      <w:tr>
        <w:tc>
          <w:tcPr>
            <w:tcW w:type="dxa" w:w="2500"/>
            <w:gridSpan w:val="2"/>
            <w:shd w:val="clear" w:color="auto" w:fill="D9D9D9"/>
            <w:vAlign w:val="center"/>
          </w:tcPr>
          <w:p>
            <w:r/>
            <w:r>
              <w:rPr>
                <w:b/>
                <w:i w:val="0"/>
              </w:rPr>
              <w:t>CASO DE PRUEBA N°</w:t>
            </w:r>
          </w:p>
        </w:tc>
        <w:tc>
          <w:tcPr>
            <w:tcW w:type="dxa" w:w="2320"/>
            <w:gridSpan w:val="2"/>
            <w:shd w:val="clear" w:color="auto" w:fill="D9D9D9"/>
            <w:vAlign w:val="center"/>
          </w:tcPr>
          <w:p>
            <w:r/>
            <w:r>
              <w:rPr>
                <w:b/>
                <w:i w:val="0"/>
              </w:rPr>
              <w:t>RF14/RF16-CC1</w:t>
            </w:r>
          </w:p>
        </w:tc>
        <w:tc>
          <w:tcPr>
            <w:tcW w:type="dxa" w:w="2120"/>
            <w:gridSpan w:val="2"/>
            <w:shd w:val="clear" w:color="auto" w:fill="D9D9D9"/>
            <w:vAlign w:val="center"/>
          </w:tcPr>
          <w:p>
            <w:r/>
            <w:r>
              <w:rPr>
                <w:b/>
                <w:i w:val="0"/>
              </w:rPr>
              <w:t>VERSIÓN DE EJECUCIÓN</w:t>
            </w:r>
          </w:p>
        </w:tc>
        <w:tc>
          <w:tcPr>
            <w:tcW w:type="dxa" w:w="1900"/>
            <w:gridSpan w:val="2"/>
            <w:shd w:val="clear" w:color="auto" w:fill="D9D9D9"/>
            <w:vAlign w:val="center"/>
          </w:tcPr>
          <w:p>
            <w:r/>
            <w:r>
              <w:rPr>
                <w:b w:val="0"/>
                <w:i w:val="0"/>
              </w:rPr>
              <w:t>1</w:t>
            </w:r>
          </w:p>
        </w:tc>
      </w:tr>
      <w:tr>
        <w:tc>
          <w:tcPr>
            <w:tcW w:type="dxa" w:w="2500"/>
            <w:gridSpan w:val="2"/>
            <w:shd w:val="clear" w:color="auto" w:fill="D9D9D9"/>
            <w:vAlign w:val="center"/>
          </w:tcPr>
          <w:p>
            <w:r/>
            <w:r>
              <w:rPr>
                <w:b/>
                <w:i w:val="0"/>
              </w:rPr>
              <w:t>FECHA EJECUCIÓN</w:t>
            </w:r>
          </w:p>
        </w:tc>
        <w:tc>
          <w:tcPr>
            <w:tcW w:type="dxa" w:w="6340"/>
            <w:gridSpan w:val="6"/>
            <w:vAlign w:val="center"/>
          </w:tcPr>
          <w:p>
            <w:r/>
            <w:r>
              <w:rPr>
                <w:b w:val="0"/>
                <w:i/>
              </w:rPr>
              <w:t>Pendiente de ejecución</w:t>
            </w:r>
          </w:p>
        </w:tc>
      </w:tr>
      <w:tr>
        <w:tc>
          <w:tcPr>
            <w:tcW w:type="dxa" w:w="2500"/>
            <w:gridSpan w:val="2"/>
            <w:shd w:val="clear" w:color="auto" w:fill="F2F2F2"/>
            <w:vAlign w:val="center"/>
          </w:tcPr>
          <w:p>
            <w:r/>
            <w:r>
              <w:rPr>
                <w:b/>
                <w:i w:val="0"/>
              </w:rPr>
              <w:t>CASO DE USO</w:t>
            </w:r>
          </w:p>
        </w:tc>
        <w:tc>
          <w:tcPr>
            <w:tcW w:type="dxa" w:w="6340"/>
            <w:gridSpan w:val="6"/>
            <w:vAlign w:val="center"/>
          </w:tcPr>
          <w:p>
            <w:r/>
            <w:r>
              <w:rPr>
                <w:b w:val="0"/>
                <w:i w:val="0"/>
              </w:rPr>
              <w:t>Cálculo de totales del carrito con cupón y ofertas (RF14 / RF16) — Análisis de complejidad ciclomática</w:t>
            </w:r>
          </w:p>
        </w:tc>
      </w:tr>
      <w:tr>
        <w:tc>
          <w:tcPr>
            <w:tcW w:type="dxa" w:w="2500"/>
            <w:gridSpan w:val="2"/>
            <w:shd w:val="clear" w:color="auto" w:fill="F2F2F2"/>
            <w:vAlign w:val="center"/>
          </w:tcPr>
          <w:p>
            <w:r/>
            <w:r>
              <w:rPr>
                <w:b/>
                <w:i w:val="0"/>
              </w:rPr>
              <w:t>MÓDULO DEL SISTEMA</w:t>
            </w:r>
          </w:p>
        </w:tc>
        <w:tc>
          <w:tcPr>
            <w:tcW w:type="dxa" w:w="6340"/>
            <w:gridSpan w:val="6"/>
            <w:vAlign w:val="center"/>
          </w:tcPr>
          <w:p>
            <w:r/>
            <w:r>
              <w:rPr>
                <w:b w:val="0"/>
                <w:i w:val="0"/>
              </w:rPr>
              <w:t>Carrito - Cálculo de totales</w:t>
            </w:r>
          </w:p>
        </w:tc>
      </w:tr>
      <w:tr>
        <w:tc>
          <w:tcPr>
            <w:tcW w:type="dxa" w:w="2500"/>
            <w:gridSpan w:val="2"/>
            <w:shd w:val="clear" w:color="auto" w:fill="F2F2F2"/>
            <w:vAlign w:val="center"/>
          </w:tcPr>
          <w:p>
            <w:r/>
            <w:r>
              <w:rPr>
                <w:b/>
                <w:i w:val="0"/>
              </w:rPr>
              <w:t>DESCRIPCIÓN</w:t>
            </w:r>
          </w:p>
        </w:tc>
        <w:tc>
          <w:tcPr>
            <w:tcW w:type="dxa" w:w="6340"/>
            <w:gridSpan w:val="6"/>
            <w:vAlign w:val="center"/>
          </w:tcPr>
          <w:p>
            <w:r/>
            <w:r>
              <w:rPr>
                <w:b w:val="0"/>
                <w:i w:val="0"/>
              </w:rPr>
              <w:t>Aplicar la técnica de complejidad ciclomática de McCabe sobre la función calcularTotalCarrito(), identificando sus puntos de decisión para determinar el número mínimo de caminos independientes que deben cubrirse con casos de prueba. Puntos de decisión identificados: (1) ¿carrito vacío?, (2) ¿se ingresó un cupón?, (3) ¿el cupón es válido y no está expirado?, (4) ¿el cupón es de tipo porcentaje o monto fijo?, (5) ¿el producto tiene precio de oferta vigente?. Con 5 nodos de decisión binarios, V(G) = 5 + 1 = 6 caminos independientes.</w:t>
            </w:r>
          </w:p>
        </w:tc>
      </w:tr>
      <w:tr>
        <w:tc>
          <w:tcPr>
            <w:tcW w:type="dxa" w:w="8840"/>
            <w:gridSpan w:val="8"/>
            <w:shd w:val="clear" w:color="auto" w:fill="D9D9D9"/>
            <w:vAlign w:val="center"/>
          </w:tcPr>
          <w:p>
            <w:pPr>
              <w:jc w:val="center"/>
            </w:pPr>
            <w:r/>
            <w:r>
              <w:rPr>
                <w:b/>
                <w:i w:val="0"/>
              </w:rPr>
              <w:t>1) CASO DE PRUEBA</w:t>
            </w:r>
          </w:p>
        </w:tc>
      </w:tr>
      <w:tr>
        <w:tc>
          <w:tcPr>
            <w:tcW w:type="dxa" w:w="8840"/>
            <w:gridSpan w:val="8"/>
            <w:shd w:val="clear" w:color="auto" w:fill="F2F2F2"/>
            <w:vAlign w:val="center"/>
          </w:tcPr>
          <w:p>
            <w:r/>
            <w:r>
              <w:rPr>
                <w:b/>
                <w:i w:val="0"/>
              </w:rPr>
              <w:t>a. Precondiciones</w:t>
            </w:r>
          </w:p>
        </w:tc>
      </w:tr>
      <w:tr>
        <w:tc>
          <w:tcPr>
            <w:tcW w:type="dxa" w:w="8840"/>
            <w:gridSpan w:val="8"/>
            <w:vAlign w:val="center"/>
          </w:tcPr>
          <w:p>
            <w:r/>
            <w:r>
              <w:rPr>
                <w:b w:val="0"/>
                <w:i w:val="0"/>
              </w:rPr>
              <w:t>- Se cuenta con el pseudocódigo o diagrama de flujo de la función calcularTotalCarrito().</w:t>
            </w:r>
          </w:p>
          <w:p>
            <w:r>
              <w:rPr>
                <w:b w:val="0"/>
                <w:i w:val="0"/>
              </w:rPr>
              <w:t>- Existen productos de prueba con y sin precio de oferta vigente.</w:t>
            </w:r>
          </w:p>
          <w:p>
            <w:r>
              <w:rPr>
                <w:b w:val="0"/>
                <w:i w:val="0"/>
              </w:rPr>
              <w:t>- Existen cupones de prueba: uno porcentual válido, uno de monto fijo válido y uno expirado/inválido.</w:t>
            </w:r>
          </w:p>
        </w:tc>
      </w:tr>
      <w:tr>
        <w:tc>
          <w:tcPr>
            <w:tcW w:type="dxa" w:w="8840"/>
            <w:gridSpan w:val="8"/>
            <w:shd w:val="clear" w:color="auto" w:fill="F2F2F2"/>
            <w:vAlign w:val="center"/>
          </w:tcPr>
          <w:p>
            <w:r/>
            <w:r>
              <w:rPr>
                <w:b/>
                <w:i w:val="0"/>
              </w:rPr>
              <w:t>b. Pasos de la prueba</w:t>
            </w:r>
          </w:p>
        </w:tc>
      </w:tr>
      <w:tr>
        <w:tc>
          <w:tcPr>
            <w:tcW w:type="dxa" w:w="8840"/>
            <w:gridSpan w:val="8"/>
            <w:vAlign w:val="center"/>
          </w:tcPr>
          <w:p>
            <w:r/>
            <w:r>
              <w:rPr>
                <w:b w:val="0"/>
                <w:i w:val="0"/>
              </w:rPr>
              <w:t>1. Construir el grafo de flujo de la función a partir de sus estructuras condicionales (if/else).</w:t>
            </w:r>
          </w:p>
          <w:p>
            <w:r>
              <w:rPr>
                <w:b w:val="0"/>
                <w:i w:val="0"/>
              </w:rPr>
              <w:t>2. Contar los nodos de decisión (predicados) y calcular V(G) = número de decisiones binarias + 1.</w:t>
            </w:r>
          </w:p>
          <w:p>
            <w:r>
              <w:rPr>
                <w:b w:val="0"/>
                <w:i w:val="0"/>
              </w:rPr>
              <w:t>3. Definir un camino independiente por cada combinación relevante de resultados del grafo.</w:t>
            </w:r>
          </w:p>
          <w:p>
            <w:r>
              <w:rPr>
                <w:b w:val="0"/>
                <w:i w:val="0"/>
              </w:rPr>
              <w:t>4. Ejecutar un caso de prueba por cada uno de los 6 caminos independientes identificados.</w:t>
            </w:r>
          </w:p>
          <w:p>
            <w:r>
              <w:rPr>
                <w:b w:val="0"/>
                <w:i w:val="0"/>
              </w:rPr>
              <w:t>5. Verificar que el total calculado coincide con el esperado para cada camino.</w:t>
            </w:r>
          </w:p>
        </w:tc>
      </w:tr>
      <w:tr>
        <w:tc>
          <w:tcPr>
            <w:tcW w:type="dxa" w:w="1000"/>
            <w:shd w:val="clear" w:color="auto" w:fill="D9D9D9"/>
            <w:vAlign w:val="center"/>
          </w:tcPr>
          <w:p>
            <w:pPr>
              <w:jc w:val="center"/>
            </w:pPr>
            <w:r/>
            <w:r>
              <w:rPr>
                <w:b/>
                <w:i w:val="0"/>
              </w:rPr>
              <w:t>CAMPO</w:t>
            </w:r>
          </w:p>
        </w:tc>
        <w:tc>
          <w:tcPr>
            <w:tcW w:type="dxa" w:w="1500"/>
            <w:shd w:val="clear" w:color="auto" w:fill="D9D9D9"/>
            <w:vAlign w:val="center"/>
          </w:tcPr>
          <w:p>
            <w:pPr>
              <w:jc w:val="center"/>
            </w:pPr>
            <w:r/>
            <w:r>
              <w:rPr>
                <w:b/>
                <w:i w:val="0"/>
              </w:rPr>
              <w:t>VALOR</w:t>
            </w:r>
          </w:p>
        </w:tc>
        <w:tc>
          <w:tcPr>
            <w:tcW w:type="dxa" w:w="900"/>
            <w:shd w:val="clear" w:color="auto" w:fill="D9D9D9"/>
            <w:vAlign w:val="center"/>
          </w:tcPr>
          <w:p>
            <w:pPr>
              <w:jc w:val="center"/>
            </w:pPr>
            <w:r/>
            <w:r>
              <w:rPr>
                <w:b/>
                <w:i w:val="0"/>
              </w:rPr>
              <w:t>TIPO ESCENARIO</w:t>
            </w:r>
          </w:p>
        </w:tc>
        <w:tc>
          <w:tcPr>
            <w:tcW w:type="dxa" w:w="2840"/>
            <w:gridSpan w:val="2"/>
            <w:shd w:val="clear" w:color="auto" w:fill="D9D9D9"/>
            <w:vAlign w:val="center"/>
          </w:tcPr>
          <w:p>
            <w:pPr>
              <w:jc w:val="center"/>
            </w:pPr>
            <w:r/>
            <w:r>
              <w:rPr>
                <w:b/>
                <w:i w:val="0"/>
              </w:rPr>
              <w:t>RESPUESTA ESPERADA</w:t>
            </w:r>
          </w:p>
        </w:tc>
        <w:tc>
          <w:tcPr>
            <w:tcW w:type="dxa" w:w="700"/>
            <w:shd w:val="clear" w:color="auto" w:fill="D9D9D9"/>
            <w:vAlign w:val="center"/>
          </w:tcPr>
          <w:p>
            <w:pPr>
              <w:jc w:val="center"/>
            </w:pPr>
            <w:r/>
            <w:r>
              <w:rPr>
                <w:b/>
                <w:i w:val="0"/>
                <w:sz w:val="16"/>
              </w:rPr>
              <w:t>COINCIDE SI</w:t>
            </w:r>
          </w:p>
        </w:tc>
        <w:tc>
          <w:tcPr>
            <w:tcW w:type="dxa" w:w="700"/>
            <w:shd w:val="clear" w:color="auto" w:fill="D9D9D9"/>
            <w:vAlign w:val="center"/>
          </w:tcPr>
          <w:p>
            <w:pPr>
              <w:jc w:val="center"/>
            </w:pPr>
            <w:r/>
            <w:r>
              <w:rPr>
                <w:b/>
                <w:i w:val="0"/>
                <w:sz w:val="16"/>
              </w:rPr>
              <w:t>COINCIDE NO</w:t>
            </w:r>
          </w:p>
        </w:tc>
        <w:tc>
          <w:tcPr>
            <w:tcW w:type="dxa" w:w="1200"/>
            <w:shd w:val="clear" w:color="auto" w:fill="D9D9D9"/>
            <w:vAlign w:val="center"/>
          </w:tcPr>
          <w:p>
            <w:pPr>
              <w:jc w:val="center"/>
            </w:pPr>
            <w:r/>
            <w:r>
              <w:rPr>
                <w:b/>
                <w:i w:val="0"/>
                <w:sz w:val="16"/>
              </w:rPr>
              <w:t>RESPUESTA DEL SISTEMA</w:t>
            </w:r>
          </w:p>
        </w:tc>
      </w:tr>
      <w:tr>
        <w:tc>
          <w:tcPr>
            <w:tcW w:type="dxa" w:w="1000"/>
            <w:vAlign w:val="center"/>
          </w:tcPr>
          <w:p>
            <w:r/>
            <w:r>
              <w:rPr>
                <w:b w:val="0"/>
                <w:i w:val="0"/>
              </w:rPr>
              <w:t>Camino 1</w:t>
            </w:r>
          </w:p>
        </w:tc>
        <w:tc>
          <w:tcPr>
            <w:tcW w:type="dxa" w:w="1500"/>
            <w:vAlign w:val="center"/>
          </w:tcPr>
          <w:p>
            <w:r/>
            <w:r>
              <w:rPr>
                <w:b w:val="0"/>
                <w:i w:val="0"/>
              </w:rPr>
              <w:t>Carrito vacío</w:t>
            </w:r>
          </w:p>
        </w:tc>
        <w:tc>
          <w:tcPr>
            <w:tcW w:type="dxa" w:w="900"/>
            <w:vAlign w:val="center"/>
          </w:tcPr>
          <w:p>
            <w:r/>
            <w:r>
              <w:rPr>
                <w:b w:val="0"/>
                <w:i w:val="0"/>
              </w:rPr>
              <w:t>Correcto</w:t>
            </w:r>
          </w:p>
        </w:tc>
        <w:tc>
          <w:tcPr>
            <w:tcW w:type="dxa" w:w="2840"/>
            <w:gridSpan w:val="2"/>
            <w:vAlign w:val="center"/>
          </w:tcPr>
          <w:p>
            <w:r/>
            <w:r>
              <w:rPr>
                <w:b w:val="0"/>
                <w:i w:val="0"/>
              </w:rPr>
              <w:t>Total = $0; no se ofrece campo de cupón</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Camino 2</w:t>
            </w:r>
          </w:p>
        </w:tc>
        <w:tc>
          <w:tcPr>
            <w:tcW w:type="dxa" w:w="1500"/>
            <w:vAlign w:val="center"/>
          </w:tcPr>
          <w:p>
            <w:r/>
            <w:r>
              <w:rPr>
                <w:b w:val="0"/>
                <w:i w:val="0"/>
              </w:rPr>
              <w:t>Productos sin oferta, sin cupón</w:t>
            </w:r>
          </w:p>
        </w:tc>
        <w:tc>
          <w:tcPr>
            <w:tcW w:type="dxa" w:w="900"/>
            <w:vAlign w:val="center"/>
          </w:tcPr>
          <w:p>
            <w:r/>
            <w:r>
              <w:rPr>
                <w:b w:val="0"/>
                <w:i w:val="0"/>
              </w:rPr>
              <w:t>Correcto</w:t>
            </w:r>
          </w:p>
        </w:tc>
        <w:tc>
          <w:tcPr>
            <w:tcW w:type="dxa" w:w="2840"/>
            <w:gridSpan w:val="2"/>
            <w:vAlign w:val="center"/>
          </w:tcPr>
          <w:p>
            <w:r/>
            <w:r>
              <w:rPr>
                <w:b w:val="0"/>
                <w:i w:val="0"/>
              </w:rPr>
              <w:t>Total = suma de precios normales</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Camino 3</w:t>
            </w:r>
          </w:p>
        </w:tc>
        <w:tc>
          <w:tcPr>
            <w:tcW w:type="dxa" w:w="1500"/>
            <w:vAlign w:val="center"/>
          </w:tcPr>
          <w:p>
            <w:r/>
            <w:r>
              <w:rPr>
                <w:b w:val="0"/>
                <w:i w:val="0"/>
              </w:rPr>
              <w:t>Productos + cupón porcentual válido</w:t>
            </w:r>
          </w:p>
        </w:tc>
        <w:tc>
          <w:tcPr>
            <w:tcW w:type="dxa" w:w="900"/>
            <w:vAlign w:val="center"/>
          </w:tcPr>
          <w:p>
            <w:r/>
            <w:r>
              <w:rPr>
                <w:b w:val="0"/>
                <w:i w:val="0"/>
              </w:rPr>
              <w:t>Correcto</w:t>
            </w:r>
          </w:p>
        </w:tc>
        <w:tc>
          <w:tcPr>
            <w:tcW w:type="dxa" w:w="2840"/>
            <w:gridSpan w:val="2"/>
            <w:vAlign w:val="center"/>
          </w:tcPr>
          <w:p>
            <w:r/>
            <w:r>
              <w:rPr>
                <w:b w:val="0"/>
                <w:i w:val="0"/>
              </w:rPr>
              <w:t>Total = subtotal − (subtotal × % cupón)</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Camino 4</w:t>
            </w:r>
          </w:p>
        </w:tc>
        <w:tc>
          <w:tcPr>
            <w:tcW w:type="dxa" w:w="1500"/>
            <w:vAlign w:val="center"/>
          </w:tcPr>
          <w:p>
            <w:r/>
            <w:r>
              <w:rPr>
                <w:b w:val="0"/>
                <w:i w:val="0"/>
              </w:rPr>
              <w:t>Productos + cupón de monto fijo válido</w:t>
            </w:r>
          </w:p>
        </w:tc>
        <w:tc>
          <w:tcPr>
            <w:tcW w:type="dxa" w:w="900"/>
            <w:vAlign w:val="center"/>
          </w:tcPr>
          <w:p>
            <w:r/>
            <w:r>
              <w:rPr>
                <w:b w:val="0"/>
                <w:i w:val="0"/>
              </w:rPr>
              <w:t>Correcto</w:t>
            </w:r>
          </w:p>
        </w:tc>
        <w:tc>
          <w:tcPr>
            <w:tcW w:type="dxa" w:w="2840"/>
            <w:gridSpan w:val="2"/>
            <w:vAlign w:val="center"/>
          </w:tcPr>
          <w:p>
            <w:r/>
            <w:r>
              <w:rPr>
                <w:b w:val="0"/>
                <w:i w:val="0"/>
              </w:rPr>
              <w:t>Total = subtotal − monto fijo (mínimo $0)</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Camino 5</w:t>
            </w:r>
          </w:p>
        </w:tc>
        <w:tc>
          <w:tcPr>
            <w:tcW w:type="dxa" w:w="1500"/>
            <w:vAlign w:val="center"/>
          </w:tcPr>
          <w:p>
            <w:r/>
            <w:r>
              <w:rPr>
                <w:b w:val="0"/>
                <w:i w:val="0"/>
              </w:rPr>
              <w:t>Cupón inválido o expirado</w:t>
            </w:r>
          </w:p>
        </w:tc>
        <w:tc>
          <w:tcPr>
            <w:tcW w:type="dxa" w:w="900"/>
            <w:vAlign w:val="center"/>
          </w:tcPr>
          <w:p>
            <w:r/>
            <w:r>
              <w:rPr>
                <w:b w:val="0"/>
                <w:i w:val="0"/>
              </w:rPr>
              <w:t>Incorrecto</w:t>
            </w:r>
          </w:p>
        </w:tc>
        <w:tc>
          <w:tcPr>
            <w:tcW w:type="dxa" w:w="2840"/>
            <w:gridSpan w:val="2"/>
            <w:vAlign w:val="center"/>
          </w:tcPr>
          <w:p>
            <w:r/>
            <w:r>
              <w:rPr>
                <w:b w:val="0"/>
                <w:i w:val="0"/>
              </w:rPr>
              <w:t>Cupón rechazado; total se mantiene sin descuento</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1000"/>
            <w:vAlign w:val="center"/>
          </w:tcPr>
          <w:p>
            <w:r/>
            <w:r>
              <w:rPr>
                <w:b w:val="0"/>
                <w:i w:val="0"/>
              </w:rPr>
              <w:t>Camino 6</w:t>
            </w:r>
          </w:p>
        </w:tc>
        <w:tc>
          <w:tcPr>
            <w:tcW w:type="dxa" w:w="1500"/>
            <w:vAlign w:val="center"/>
          </w:tcPr>
          <w:p>
            <w:r/>
            <w:r>
              <w:rPr>
                <w:b w:val="0"/>
                <w:i w:val="0"/>
              </w:rPr>
              <w:t>Producto en oferta + cupón válido</w:t>
            </w:r>
          </w:p>
        </w:tc>
        <w:tc>
          <w:tcPr>
            <w:tcW w:type="dxa" w:w="900"/>
            <w:vAlign w:val="center"/>
          </w:tcPr>
          <w:p>
            <w:r/>
            <w:r>
              <w:rPr>
                <w:b w:val="0"/>
                <w:i w:val="0"/>
              </w:rPr>
              <w:t>Correcto</w:t>
            </w:r>
          </w:p>
        </w:tc>
        <w:tc>
          <w:tcPr>
            <w:tcW w:type="dxa" w:w="2840"/>
            <w:gridSpan w:val="2"/>
            <w:vAlign w:val="center"/>
          </w:tcPr>
          <w:p>
            <w:r/>
            <w:r>
              <w:rPr>
                <w:b w:val="0"/>
                <w:i w:val="0"/>
              </w:rPr>
              <w:t>Total = subtotal con precio de oferta − descuento del cupón</w:t>
            </w:r>
          </w:p>
        </w:tc>
        <w:tc>
          <w:tcPr>
            <w:tcW w:type="dxa" w:w="700"/>
            <w:vAlign w:val="center"/>
          </w:tcPr>
          <w:p>
            <w:r/>
            <w:r>
              <w:rPr>
                <w:b w:val="0"/>
                <w:i w:val="0"/>
              </w:rPr>
            </w:r>
          </w:p>
        </w:tc>
        <w:tc>
          <w:tcPr>
            <w:tcW w:type="dxa" w:w="700"/>
            <w:vAlign w:val="center"/>
          </w:tcPr>
          <w:p>
            <w:r/>
            <w:r>
              <w:rPr>
                <w:b w:val="0"/>
                <w:i w:val="0"/>
              </w:rPr>
            </w:r>
          </w:p>
        </w:tc>
        <w:tc>
          <w:tcPr>
            <w:tcW w:type="dxa" w:w="1200"/>
            <w:vAlign w:val="center"/>
          </w:tcPr>
          <w:p>
            <w:r/>
            <w:r>
              <w:rPr>
                <w:b w:val="0"/>
                <w:i/>
                <w:sz w:val="16"/>
              </w:rPr>
              <w:t>Pendiente de ejecución</w:t>
            </w:r>
          </w:p>
        </w:tc>
      </w:tr>
      <w:tr>
        <w:tc>
          <w:tcPr>
            <w:tcW w:type="dxa" w:w="8840"/>
            <w:gridSpan w:val="8"/>
            <w:shd w:val="clear" w:color="auto" w:fill="F2F2F2"/>
            <w:vAlign w:val="center"/>
          </w:tcPr>
          <w:p>
            <w:r/>
            <w:r>
              <w:rPr>
                <w:b/>
                <w:i w:val="0"/>
              </w:rPr>
              <w:t>c. Post condiciones</w:t>
            </w:r>
          </w:p>
        </w:tc>
      </w:tr>
      <w:tr>
        <w:tc>
          <w:tcPr>
            <w:tcW w:type="dxa" w:w="8840"/>
            <w:gridSpan w:val="8"/>
            <w:vAlign w:val="center"/>
          </w:tcPr>
          <w:p>
            <w:r/>
            <w:r>
              <w:rPr>
                <w:b w:val="0"/>
                <w:i w:val="0"/>
              </w:rPr>
              <w:t>Los 6 caminos independientes determinados por V(G)=6 quedan cubiertos por al menos un caso de prueba; no existen caminos de decisión de la función sin evidencia de prueba asociada.</w:t>
            </w:r>
          </w:p>
        </w:tc>
      </w:tr>
      <w:tr>
        <w:tc>
          <w:tcPr>
            <w:tcW w:type="dxa" w:w="8840"/>
            <w:gridSpan w:val="8"/>
            <w:shd w:val="clear" w:color="auto" w:fill="D9D9D9"/>
            <w:vAlign w:val="center"/>
          </w:tcPr>
          <w:p>
            <w:pPr>
              <w:jc w:val="center"/>
            </w:pPr>
            <w:r/>
            <w:r>
              <w:rPr>
                <w:b/>
                <w:i w:val="0"/>
              </w:rPr>
              <w:t>2) RESULTADOS DE LA PRUEBA</w:t>
            </w:r>
          </w:p>
        </w:tc>
      </w:tr>
      <w:tr>
        <w:tc>
          <w:tcPr>
            <w:tcW w:type="dxa" w:w="6940"/>
            <w:gridSpan w:val="6"/>
            <w:shd w:val="clear" w:color="auto" w:fill="F2F2F2"/>
            <w:vAlign w:val="center"/>
          </w:tcPr>
          <w:p>
            <w:r/>
            <w:r>
              <w:rPr>
                <w:b/>
                <w:i w:val="0"/>
              </w:rPr>
              <w:t>Defectos y desviaciones</w:t>
            </w:r>
          </w:p>
        </w:tc>
        <w:tc>
          <w:tcPr>
            <w:tcW w:type="dxa" w:w="1900"/>
            <w:gridSpan w:val="2"/>
            <w:shd w:val="clear" w:color="auto" w:fill="F2F2F2"/>
            <w:vAlign w:val="center"/>
          </w:tcPr>
          <w:p>
            <w:pPr>
              <w:jc w:val="center"/>
            </w:pPr>
            <w:r/>
            <w:r>
              <w:rPr>
                <w:b/>
                <w:i w:val="0"/>
              </w:rPr>
              <w:t>Veredicto</w:t>
            </w:r>
          </w:p>
        </w:tc>
      </w:tr>
      <w:tr>
        <w:tc>
          <w:tcPr>
            <w:tcW w:type="dxa" w:w="6940"/>
            <w:gridSpan w:val="6"/>
            <w:vAlign w:val="center"/>
          </w:tcPr>
          <w:p>
            <w:r/>
            <w:r>
              <w:rPr>
                <w:b w:val="0"/>
                <w:i/>
              </w:rPr>
              <w:t>Pendiente de ejecución</w:t>
            </w:r>
          </w:p>
        </w:tc>
        <w:tc>
          <w:tcPr>
            <w:tcW w:type="dxa" w:w="1900"/>
            <w:gridSpan w:val="2"/>
            <w:vAlign w:val="center"/>
          </w:tcPr>
          <w:p>
            <w:pPr>
              <w:jc w:val="center"/>
            </w:pPr>
            <w:r/>
            <w:r>
              <w:rPr>
                <w:b w:val="0"/>
                <w:i w:val="0"/>
              </w:rPr>
              <w:t>☐ Aprobado</w:t>
              <w:br/>
              <w:t>☐ Rechazado</w:t>
            </w:r>
          </w:p>
        </w:tc>
      </w:tr>
      <w:tr>
        <w:tc>
          <w:tcPr>
            <w:tcW w:type="dxa" w:w="4820"/>
            <w:gridSpan w:val="4"/>
            <w:shd w:val="clear" w:color="auto" w:fill="F2F2F2"/>
            <w:vAlign w:val="center"/>
          </w:tcPr>
          <w:p>
            <w:r/>
            <w:r>
              <w:rPr>
                <w:b/>
                <w:i w:val="0"/>
              </w:rPr>
              <w:t>Observaciones</w:t>
            </w:r>
          </w:p>
        </w:tc>
        <w:tc>
          <w:tcPr>
            <w:tcW w:type="dxa" w:w="4020"/>
            <w:gridSpan w:val="4"/>
            <w:shd w:val="clear" w:color="auto" w:fill="F2F2F2"/>
            <w:vAlign w:val="center"/>
          </w:tcPr>
          <w:p>
            <w:r/>
            <w:r>
              <w:rPr>
                <w:b/>
                <w:i w:val="0"/>
              </w:rPr>
              <w:t>Probador</w:t>
            </w:r>
          </w:p>
        </w:tc>
      </w:tr>
      <w:tr>
        <w:tc>
          <w:tcPr>
            <w:tcW w:type="dxa" w:w="4820"/>
            <w:gridSpan w:val="4"/>
            <w:vAlign w:val="center"/>
          </w:tcPr>
          <w:p>
            <w:r/>
            <w:r>
              <w:rPr>
                <w:b w:val="0"/>
                <w:i/>
              </w:rPr>
              <w:t>Pendiente de ejecución</w:t>
            </w:r>
          </w:p>
        </w:tc>
        <w:tc>
          <w:tcPr>
            <w:tcW w:type="dxa" w:w="4020"/>
            <w:gridSpan w:val="4"/>
            <w:vAlign w:val="center"/>
          </w:tcPr>
          <w:p>
            <w:r/>
            <w:r>
              <w:rPr>
                <w:b w:val="0"/>
                <w:i w:val="0"/>
              </w:rPr>
              <w:t>Firma: ______________________</w:t>
            </w:r>
          </w:p>
          <w:p>
            <w:r>
              <w:rPr>
                <w:b w:val="0"/>
                <w:i w:val="0"/>
              </w:rPr>
              <w:t>Nombre: ____________________</w:t>
            </w:r>
          </w:p>
          <w:p>
            <w:r>
              <w:rPr>
                <w:b w:val="0"/>
                <w:i w:val="0"/>
              </w:rPr>
              <w:t>Fecha: _____________________</w:t>
            </w:r>
          </w:p>
        </w:tc>
      </w:tr>
    </w:tbl>
    <w:p/>
    <w:p w14:paraId="566FA18F" w14:textId="77777777" w:rsidR="00D676CF" w:rsidRPr="003F786E" w:rsidRDefault="00D676CF" w:rsidP="3EB73F69">
      <w:pPr>
        <w:spacing w:after="0" w:line="240" w:lineRule="auto"/>
        <w:rPr>
          <w:b/>
          <w:bCs/>
          <w:sz w:val="40"/>
          <w:szCs w:val="40"/>
        </w:rPr>
      </w:pPr>
      <w:r>
        <w:rPr>
          <w:b/>
          <w:bCs/>
          <w:sz w:val="40"/>
          <w:szCs w:val="40"/>
        </w:rPr>
        <w:t>Plan de Pruebas del Sistema</w:t>
      </w:r>
    </w:p>
    <w:p w14:paraId="1395C1F2" w14:textId="77777777" w:rsidR="00D676CF" w:rsidRDefault="00D676CF" w:rsidP="3EB73F69">
      <w:pPr>
        <w:spacing w:after="0" w:line="240" w:lineRule="auto"/>
        <w:rPr>
          <w:b/>
          <w:bCs/>
          <w:sz w:val="40"/>
          <w:szCs w:val="40"/>
        </w:rPr>
      </w:pPr>
      <w:r>
        <w:t>Sistema: Tienda MoAr</w:t>
      </w:r>
    </w:p>
    <w:p w14:paraId="733E0FF7" w14:textId="10838479" w:rsidR="00D676CF" w:rsidRDefault="00D676CF" w:rsidP="3EB73F69">
      <w:pPr>
        <w:spacing w:after="0" w:line="240" w:lineRule="auto"/>
        <w:rPr>
          <w:sz w:val="28"/>
          <w:szCs w:val="28"/>
        </w:rPr>
      </w:pPr>
      <w:r>
        <w:rPr>
          <w:b/>
          <w:bCs/>
          <w:sz w:val="32"/>
          <w:szCs w:val="32"/>
        </w:rPr>
        <w:t>Realizado por</w:t>
      </w:r>
      <w:r>
        <w:rPr>
          <w:sz w:val="32"/>
          <w:szCs w:val="32"/>
        </w:rPr>
        <w:t>: Miguel Arredondo 1 y Nicolas Iturrieta</w:t>
      </w:r>
    </w:p>
    <w:p w14:paraId="2EF779A2" w14:textId="77777777" w:rsidR="003F786E" w:rsidRDefault="003F786E" w:rsidP="2048B1E6">
      <w:pPr>
        <w:spacing w:line="360" w:lineRule="auto"/>
        <w:jc w:val="center"/>
        <w:rPr>
          <w:b/>
          <w:bCs/>
        </w:rPr>
      </w:pPr>
    </w:p>
    <w:tbl>
      <w:tblPr>
        <w:tblStyle w:val="Tablaconcuadrcula"/>
        <w:tblW w:w="0" w:type="auto"/>
        <w:tblLook w:val="04A0" w:firstRow="1" w:lastRow="0" w:firstColumn="1" w:lastColumn="0" w:noHBand="0" w:noVBand="1"/>
      </w:tblPr>
      <w:tblGrid>
        <w:gridCol w:w="2207"/>
        <w:gridCol w:w="2207"/>
        <w:gridCol w:w="2208"/>
        <w:gridCol w:w="2208"/>
      </w:tblGrid>
      <w:tr w:rsidR="001B46A5" w14:paraId="522A2576" w14:textId="77777777" w:rsidTr="001B46A5">
        <w:tc>
          <w:tcPr>
            <w:tcW w:w="8830" w:type="dxa"/>
            <w:gridSpan w:val="4"/>
            <w:shd w:val="clear" w:color="auto" w:fill="BDD6EE" w:themeFill="accent5" w:themeFillTint="66"/>
          </w:tcPr>
          <w:p w14:paraId="5B39A147" w14:textId="77777777" w:rsidR="005901C5" w:rsidRDefault="005901C5" w:rsidP="001B2108">
            <w:pPr>
              <w:spacing w:line="360" w:lineRule="auto"/>
              <w:jc w:val="center"/>
              <w:rPr>
                <w:b/>
                <w:bCs/>
                <w:sz w:val="28"/>
                <w:szCs w:val="28"/>
              </w:rPr>
            </w:pPr>
            <w:r>
              <w:rPr>
                <w:b/>
              </w:rPr>
              <w:t>PLAN DE PRUEBAS DEL SISTEMA TIENDA MOAR</w:t>
            </w:r>
          </w:p>
        </w:tc>
      </w:tr>
      <w:tr w:rsidR="001B46A5" w14:paraId="59B9C165" w14:textId="77777777" w:rsidTr="00466996">
        <w:tc>
          <w:tcPr>
            <w:tcW w:w="2207" w:type="dxa"/>
          </w:tcPr>
          <w:p w14:paraId="35EBF776" w14:textId="77777777" w:rsidR="001B46A5" w:rsidRPr="001B46A5" w:rsidRDefault="001B46A5" w:rsidP="0078620A">
            <w:pPr>
              <w:spacing w:line="360" w:lineRule="auto"/>
              <w:jc w:val="both"/>
              <w:rPr>
                <w:b/>
                <w:bCs/>
              </w:rPr>
            </w:pPr>
            <w:r>
              <w:rPr>
                <w:b/>
                <w:bCs/>
              </w:rPr>
              <w:t>Objetivos:</w:t>
            </w:r>
          </w:p>
        </w:tc>
        <w:tc>
          <w:tcPr>
            <w:tcW w:w="6623" w:type="dxa"/>
            <w:gridSpan w:val="3"/>
          </w:tcPr>
          <w:p w14:paraId="38812A4E" w14:textId="77777777" w:rsidR="001B46A5" w:rsidRDefault="001B46A5" w:rsidP="0078620A">
            <w:pPr>
              <w:spacing w:line="360" w:lineRule="auto"/>
              <w:jc w:val="both"/>
            </w:pPr>
            <w:r>
              <w:t>- Verificar la correcta ejecución del 100% de los Requerimientos Funcionales (RF1 a RF18) y No Funcionales (RNF1 a RNF16).</w:t>
            </w:r>
          </w:p>
          <w:p w14:paraId="4A9FCD18" w14:textId="77777777" w:rsidR="00AC27E9" w:rsidRDefault="00000000">
            <w:r>
              <w:t>- Garantizar la seguridad mediante control de acceso por roles (CLIENTE, ADMIN, SUPER_ADMIN) y tokens JWT.</w:t>
            </w:r>
          </w:p>
          <w:p w14:paraId="6F8BEC9B" w14:textId="77777777" w:rsidR="00AC27E9" w:rsidRDefault="00000000">
            <w:r>
              <w:t>- Comprobar el funcionamiento del carrito de compras, cupones de descuento (cupon25, cupon50) y ofertas promocionales (vencimiento 31-08-2026).</w:t>
            </w:r>
          </w:p>
          <w:p w14:paraId="6600DCCF" w14:textId="77777777" w:rsidR="00AC27E9" w:rsidRDefault="00000000">
            <w:r>
              <w:t>- Validar los paneles administrativos de gestión de productos y el reporte ejecutivo de ventas para Super Admin.</w:t>
            </w:r>
          </w:p>
        </w:tc>
      </w:tr>
      <w:tr w:rsidR="001B46A5" w14:paraId="3A5FC3CB" w14:textId="77777777" w:rsidTr="00F726C4">
        <w:tc>
          <w:tcPr>
            <w:tcW w:w="2207" w:type="dxa"/>
          </w:tcPr>
          <w:p w14:paraId="3CC08701" w14:textId="77777777" w:rsidR="005901C5" w:rsidRDefault="005901C5" w:rsidP="0078620A">
            <w:pPr>
              <w:spacing w:line="360" w:lineRule="auto"/>
              <w:jc w:val="both"/>
              <w:rPr>
                <w:b/>
                <w:bCs/>
              </w:rPr>
            </w:pPr>
            <w:r>
              <w:rPr>
                <w:b/>
              </w:rPr>
              <w:t>Alcance:</w:t>
            </w:r>
          </w:p>
        </w:tc>
        <w:tc>
          <w:tcPr>
            <w:tcW w:w="6623" w:type="dxa"/>
            <w:gridSpan w:val="3"/>
          </w:tcPr>
          <w:p w14:paraId="355BF64A" w14:textId="77777777" w:rsidR="001B2108" w:rsidRDefault="001B2108" w:rsidP="0078620A">
            <w:pPr>
              <w:spacing w:line="360" w:lineRule="auto"/>
              <w:jc w:val="both"/>
            </w:pPr>
            <w:r>
              <w:t>- Incluye la totalidad de los 5 módulos de la plataforma Tienda MoAr (Autenticación, Catálogo, Carrito/Boleta, Admin Productos y Super Admin Ventas).</w:t>
            </w:r>
          </w:p>
          <w:p w14:paraId="4A23DD9F" w14:textId="77777777" w:rsidR="00AC27E9" w:rsidRDefault="00000000">
            <w:r>
              <w:t>- Excluye la integración con pasarelas de pago bancarias reales y con servicios SMTP externos.</w:t>
            </w:r>
          </w:p>
        </w:tc>
      </w:tr>
      <w:tr w:rsidR="001B2108" w14:paraId="7763A727" w14:textId="77777777" w:rsidTr="00C0517B">
        <w:tc>
          <w:tcPr>
            <w:tcW w:w="2207" w:type="dxa"/>
          </w:tcPr>
          <w:p w14:paraId="06E716E5" w14:textId="77777777" w:rsidR="001B2108" w:rsidRPr="001B2108" w:rsidRDefault="001B2108" w:rsidP="001B2108">
            <w:pPr>
              <w:spacing w:line="360" w:lineRule="auto"/>
              <w:rPr>
                <w:b/>
                <w:bCs/>
              </w:rPr>
            </w:pPr>
            <w:r>
              <w:rPr>
                <w:b/>
                <w:bCs/>
              </w:rPr>
              <w:lastRenderedPageBreak/>
              <w:t>Criterios de Aceptación</w:t>
            </w:r>
          </w:p>
        </w:tc>
        <w:tc>
          <w:tcPr>
            <w:tcW w:w="6623" w:type="dxa"/>
            <w:gridSpan w:val="3"/>
          </w:tcPr>
          <w:p w14:paraId="6A6601FE" w14:textId="77777777" w:rsidR="001B2108" w:rsidRDefault="001B2108" w:rsidP="0078620A">
            <w:pPr>
              <w:spacing w:line="360" w:lineRule="auto"/>
              <w:jc w:val="both"/>
            </w:pPr>
            <w:r>
              <w:t>- 100% de ejecución de los 41 Casos de Prueba (CP1 a CP41).</w:t>
            </w:r>
          </w:p>
          <w:p w14:paraId="5CF9F03B" w14:textId="77777777" w:rsidR="00AC27E9" w:rsidRDefault="00000000">
            <w:r>
              <w:t>- 0 defectos críticos o bloqueantes abiertos en las funcionalidades principales.</w:t>
            </w:r>
          </w:p>
          <w:p w14:paraId="7B81EE9B" w14:textId="77777777" w:rsidR="00AC27E9" w:rsidRDefault="00000000">
            <w:r>
              <w:t>- Máximo 5% de observaciones menores no bloqueantes (ajustes visuales o de texto).</w:t>
            </w:r>
          </w:p>
          <w:p w14:paraId="42ABB515" w14:textId="77777777" w:rsidR="00AC27E9" w:rsidRDefault="00000000">
            <w:r>
              <w:t>- Trazabilidad bidireccional completa entre RF1-RF18 / RNF1-RNF16 y los Casos de Prueba, verificada en la Matriz de Trazabilidad.</w:t>
            </w:r>
          </w:p>
        </w:tc>
      </w:tr>
      <w:tr w:rsidR="001B2108" w14:paraId="652F8660" w14:textId="77777777" w:rsidTr="001B2108">
        <w:trPr>
          <w:trHeight w:val="480"/>
        </w:trPr>
        <w:tc>
          <w:tcPr>
            <w:tcW w:w="2207" w:type="dxa"/>
            <w:vMerge w:val="restart"/>
          </w:tcPr>
          <w:p w14:paraId="451079A1" w14:textId="77777777" w:rsidR="001B2108" w:rsidRDefault="001B2108" w:rsidP="0078620A">
            <w:pPr>
              <w:spacing w:line="360" w:lineRule="auto"/>
              <w:jc w:val="both"/>
              <w:rPr>
                <w:b/>
                <w:bCs/>
              </w:rPr>
            </w:pPr>
            <w:r>
              <w:rPr>
                <w:b/>
                <w:bCs/>
              </w:rPr>
              <w:t>Configuración del Ambiente de Prueba</w:t>
            </w:r>
          </w:p>
          <w:p w14:paraId="2416F613" w14:textId="77777777" w:rsidR="001B2108" w:rsidRDefault="001B2108" w:rsidP="0078620A">
            <w:pPr>
              <w:spacing w:line="360" w:lineRule="auto"/>
              <w:jc w:val="both"/>
              <w:rPr>
                <w:b/>
                <w:bCs/>
              </w:rPr>
            </w:pPr>
          </w:p>
          <w:p w14:paraId="1FEAEF8D" w14:textId="77777777" w:rsidR="001B2108" w:rsidRDefault="001B2108" w:rsidP="0078620A">
            <w:pPr>
              <w:spacing w:line="360" w:lineRule="auto"/>
              <w:jc w:val="both"/>
              <w:rPr>
                <w:b/>
                <w:bCs/>
              </w:rPr>
            </w:pPr>
          </w:p>
          <w:p w14:paraId="12F4B3FD" w14:textId="77777777" w:rsidR="001B2108" w:rsidRDefault="001B2108" w:rsidP="0078620A">
            <w:pPr>
              <w:spacing w:line="360" w:lineRule="auto"/>
              <w:jc w:val="both"/>
              <w:rPr>
                <w:b/>
                <w:bCs/>
              </w:rPr>
            </w:pPr>
          </w:p>
          <w:p w14:paraId="50A9BA7D" w14:textId="77777777" w:rsidR="001B2108" w:rsidRPr="001B2108" w:rsidRDefault="001B2108" w:rsidP="0078620A">
            <w:pPr>
              <w:spacing w:line="360" w:lineRule="auto"/>
              <w:jc w:val="both"/>
              <w:rPr>
                <w:b/>
                <w:bCs/>
              </w:rPr>
            </w:pPr>
          </w:p>
        </w:tc>
        <w:tc>
          <w:tcPr>
            <w:tcW w:w="2207" w:type="dxa"/>
            <w:shd w:val="clear" w:color="auto" w:fill="BDD6EE" w:themeFill="accent5" w:themeFillTint="66"/>
          </w:tcPr>
          <w:p w14:paraId="1A64357D" w14:textId="77777777" w:rsidR="001B2108" w:rsidRPr="001B2108" w:rsidRDefault="001B2108" w:rsidP="0078620A">
            <w:pPr>
              <w:spacing w:line="360" w:lineRule="auto"/>
              <w:jc w:val="both"/>
              <w:rPr>
                <w:b/>
                <w:bCs/>
              </w:rPr>
            </w:pPr>
            <w:r>
              <w:rPr>
                <w:b/>
                <w:bCs/>
              </w:rPr>
              <w:t>Hardware:</w:t>
            </w:r>
          </w:p>
        </w:tc>
        <w:tc>
          <w:tcPr>
            <w:tcW w:w="2208" w:type="dxa"/>
            <w:shd w:val="clear" w:color="auto" w:fill="BDD6EE" w:themeFill="accent5" w:themeFillTint="66"/>
          </w:tcPr>
          <w:p w14:paraId="1164BB5A" w14:textId="77777777" w:rsidR="001B2108" w:rsidRPr="001B2108" w:rsidRDefault="001B2108" w:rsidP="0078620A">
            <w:pPr>
              <w:spacing w:line="360" w:lineRule="auto"/>
              <w:jc w:val="both"/>
              <w:rPr>
                <w:b/>
                <w:bCs/>
              </w:rPr>
            </w:pPr>
            <w:r>
              <w:rPr>
                <w:b/>
                <w:bCs/>
              </w:rPr>
              <w:t>Software:</w:t>
            </w:r>
          </w:p>
        </w:tc>
        <w:tc>
          <w:tcPr>
            <w:tcW w:w="2208" w:type="dxa"/>
            <w:shd w:val="clear" w:color="auto" w:fill="BDD6EE" w:themeFill="accent5" w:themeFillTint="66"/>
          </w:tcPr>
          <w:p w14:paraId="60743559" w14:textId="77777777" w:rsidR="001B2108" w:rsidRPr="001B2108" w:rsidRDefault="001B2108" w:rsidP="0078620A">
            <w:pPr>
              <w:spacing w:line="360" w:lineRule="auto"/>
              <w:jc w:val="both"/>
              <w:rPr>
                <w:b/>
                <w:bCs/>
              </w:rPr>
            </w:pPr>
            <w:r>
              <w:rPr>
                <w:b/>
                <w:bCs/>
              </w:rPr>
              <w:t>Cloud: (Opcional)</w:t>
            </w:r>
          </w:p>
        </w:tc>
      </w:tr>
      <w:tr w:rsidR="001B2108" w14:paraId="02581845" w14:textId="77777777" w:rsidTr="001B46A5">
        <w:trPr>
          <w:trHeight w:val="1935"/>
        </w:trPr>
        <w:tc>
          <w:tcPr>
            <w:tcW w:w="2207" w:type="dxa"/>
            <w:vMerge/>
          </w:tcPr>
          <w:p w14:paraId="6B42F20E" w14:textId="77777777" w:rsidR="001B2108" w:rsidRPr="001B2108" w:rsidRDefault="001B2108" w:rsidP="0078620A">
            <w:pPr>
              <w:spacing w:line="360" w:lineRule="auto"/>
              <w:jc w:val="both"/>
              <w:rPr>
                <w:b/>
                <w:bCs/>
              </w:rPr>
            </w:pPr>
          </w:p>
        </w:tc>
        <w:tc>
          <w:tcPr>
            <w:tcW w:w="2207" w:type="dxa"/>
          </w:tcPr>
          <w:p w14:paraId="024CF37C" w14:textId="77777777" w:rsidR="001B2108" w:rsidRPr="001B2108" w:rsidRDefault="001B2108" w:rsidP="0078620A">
            <w:pPr>
              <w:spacing w:line="360" w:lineRule="auto"/>
              <w:jc w:val="both"/>
              <w:rPr>
                <w:b/>
                <w:bCs/>
              </w:rPr>
            </w:pPr>
            <w:r>
              <w:t>- Procesador Intel Core i5/i7 o AMD Ryzen 5/7.</w:t>
            </w:r>
          </w:p>
          <w:p w14:paraId="504EBB5F" w14:textId="77777777" w:rsidR="00AC27E9" w:rsidRDefault="00000000">
            <w:r>
              <w:t>- 16 GB RAM.</w:t>
            </w:r>
          </w:p>
          <w:p w14:paraId="7777160F" w14:textId="77777777" w:rsidR="00AC27E9" w:rsidRDefault="00000000">
            <w:r>
              <w:t>- 256 GB SSD.</w:t>
            </w:r>
          </w:p>
        </w:tc>
        <w:tc>
          <w:tcPr>
            <w:tcW w:w="2208" w:type="dxa"/>
          </w:tcPr>
          <w:p w14:paraId="5D257AD7" w14:textId="77777777" w:rsidR="001B2108" w:rsidRPr="001B2108" w:rsidRDefault="001B2108" w:rsidP="0078620A">
            <w:pPr>
              <w:spacing w:line="360" w:lineRule="auto"/>
              <w:jc w:val="both"/>
              <w:rPr>
                <w:b/>
                <w:bCs/>
              </w:rPr>
            </w:pPr>
            <w:r>
              <w:t>- Sistema Operativo: Windows 10/11 64-bit.</w:t>
            </w:r>
          </w:p>
          <w:p w14:paraId="2E962287" w14:textId="77777777" w:rsidR="00AC27E9" w:rsidRDefault="00000000">
            <w:r>
              <w:t>- Backend: Java 17 + Spring Boot 3.</w:t>
            </w:r>
          </w:p>
          <w:p w14:paraId="50B7703B" w14:textId="77777777" w:rsidR="00AC27E9" w:rsidRDefault="00000000">
            <w:r>
              <w:t>- Frontend: React 18 + TypeScript + Vite.</w:t>
            </w:r>
          </w:p>
          <w:p w14:paraId="28596373" w14:textId="77777777" w:rsidR="00AC27E9" w:rsidRDefault="00000000">
            <w:r>
              <w:t>- Base de datos: MySQL 8.0 (XAMPP).</w:t>
            </w:r>
          </w:p>
          <w:p w14:paraId="0848E85B" w14:textId="77777777" w:rsidR="00AC27E9" w:rsidRDefault="00000000">
            <w:r>
              <w:t>- Navegadores: Google Chrome, Microsoft Edge.</w:t>
            </w:r>
          </w:p>
        </w:tc>
        <w:tc>
          <w:tcPr>
            <w:tcW w:w="2208" w:type="dxa"/>
          </w:tcPr>
          <w:p w14:paraId="01E67D0D" w14:textId="77777777" w:rsidR="001B2108" w:rsidRPr="001B2108" w:rsidRDefault="001B2108" w:rsidP="0078620A">
            <w:pPr>
              <w:spacing w:line="360" w:lineRule="auto"/>
              <w:jc w:val="both"/>
              <w:rPr>
                <w:b/>
                <w:bCs/>
              </w:rPr>
            </w:pPr>
            <w:r>
              <w:t>No aplica: las pruebas se ejecutaron en un ambiente local, sin infraestructura cloud.</w:t>
            </w:r>
          </w:p>
        </w:tc>
      </w:tr>
      <w:tr w:rsidR="001B2108" w14:paraId="2B529271" w14:textId="77777777" w:rsidTr="00A82EDF">
        <w:tc>
          <w:tcPr>
            <w:tcW w:w="2207" w:type="dxa"/>
          </w:tcPr>
          <w:p w14:paraId="08A7B98F" w14:textId="77777777" w:rsidR="001B2108" w:rsidRPr="001B2108" w:rsidRDefault="001B2108" w:rsidP="0078620A">
            <w:pPr>
              <w:spacing w:line="360" w:lineRule="auto"/>
              <w:jc w:val="both"/>
              <w:rPr>
                <w:b/>
                <w:bCs/>
              </w:rPr>
            </w:pPr>
            <w:r>
              <w:rPr>
                <w:b/>
                <w:bCs/>
              </w:rPr>
              <w:t>Observaciones y/o Comentarios</w:t>
            </w:r>
          </w:p>
        </w:tc>
        <w:tc>
          <w:tcPr>
            <w:tcW w:w="6623" w:type="dxa"/>
            <w:gridSpan w:val="3"/>
          </w:tcPr>
          <w:p w14:paraId="258646B0" w14:textId="77777777" w:rsidR="001B2108" w:rsidRDefault="001B2108" w:rsidP="0078620A">
            <w:pPr>
              <w:spacing w:line="360" w:lineRule="auto"/>
              <w:jc w:val="both"/>
            </w:pPr>
            <w:r>
              <w:t>- El sistema cuenta con resiliencia de boleta local cuando el backend no está disponible.</w:t>
            </w:r>
          </w:p>
          <w:p w14:paraId="700699A9" w14:textId="77777777" w:rsidR="00AC27E9" w:rsidRDefault="00000000">
            <w:r>
              <w:t>- Los 41 casos de prueba quedan definidos y listos para ejecución; el veredicto de cada uno se registrará al completar la ejecución.</w:t>
            </w:r>
          </w:p>
        </w:tc>
      </w:tr>
    </w:tbl>
    <w:p w14:paraId="19C8CBC6" w14:textId="77777777" w:rsidR="002D1375" w:rsidRDefault="002D1375" w:rsidP="0078620A">
      <w:pPr>
        <w:spacing w:line="360" w:lineRule="auto"/>
        <w:jc w:val="both"/>
      </w:pPr>
    </w:p>
    <w:p w14:paraId="473E32C9" w14:textId="77777777" w:rsidR="002D1375" w:rsidRDefault="002D1375" w:rsidP="0078620A">
      <w:pPr>
        <w:spacing w:line="360" w:lineRule="auto"/>
        <w:jc w:val="both"/>
      </w:pPr>
    </w:p>
    <w:p w14:paraId="382F2A47" w14:textId="77777777" w:rsidR="0677385F" w:rsidRDefault="0677385F" w:rsidP="0677385F">
      <w:pPr>
        <w:spacing w:line="360" w:lineRule="auto"/>
        <w:jc w:val="both"/>
      </w:pPr>
    </w:p>
    <w:p w14:paraId="0475B6CB" w14:textId="77777777" w:rsidR="00DD3D44" w:rsidRDefault="00DD3D44" w:rsidP="0078620A">
      <w:pPr>
        <w:spacing w:line="360" w:lineRule="auto"/>
        <w:jc w:val="both"/>
      </w:pPr>
    </w:p>
    <w:sectPr w:rsidR="00DD3D44" w:rsidSect="004D77CE">
      <w:headerReference w:type="first" r:id="rId7"/>
      <w:pgSz w:w="12242" w:h="15842" w:code="1"/>
      <w:pgMar w:top="1701" w:right="1134" w:bottom="1701" w:left="2268" w:header="62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41662" w14:textId="77777777" w:rsidR="00E30136" w:rsidRDefault="00E30136" w:rsidP="002D1375">
      <w:pPr>
        <w:spacing w:after="0" w:line="240" w:lineRule="auto"/>
      </w:pPr>
      <w:r>
        <w:separator/>
      </w:r>
    </w:p>
  </w:endnote>
  <w:endnote w:type="continuationSeparator" w:id="0">
    <w:p w14:paraId="2FA228D7" w14:textId="77777777" w:rsidR="00E30136" w:rsidRDefault="00E30136" w:rsidP="002D1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7B221" w14:textId="77777777" w:rsidR="00E30136" w:rsidRDefault="00E30136" w:rsidP="002D1375">
      <w:pPr>
        <w:spacing w:after="0" w:line="240" w:lineRule="auto"/>
      </w:pPr>
      <w:r>
        <w:separator/>
      </w:r>
    </w:p>
  </w:footnote>
  <w:footnote w:type="continuationSeparator" w:id="0">
    <w:p w14:paraId="7BFB2218" w14:textId="77777777" w:rsidR="00E30136" w:rsidRDefault="00E30136" w:rsidP="002D1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E677" w14:textId="77777777" w:rsidR="00942567" w:rsidRDefault="00942567">
    <w:pPr>
      <w:pStyle w:val="Encabezado"/>
    </w:pPr>
    <w:r>
      <w:rPr>
        <w:noProof/>
      </w:rPr>
      <w:drawing>
        <wp:anchor distT="0" distB="0" distL="114300" distR="114300" simplePos="0" relativeHeight="251659264" behindDoc="1" locked="0" layoutInCell="1" allowOverlap="1" wp14:anchorId="3335EEE7" wp14:editId="17C6B80E">
          <wp:simplePos x="0" y="0"/>
          <wp:positionH relativeFrom="page">
            <wp:align>right</wp:align>
          </wp:positionH>
          <wp:positionV relativeFrom="paragraph">
            <wp:posOffset>-396240</wp:posOffset>
          </wp:positionV>
          <wp:extent cx="7762875" cy="4886325"/>
          <wp:effectExtent l="0" t="0" r="9525" b="9525"/>
          <wp:wrapTight wrapText="bothSides">
            <wp:wrapPolygon edited="0">
              <wp:start x="0" y="0"/>
              <wp:lineTo x="0" y="21558"/>
              <wp:lineTo x="21573" y="21558"/>
              <wp:lineTo x="21573" y="0"/>
              <wp:lineTo x="0" y="0"/>
            </wp:wrapPolygon>
          </wp:wrapTight>
          <wp:docPr id="76953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2106" name=""/>
                  <pic:cNvPicPr/>
                </pic:nvPicPr>
                <pic:blipFill>
                  <a:blip r:embed="rId1">
                    <a:extLst>
                      <a:ext uri="{28A0092B-C50C-407E-A947-70E740481C1C}">
                        <a14:useLocalDpi xmlns:a14="http://schemas.microsoft.com/office/drawing/2010/main" val="0"/>
                      </a:ext>
                    </a:extLst>
                  </a:blip>
                  <a:stretch>
                    <a:fillRect/>
                  </a:stretch>
                </pic:blipFill>
                <pic:spPr>
                  <a:xfrm>
                    <a:off x="0" y="0"/>
                    <a:ext cx="7762875" cy="48863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66503"/>
    <w:multiLevelType w:val="hybridMultilevel"/>
    <w:tmpl w:val="FEE661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 w15:restartNumberingAfterBreak="0">
    <w:nsid w:val="2360637A"/>
    <w:multiLevelType w:val="hybridMultilevel"/>
    <w:tmpl w:val="2C728B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06F1834"/>
    <w:multiLevelType w:val="hybridMultilevel"/>
    <w:tmpl w:val="50146D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75C6151"/>
    <w:multiLevelType w:val="hybridMultilevel"/>
    <w:tmpl w:val="5E5EA8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83E3806"/>
    <w:multiLevelType w:val="hybridMultilevel"/>
    <w:tmpl w:val="BB100CE6"/>
    <w:lvl w:ilvl="0" w:tplc="CF8267A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9D5500"/>
    <w:multiLevelType w:val="multilevel"/>
    <w:tmpl w:val="6E9A9D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9D977DF"/>
    <w:multiLevelType w:val="multilevel"/>
    <w:tmpl w:val="EEF852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F71041B"/>
    <w:multiLevelType w:val="hybridMultilevel"/>
    <w:tmpl w:val="647EC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70B2641"/>
    <w:multiLevelType w:val="hybridMultilevel"/>
    <w:tmpl w:val="65C00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2874995">
    <w:abstractNumId w:val="4"/>
  </w:num>
  <w:num w:numId="2" w16cid:durableId="2012097911">
    <w:abstractNumId w:val="7"/>
  </w:num>
  <w:num w:numId="3" w16cid:durableId="262958607">
    <w:abstractNumId w:val="8"/>
  </w:num>
  <w:num w:numId="4" w16cid:durableId="1043020087">
    <w:abstractNumId w:val="2"/>
  </w:num>
  <w:num w:numId="5" w16cid:durableId="1174536472">
    <w:abstractNumId w:val="1"/>
  </w:num>
  <w:num w:numId="6" w16cid:durableId="9052632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68781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3291080">
    <w:abstractNumId w:val="3"/>
  </w:num>
  <w:num w:numId="9" w16cid:durableId="123026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0A"/>
    <w:rsid w:val="00000A11"/>
    <w:rsid w:val="00025D8D"/>
    <w:rsid w:val="00037567"/>
    <w:rsid w:val="000C0F11"/>
    <w:rsid w:val="000D2484"/>
    <w:rsid w:val="000E6C17"/>
    <w:rsid w:val="00106977"/>
    <w:rsid w:val="00133E7D"/>
    <w:rsid w:val="001524FB"/>
    <w:rsid w:val="00152CDA"/>
    <w:rsid w:val="00184867"/>
    <w:rsid w:val="001B2108"/>
    <w:rsid w:val="001B46A5"/>
    <w:rsid w:val="001C08E2"/>
    <w:rsid w:val="001D05B5"/>
    <w:rsid w:val="001E2874"/>
    <w:rsid w:val="002B3D88"/>
    <w:rsid w:val="002D1375"/>
    <w:rsid w:val="003525FC"/>
    <w:rsid w:val="003C33AF"/>
    <w:rsid w:val="003E4DD3"/>
    <w:rsid w:val="003F786E"/>
    <w:rsid w:val="004344A8"/>
    <w:rsid w:val="00455512"/>
    <w:rsid w:val="0048663D"/>
    <w:rsid w:val="00492B76"/>
    <w:rsid w:val="004967AB"/>
    <w:rsid w:val="004B22B1"/>
    <w:rsid w:val="004D77CE"/>
    <w:rsid w:val="004E6370"/>
    <w:rsid w:val="00541512"/>
    <w:rsid w:val="005901C5"/>
    <w:rsid w:val="005F158B"/>
    <w:rsid w:val="00601E5D"/>
    <w:rsid w:val="006114F9"/>
    <w:rsid w:val="006300A4"/>
    <w:rsid w:val="00653800"/>
    <w:rsid w:val="006E1949"/>
    <w:rsid w:val="00706022"/>
    <w:rsid w:val="007123A2"/>
    <w:rsid w:val="00717B4D"/>
    <w:rsid w:val="00733CC1"/>
    <w:rsid w:val="00783DA7"/>
    <w:rsid w:val="0078620A"/>
    <w:rsid w:val="007A0388"/>
    <w:rsid w:val="007A2E26"/>
    <w:rsid w:val="007B2BBC"/>
    <w:rsid w:val="007B3ABE"/>
    <w:rsid w:val="007D759B"/>
    <w:rsid w:val="008246D4"/>
    <w:rsid w:val="00827999"/>
    <w:rsid w:val="008620F7"/>
    <w:rsid w:val="008A0197"/>
    <w:rsid w:val="008C6E58"/>
    <w:rsid w:val="008F7285"/>
    <w:rsid w:val="00906E65"/>
    <w:rsid w:val="00914E35"/>
    <w:rsid w:val="00942567"/>
    <w:rsid w:val="00972837"/>
    <w:rsid w:val="009A54F6"/>
    <w:rsid w:val="009E790B"/>
    <w:rsid w:val="00A4791F"/>
    <w:rsid w:val="00AB5783"/>
    <w:rsid w:val="00AC27E9"/>
    <w:rsid w:val="00B22D2A"/>
    <w:rsid w:val="00B74751"/>
    <w:rsid w:val="00B956EC"/>
    <w:rsid w:val="00BB7E3B"/>
    <w:rsid w:val="00C66B0A"/>
    <w:rsid w:val="00C837E4"/>
    <w:rsid w:val="00D07E7C"/>
    <w:rsid w:val="00D13294"/>
    <w:rsid w:val="00D3535F"/>
    <w:rsid w:val="00D676CF"/>
    <w:rsid w:val="00D7200F"/>
    <w:rsid w:val="00DA7C56"/>
    <w:rsid w:val="00DB521E"/>
    <w:rsid w:val="00DD3D44"/>
    <w:rsid w:val="00DF48E7"/>
    <w:rsid w:val="00E30136"/>
    <w:rsid w:val="00EC5B30"/>
    <w:rsid w:val="00ED2A45"/>
    <w:rsid w:val="00F22E70"/>
    <w:rsid w:val="00F40425"/>
    <w:rsid w:val="00F60E02"/>
    <w:rsid w:val="00F82652"/>
    <w:rsid w:val="00FD0754"/>
    <w:rsid w:val="00FE7C78"/>
    <w:rsid w:val="02F90877"/>
    <w:rsid w:val="032BDA0B"/>
    <w:rsid w:val="0677385F"/>
    <w:rsid w:val="07015EED"/>
    <w:rsid w:val="09BA7C5E"/>
    <w:rsid w:val="0B6F6300"/>
    <w:rsid w:val="0BF7DD4F"/>
    <w:rsid w:val="0DBC2325"/>
    <w:rsid w:val="167B457C"/>
    <w:rsid w:val="174A7B87"/>
    <w:rsid w:val="17914971"/>
    <w:rsid w:val="19865B4B"/>
    <w:rsid w:val="1CA4D3B0"/>
    <w:rsid w:val="1D2A3981"/>
    <w:rsid w:val="2048B1E6"/>
    <w:rsid w:val="21E34042"/>
    <w:rsid w:val="21E48247"/>
    <w:rsid w:val="234C6F40"/>
    <w:rsid w:val="24979386"/>
    <w:rsid w:val="24F9B5C8"/>
    <w:rsid w:val="2897814B"/>
    <w:rsid w:val="29EF942C"/>
    <w:rsid w:val="2B8B648D"/>
    <w:rsid w:val="30CB4575"/>
    <w:rsid w:val="358768D4"/>
    <w:rsid w:val="37D4F6B8"/>
    <w:rsid w:val="38765D28"/>
    <w:rsid w:val="38D844B7"/>
    <w:rsid w:val="3A0DA57C"/>
    <w:rsid w:val="3AAE3E8B"/>
    <w:rsid w:val="3B5E8B25"/>
    <w:rsid w:val="3CB2E516"/>
    <w:rsid w:val="3EB73F69"/>
    <w:rsid w:val="4280D95A"/>
    <w:rsid w:val="43A95FF9"/>
    <w:rsid w:val="462D1DC8"/>
    <w:rsid w:val="46DFDB1B"/>
    <w:rsid w:val="4C96EF41"/>
    <w:rsid w:val="538C4D92"/>
    <w:rsid w:val="6276D4D0"/>
    <w:rsid w:val="65DF4817"/>
    <w:rsid w:val="673092DE"/>
    <w:rsid w:val="6AF85037"/>
    <w:rsid w:val="6CC77AE4"/>
    <w:rsid w:val="7618BBFD"/>
    <w:rsid w:val="766B65D9"/>
    <w:rsid w:val="769CEE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B88E"/>
  <w15:chartTrackingRefBased/>
  <w15:docId w15:val="{F9834F5D-7CCB-4E30-8200-DB52AC6D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2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13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1375"/>
  </w:style>
  <w:style w:type="paragraph" w:styleId="Piedepgina">
    <w:name w:val="footer"/>
    <w:basedOn w:val="Normal"/>
    <w:link w:val="PiedepginaCar"/>
    <w:uiPriority w:val="99"/>
    <w:unhideWhenUsed/>
    <w:rsid w:val="002D13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1375"/>
  </w:style>
  <w:style w:type="paragraph" w:styleId="Sinespaciado">
    <w:name w:val="No Spacing"/>
    <w:link w:val="SinespaciadoCar"/>
    <w:uiPriority w:val="1"/>
    <w:qFormat/>
    <w:rsid w:val="00942567"/>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942567"/>
    <w:rPr>
      <w:rFonts w:eastAsiaTheme="minorEastAsia"/>
      <w:kern w:val="0"/>
      <w:lang w:eastAsia="es-ES"/>
      <w14:ligatures w14:val="none"/>
    </w:rPr>
  </w:style>
  <w:style w:type="table" w:styleId="Tablaconcuadrcula">
    <w:name w:val="Table Grid"/>
    <w:basedOn w:val="Tablanormal"/>
    <w:uiPriority w:val="39"/>
    <w:rsid w:val="001B4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6E65"/>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F82652"/>
    <w:rPr>
      <w:b/>
      <w:bCs/>
    </w:rPr>
  </w:style>
  <w:style w:type="character" w:customStyle="1" w:styleId="AsuntodelcomentarioCar">
    <w:name w:val="Asunto del comentario Car"/>
    <w:basedOn w:val="TextocomentarioCar"/>
    <w:link w:val="Asuntodelcomentario"/>
    <w:uiPriority w:val="99"/>
    <w:semiHidden/>
    <w:rsid w:val="00F826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31</Pages>
  <Words>6040</Words>
  <Characters>33224</Characters>
  <Application>Microsoft Office Word</Application>
  <DocSecurity>0</DocSecurity>
  <Lines>276</Lines>
  <Paragraphs>78</Paragraphs>
  <ScaleCrop>false</ScaleCrop>
  <Company/>
  <LinksUpToDate>false</LinksUpToDate>
  <CharactersWithSpaces>39186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Johanmanuel Ortigoza Ruiz</dc:creator>
  <cp:keywords/>
  <dc:description/>
  <cp:lastModifiedBy>Miguel Arredondo</cp:lastModifiedBy>
  <cp:revision>23</cp:revision>
  <dcterms:created xsi:type="dcterms:W3CDTF">2024-02-02T14:55:00Z</dcterms:created>
  <dcterms:modified xsi:type="dcterms:W3CDTF">2026-09-02T20:09:00Z</dcterms:modified>
</cp:coreProperties>
</file>