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C05A" w14:textId="77777777" w:rsidR="008B599B" w:rsidRPr="008B599B" w:rsidRDefault="008B599B" w:rsidP="008B599B">
      <w:pPr>
        <w:spacing w:after="0"/>
      </w:pPr>
      <w:r w:rsidRPr="008B599B">
        <w:t>Evaluación parcial 2.2 (25%)</w:t>
      </w:r>
    </w:p>
    <w:p w14:paraId="2B613209" w14:textId="77777777" w:rsidR="008B599B" w:rsidRPr="008B599B" w:rsidRDefault="008B599B" w:rsidP="008B599B">
      <w:pPr>
        <w:spacing w:after="0"/>
      </w:pPr>
      <w:r w:rsidRPr="008B599B">
        <w:rPr>
          <w:b/>
          <w:bCs/>
        </w:rPr>
        <w:t>DESCRIPCIÓN</w:t>
      </w:r>
    </w:p>
    <w:p w14:paraId="4AC947FA" w14:textId="77777777" w:rsidR="008B599B" w:rsidRPr="008B599B" w:rsidRDefault="008B599B" w:rsidP="008B599B">
      <w:pPr>
        <w:spacing w:after="0"/>
      </w:pPr>
    </w:p>
    <w:p w14:paraId="26DB3151" w14:textId="77777777" w:rsidR="008B599B" w:rsidRPr="008B599B" w:rsidRDefault="008B599B" w:rsidP="008B599B">
      <w:pPr>
        <w:spacing w:after="0"/>
      </w:pPr>
      <w:r w:rsidRPr="008B599B">
        <w:t xml:space="preserve">En esta evaluación, los/as estudiantes en parejas deben instalar y aplicar las herramientas de </w:t>
      </w:r>
      <w:proofErr w:type="spellStart"/>
      <w:r w:rsidRPr="008B599B">
        <w:t>testing</w:t>
      </w:r>
      <w:proofErr w:type="spellEnd"/>
      <w:r w:rsidRPr="008B599B">
        <w:t xml:space="preserve"> y </w:t>
      </w:r>
      <w:proofErr w:type="spellStart"/>
      <w:r w:rsidRPr="008B599B">
        <w:t>frameworks</w:t>
      </w:r>
      <w:proofErr w:type="spellEnd"/>
      <w:r w:rsidRPr="008B599B">
        <w:t xml:space="preserve"> para probar los RF y RNF, así como también las pruebas unitarias y de integración del software propuesto y validado por el/la docente en la formativa 1, demostrando sus competencias y capacidades en el rol de QA. </w:t>
      </w:r>
    </w:p>
    <w:p w14:paraId="41FFAEB1" w14:textId="77777777" w:rsidR="008B599B" w:rsidRPr="008B599B" w:rsidRDefault="008B599B" w:rsidP="008B599B">
      <w:pPr>
        <w:spacing w:after="0"/>
      </w:pPr>
    </w:p>
    <w:p w14:paraId="08DD93F8" w14:textId="77777777" w:rsidR="008B599B" w:rsidRPr="008B599B" w:rsidRDefault="008B599B" w:rsidP="008B599B">
      <w:pPr>
        <w:spacing w:after="0"/>
      </w:pPr>
      <w:r w:rsidRPr="008B599B">
        <w:t>Posteriormente, confeccionarán un informe con los resultados de la ejecución de pruebas de Automatización, análisis de código, pruebas unitarias, identificando las vulnerabilidades de seguridad detectadas, así como también el resultado de las pruebas de carga/estrés realizadas. </w:t>
      </w:r>
    </w:p>
    <w:p w14:paraId="37825880" w14:textId="77777777" w:rsidR="008B599B" w:rsidRPr="008B599B" w:rsidRDefault="008B599B" w:rsidP="008B599B">
      <w:pPr>
        <w:spacing w:after="0"/>
      </w:pPr>
    </w:p>
    <w:p w14:paraId="1E8A0450" w14:textId="77777777" w:rsidR="008B599B" w:rsidRPr="008B599B" w:rsidRDefault="008B599B" w:rsidP="008B599B">
      <w:pPr>
        <w:spacing w:after="0"/>
      </w:pPr>
      <w:r w:rsidRPr="008B599B">
        <w:t>Para lograrlo, deberán: </w:t>
      </w:r>
    </w:p>
    <w:p w14:paraId="2FD4346D" w14:textId="77777777" w:rsidR="008B599B" w:rsidRPr="008B599B" w:rsidRDefault="008B599B" w:rsidP="008B599B">
      <w:pPr>
        <w:spacing w:after="0"/>
      </w:pPr>
    </w:p>
    <w:p w14:paraId="7AEBF862" w14:textId="77777777" w:rsidR="008B599B" w:rsidRPr="008B599B" w:rsidRDefault="008B599B" w:rsidP="008B599B">
      <w:pPr>
        <w:numPr>
          <w:ilvl w:val="0"/>
          <w:numId w:val="1"/>
        </w:numPr>
        <w:spacing w:after="0"/>
      </w:pPr>
      <w:r w:rsidRPr="008B599B">
        <w:t xml:space="preserve">Instalar y aplicar las herramientas de automatización de pruebas tales como </w:t>
      </w:r>
      <w:proofErr w:type="spellStart"/>
      <w:r w:rsidRPr="008B599B">
        <w:t>Selenium</w:t>
      </w:r>
      <w:proofErr w:type="spellEnd"/>
      <w:r w:rsidRPr="008B599B">
        <w:t xml:space="preserve"> IDE y </w:t>
      </w:r>
      <w:proofErr w:type="spellStart"/>
      <w:r w:rsidRPr="008B599B">
        <w:t>Katalon</w:t>
      </w:r>
      <w:proofErr w:type="spellEnd"/>
      <w:r w:rsidRPr="008B599B">
        <w:t xml:space="preserve"> Studio. </w:t>
      </w:r>
    </w:p>
    <w:p w14:paraId="49A4D00C" w14:textId="77777777" w:rsidR="008B599B" w:rsidRPr="008B599B" w:rsidRDefault="008B599B" w:rsidP="008B599B">
      <w:pPr>
        <w:numPr>
          <w:ilvl w:val="0"/>
          <w:numId w:val="1"/>
        </w:numPr>
        <w:spacing w:after="0"/>
      </w:pPr>
      <w:r w:rsidRPr="008B599B">
        <w:t>Instalar y aplicar herramientas de inspección de código SonarQube. </w:t>
      </w:r>
    </w:p>
    <w:p w14:paraId="52CE2D5B" w14:textId="77777777" w:rsidR="008B599B" w:rsidRPr="008B599B" w:rsidRDefault="008B599B" w:rsidP="008B599B">
      <w:pPr>
        <w:numPr>
          <w:ilvl w:val="0"/>
          <w:numId w:val="1"/>
        </w:numPr>
        <w:spacing w:after="0"/>
      </w:pPr>
      <w:r w:rsidRPr="008B599B">
        <w:t>Instalar y aplicar herramientas JUNIT para realizar pruebas unitarias y de integración. </w:t>
      </w:r>
    </w:p>
    <w:p w14:paraId="4AAEE376" w14:textId="77777777" w:rsidR="008B599B" w:rsidRPr="008B599B" w:rsidRDefault="008B599B" w:rsidP="008B599B">
      <w:pPr>
        <w:numPr>
          <w:ilvl w:val="0"/>
          <w:numId w:val="1"/>
        </w:numPr>
        <w:spacing w:after="0"/>
      </w:pPr>
      <w:r w:rsidRPr="008B599B">
        <w:t>Instalar y aplicar herramientas de análisis de vulnerabilidades basadas en OWASP-ZAP. </w:t>
      </w:r>
    </w:p>
    <w:p w14:paraId="3258F2D2" w14:textId="77777777" w:rsidR="008B599B" w:rsidRPr="008B599B" w:rsidRDefault="008B599B" w:rsidP="008B599B">
      <w:pPr>
        <w:numPr>
          <w:ilvl w:val="0"/>
          <w:numId w:val="1"/>
        </w:numPr>
        <w:spacing w:after="0"/>
      </w:pPr>
      <w:r w:rsidRPr="008B599B">
        <w:t>Instalar y aplicar herramientas de carga y estrés para determinar comportamiento del software. </w:t>
      </w:r>
    </w:p>
    <w:p w14:paraId="19682AAC" w14:textId="77777777" w:rsidR="008B599B" w:rsidRPr="008B599B" w:rsidRDefault="008B599B" w:rsidP="008B599B">
      <w:pPr>
        <w:spacing w:after="0"/>
      </w:pPr>
    </w:p>
    <w:p w14:paraId="4C39CDCB" w14:textId="77777777" w:rsidR="008B599B" w:rsidRPr="008B599B" w:rsidRDefault="008B599B" w:rsidP="008B599B">
      <w:pPr>
        <w:spacing w:after="0"/>
      </w:pPr>
      <w:r w:rsidRPr="008B599B">
        <w:t>Cada integrante de la dupla completará diferentes secciones del informe escrito, según lo que indica la plantilla.</w:t>
      </w:r>
    </w:p>
    <w:p w14:paraId="6098BF42" w14:textId="77777777" w:rsidR="008B599B" w:rsidRPr="008B599B" w:rsidRDefault="008B599B" w:rsidP="008B599B">
      <w:pPr>
        <w:spacing w:after="0"/>
      </w:pPr>
    </w:p>
    <w:p w14:paraId="5EEE3100" w14:textId="77777777" w:rsidR="008B599B" w:rsidRPr="008B599B" w:rsidRDefault="008B599B" w:rsidP="008B599B">
      <w:pPr>
        <w:spacing w:after="0"/>
      </w:pPr>
      <w:r w:rsidRPr="008B599B">
        <w:rPr>
          <w:b/>
          <w:bCs/>
        </w:rPr>
        <w:t>La evaluación se lleva a cabo mediante la entrega de un informe escrito, utilizando la plantilla adjunta, el cual debes subir en el recuadro "Entrega".</w:t>
      </w:r>
    </w:p>
    <w:p w14:paraId="33EF61E5" w14:textId="77777777" w:rsidR="00336C9C" w:rsidRDefault="00336C9C" w:rsidP="008B599B">
      <w:pPr>
        <w:spacing w:after="0"/>
      </w:pPr>
    </w:p>
    <w:sectPr w:rsidR="00336C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968"/>
    <w:multiLevelType w:val="multilevel"/>
    <w:tmpl w:val="DBACF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761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9C"/>
    <w:rsid w:val="000A4B8E"/>
    <w:rsid w:val="00336C9C"/>
    <w:rsid w:val="008B599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6A8784-DD24-4C07-921C-E356A4571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6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6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6C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6C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6C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6C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6C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6C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6C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6C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6C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6C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6C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6C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6C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6C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6C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6C9C"/>
    <w:rPr>
      <w:rFonts w:eastAsiaTheme="majorEastAsia" w:cstheme="majorBidi"/>
      <w:color w:val="272727" w:themeColor="text1" w:themeTint="D8"/>
    </w:rPr>
  </w:style>
  <w:style w:type="paragraph" w:styleId="Ttulo">
    <w:name w:val="Title"/>
    <w:basedOn w:val="Normal"/>
    <w:next w:val="Normal"/>
    <w:link w:val="TtuloCar"/>
    <w:uiPriority w:val="10"/>
    <w:qFormat/>
    <w:rsid w:val="00336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6C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6C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6C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6C9C"/>
    <w:pPr>
      <w:spacing w:before="160"/>
      <w:jc w:val="center"/>
    </w:pPr>
    <w:rPr>
      <w:i/>
      <w:iCs/>
      <w:color w:val="404040" w:themeColor="text1" w:themeTint="BF"/>
    </w:rPr>
  </w:style>
  <w:style w:type="character" w:customStyle="1" w:styleId="CitaCar">
    <w:name w:val="Cita Car"/>
    <w:basedOn w:val="Fuentedeprrafopredeter"/>
    <w:link w:val="Cita"/>
    <w:uiPriority w:val="29"/>
    <w:rsid w:val="00336C9C"/>
    <w:rPr>
      <w:i/>
      <w:iCs/>
      <w:color w:val="404040" w:themeColor="text1" w:themeTint="BF"/>
    </w:rPr>
  </w:style>
  <w:style w:type="paragraph" w:styleId="Prrafodelista">
    <w:name w:val="List Paragraph"/>
    <w:basedOn w:val="Normal"/>
    <w:uiPriority w:val="34"/>
    <w:qFormat/>
    <w:rsid w:val="00336C9C"/>
    <w:pPr>
      <w:ind w:left="720"/>
      <w:contextualSpacing/>
    </w:pPr>
  </w:style>
  <w:style w:type="character" w:styleId="nfasisintenso">
    <w:name w:val="Intense Emphasis"/>
    <w:basedOn w:val="Fuentedeprrafopredeter"/>
    <w:uiPriority w:val="21"/>
    <w:qFormat/>
    <w:rsid w:val="00336C9C"/>
    <w:rPr>
      <w:i/>
      <w:iCs/>
      <w:color w:val="0F4761" w:themeColor="accent1" w:themeShade="BF"/>
    </w:rPr>
  </w:style>
  <w:style w:type="paragraph" w:styleId="Citadestacada">
    <w:name w:val="Intense Quote"/>
    <w:basedOn w:val="Normal"/>
    <w:next w:val="Normal"/>
    <w:link w:val="CitadestacadaCar"/>
    <w:uiPriority w:val="30"/>
    <w:qFormat/>
    <w:rsid w:val="00336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6C9C"/>
    <w:rPr>
      <w:i/>
      <w:iCs/>
      <w:color w:val="0F4761" w:themeColor="accent1" w:themeShade="BF"/>
    </w:rPr>
  </w:style>
  <w:style w:type="character" w:styleId="Referenciaintensa">
    <w:name w:val="Intense Reference"/>
    <w:basedOn w:val="Fuentedeprrafopredeter"/>
    <w:uiPriority w:val="32"/>
    <w:qFormat/>
    <w:rsid w:val="00336C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1183</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Arredondo Vargas</dc:creator>
  <cp:keywords/>
  <dc:description/>
  <cp:lastModifiedBy>Miguel Arredondo Vargas</cp:lastModifiedBy>
  <cp:revision>3</cp:revision>
  <dcterms:created xsi:type="dcterms:W3CDTF">2026-10-20T17:42:00Z</dcterms:created>
  <dcterms:modified xsi:type="dcterms:W3CDTF">2026-10-20T17:42:00Z</dcterms:modified>
</cp:coreProperties>
</file>