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7A41" w14:textId="46161432" w:rsidR="0074657C" w:rsidRPr="003A71DB" w:rsidRDefault="7B3D8696" w:rsidP="000C7D31">
      <w:pPr>
        <w:pStyle w:val="Ttul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Fundamentos de Análisis y Diseño de Algoritmos</w:t>
      </w:r>
    </w:p>
    <w:p w14:paraId="0A6161DE" w14:textId="5811A3B8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3C96B8B9" w14:textId="37C2B6B7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75427C8D" w14:textId="4A786683" w:rsidR="0074657C" w:rsidRPr="000C7D31" w:rsidRDefault="0074657C" w:rsidP="000C7D31">
      <w:pPr>
        <w:jc w:val="center"/>
        <w:rPr>
          <w:rFonts w:ascii="Arial" w:hAnsi="Arial" w:cs="Arial"/>
          <w:sz w:val="24"/>
          <w:szCs w:val="24"/>
        </w:rPr>
      </w:pPr>
    </w:p>
    <w:p w14:paraId="2AC1F88F" w14:textId="2E5DF8BF" w:rsidR="0074657C" w:rsidRPr="000C7D31" w:rsidRDefault="0074657C" w:rsidP="000C7D31">
      <w:pPr>
        <w:jc w:val="center"/>
        <w:rPr>
          <w:rFonts w:ascii="Arial" w:hAnsi="Arial" w:cs="Arial"/>
          <w:sz w:val="24"/>
          <w:szCs w:val="24"/>
        </w:rPr>
      </w:pPr>
    </w:p>
    <w:p w14:paraId="48A3160A" w14:textId="200637C2" w:rsidR="0074657C" w:rsidRPr="000C7D31" w:rsidRDefault="0074657C" w:rsidP="000C7D31">
      <w:pPr>
        <w:jc w:val="center"/>
        <w:rPr>
          <w:rFonts w:ascii="Arial" w:hAnsi="Arial" w:cs="Arial"/>
          <w:sz w:val="24"/>
          <w:szCs w:val="24"/>
        </w:rPr>
      </w:pPr>
    </w:p>
    <w:p w14:paraId="423F45CA" w14:textId="43E86166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67BC8E64" w14:textId="41F70439" w:rsidR="0074657C" w:rsidRPr="000C7D31" w:rsidRDefault="000C7D31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Trabajo final:</w:t>
      </w:r>
    </w:p>
    <w:p w14:paraId="62CF6D32" w14:textId="44ED5481" w:rsidR="0074657C" w:rsidRPr="003A71DB" w:rsidRDefault="7B3D8696" w:rsidP="000C7D31">
      <w:pPr>
        <w:pStyle w:val="Ttul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“</w:t>
      </w:r>
      <w:r w:rsidR="000C7D31"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Algoritmo de </w:t>
      </w:r>
      <w:proofErr w:type="spellStart"/>
      <w:r w:rsidR="000C7D31"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Huffman</w:t>
      </w:r>
      <w:proofErr w:type="spellEnd"/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”</w:t>
      </w:r>
    </w:p>
    <w:p w14:paraId="591682C2" w14:textId="47FAB364" w:rsidR="0074657C" w:rsidRPr="003A71DB" w:rsidRDefault="0074657C" w:rsidP="000C7D31">
      <w:pPr>
        <w:pStyle w:val="Ttul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20412129" w14:textId="3092025E" w:rsidR="0074657C" w:rsidRPr="000C7D31" w:rsidRDefault="0074657C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AE2E5CD" w14:textId="4C335DD0" w:rsidR="0074657C" w:rsidRDefault="0074657C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9A2D9FA" w14:textId="77777777" w:rsidR="000C7D31" w:rsidRPr="000C7D31" w:rsidRDefault="000C7D31" w:rsidP="000C7D31">
      <w:pPr>
        <w:jc w:val="center"/>
      </w:pPr>
    </w:p>
    <w:p w14:paraId="15CA0C08" w14:textId="575C7247" w:rsidR="0074657C" w:rsidRPr="000C7D31" w:rsidRDefault="0074657C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58907EF1" w14:textId="5FCFB985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73F9C243" w14:textId="3F0D094B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058AD9DF" w14:textId="722A6440" w:rsidR="0074657C" w:rsidRPr="003A71DB" w:rsidRDefault="7B3D8696" w:rsidP="000C7D31">
      <w:pPr>
        <w:pStyle w:val="Ttul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A71DB">
        <w:rPr>
          <w:rFonts w:ascii="Arial" w:eastAsia="Times New Roman" w:hAnsi="Arial" w:cs="Arial"/>
          <w:i/>
          <w:iCs/>
          <w:sz w:val="24"/>
          <w:szCs w:val="24"/>
        </w:rPr>
        <w:t>Msc</w:t>
      </w:r>
      <w:proofErr w:type="spellEnd"/>
      <w:r w:rsidRPr="003A71DB">
        <w:rPr>
          <w:rFonts w:ascii="Arial" w:eastAsia="Times New Roman" w:hAnsi="Arial" w:cs="Arial"/>
          <w:i/>
          <w:iCs/>
          <w:sz w:val="24"/>
          <w:szCs w:val="24"/>
        </w:rPr>
        <w:t>. Carlos Andrés Delgado Saavedra</w:t>
      </w:r>
    </w:p>
    <w:p w14:paraId="376E7820" w14:textId="5F54DB91" w:rsidR="0074657C" w:rsidRPr="003A71DB" w:rsidRDefault="0074657C" w:rsidP="000C7D31">
      <w:pPr>
        <w:pStyle w:val="Ttulo"/>
        <w:jc w:val="center"/>
        <w:rPr>
          <w:rFonts w:ascii="Arial" w:eastAsia="Times New Roman" w:hAnsi="Arial" w:cs="Arial"/>
          <w:i/>
          <w:iCs/>
          <w:sz w:val="24"/>
          <w:szCs w:val="24"/>
        </w:rPr>
      </w:pPr>
    </w:p>
    <w:p w14:paraId="3FF64798" w14:textId="66256F6D" w:rsidR="000C7D31" w:rsidRDefault="000C7D31" w:rsidP="000C7D31">
      <w:pPr>
        <w:jc w:val="center"/>
      </w:pPr>
    </w:p>
    <w:p w14:paraId="4530A74D" w14:textId="77777777" w:rsidR="000C7D31" w:rsidRPr="000C7D31" w:rsidRDefault="000C7D31" w:rsidP="000C7D31">
      <w:pPr>
        <w:jc w:val="center"/>
      </w:pPr>
    </w:p>
    <w:p w14:paraId="04742063" w14:textId="6A7A0C90" w:rsidR="0074657C" w:rsidRPr="000C7D31" w:rsidRDefault="0074657C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E99AAB1" w14:textId="55782E4E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5A1BDB64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4DAFA997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0F9FFCA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8611EEC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19D0EA8" w14:textId="7E953E00" w:rsidR="0074657C" w:rsidRPr="000C7D31" w:rsidRDefault="7B3D8696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  <w:proofErr w:type="spellStart"/>
      <w:r w:rsidRPr="003A71DB">
        <w:rPr>
          <w:rFonts w:ascii="Arial" w:eastAsia="Times New Roman" w:hAnsi="Arial" w:cs="Arial"/>
          <w:i/>
          <w:iCs/>
          <w:sz w:val="24"/>
          <w:szCs w:val="24"/>
        </w:rPr>
        <w:t>Leider</w:t>
      </w:r>
      <w:proofErr w:type="spellEnd"/>
      <w:r w:rsidRPr="003A71DB">
        <w:rPr>
          <w:rFonts w:ascii="Arial" w:eastAsia="Times New Roman" w:hAnsi="Arial" w:cs="Arial"/>
          <w:i/>
          <w:iCs/>
          <w:sz w:val="24"/>
          <w:szCs w:val="24"/>
        </w:rPr>
        <w:t xml:space="preserve"> Santiago Cortés Hernández</w:t>
      </w:r>
      <w:r w:rsidRPr="000C7D31">
        <w:rPr>
          <w:rFonts w:ascii="Arial" w:eastAsia="Times New Roman" w:hAnsi="Arial" w:cs="Arial"/>
          <w:sz w:val="24"/>
          <w:szCs w:val="24"/>
        </w:rPr>
        <w:t xml:space="preserve"> – 202159879</w:t>
      </w:r>
    </w:p>
    <w:p w14:paraId="56D083FE" w14:textId="3E7873C5" w:rsidR="0074657C" w:rsidRPr="000C7D31" w:rsidRDefault="7B3D8696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eastAsia="Times New Roman" w:hAnsi="Arial" w:cs="Arial"/>
          <w:i/>
          <w:iCs/>
          <w:sz w:val="24"/>
          <w:szCs w:val="24"/>
        </w:rPr>
        <w:t>Miguel Ángel Rueda Colonia</w:t>
      </w:r>
      <w:r w:rsidRPr="000C7D31">
        <w:rPr>
          <w:rFonts w:ascii="Arial" w:eastAsia="Times New Roman" w:hAnsi="Arial" w:cs="Arial"/>
          <w:sz w:val="24"/>
          <w:szCs w:val="24"/>
        </w:rPr>
        <w:t xml:space="preserve"> - 202159896</w:t>
      </w:r>
    </w:p>
    <w:p w14:paraId="5BE1207B" w14:textId="2DFE2A74" w:rsidR="000C7D31" w:rsidRPr="000C7D31" w:rsidRDefault="7B3D8696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5 (quinto) semestre</w:t>
      </w:r>
    </w:p>
    <w:p w14:paraId="521D3386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FA2EE1B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76AA2CE0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34AFF85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0145061E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B1E634A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A7E3292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3835D192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880B0BB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6C0BAE96" w14:textId="77777777" w:rsidR="000C7D31" w:rsidRDefault="000C7D31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</w:p>
    <w:p w14:paraId="1CF1D777" w14:textId="0AAF6E79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28A55A1D" w14:textId="072DD2A1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2042F56C" w14:textId="03F62696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4D12CD22" w14:textId="1532EF88" w:rsidR="0074657C" w:rsidRPr="000C7D31" w:rsidRDefault="0074657C" w:rsidP="000C7D31">
      <w:pPr>
        <w:pStyle w:val="Ttulo"/>
        <w:jc w:val="center"/>
        <w:rPr>
          <w:rFonts w:ascii="Arial" w:hAnsi="Arial" w:cs="Arial"/>
          <w:sz w:val="24"/>
          <w:szCs w:val="24"/>
        </w:rPr>
      </w:pPr>
    </w:p>
    <w:p w14:paraId="3C17323E" w14:textId="5E1C003B" w:rsidR="000C7D31" w:rsidRDefault="7B3D8696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Universidad del Valle sede Tuluá</w:t>
      </w:r>
    </w:p>
    <w:p w14:paraId="5592EEFE" w14:textId="7341D0BD" w:rsidR="000C7D31" w:rsidRDefault="7B3D8696" w:rsidP="000C7D31">
      <w:pPr>
        <w:pStyle w:val="Ttulo"/>
        <w:jc w:val="center"/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02 de diciembre de 2023</w:t>
      </w:r>
    </w:p>
    <w:p w14:paraId="7E995F10" w14:textId="60EF40B9" w:rsidR="0074657C" w:rsidRPr="003A71DB" w:rsidRDefault="7B3D8696" w:rsidP="000C7D31">
      <w:pPr>
        <w:pStyle w:val="Ttulo"/>
        <w:jc w:val="center"/>
        <w:rPr>
          <w:rFonts w:ascii="Arial" w:eastAsia="Times New Roman" w:hAnsi="Arial" w:cs="Arial"/>
          <w:i/>
          <w:iCs/>
          <w:sz w:val="24"/>
          <w:szCs w:val="24"/>
        </w:rPr>
      </w:pPr>
      <w:r w:rsidRPr="003A71DB">
        <w:rPr>
          <w:rFonts w:ascii="Arial" w:eastAsia="Times New Roman" w:hAnsi="Arial" w:cs="Arial"/>
          <w:i/>
          <w:iCs/>
          <w:sz w:val="24"/>
          <w:szCs w:val="24"/>
        </w:rPr>
        <w:t>Tuluá, Valle del cauca</w:t>
      </w:r>
    </w:p>
    <w:p w14:paraId="459F0463" w14:textId="77777777" w:rsidR="000C7D31" w:rsidRPr="000C7D31" w:rsidRDefault="000C7D31" w:rsidP="000C7D31">
      <w:pPr>
        <w:rPr>
          <w:rFonts w:ascii="Arial" w:hAnsi="Arial" w:cs="Arial"/>
          <w:sz w:val="24"/>
          <w:szCs w:val="24"/>
        </w:rPr>
      </w:pPr>
    </w:p>
    <w:p w14:paraId="5C1A07E2" w14:textId="5663C519" w:rsidR="0074657C" w:rsidRPr="003A71DB" w:rsidRDefault="0EA04401" w:rsidP="000C7D31">
      <w:pPr>
        <w:pStyle w:val="Ttul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 w:rsidRPr="003A71DB">
        <w:rPr>
          <w:rFonts w:ascii="Arial" w:eastAsia="Times New Roman" w:hAnsi="Arial" w:cs="Arial"/>
          <w:b/>
          <w:bCs/>
          <w:i/>
          <w:iCs/>
          <w:sz w:val="28"/>
          <w:szCs w:val="28"/>
        </w:rPr>
        <w:t>Implementación</w:t>
      </w:r>
      <w:r w:rsidR="1F5475FB" w:rsidRPr="003A71DB"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 de</w:t>
      </w:r>
      <w:r w:rsidR="000C7D31" w:rsidRPr="003A71DB">
        <w:rPr>
          <w:rFonts w:ascii="Arial" w:eastAsia="Times New Roman" w:hAnsi="Arial" w:cs="Arial"/>
          <w:b/>
          <w:bCs/>
          <w:i/>
          <w:iCs/>
          <w:sz w:val="28"/>
          <w:szCs w:val="28"/>
        </w:rPr>
        <w:t>l programa.</w:t>
      </w:r>
    </w:p>
    <w:p w14:paraId="4C8D421F" w14:textId="77777777" w:rsidR="000C7D31" w:rsidRPr="000C7D31" w:rsidRDefault="000C7D31" w:rsidP="000C7D31">
      <w:pPr>
        <w:rPr>
          <w:rFonts w:ascii="Arial" w:hAnsi="Arial" w:cs="Arial"/>
          <w:sz w:val="28"/>
          <w:szCs w:val="28"/>
        </w:rPr>
      </w:pPr>
    </w:p>
    <w:p w14:paraId="6D71C092" w14:textId="76603C38" w:rsidR="1F5475FB" w:rsidRPr="000C7D31" w:rsidRDefault="1F5475FB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 xml:space="preserve">El proyecto se hizo </w:t>
      </w:r>
      <w:r w:rsidR="61FAB441" w:rsidRPr="000C7D31">
        <w:rPr>
          <w:rFonts w:ascii="Arial" w:eastAsia="Times New Roman" w:hAnsi="Arial" w:cs="Arial"/>
          <w:sz w:val="24"/>
          <w:szCs w:val="24"/>
        </w:rPr>
        <w:t>orientado a objetos,</w:t>
      </w:r>
      <w:r w:rsidR="1FCA6F03" w:rsidRPr="000C7D31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="1FCA6F03" w:rsidRPr="000C7D31">
        <w:rPr>
          <w:rFonts w:ascii="Arial" w:eastAsia="Times New Roman" w:hAnsi="Arial" w:cs="Arial"/>
          <w:sz w:val="24"/>
          <w:szCs w:val="24"/>
        </w:rPr>
        <w:t>python</w:t>
      </w:r>
      <w:proofErr w:type="spellEnd"/>
      <w:r w:rsidR="1FCA6F03" w:rsidRPr="000C7D31">
        <w:rPr>
          <w:rFonts w:ascii="Arial" w:eastAsia="Times New Roman" w:hAnsi="Arial" w:cs="Arial"/>
          <w:sz w:val="24"/>
          <w:szCs w:val="24"/>
        </w:rPr>
        <w:t>,</w:t>
      </w:r>
      <w:r w:rsidR="61FAB441" w:rsidRPr="000C7D31">
        <w:rPr>
          <w:rFonts w:ascii="Arial" w:eastAsia="Times New Roman" w:hAnsi="Arial" w:cs="Arial"/>
          <w:sz w:val="24"/>
          <w:szCs w:val="24"/>
        </w:rPr>
        <w:t xml:space="preserve"> </w:t>
      </w:r>
      <w:r w:rsidR="6CECF53D" w:rsidRPr="000C7D31">
        <w:rPr>
          <w:rFonts w:ascii="Arial" w:eastAsia="Times New Roman" w:hAnsi="Arial" w:cs="Arial"/>
          <w:sz w:val="24"/>
          <w:szCs w:val="24"/>
        </w:rPr>
        <w:t xml:space="preserve">utilizamos como estructuras de datos arreglos y arboles binarios, </w:t>
      </w:r>
      <w:r w:rsidRPr="000C7D31">
        <w:rPr>
          <w:rFonts w:ascii="Arial" w:eastAsia="Times New Roman" w:hAnsi="Arial" w:cs="Arial"/>
          <w:sz w:val="24"/>
          <w:szCs w:val="24"/>
        </w:rPr>
        <w:t>con tres clases: “</w:t>
      </w:r>
      <w:proofErr w:type="spellStart"/>
      <w:r w:rsidR="6A4255D2" w:rsidRPr="000C7D31">
        <w:rPr>
          <w:rFonts w:ascii="Arial" w:eastAsia="Times New Roman" w:hAnsi="Arial" w:cs="Arial"/>
          <w:sz w:val="24"/>
          <w:szCs w:val="24"/>
        </w:rPr>
        <w:t>arbolbinariohuffman</w:t>
      </w:r>
      <w:proofErr w:type="spellEnd"/>
      <w:r w:rsidRPr="000C7D31">
        <w:rPr>
          <w:rFonts w:ascii="Arial" w:eastAsia="Times New Roman" w:hAnsi="Arial" w:cs="Arial"/>
          <w:sz w:val="24"/>
          <w:szCs w:val="24"/>
        </w:rPr>
        <w:t>”, “</w:t>
      </w:r>
      <w:proofErr w:type="spellStart"/>
      <w:r w:rsidR="3D4BCDC5" w:rsidRPr="000C7D31">
        <w:rPr>
          <w:rFonts w:ascii="Arial" w:eastAsia="Times New Roman" w:hAnsi="Arial" w:cs="Arial"/>
          <w:sz w:val="24"/>
          <w:szCs w:val="24"/>
        </w:rPr>
        <w:t>CodificacionHuffman</w:t>
      </w:r>
      <w:proofErr w:type="spellEnd"/>
      <w:r w:rsidRPr="000C7D31">
        <w:rPr>
          <w:rFonts w:ascii="Arial" w:eastAsia="Times New Roman" w:hAnsi="Arial" w:cs="Arial"/>
          <w:sz w:val="24"/>
          <w:szCs w:val="24"/>
        </w:rPr>
        <w:t>” y “</w:t>
      </w:r>
      <w:proofErr w:type="spellStart"/>
      <w:r w:rsidR="5C637D9F" w:rsidRPr="000C7D31">
        <w:rPr>
          <w:rFonts w:ascii="Arial" w:eastAsia="Times New Roman" w:hAnsi="Arial" w:cs="Arial"/>
          <w:sz w:val="24"/>
          <w:szCs w:val="24"/>
        </w:rPr>
        <w:t>DecodificacionHuffman</w:t>
      </w:r>
      <w:proofErr w:type="spellEnd"/>
      <w:r w:rsidRPr="000C7D31">
        <w:rPr>
          <w:rFonts w:ascii="Arial" w:eastAsia="Times New Roman" w:hAnsi="Arial" w:cs="Arial"/>
          <w:sz w:val="24"/>
          <w:szCs w:val="24"/>
        </w:rPr>
        <w:t>”</w:t>
      </w:r>
      <w:r w:rsidR="1C9E405E" w:rsidRPr="000C7D31">
        <w:rPr>
          <w:rFonts w:ascii="Arial" w:eastAsia="Times New Roman" w:hAnsi="Arial" w:cs="Arial"/>
          <w:sz w:val="24"/>
          <w:szCs w:val="24"/>
        </w:rPr>
        <w:t xml:space="preserve"> las clases contienen lo siguiente:</w:t>
      </w:r>
    </w:p>
    <w:p w14:paraId="02128B22" w14:textId="557A38C7" w:rsidR="1C9E405E" w:rsidRPr="003A71DB" w:rsidRDefault="1C9E405E" w:rsidP="000C7D31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arbolbinariohuffman</w:t>
      </w:r>
      <w:proofErr w:type="spellEnd"/>
      <w:r w:rsidRPr="003A71D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DF5A9BA" w14:textId="7E2A6156" w:rsidR="709AB31C" w:rsidRPr="000C7D31" w:rsidRDefault="709AB31C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 xml:space="preserve">Dentro de esta clase, lo que encontraremos </w:t>
      </w:r>
      <w:r w:rsidR="588CEFF2" w:rsidRPr="000C7D31">
        <w:rPr>
          <w:rFonts w:ascii="Arial" w:eastAsia="Times New Roman" w:hAnsi="Arial" w:cs="Arial"/>
          <w:sz w:val="24"/>
          <w:szCs w:val="24"/>
        </w:rPr>
        <w:t xml:space="preserve">será </w:t>
      </w:r>
      <w:r w:rsidR="0F163D09" w:rsidRPr="000C7D31">
        <w:rPr>
          <w:rFonts w:ascii="Arial" w:eastAsia="Times New Roman" w:hAnsi="Arial" w:cs="Arial"/>
          <w:sz w:val="24"/>
          <w:szCs w:val="24"/>
        </w:rPr>
        <w:t xml:space="preserve">la </w:t>
      </w:r>
      <w:r w:rsidR="588CEFF2" w:rsidRPr="000C7D31">
        <w:rPr>
          <w:rFonts w:ascii="Arial" w:eastAsia="Times New Roman" w:hAnsi="Arial" w:cs="Arial"/>
          <w:sz w:val="24"/>
          <w:szCs w:val="24"/>
        </w:rPr>
        <w:t>forma en la que se crea y se imprime el árbol binario.</w:t>
      </w:r>
    </w:p>
    <w:p w14:paraId="2DAF0DE6" w14:textId="6FA44429" w:rsidR="20AB76B8" w:rsidRPr="003A71DB" w:rsidRDefault="20AB76B8" w:rsidP="000C7D31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DecodificacionHuffman</w:t>
      </w:r>
      <w:proofErr w:type="spellEnd"/>
      <w:r w:rsidRPr="003A71D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628C5F98" w14:textId="549F91E2" w:rsidR="65D015C2" w:rsidRPr="000C7D31" w:rsidRDefault="65D015C2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Aquí, lo que se hace es recorrer el árbol y decodificarlo</w:t>
      </w:r>
      <w:r w:rsidR="752BFB20" w:rsidRPr="000C7D31">
        <w:rPr>
          <w:rFonts w:ascii="Arial" w:eastAsia="Times New Roman" w:hAnsi="Arial" w:cs="Arial"/>
          <w:sz w:val="24"/>
          <w:szCs w:val="24"/>
        </w:rPr>
        <w:t>,</w:t>
      </w:r>
      <w:r w:rsidRPr="000C7D31">
        <w:rPr>
          <w:rFonts w:ascii="Arial" w:eastAsia="Times New Roman" w:hAnsi="Arial" w:cs="Arial"/>
          <w:sz w:val="24"/>
          <w:szCs w:val="24"/>
        </w:rPr>
        <w:t xml:space="preserve"> </w:t>
      </w:r>
      <w:r w:rsidR="30207F8B" w:rsidRPr="000C7D31">
        <w:rPr>
          <w:rFonts w:ascii="Arial" w:eastAsia="Times New Roman" w:hAnsi="Arial" w:cs="Arial"/>
          <w:sz w:val="24"/>
          <w:szCs w:val="24"/>
        </w:rPr>
        <w:t>las palabras, frases o texto que</w:t>
      </w:r>
      <w:r w:rsidR="2A3E1B49" w:rsidRPr="000C7D31">
        <w:rPr>
          <w:rFonts w:ascii="Arial" w:eastAsia="Times New Roman" w:hAnsi="Arial" w:cs="Arial"/>
          <w:sz w:val="24"/>
          <w:szCs w:val="24"/>
        </w:rPr>
        <w:t xml:space="preserve"> se escribieron al inicio </w:t>
      </w:r>
      <w:r w:rsidR="3F6926E7" w:rsidRPr="000C7D31">
        <w:rPr>
          <w:rFonts w:ascii="Arial" w:eastAsia="Times New Roman" w:hAnsi="Arial" w:cs="Arial"/>
          <w:sz w:val="24"/>
          <w:szCs w:val="24"/>
        </w:rPr>
        <w:t>deberían</w:t>
      </w:r>
      <w:r w:rsidR="2A3E1B49" w:rsidRPr="000C7D31">
        <w:rPr>
          <w:rFonts w:ascii="Arial" w:eastAsia="Times New Roman" w:hAnsi="Arial" w:cs="Arial"/>
          <w:sz w:val="24"/>
          <w:szCs w:val="24"/>
        </w:rPr>
        <w:t xml:space="preserve"> estar reconstruidas al final gracia a esta clase.</w:t>
      </w:r>
    </w:p>
    <w:p w14:paraId="3D502CC5" w14:textId="3E5BC198" w:rsidR="20AB76B8" w:rsidRPr="003A71DB" w:rsidRDefault="20AB76B8" w:rsidP="000C7D31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A71DB">
        <w:rPr>
          <w:rFonts w:ascii="Arial" w:eastAsia="Times New Roman" w:hAnsi="Arial" w:cs="Arial"/>
          <w:b/>
          <w:bCs/>
          <w:i/>
          <w:iCs/>
          <w:sz w:val="24"/>
          <w:szCs w:val="24"/>
        </w:rPr>
        <w:t>CodificacionHuffman</w:t>
      </w:r>
      <w:proofErr w:type="spellEnd"/>
      <w:r w:rsidR="4A8EF395" w:rsidRPr="003A71D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6299FC4D" w:rsidRPr="003A71D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5103735" w14:textId="4DBD64B4" w:rsidR="39DCA9BA" w:rsidRPr="000C7D31" w:rsidRDefault="39DCA9BA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 xml:space="preserve">Esta clase tiene los </w:t>
      </w:r>
      <w:r w:rsidR="4019DAF8" w:rsidRPr="000C7D31">
        <w:rPr>
          <w:rFonts w:ascii="Arial" w:eastAsia="Times New Roman" w:hAnsi="Arial" w:cs="Arial"/>
          <w:sz w:val="24"/>
          <w:szCs w:val="24"/>
        </w:rPr>
        <w:t>métodos</w:t>
      </w:r>
      <w:r w:rsidRPr="000C7D31">
        <w:rPr>
          <w:rFonts w:ascii="Arial" w:eastAsia="Times New Roman" w:hAnsi="Arial" w:cs="Arial"/>
          <w:sz w:val="24"/>
          <w:szCs w:val="24"/>
        </w:rPr>
        <w:t xml:space="preserve"> para inicializar las otras dos clases</w:t>
      </w:r>
      <w:r w:rsidR="4FD0E84B" w:rsidRPr="000C7D31">
        <w:rPr>
          <w:rFonts w:ascii="Arial" w:eastAsia="Times New Roman" w:hAnsi="Arial" w:cs="Arial"/>
          <w:sz w:val="24"/>
          <w:szCs w:val="24"/>
        </w:rPr>
        <w:t>, además de que aquí se importan estas también, dado que esta es la clase principal</w:t>
      </w:r>
      <w:r w:rsidRPr="000C7D31">
        <w:rPr>
          <w:rFonts w:ascii="Arial" w:eastAsia="Times New Roman" w:hAnsi="Arial" w:cs="Arial"/>
          <w:sz w:val="24"/>
          <w:szCs w:val="24"/>
        </w:rPr>
        <w:t xml:space="preserve">, </w:t>
      </w:r>
      <w:r w:rsidR="1A04808D" w:rsidRPr="000C7D31">
        <w:rPr>
          <w:rFonts w:ascii="Arial" w:eastAsia="Times New Roman" w:hAnsi="Arial" w:cs="Arial"/>
          <w:sz w:val="24"/>
          <w:szCs w:val="24"/>
        </w:rPr>
        <w:t>después</w:t>
      </w:r>
      <w:r w:rsidRPr="000C7D31">
        <w:rPr>
          <w:rFonts w:ascii="Arial" w:eastAsia="Times New Roman" w:hAnsi="Arial" w:cs="Arial"/>
          <w:sz w:val="24"/>
          <w:szCs w:val="24"/>
        </w:rPr>
        <w:t>, codifica el texto</w:t>
      </w:r>
      <w:r w:rsidR="0AD50481" w:rsidRPr="000C7D31">
        <w:rPr>
          <w:rFonts w:ascii="Arial" w:eastAsia="Times New Roman" w:hAnsi="Arial" w:cs="Arial"/>
          <w:sz w:val="24"/>
          <w:szCs w:val="24"/>
        </w:rPr>
        <w:t xml:space="preserve"> a binario</w:t>
      </w:r>
      <w:r w:rsidR="32276054" w:rsidRPr="000C7D31">
        <w:rPr>
          <w:rFonts w:ascii="Arial" w:eastAsia="Times New Roman" w:hAnsi="Arial" w:cs="Arial"/>
          <w:sz w:val="24"/>
          <w:szCs w:val="24"/>
        </w:rPr>
        <w:t xml:space="preserve"> (en el método </w:t>
      </w:r>
      <w:proofErr w:type="spellStart"/>
      <w:r w:rsidR="32276054" w:rsidRPr="000C7D31">
        <w:rPr>
          <w:rFonts w:ascii="Arial" w:eastAsia="Times New Roman" w:hAnsi="Arial" w:cs="Arial"/>
          <w:sz w:val="24"/>
          <w:szCs w:val="24"/>
        </w:rPr>
        <w:t>encode</w:t>
      </w:r>
      <w:proofErr w:type="spellEnd"/>
      <w:r w:rsidR="32276054" w:rsidRPr="000C7D31">
        <w:rPr>
          <w:rFonts w:ascii="Arial" w:eastAsia="Times New Roman" w:hAnsi="Arial" w:cs="Arial"/>
          <w:sz w:val="24"/>
          <w:szCs w:val="24"/>
        </w:rPr>
        <w:t>)</w:t>
      </w:r>
      <w:r w:rsidRPr="000C7D31">
        <w:rPr>
          <w:rFonts w:ascii="Arial" w:eastAsia="Times New Roman" w:hAnsi="Arial" w:cs="Arial"/>
          <w:sz w:val="24"/>
          <w:szCs w:val="24"/>
        </w:rPr>
        <w:t xml:space="preserve">, </w:t>
      </w:r>
      <w:r w:rsidR="4069A741" w:rsidRPr="000C7D31">
        <w:rPr>
          <w:rFonts w:ascii="Arial" w:eastAsia="Times New Roman" w:hAnsi="Arial" w:cs="Arial"/>
          <w:sz w:val="24"/>
          <w:szCs w:val="24"/>
        </w:rPr>
        <w:t>agrupándolos</w:t>
      </w:r>
      <w:r w:rsidRPr="000C7D31">
        <w:rPr>
          <w:rFonts w:ascii="Arial" w:eastAsia="Times New Roman" w:hAnsi="Arial" w:cs="Arial"/>
          <w:sz w:val="24"/>
          <w:szCs w:val="24"/>
        </w:rPr>
        <w:t xml:space="preserve"> según las hojas del </w:t>
      </w:r>
      <w:r w:rsidR="7AC25ABC" w:rsidRPr="000C7D31">
        <w:rPr>
          <w:rFonts w:ascii="Arial" w:eastAsia="Times New Roman" w:hAnsi="Arial" w:cs="Arial"/>
          <w:sz w:val="24"/>
          <w:szCs w:val="24"/>
        </w:rPr>
        <w:t xml:space="preserve">árbol, </w:t>
      </w:r>
      <w:r w:rsidR="2FF82EB4" w:rsidRPr="000C7D31">
        <w:rPr>
          <w:rFonts w:ascii="Arial" w:eastAsia="Times New Roman" w:hAnsi="Arial" w:cs="Arial"/>
          <w:sz w:val="24"/>
          <w:szCs w:val="24"/>
        </w:rPr>
        <w:t>también</w:t>
      </w:r>
      <w:r w:rsidR="7AC25ABC" w:rsidRPr="000C7D31">
        <w:rPr>
          <w:rFonts w:ascii="Arial" w:eastAsia="Times New Roman" w:hAnsi="Arial" w:cs="Arial"/>
          <w:sz w:val="24"/>
          <w:szCs w:val="24"/>
        </w:rPr>
        <w:t xml:space="preserve"> tiene otro </w:t>
      </w:r>
      <w:r w:rsidR="3A005BAC" w:rsidRPr="000C7D31">
        <w:rPr>
          <w:rFonts w:ascii="Arial" w:eastAsia="Times New Roman" w:hAnsi="Arial" w:cs="Arial"/>
          <w:sz w:val="24"/>
          <w:szCs w:val="24"/>
        </w:rPr>
        <w:t>método</w:t>
      </w:r>
      <w:r w:rsidR="7AC25ABC" w:rsidRPr="000C7D31">
        <w:rPr>
          <w:rFonts w:ascii="Arial" w:eastAsia="Times New Roman" w:hAnsi="Arial" w:cs="Arial"/>
          <w:sz w:val="24"/>
          <w:szCs w:val="24"/>
        </w:rPr>
        <w:t xml:space="preserve"> en donde tiene una tabla</w:t>
      </w:r>
      <w:r w:rsidR="613EDA3D" w:rsidRPr="000C7D31">
        <w:rPr>
          <w:rFonts w:ascii="Arial" w:eastAsia="Times New Roman" w:hAnsi="Arial" w:cs="Arial"/>
          <w:sz w:val="24"/>
          <w:szCs w:val="24"/>
        </w:rPr>
        <w:t xml:space="preserve"> que muestra que valor tiene en bits </w:t>
      </w:r>
      <w:r w:rsidR="1C76F49C" w:rsidRPr="000C7D31">
        <w:rPr>
          <w:rFonts w:ascii="Arial" w:eastAsia="Times New Roman" w:hAnsi="Arial" w:cs="Arial"/>
          <w:sz w:val="24"/>
          <w:szCs w:val="24"/>
        </w:rPr>
        <w:t>cada carácter</w:t>
      </w:r>
      <w:r w:rsidR="21FA3257" w:rsidRPr="000C7D31">
        <w:rPr>
          <w:rFonts w:ascii="Arial" w:eastAsia="Times New Roman" w:hAnsi="Arial" w:cs="Arial"/>
          <w:sz w:val="24"/>
          <w:szCs w:val="24"/>
        </w:rPr>
        <w:t xml:space="preserve">, están las pruebas para ejecutar el código, </w:t>
      </w:r>
      <w:r w:rsidR="03618A09" w:rsidRPr="000C7D31">
        <w:rPr>
          <w:rFonts w:ascii="Arial" w:eastAsia="Times New Roman" w:hAnsi="Arial" w:cs="Arial"/>
          <w:sz w:val="24"/>
          <w:szCs w:val="24"/>
        </w:rPr>
        <w:t xml:space="preserve">retorna </w:t>
      </w:r>
      <w:r w:rsidR="6536AEF2" w:rsidRPr="000C7D31">
        <w:rPr>
          <w:rFonts w:ascii="Arial" w:eastAsia="Times New Roman" w:hAnsi="Arial" w:cs="Arial"/>
          <w:sz w:val="24"/>
          <w:szCs w:val="24"/>
        </w:rPr>
        <w:t xml:space="preserve">el </w:t>
      </w:r>
      <w:r w:rsidR="23DB9424" w:rsidRPr="000C7D31">
        <w:rPr>
          <w:rFonts w:ascii="Arial" w:eastAsia="Times New Roman" w:hAnsi="Arial" w:cs="Arial"/>
          <w:sz w:val="24"/>
          <w:szCs w:val="24"/>
        </w:rPr>
        <w:t>árbol</w:t>
      </w:r>
      <w:r w:rsidR="6536AEF2" w:rsidRPr="000C7D31">
        <w:rPr>
          <w:rFonts w:ascii="Arial" w:eastAsia="Times New Roman" w:hAnsi="Arial" w:cs="Arial"/>
          <w:sz w:val="24"/>
          <w:szCs w:val="24"/>
        </w:rPr>
        <w:t xml:space="preserve"> generado en la otra clase,</w:t>
      </w:r>
      <w:r w:rsidR="4E1D868A" w:rsidRPr="000C7D31">
        <w:rPr>
          <w:rFonts w:ascii="Arial" w:eastAsia="Times New Roman" w:hAnsi="Arial" w:cs="Arial"/>
          <w:sz w:val="24"/>
          <w:szCs w:val="24"/>
        </w:rPr>
        <w:t xml:space="preserve"> retorna la tabla,</w:t>
      </w:r>
      <w:r w:rsidR="7660D9F4" w:rsidRPr="000C7D31">
        <w:rPr>
          <w:rFonts w:ascii="Arial" w:eastAsia="Times New Roman" w:hAnsi="Arial" w:cs="Arial"/>
          <w:sz w:val="24"/>
          <w:szCs w:val="24"/>
        </w:rPr>
        <w:t xml:space="preserve"> </w:t>
      </w:r>
      <w:r w:rsidR="056AE696" w:rsidRPr="000C7D31">
        <w:rPr>
          <w:rFonts w:ascii="Arial" w:eastAsia="Times New Roman" w:hAnsi="Arial" w:cs="Arial"/>
          <w:sz w:val="24"/>
          <w:szCs w:val="24"/>
        </w:rPr>
        <w:t>también</w:t>
      </w:r>
      <w:r w:rsidR="24934992" w:rsidRPr="000C7D31">
        <w:rPr>
          <w:rFonts w:ascii="Arial" w:eastAsia="Times New Roman" w:hAnsi="Arial" w:cs="Arial"/>
          <w:sz w:val="24"/>
          <w:szCs w:val="24"/>
        </w:rPr>
        <w:t xml:space="preserve"> obtiene el </w:t>
      </w:r>
      <w:r w:rsidR="3C73E111" w:rsidRPr="000C7D31">
        <w:rPr>
          <w:rFonts w:ascii="Arial" w:eastAsia="Times New Roman" w:hAnsi="Arial" w:cs="Arial"/>
          <w:sz w:val="24"/>
          <w:szCs w:val="24"/>
        </w:rPr>
        <w:t>t</w:t>
      </w:r>
      <w:r w:rsidR="24934992" w:rsidRPr="000C7D31">
        <w:rPr>
          <w:rFonts w:ascii="Arial" w:eastAsia="Times New Roman" w:hAnsi="Arial" w:cs="Arial"/>
          <w:sz w:val="24"/>
          <w:szCs w:val="24"/>
        </w:rPr>
        <w:t xml:space="preserve">otal de nodos, total de caracteres y calcula la profundidad del </w:t>
      </w:r>
      <w:r w:rsidR="3FDFD7C2" w:rsidRPr="000C7D31">
        <w:rPr>
          <w:rFonts w:ascii="Arial" w:eastAsia="Times New Roman" w:hAnsi="Arial" w:cs="Arial"/>
          <w:sz w:val="24"/>
          <w:szCs w:val="24"/>
        </w:rPr>
        <w:t>árbol</w:t>
      </w:r>
      <w:r w:rsidR="24934992" w:rsidRPr="000C7D31">
        <w:rPr>
          <w:rFonts w:ascii="Arial" w:eastAsia="Times New Roman" w:hAnsi="Arial" w:cs="Arial"/>
          <w:sz w:val="24"/>
          <w:szCs w:val="24"/>
        </w:rPr>
        <w:t xml:space="preserve">, </w:t>
      </w:r>
      <w:r w:rsidR="7660D9F4" w:rsidRPr="000C7D31">
        <w:rPr>
          <w:rFonts w:ascii="Arial" w:eastAsia="Times New Roman" w:hAnsi="Arial" w:cs="Arial"/>
          <w:sz w:val="24"/>
          <w:szCs w:val="24"/>
        </w:rPr>
        <w:t xml:space="preserve">tiene otro método para obtener un resumen de </w:t>
      </w:r>
      <w:r w:rsidR="0BF3580E" w:rsidRPr="000C7D31">
        <w:rPr>
          <w:rFonts w:ascii="Arial" w:eastAsia="Times New Roman" w:hAnsi="Arial" w:cs="Arial"/>
          <w:sz w:val="24"/>
          <w:szCs w:val="24"/>
        </w:rPr>
        <w:t xml:space="preserve">los respectivos datos </w:t>
      </w:r>
      <w:r w:rsidR="7660D9F4" w:rsidRPr="000C7D31">
        <w:rPr>
          <w:rFonts w:ascii="Arial" w:eastAsia="Times New Roman" w:hAnsi="Arial" w:cs="Arial"/>
          <w:sz w:val="24"/>
          <w:szCs w:val="24"/>
        </w:rPr>
        <w:t xml:space="preserve">y </w:t>
      </w:r>
      <w:r w:rsidR="47D8B297" w:rsidRPr="000C7D31">
        <w:rPr>
          <w:rFonts w:ascii="Arial" w:eastAsia="Times New Roman" w:hAnsi="Arial" w:cs="Arial"/>
          <w:sz w:val="24"/>
          <w:szCs w:val="24"/>
        </w:rPr>
        <w:t>también</w:t>
      </w:r>
      <w:r w:rsidR="7660D9F4" w:rsidRPr="000C7D31">
        <w:rPr>
          <w:rFonts w:ascii="Arial" w:eastAsia="Times New Roman" w:hAnsi="Arial" w:cs="Arial"/>
          <w:sz w:val="24"/>
          <w:szCs w:val="24"/>
        </w:rPr>
        <w:t xml:space="preserve"> </w:t>
      </w:r>
      <w:r w:rsidR="505FB0EB" w:rsidRPr="000C7D31">
        <w:rPr>
          <w:rFonts w:ascii="Arial" w:eastAsia="Times New Roman" w:hAnsi="Arial" w:cs="Arial"/>
          <w:sz w:val="24"/>
          <w:szCs w:val="24"/>
        </w:rPr>
        <w:t>están</w:t>
      </w:r>
      <w:r w:rsidR="7660D9F4" w:rsidRPr="000C7D31">
        <w:rPr>
          <w:rFonts w:ascii="Arial" w:eastAsia="Times New Roman" w:hAnsi="Arial" w:cs="Arial"/>
          <w:sz w:val="24"/>
          <w:szCs w:val="24"/>
        </w:rPr>
        <w:t xml:space="preserve"> todas las impresiones aquí</w:t>
      </w:r>
      <w:r w:rsidR="0BFCC7CF" w:rsidRPr="000C7D31">
        <w:rPr>
          <w:rFonts w:ascii="Arial" w:eastAsia="Times New Roman" w:hAnsi="Arial" w:cs="Arial"/>
          <w:sz w:val="24"/>
          <w:szCs w:val="24"/>
        </w:rPr>
        <w:t>, cosa que también retorna</w:t>
      </w:r>
      <w:r w:rsidR="7660D9F4" w:rsidRPr="000C7D31">
        <w:rPr>
          <w:rFonts w:ascii="Arial" w:eastAsia="Times New Roman" w:hAnsi="Arial" w:cs="Arial"/>
          <w:sz w:val="24"/>
          <w:szCs w:val="24"/>
        </w:rPr>
        <w:t>.</w:t>
      </w:r>
      <w:r w:rsidR="6536AEF2" w:rsidRPr="000C7D3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C462A44" w14:textId="0B548FE5" w:rsidR="363EF987" w:rsidRPr="000C7D31" w:rsidRDefault="363EF987" w:rsidP="000C7D31">
      <w:pPr>
        <w:rPr>
          <w:rFonts w:ascii="Arial" w:eastAsia="Times New Roman" w:hAnsi="Arial" w:cs="Arial"/>
          <w:sz w:val="24"/>
          <w:szCs w:val="24"/>
        </w:rPr>
      </w:pPr>
    </w:p>
    <w:p w14:paraId="1EBC708A" w14:textId="3CED61C5" w:rsidR="61864085" w:rsidRPr="000C7D31" w:rsidRDefault="61864085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 xml:space="preserve">La complejidad </w:t>
      </w:r>
      <w:r w:rsidR="27C6734D" w:rsidRPr="000C7D31">
        <w:rPr>
          <w:rFonts w:ascii="Arial" w:eastAsia="Times New Roman" w:hAnsi="Arial" w:cs="Arial"/>
          <w:sz w:val="24"/>
          <w:szCs w:val="24"/>
        </w:rPr>
        <w:t>teórica</w:t>
      </w:r>
      <w:r w:rsidRPr="000C7D31">
        <w:rPr>
          <w:rFonts w:ascii="Arial" w:eastAsia="Times New Roman" w:hAnsi="Arial" w:cs="Arial"/>
          <w:sz w:val="24"/>
          <w:szCs w:val="24"/>
        </w:rPr>
        <w:t xml:space="preserve"> de este algoritmo, dado que recorre el a</w:t>
      </w:r>
      <w:r w:rsidR="36ED3DF8" w:rsidRPr="000C7D31">
        <w:rPr>
          <w:rFonts w:ascii="Arial" w:eastAsia="Times New Roman" w:hAnsi="Arial" w:cs="Arial"/>
          <w:sz w:val="24"/>
          <w:szCs w:val="24"/>
        </w:rPr>
        <w:t xml:space="preserve">rreglo y el texto </w:t>
      </w:r>
      <w:r w:rsidRPr="000C7D31">
        <w:rPr>
          <w:rFonts w:ascii="Arial" w:eastAsia="Times New Roman" w:hAnsi="Arial" w:cs="Arial"/>
          <w:sz w:val="24"/>
          <w:szCs w:val="24"/>
        </w:rPr>
        <w:t xml:space="preserve">en promedio una vez completamente y otra a medias, la cota </w:t>
      </w:r>
      <w:r w:rsidR="33F4C441" w:rsidRPr="000C7D31">
        <w:rPr>
          <w:rFonts w:ascii="Arial" w:eastAsia="Times New Roman" w:hAnsi="Arial" w:cs="Arial"/>
          <w:sz w:val="24"/>
          <w:szCs w:val="24"/>
        </w:rPr>
        <w:t>teórica</w:t>
      </w:r>
      <w:r w:rsidRPr="000C7D31">
        <w:rPr>
          <w:rFonts w:ascii="Arial" w:eastAsia="Times New Roman" w:hAnsi="Arial" w:cs="Arial"/>
          <w:sz w:val="24"/>
          <w:szCs w:val="24"/>
        </w:rPr>
        <w:t xml:space="preserve"> seria </w:t>
      </w:r>
      <w:proofErr w:type="gramStart"/>
      <w:r w:rsidRPr="000C7D31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0C7D31">
        <w:rPr>
          <w:rFonts w:ascii="Arial" w:eastAsia="Times New Roman" w:hAnsi="Arial" w:cs="Arial"/>
          <w:sz w:val="24"/>
          <w:szCs w:val="24"/>
        </w:rPr>
        <w:t>n log n)</w:t>
      </w:r>
      <w:r w:rsidR="7435D18F" w:rsidRPr="000C7D31">
        <w:rPr>
          <w:rFonts w:ascii="Arial" w:eastAsia="Times New Roman" w:hAnsi="Arial" w:cs="Arial"/>
          <w:sz w:val="24"/>
          <w:szCs w:val="24"/>
        </w:rPr>
        <w:t>.</w:t>
      </w:r>
    </w:p>
    <w:p w14:paraId="1987A481" w14:textId="397DB984" w:rsidR="4BA02F59" w:rsidRPr="000C7D31" w:rsidRDefault="4BA02F59" w:rsidP="000C7D31">
      <w:pPr>
        <w:rPr>
          <w:rFonts w:ascii="Arial" w:eastAsia="Times New Roman" w:hAnsi="Arial" w:cs="Arial"/>
          <w:sz w:val="24"/>
          <w:szCs w:val="24"/>
        </w:rPr>
      </w:pPr>
      <w:r w:rsidRPr="000C7D31">
        <w:rPr>
          <w:rFonts w:ascii="Arial" w:eastAsia="Times New Roman" w:hAnsi="Arial" w:cs="Arial"/>
          <w:sz w:val="24"/>
          <w:szCs w:val="24"/>
        </w:rPr>
        <w:t>Datos vs tiempo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63EF987" w:rsidRPr="000C7D31" w14:paraId="6B64947F" w14:textId="77777777" w:rsidTr="363EF987">
        <w:trPr>
          <w:trHeight w:val="300"/>
        </w:trPr>
        <w:tc>
          <w:tcPr>
            <w:tcW w:w="1502" w:type="dxa"/>
          </w:tcPr>
          <w:p w14:paraId="1B1D732E" w14:textId="6A12A2DE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datos</w:t>
            </w:r>
          </w:p>
        </w:tc>
        <w:tc>
          <w:tcPr>
            <w:tcW w:w="1502" w:type="dxa"/>
          </w:tcPr>
          <w:p w14:paraId="6E719176" w14:textId="39A5D151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n=100</w:t>
            </w:r>
          </w:p>
        </w:tc>
        <w:tc>
          <w:tcPr>
            <w:tcW w:w="1502" w:type="dxa"/>
          </w:tcPr>
          <w:p w14:paraId="025B0325" w14:textId="79D77441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N=200</w:t>
            </w:r>
          </w:p>
        </w:tc>
        <w:tc>
          <w:tcPr>
            <w:tcW w:w="1502" w:type="dxa"/>
          </w:tcPr>
          <w:p w14:paraId="143CD145" w14:textId="50AD74EE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1502" w:type="dxa"/>
          </w:tcPr>
          <w:p w14:paraId="352ED347" w14:textId="6EF7BDD1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1000</w:t>
            </w:r>
          </w:p>
        </w:tc>
        <w:tc>
          <w:tcPr>
            <w:tcW w:w="1502" w:type="dxa"/>
          </w:tcPr>
          <w:p w14:paraId="4545CEC9" w14:textId="3666C590" w:rsidR="04152FBA" w:rsidRPr="000C7D31" w:rsidRDefault="04152FBA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1500</w:t>
            </w:r>
          </w:p>
        </w:tc>
      </w:tr>
      <w:tr w:rsidR="363EF987" w:rsidRPr="000C7D31" w14:paraId="4DF4779A" w14:textId="77777777" w:rsidTr="363EF987">
        <w:trPr>
          <w:trHeight w:val="300"/>
        </w:trPr>
        <w:tc>
          <w:tcPr>
            <w:tcW w:w="1502" w:type="dxa"/>
          </w:tcPr>
          <w:p w14:paraId="0E68D34D" w14:textId="32813CFD" w:rsidR="6926D154" w:rsidRPr="000C7D31" w:rsidRDefault="6926D154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4152FBA" w:rsidRPr="000C7D31">
              <w:rPr>
                <w:rFonts w:ascii="Arial" w:eastAsia="Times New Roman" w:hAnsi="Arial" w:cs="Arial"/>
                <w:sz w:val="24"/>
                <w:szCs w:val="24"/>
              </w:rPr>
              <w:t>iempo</w:t>
            </w:r>
          </w:p>
          <w:p w14:paraId="3967C092" w14:textId="4249B1D8" w:rsidR="6926D154" w:rsidRPr="000C7D31" w:rsidRDefault="6926D154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(milisegundos)</w:t>
            </w:r>
          </w:p>
        </w:tc>
        <w:tc>
          <w:tcPr>
            <w:tcW w:w="1502" w:type="dxa"/>
          </w:tcPr>
          <w:p w14:paraId="5258A05D" w14:textId="6EF4B2AC" w:rsidR="600C4E43" w:rsidRPr="000C7D31" w:rsidRDefault="600C4E43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3.9887428283691406</w:t>
            </w:r>
          </w:p>
        </w:tc>
        <w:tc>
          <w:tcPr>
            <w:tcW w:w="1502" w:type="dxa"/>
          </w:tcPr>
          <w:p w14:paraId="66E6851B" w14:textId="451E2B0E" w:rsidR="31C828A2" w:rsidRPr="000C7D31" w:rsidRDefault="31C828A2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7.985115051269531</w:t>
            </w:r>
          </w:p>
        </w:tc>
        <w:tc>
          <w:tcPr>
            <w:tcW w:w="1502" w:type="dxa"/>
          </w:tcPr>
          <w:p w14:paraId="7A51CF9D" w14:textId="54AEE383" w:rsidR="4F05560D" w:rsidRPr="000C7D31" w:rsidRDefault="4F05560D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6.969213485717773</w:t>
            </w:r>
          </w:p>
        </w:tc>
        <w:tc>
          <w:tcPr>
            <w:tcW w:w="1502" w:type="dxa"/>
          </w:tcPr>
          <w:p w14:paraId="0EA3AD25" w14:textId="1DF257CD" w:rsidR="5C3696C3" w:rsidRPr="000C7D31" w:rsidRDefault="5C3696C3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5.515098571777344</w:t>
            </w:r>
          </w:p>
        </w:tc>
        <w:tc>
          <w:tcPr>
            <w:tcW w:w="1502" w:type="dxa"/>
          </w:tcPr>
          <w:p w14:paraId="14F8E4C0" w14:textId="6E24CF7E" w:rsidR="5C3696C3" w:rsidRPr="000C7D31" w:rsidRDefault="5C3696C3" w:rsidP="000C7D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C7D31">
              <w:rPr>
                <w:rFonts w:ascii="Arial" w:eastAsia="Times New Roman" w:hAnsi="Arial" w:cs="Arial"/>
                <w:sz w:val="24"/>
                <w:szCs w:val="24"/>
              </w:rPr>
              <w:t>8.359193801879883</w:t>
            </w:r>
          </w:p>
        </w:tc>
      </w:tr>
    </w:tbl>
    <w:p w14:paraId="45C813F5" w14:textId="64D3D5A7" w:rsidR="0A072BC7" w:rsidRPr="000C7D31" w:rsidRDefault="0A072BC7" w:rsidP="000C7D31">
      <w:pPr>
        <w:rPr>
          <w:rFonts w:ascii="Arial" w:hAnsi="Arial" w:cs="Arial"/>
          <w:sz w:val="24"/>
          <w:szCs w:val="24"/>
        </w:rPr>
      </w:pPr>
      <w:r w:rsidRPr="000C7D31">
        <w:rPr>
          <w:rFonts w:ascii="Arial" w:hAnsi="Arial" w:cs="Arial"/>
          <w:sz w:val="24"/>
          <w:szCs w:val="24"/>
        </w:rPr>
        <w:t>100*</w:t>
      </w:r>
      <w:proofErr w:type="gramStart"/>
      <w:r w:rsidRPr="000C7D31">
        <w:rPr>
          <w:rFonts w:ascii="Arial" w:hAnsi="Arial" w:cs="Arial"/>
          <w:sz w:val="24"/>
          <w:szCs w:val="24"/>
        </w:rPr>
        <w:t>log(</w:t>
      </w:r>
      <w:proofErr w:type="gramEnd"/>
      <w:r w:rsidRPr="000C7D31">
        <w:rPr>
          <w:rFonts w:ascii="Arial" w:hAnsi="Arial" w:cs="Arial"/>
          <w:sz w:val="24"/>
          <w:szCs w:val="24"/>
        </w:rPr>
        <w:t>100)=200</w:t>
      </w:r>
    </w:p>
    <w:p w14:paraId="5FCC9874" w14:textId="0D7CC6A4" w:rsidR="0A072BC7" w:rsidRPr="000C7D31" w:rsidRDefault="0A072BC7" w:rsidP="000C7D31">
      <w:pPr>
        <w:rPr>
          <w:rFonts w:ascii="Arial" w:hAnsi="Arial" w:cs="Arial"/>
          <w:sz w:val="24"/>
          <w:szCs w:val="24"/>
        </w:rPr>
      </w:pPr>
      <w:r w:rsidRPr="000C7D31">
        <w:rPr>
          <w:rFonts w:ascii="Arial" w:hAnsi="Arial" w:cs="Arial"/>
          <w:sz w:val="24"/>
          <w:szCs w:val="24"/>
        </w:rPr>
        <w:t>200*</w:t>
      </w:r>
      <w:proofErr w:type="gramStart"/>
      <w:r w:rsidRPr="000C7D31">
        <w:rPr>
          <w:rFonts w:ascii="Arial" w:hAnsi="Arial" w:cs="Arial"/>
          <w:sz w:val="24"/>
          <w:szCs w:val="24"/>
        </w:rPr>
        <w:t>log(</w:t>
      </w:r>
      <w:proofErr w:type="gramEnd"/>
      <w:r w:rsidRPr="000C7D31">
        <w:rPr>
          <w:rFonts w:ascii="Arial" w:hAnsi="Arial" w:cs="Arial"/>
          <w:sz w:val="24"/>
          <w:szCs w:val="24"/>
        </w:rPr>
        <w:t>200)=460</w:t>
      </w:r>
    </w:p>
    <w:p w14:paraId="0231E489" w14:textId="26548EFD" w:rsidR="0A072BC7" w:rsidRPr="000C7D31" w:rsidRDefault="0A072BC7" w:rsidP="000C7D31">
      <w:pPr>
        <w:rPr>
          <w:rFonts w:ascii="Arial" w:hAnsi="Arial" w:cs="Arial"/>
          <w:sz w:val="24"/>
          <w:szCs w:val="24"/>
        </w:rPr>
      </w:pPr>
      <w:r w:rsidRPr="000C7D31">
        <w:rPr>
          <w:rFonts w:ascii="Arial" w:hAnsi="Arial" w:cs="Arial"/>
          <w:sz w:val="24"/>
          <w:szCs w:val="24"/>
        </w:rPr>
        <w:t>500*</w:t>
      </w:r>
      <w:proofErr w:type="gramStart"/>
      <w:r w:rsidRPr="000C7D31">
        <w:rPr>
          <w:rFonts w:ascii="Arial" w:hAnsi="Arial" w:cs="Arial"/>
          <w:sz w:val="24"/>
          <w:szCs w:val="24"/>
        </w:rPr>
        <w:t>log(</w:t>
      </w:r>
      <w:proofErr w:type="gramEnd"/>
      <w:r w:rsidRPr="000C7D31">
        <w:rPr>
          <w:rFonts w:ascii="Arial" w:hAnsi="Arial" w:cs="Arial"/>
          <w:sz w:val="24"/>
          <w:szCs w:val="24"/>
        </w:rPr>
        <w:t>500)=1349</w:t>
      </w:r>
    </w:p>
    <w:p w14:paraId="1F7EA0A9" w14:textId="5D040DAB" w:rsidR="0A072BC7" w:rsidRPr="000C7D31" w:rsidRDefault="0A072BC7" w:rsidP="000C7D31">
      <w:pPr>
        <w:rPr>
          <w:rFonts w:ascii="Arial" w:hAnsi="Arial" w:cs="Arial"/>
          <w:sz w:val="24"/>
          <w:szCs w:val="24"/>
        </w:rPr>
      </w:pPr>
      <w:r w:rsidRPr="000C7D31">
        <w:rPr>
          <w:rFonts w:ascii="Arial" w:hAnsi="Arial" w:cs="Arial"/>
          <w:sz w:val="24"/>
          <w:szCs w:val="24"/>
        </w:rPr>
        <w:t>1000*</w:t>
      </w:r>
      <w:proofErr w:type="gramStart"/>
      <w:r w:rsidRPr="000C7D31">
        <w:rPr>
          <w:rFonts w:ascii="Arial" w:hAnsi="Arial" w:cs="Arial"/>
          <w:sz w:val="24"/>
          <w:szCs w:val="24"/>
        </w:rPr>
        <w:t>log(</w:t>
      </w:r>
      <w:proofErr w:type="gramEnd"/>
      <w:r w:rsidRPr="000C7D31">
        <w:rPr>
          <w:rFonts w:ascii="Arial" w:hAnsi="Arial" w:cs="Arial"/>
          <w:sz w:val="24"/>
          <w:szCs w:val="24"/>
        </w:rPr>
        <w:t>1000)=</w:t>
      </w:r>
      <w:r w:rsidR="1C8DB2A4" w:rsidRPr="000C7D31">
        <w:rPr>
          <w:rFonts w:ascii="Arial" w:hAnsi="Arial" w:cs="Arial"/>
          <w:sz w:val="24"/>
          <w:szCs w:val="24"/>
        </w:rPr>
        <w:t>3000</w:t>
      </w:r>
    </w:p>
    <w:p w14:paraId="17C83218" w14:textId="3EF7C6C9" w:rsidR="1C8DB2A4" w:rsidRPr="000C7D31" w:rsidRDefault="1C8DB2A4" w:rsidP="000C7D31">
      <w:pPr>
        <w:rPr>
          <w:rFonts w:ascii="Arial" w:hAnsi="Arial" w:cs="Arial"/>
          <w:sz w:val="24"/>
          <w:szCs w:val="24"/>
        </w:rPr>
      </w:pPr>
      <w:r w:rsidRPr="000C7D31">
        <w:rPr>
          <w:rFonts w:ascii="Arial" w:hAnsi="Arial" w:cs="Arial"/>
          <w:sz w:val="24"/>
          <w:szCs w:val="24"/>
        </w:rPr>
        <w:t>1500*</w:t>
      </w:r>
      <w:proofErr w:type="gramStart"/>
      <w:r w:rsidRPr="000C7D31">
        <w:rPr>
          <w:rFonts w:ascii="Arial" w:hAnsi="Arial" w:cs="Arial"/>
          <w:sz w:val="24"/>
          <w:szCs w:val="24"/>
        </w:rPr>
        <w:t>log(</w:t>
      </w:r>
      <w:proofErr w:type="gramEnd"/>
      <w:r w:rsidRPr="000C7D31">
        <w:rPr>
          <w:rFonts w:ascii="Arial" w:hAnsi="Arial" w:cs="Arial"/>
          <w:sz w:val="24"/>
          <w:szCs w:val="24"/>
        </w:rPr>
        <w:t>1500)</w:t>
      </w:r>
      <w:r w:rsidR="20121694" w:rsidRPr="000C7D31">
        <w:rPr>
          <w:rFonts w:ascii="Arial" w:hAnsi="Arial" w:cs="Arial"/>
          <w:sz w:val="24"/>
          <w:szCs w:val="24"/>
        </w:rPr>
        <w:t>=4764</w:t>
      </w:r>
    </w:p>
    <w:p w14:paraId="61D6D4D8" w14:textId="09B04561" w:rsidR="00DF3F76" w:rsidRDefault="00DF3F76" w:rsidP="000C7D31">
      <w:pPr>
        <w:rPr>
          <w:rFonts w:ascii="Arial" w:hAnsi="Arial" w:cs="Arial"/>
          <w:sz w:val="24"/>
          <w:szCs w:val="24"/>
        </w:rPr>
      </w:pPr>
    </w:p>
    <w:p w14:paraId="4A6244B9" w14:textId="31D7046D" w:rsidR="00DF3F76" w:rsidRDefault="00DF3F76" w:rsidP="000C7D31">
      <w:pPr>
        <w:rPr>
          <w:rFonts w:ascii="Arial" w:hAnsi="Arial" w:cs="Arial"/>
          <w:b/>
          <w:bCs/>
          <w:sz w:val="24"/>
          <w:szCs w:val="24"/>
        </w:rPr>
      </w:pPr>
      <w:r w:rsidRPr="003A71DB">
        <w:rPr>
          <w:rFonts w:ascii="Arial" w:hAnsi="Arial" w:cs="Arial"/>
          <w:b/>
          <w:bCs/>
          <w:sz w:val="24"/>
          <w:szCs w:val="24"/>
        </w:rPr>
        <w:lastRenderedPageBreak/>
        <w:t xml:space="preserve">Ejemplos y conclusiones del ejercicio: </w:t>
      </w:r>
    </w:p>
    <w:p w14:paraId="20D1A610" w14:textId="77777777" w:rsidR="003A71DB" w:rsidRPr="003A71DB" w:rsidRDefault="003A71DB" w:rsidP="000C7D31">
      <w:pPr>
        <w:rPr>
          <w:rFonts w:ascii="Arial" w:hAnsi="Arial" w:cs="Arial"/>
          <w:b/>
          <w:bCs/>
          <w:sz w:val="24"/>
          <w:szCs w:val="24"/>
        </w:rPr>
      </w:pPr>
    </w:p>
    <w:p w14:paraId="270E05E6" w14:textId="7F2FA893" w:rsidR="00DF3F76" w:rsidRPr="000C7D31" w:rsidRDefault="00DF3F76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b/>
          <w:bCs/>
          <w:sz w:val="24"/>
          <w:szCs w:val="24"/>
        </w:rPr>
        <w:t>Ejemplo1:</w:t>
      </w:r>
      <w:r>
        <w:rPr>
          <w:rFonts w:ascii="Arial" w:hAnsi="Arial" w:cs="Arial"/>
          <w:sz w:val="24"/>
          <w:szCs w:val="24"/>
        </w:rPr>
        <w:t xml:space="preserve"> </w:t>
      </w:r>
      <w:r w:rsidRPr="00DF3F76">
        <w:rPr>
          <w:rFonts w:ascii="Arial" w:hAnsi="Arial" w:cs="Arial"/>
          <w:sz w:val="24"/>
          <w:szCs w:val="24"/>
        </w:rPr>
        <w:drawing>
          <wp:inline distT="0" distB="0" distL="0" distR="0" wp14:anchorId="62631081" wp14:editId="0D7CFD82">
            <wp:extent cx="5515745" cy="571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8BD" w14:textId="77777777" w:rsidR="00DF3F76" w:rsidRDefault="00DF3F76" w:rsidP="003A71DB">
      <w:pPr>
        <w:jc w:val="center"/>
        <w:rPr>
          <w:rFonts w:ascii="Arial" w:hAnsi="Arial" w:cs="Arial"/>
          <w:sz w:val="24"/>
          <w:szCs w:val="24"/>
        </w:rPr>
      </w:pPr>
      <w:r w:rsidRPr="00DF3F76">
        <w:rPr>
          <w:rFonts w:ascii="Arial" w:hAnsi="Arial" w:cs="Arial"/>
          <w:sz w:val="24"/>
          <w:szCs w:val="24"/>
        </w:rPr>
        <w:drawing>
          <wp:inline distT="0" distB="0" distL="0" distR="0" wp14:anchorId="335756BC" wp14:editId="604F95BB">
            <wp:extent cx="2290493" cy="5222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075" cy="52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AC6" w14:textId="77777777" w:rsidR="003A71DB" w:rsidRDefault="00DF3F76" w:rsidP="003A71DB">
      <w:pPr>
        <w:jc w:val="center"/>
        <w:rPr>
          <w:rFonts w:ascii="Arial" w:hAnsi="Arial" w:cs="Arial"/>
          <w:sz w:val="24"/>
          <w:szCs w:val="24"/>
        </w:rPr>
      </w:pPr>
      <w:r w:rsidRPr="00DF3F76">
        <w:rPr>
          <w:rFonts w:ascii="Arial" w:hAnsi="Arial" w:cs="Arial"/>
          <w:sz w:val="24"/>
          <w:szCs w:val="24"/>
        </w:rPr>
        <w:drawing>
          <wp:inline distT="0" distB="0" distL="0" distR="0" wp14:anchorId="309F9681" wp14:editId="693F7A05">
            <wp:extent cx="2489248" cy="1066516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153" cy="10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8B1C" w14:textId="7101A682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3C1B10" wp14:editId="18E70656">
            <wp:extent cx="1914792" cy="18100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BB34" w14:textId="675DB472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drawing>
          <wp:inline distT="0" distB="0" distL="0" distR="0" wp14:anchorId="04B57DEF" wp14:editId="41ACED73">
            <wp:extent cx="2705478" cy="4477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6ADA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590326C5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54DC980C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017EBBD1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27C5B35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6D9E72E4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134CBADE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5EEE4D43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69423CA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77443E0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D4875FF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065C9D80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30F5DFB4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3749C13B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03D839CC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14F5D287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7A4E82C7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CDA9F87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3DD33AAE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033659F3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51A7B3AF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40A7E703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3298528F" w14:textId="4E30FB9D" w:rsidR="003A71DB" w:rsidRDefault="003A71DB" w:rsidP="009259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 2:</w:t>
      </w:r>
    </w:p>
    <w:p w14:paraId="10E076EC" w14:textId="1709BEF7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drawing>
          <wp:inline distT="0" distB="0" distL="0" distR="0" wp14:anchorId="19341F5F" wp14:editId="1B99778B">
            <wp:extent cx="4581854" cy="785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02" cy="7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C2C0" w14:textId="6A813110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drawing>
          <wp:inline distT="0" distB="0" distL="0" distR="0" wp14:anchorId="289A61E3" wp14:editId="57BACE0C">
            <wp:extent cx="2182483" cy="4323430"/>
            <wp:effectExtent l="0" t="0" r="889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62" cy="44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BBE" w14:textId="35104A7E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drawing>
          <wp:inline distT="0" distB="0" distL="0" distR="0" wp14:anchorId="59888D02" wp14:editId="600A2266">
            <wp:extent cx="2233713" cy="2872596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313" cy="29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58F" w14:textId="7A6003B9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FAEEA98" wp14:editId="27904813">
            <wp:extent cx="1715956" cy="22687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283" cy="227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6EF" w14:textId="347F8318" w:rsidR="003A71DB" w:rsidRDefault="003A71DB" w:rsidP="003A71DB">
      <w:pPr>
        <w:jc w:val="center"/>
        <w:rPr>
          <w:rFonts w:ascii="Arial" w:hAnsi="Arial" w:cs="Arial"/>
          <w:sz w:val="24"/>
          <w:szCs w:val="24"/>
        </w:rPr>
      </w:pPr>
      <w:r w:rsidRPr="003A71DB">
        <w:rPr>
          <w:rFonts w:ascii="Arial" w:hAnsi="Arial" w:cs="Arial"/>
          <w:sz w:val="24"/>
          <w:szCs w:val="24"/>
        </w:rPr>
        <w:drawing>
          <wp:inline distT="0" distB="0" distL="0" distR="0" wp14:anchorId="796B8A76" wp14:editId="102CD20F">
            <wp:extent cx="4049600" cy="1388852"/>
            <wp:effectExtent l="0" t="0" r="825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858" cy="13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64E" w14:textId="76F9C5DB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67285340" w14:textId="77777777" w:rsidR="00925990" w:rsidRDefault="00925990" w:rsidP="003A71DB">
      <w:pPr>
        <w:jc w:val="center"/>
        <w:rPr>
          <w:rFonts w:ascii="Arial" w:hAnsi="Arial" w:cs="Arial"/>
          <w:sz w:val="24"/>
          <w:szCs w:val="24"/>
        </w:rPr>
      </w:pPr>
    </w:p>
    <w:p w14:paraId="1B4C7700" w14:textId="3B89AC17" w:rsidR="003A71DB" w:rsidRPr="000C7D31" w:rsidRDefault="003A71DB" w:rsidP="003A7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comparación de bytes del original entre el generado, podemos apreciar que la compresión se realiza entre un 95 por ciento y un 100 por ciento</w:t>
      </w:r>
      <w:r w:rsidR="00925990">
        <w:rPr>
          <w:rFonts w:ascii="Arial" w:hAnsi="Arial" w:cs="Arial"/>
          <w:sz w:val="24"/>
          <w:szCs w:val="24"/>
        </w:rPr>
        <w:t>, obteniendo así una buena comprensión en cuanto a tamaño se refiere.</w:t>
      </w:r>
    </w:p>
    <w:sectPr w:rsidR="003A71DB" w:rsidRPr="000C7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JI7ttpVdGKKb+" int2:id="kr67iePa">
      <int2:state int2:type="AugLoop_Text_Critique" int2:value="Rejected"/>
    </int2:textHash>
    <int2:textHash int2:hashCode="ZXEsBEYSaPVr/Z" int2:id="7uPzILcn">
      <int2:state int2:type="AugLoop_Text_Critique" int2:value="Rejected"/>
    </int2:textHash>
    <int2:textHash int2:hashCode="Kpyuh7cQDYgEpL" int2:id="ub13UfBV">
      <int2:state int2:type="AugLoop_Text_Critique" int2:value="Rejected"/>
    </int2:textHash>
    <int2:textHash int2:hashCode="QbbVPr/gn5NESL" int2:id="k73x7cue">
      <int2:state int2:type="AugLoop_Text_Critique" int2:value="Rejected"/>
    </int2:textHash>
    <int2:textHash int2:hashCode="QjUie1FDathtB8" int2:id="gyOEI8t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E665"/>
    <w:multiLevelType w:val="hybridMultilevel"/>
    <w:tmpl w:val="B1161E3A"/>
    <w:lvl w:ilvl="0" w:tplc="FB1AB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EB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8B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CB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E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EC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C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A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AF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EDC1"/>
    <w:multiLevelType w:val="hybridMultilevel"/>
    <w:tmpl w:val="4B960DB0"/>
    <w:lvl w:ilvl="0" w:tplc="5EAA2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62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43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2F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A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AE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25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4E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10F09"/>
    <w:rsid w:val="00090A34"/>
    <w:rsid w:val="000C7D31"/>
    <w:rsid w:val="003A71DB"/>
    <w:rsid w:val="0074657C"/>
    <w:rsid w:val="00925990"/>
    <w:rsid w:val="00DF3F76"/>
    <w:rsid w:val="03618A09"/>
    <w:rsid w:val="04152FBA"/>
    <w:rsid w:val="04416F48"/>
    <w:rsid w:val="056AE696"/>
    <w:rsid w:val="0933D8C7"/>
    <w:rsid w:val="099EB1A3"/>
    <w:rsid w:val="0A072BC7"/>
    <w:rsid w:val="0A0FD133"/>
    <w:rsid w:val="0AA68E9A"/>
    <w:rsid w:val="0AD50481"/>
    <w:rsid w:val="0B53AA61"/>
    <w:rsid w:val="0B657CB0"/>
    <w:rsid w:val="0BF3580E"/>
    <w:rsid w:val="0BFCC7CF"/>
    <w:rsid w:val="0EA04401"/>
    <w:rsid w:val="0F163D09"/>
    <w:rsid w:val="11D4BE34"/>
    <w:rsid w:val="13562218"/>
    <w:rsid w:val="14344883"/>
    <w:rsid w:val="14A3EAA7"/>
    <w:rsid w:val="1797215A"/>
    <w:rsid w:val="1A04808D"/>
    <w:rsid w:val="1A37673C"/>
    <w:rsid w:val="1A5AE005"/>
    <w:rsid w:val="1B40C125"/>
    <w:rsid w:val="1C76F49C"/>
    <w:rsid w:val="1C8DB2A4"/>
    <w:rsid w:val="1C9E405E"/>
    <w:rsid w:val="1F5475FB"/>
    <w:rsid w:val="1FCA6F03"/>
    <w:rsid w:val="20121694"/>
    <w:rsid w:val="201B7CC3"/>
    <w:rsid w:val="20AB76B8"/>
    <w:rsid w:val="21FA3257"/>
    <w:rsid w:val="22AD9FCD"/>
    <w:rsid w:val="23DB9424"/>
    <w:rsid w:val="24934992"/>
    <w:rsid w:val="27C6734D"/>
    <w:rsid w:val="2A3E1B49"/>
    <w:rsid w:val="2ABAFD84"/>
    <w:rsid w:val="2AE28806"/>
    <w:rsid w:val="2DDD348F"/>
    <w:rsid w:val="2FF82EB4"/>
    <w:rsid w:val="30207F8B"/>
    <w:rsid w:val="31C828A2"/>
    <w:rsid w:val="32276054"/>
    <w:rsid w:val="33F4C441"/>
    <w:rsid w:val="35E84674"/>
    <w:rsid w:val="363EF987"/>
    <w:rsid w:val="36ED3DF8"/>
    <w:rsid w:val="378416D5"/>
    <w:rsid w:val="3927D4BC"/>
    <w:rsid w:val="39DCA9BA"/>
    <w:rsid w:val="3A005BAC"/>
    <w:rsid w:val="3A555BE0"/>
    <w:rsid w:val="3ABBB797"/>
    <w:rsid w:val="3AC3A51D"/>
    <w:rsid w:val="3AD4DFF4"/>
    <w:rsid w:val="3C73E111"/>
    <w:rsid w:val="3CE46A33"/>
    <w:rsid w:val="3D4BCDC5"/>
    <w:rsid w:val="3DF35859"/>
    <w:rsid w:val="3DFB45DF"/>
    <w:rsid w:val="3F6926E7"/>
    <w:rsid w:val="3F971640"/>
    <w:rsid w:val="3FDFD7C2"/>
    <w:rsid w:val="4019DAF8"/>
    <w:rsid w:val="401C0AF5"/>
    <w:rsid w:val="4069A741"/>
    <w:rsid w:val="42C139D6"/>
    <w:rsid w:val="42C6C97C"/>
    <w:rsid w:val="4353ABB7"/>
    <w:rsid w:val="4520F07B"/>
    <w:rsid w:val="46182A13"/>
    <w:rsid w:val="464DFB0F"/>
    <w:rsid w:val="465E4EF7"/>
    <w:rsid w:val="47D8B297"/>
    <w:rsid w:val="47E9CB70"/>
    <w:rsid w:val="493DF886"/>
    <w:rsid w:val="4A8EF395"/>
    <w:rsid w:val="4B0ECF9A"/>
    <w:rsid w:val="4BA02F59"/>
    <w:rsid w:val="4E1D868A"/>
    <w:rsid w:val="4EEC043F"/>
    <w:rsid w:val="4F05560D"/>
    <w:rsid w:val="4F2BBA04"/>
    <w:rsid w:val="4FD0E84B"/>
    <w:rsid w:val="505FB0EB"/>
    <w:rsid w:val="51910F09"/>
    <w:rsid w:val="5234DFD8"/>
    <w:rsid w:val="523E02AF"/>
    <w:rsid w:val="547B1B87"/>
    <w:rsid w:val="555B45C3"/>
    <w:rsid w:val="5616EBE8"/>
    <w:rsid w:val="56A95DC9"/>
    <w:rsid w:val="588CEFF2"/>
    <w:rsid w:val="594E8CAA"/>
    <w:rsid w:val="5C3696C3"/>
    <w:rsid w:val="5C637D9F"/>
    <w:rsid w:val="5ED86E5B"/>
    <w:rsid w:val="5F697F5E"/>
    <w:rsid w:val="600C4E43"/>
    <w:rsid w:val="609DF86A"/>
    <w:rsid w:val="60AFCAB9"/>
    <w:rsid w:val="613EDA3D"/>
    <w:rsid w:val="61864085"/>
    <w:rsid w:val="61FAB441"/>
    <w:rsid w:val="62288261"/>
    <w:rsid w:val="624B9B1A"/>
    <w:rsid w:val="62816C16"/>
    <w:rsid w:val="6299FC4D"/>
    <w:rsid w:val="6463E7C0"/>
    <w:rsid w:val="6536AEF2"/>
    <w:rsid w:val="65602323"/>
    <w:rsid w:val="65953569"/>
    <w:rsid w:val="65D015C2"/>
    <w:rsid w:val="6691F50B"/>
    <w:rsid w:val="66FBF384"/>
    <w:rsid w:val="671F0C3D"/>
    <w:rsid w:val="68C15DCB"/>
    <w:rsid w:val="6926D154"/>
    <w:rsid w:val="6A4255D2"/>
    <w:rsid w:val="6A44DAB0"/>
    <w:rsid w:val="6CD46E04"/>
    <w:rsid w:val="6CECF53D"/>
    <w:rsid w:val="6D7C7B72"/>
    <w:rsid w:val="6EB40664"/>
    <w:rsid w:val="6F09961A"/>
    <w:rsid w:val="6F184BD3"/>
    <w:rsid w:val="709AB31C"/>
    <w:rsid w:val="72AFD14E"/>
    <w:rsid w:val="7435D18F"/>
    <w:rsid w:val="75034BC5"/>
    <w:rsid w:val="752BFB20"/>
    <w:rsid w:val="7611BBFD"/>
    <w:rsid w:val="7660D9F4"/>
    <w:rsid w:val="78B5D535"/>
    <w:rsid w:val="7A97F2B3"/>
    <w:rsid w:val="7AC25ABC"/>
    <w:rsid w:val="7B3D8696"/>
    <w:rsid w:val="7C33C314"/>
    <w:rsid w:val="7D4A7687"/>
    <w:rsid w:val="7E7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0F09"/>
  <w15:chartTrackingRefBased/>
  <w15:docId w15:val="{E36E506A-D404-4D94-AD3A-0A5DFE66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8114ef1cfe584cf5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Leider Santiago Cortes Hernandez</dc:creator>
  <cp:keywords/>
  <dc:description/>
  <cp:lastModifiedBy>usuario</cp:lastModifiedBy>
  <cp:revision>2</cp:revision>
  <dcterms:created xsi:type="dcterms:W3CDTF">2023-12-17T21:33:00Z</dcterms:created>
  <dcterms:modified xsi:type="dcterms:W3CDTF">2023-12-18T01:39:00Z</dcterms:modified>
</cp:coreProperties>
</file>